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22453F48"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3D93F929"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351A716A" w14:textId="77777777">
                    <w:tc>
                      <w:tcPr>
                        <w:tcW w:w="0" w:type="auto"/>
                        <w:tcMar>
                          <w:top w:w="270" w:type="dxa"/>
                          <w:left w:w="270" w:type="dxa"/>
                          <w:bottom w:w="270" w:type="dxa"/>
                          <w:right w:w="270" w:type="dxa"/>
                        </w:tcMar>
                        <w:hideMark/>
                      </w:tcPr>
                      <w:tbl>
                        <w:tblPr>
                          <w:tblW w:w="5000" w:type="pct"/>
                          <w:jc w:val="center"/>
                          <w:tblCellMar>
                            <w:left w:w="0" w:type="dxa"/>
                            <w:right w:w="0" w:type="dxa"/>
                          </w:tblCellMar>
                          <w:tblLook w:val="04A0" w:firstRow="1" w:lastRow="0" w:firstColumn="1" w:lastColumn="0" w:noHBand="0" w:noVBand="1"/>
                        </w:tblPr>
                        <w:tblGrid>
                          <w:gridCol w:w="8250"/>
                        </w:tblGrid>
                        <w:tr w:rsidR="00C10C58" w:rsidRPr="00C10C58" w14:paraId="43D5FB3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250"/>
                              </w:tblGrid>
                              <w:tr w:rsidR="00C10C58" w:rsidRPr="00C10C58" w14:paraId="0D1A1B90"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50"/>
                                    </w:tblGrid>
                                    <w:tr w:rsidR="00C10C58" w:rsidRPr="00C10C58" w14:paraId="183CEFAD"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8250"/>
                                          </w:tblGrid>
                                          <w:tr w:rsidR="00C10C58" w:rsidRPr="00C10C58" w14:paraId="3F214333" w14:textId="77777777">
                                            <w:tc>
                                              <w:tcPr>
                                                <w:tcW w:w="0" w:type="auto"/>
                                                <w:hideMark/>
                                              </w:tcPr>
                                              <w:p w14:paraId="4585F553"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r w:rsidRPr="00C10C58">
                                                  <w:rPr>
                                                    <w:rFonts w:ascii="Times New Roman" w:eastAsia="Times New Roman" w:hAnsi="Times New Roman" w:cs="Times New Roman"/>
                                                    <w:kern w:val="0"/>
                                                    <w14:ligatures w14:val="none"/>
                                                  </w:rPr>
                                                  <w:br/>
                                                </w:r>
                                                <w:r w:rsidRPr="00C10C58">
                                                  <w:rPr>
                                                    <w:rFonts w:ascii="Times New Roman" w:eastAsia="Times New Roman" w:hAnsi="Times New Roman" w:cs="Times New Roman"/>
                                                    <w:noProof/>
                                                    <w:kern w:val="0"/>
                                                    <w14:ligatures w14:val="none"/>
                                                  </w:rPr>
                                                  <w:drawing>
                                                    <wp:inline distT="0" distB="0" distL="0" distR="0" wp14:anchorId="125025AD" wp14:editId="27C22063">
                                                      <wp:extent cx="4762500" cy="1581150"/>
                                                      <wp:effectExtent l="0" t="0" r="0" b="0"/>
                                                      <wp:docPr id="8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1581150"/>
                                                              </a:xfrm>
                                                              <a:prstGeom prst="rect">
                                                                <a:avLst/>
                                                              </a:prstGeom>
                                                              <a:noFill/>
                                                              <a:ln>
                                                                <a:noFill/>
                                                              </a:ln>
                                                            </pic:spPr>
                                                          </pic:pic>
                                                        </a:graphicData>
                                                      </a:graphic>
                                                    </wp:inline>
                                                  </w:drawing>
                                                </w:r>
                                                <w:r w:rsidRPr="00C10C58">
                                                  <w:rPr>
                                                    <w:rFonts w:ascii="Times New Roman" w:eastAsia="Times New Roman" w:hAnsi="Times New Roman" w:cs="Times New Roman"/>
                                                    <w:kern w:val="0"/>
                                                    <w14:ligatures w14:val="none"/>
                                                  </w:rPr>
                                                  <w:br/>
                                                  <w:t> </w:t>
                                                </w:r>
                                              </w:p>
                                            </w:tc>
                                          </w:tr>
                                        </w:tbl>
                                        <w:p w14:paraId="7A1BD164"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74C38D8C"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DA025C6"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03124D9D"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0099CC"/>
                            <w:kern w:val="0"/>
                            <w:sz w:val="33"/>
                            <w:szCs w:val="33"/>
                            <w14:ligatures w14:val="none"/>
                          </w:rPr>
                          <w:t>SUNDAY WORSHIP SERVICE</w:t>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b/>
                            <w:bCs/>
                            <w:i/>
                            <w:iCs/>
                            <w:color w:val="800080"/>
                            <w:kern w:val="0"/>
                            <w:sz w:val="27"/>
                            <w:szCs w:val="27"/>
                            <w14:ligatures w14:val="none"/>
                          </w:rPr>
                          <w:t xml:space="preserve">September 27, </w:t>
                        </w:r>
                        <w:proofErr w:type="gramStart"/>
                        <w:r w:rsidRPr="00C10C58">
                          <w:rPr>
                            <w:rFonts w:ascii="Arial" w:eastAsia="Times New Roman" w:hAnsi="Arial" w:cs="Arial"/>
                            <w:b/>
                            <w:bCs/>
                            <w:i/>
                            <w:iCs/>
                            <w:color w:val="800080"/>
                            <w:kern w:val="0"/>
                            <w:sz w:val="27"/>
                            <w:szCs w:val="27"/>
                            <w14:ligatures w14:val="none"/>
                          </w:rPr>
                          <w:t>2026</w:t>
                        </w:r>
                        <w:proofErr w:type="gramEnd"/>
                        <w:r w:rsidRPr="00C10C58">
                          <w:rPr>
                            <w:rFonts w:ascii="Arial" w:eastAsia="Times New Roman" w:hAnsi="Arial" w:cs="Arial"/>
                            <w:b/>
                            <w:bCs/>
                            <w:i/>
                            <w:iCs/>
                            <w:color w:val="800080"/>
                            <w:kern w:val="0"/>
                            <w:sz w:val="27"/>
                            <w:szCs w:val="27"/>
                            <w14:ligatures w14:val="none"/>
                          </w:rPr>
                          <w:t> at 11:00 am</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If you would like to join us virtually the link is down below:</w:t>
                        </w:r>
                      </w:p>
                      <w:p w14:paraId="70382619"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hyperlink r:id="rId6" w:tgtFrame="_blank" w:history="1">
                          <w:r w:rsidRPr="00C10C58">
                            <w:rPr>
                              <w:rFonts w:ascii="Helvetica" w:eastAsia="Times New Roman" w:hAnsi="Helvetica" w:cs="Helvetica"/>
                              <w:color w:val="007C89"/>
                              <w:kern w:val="0"/>
                              <w:sz w:val="21"/>
                              <w:szCs w:val="21"/>
                              <w:u w:val="single"/>
                              <w14:ligatures w14:val="none"/>
                            </w:rPr>
                            <w:t>https://www.youtube.com/channel/UC6UHqS_OTHDrNw8hP1OAGnQ</w:t>
                          </w:r>
                        </w:hyperlink>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b/>
                            <w:bCs/>
                            <w:color w:val="EE82EE"/>
                            <w:kern w:val="0"/>
                            <w14:ligatures w14:val="none"/>
                          </w:rPr>
                          <w:t> </w:t>
                        </w:r>
                        <w:r w:rsidRPr="00C10C58">
                          <w:rPr>
                            <w:rFonts w:ascii="Helvetica" w:eastAsia="Times New Roman" w:hAnsi="Helvetica" w:cs="Helvetica"/>
                            <w:color w:val="0099CC"/>
                            <w:kern w:val="0"/>
                            <w:sz w:val="27"/>
                            <w:szCs w:val="27"/>
                            <w14:ligatures w14:val="none"/>
                          </w:rPr>
                          <w:t>Service will be led by Rev. Petra Thombs</w:t>
                        </w:r>
                      </w:p>
                    </w:tc>
                  </w:tr>
                </w:tbl>
                <w:p w14:paraId="527DC24E"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70CA7707"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5996AD2"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8CD7D46"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5322AB02"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1FDF4734" w14:textId="77777777">
                    <w:tc>
                      <w:tcPr>
                        <w:tcW w:w="0" w:type="auto"/>
                        <w:tcMar>
                          <w:top w:w="270" w:type="dxa"/>
                          <w:left w:w="270" w:type="dxa"/>
                          <w:bottom w:w="270" w:type="dxa"/>
                          <w:right w:w="270" w:type="dxa"/>
                        </w:tcMar>
                        <w:hideMark/>
                      </w:tcPr>
                      <w:p w14:paraId="79A3E6EF"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800080"/>
                            <w:kern w:val="0"/>
                            <w:sz w:val="33"/>
                            <w:szCs w:val="33"/>
                            <w14:ligatures w14:val="none"/>
                          </w:rPr>
                          <w:t>SUNDAY WORSHIP SERVICE</w:t>
                        </w:r>
                        <w:r w:rsidRPr="00C10C58">
                          <w:rPr>
                            <w:rFonts w:ascii="Helvetica" w:eastAsia="Times New Roman" w:hAnsi="Helvetica" w:cs="Helvetica"/>
                            <w:color w:val="F2F2F2"/>
                            <w:kern w:val="0"/>
                            <w:sz w:val="21"/>
                            <w:szCs w:val="21"/>
                            <w14:ligatures w14:val="none"/>
                          </w:rPr>
                          <w:br/>
                        </w:r>
                        <w:hyperlink r:id="rId7" w:tgtFrame="_blank" w:history="1">
                          <w:r w:rsidRPr="00C10C58">
                            <w:rPr>
                              <w:rFonts w:ascii="Arial" w:eastAsia="Times New Roman" w:hAnsi="Arial" w:cs="Arial"/>
                              <w:color w:val="0099CC"/>
                              <w:kern w:val="0"/>
                              <w:u w:val="single"/>
                              <w14:ligatures w14:val="none"/>
                            </w:rPr>
                            <w:t>See other recent Worship Services on UUCCN's Facebook page.</w:t>
                          </w:r>
                        </w:hyperlink>
                      </w:p>
                    </w:tc>
                  </w:tr>
                </w:tbl>
                <w:p w14:paraId="53BB4A6A"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74075825"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E4BCDC1"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2207B83A"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7D4C1B2F"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A377B6D" w14:textId="77777777">
                    <w:tc>
                      <w:tcPr>
                        <w:tcW w:w="0" w:type="auto"/>
                        <w:tcMar>
                          <w:top w:w="270" w:type="dxa"/>
                          <w:left w:w="270" w:type="dxa"/>
                          <w:bottom w:w="270" w:type="dxa"/>
                          <w:right w:w="270" w:type="dxa"/>
                        </w:tcMar>
                        <w:hideMark/>
                      </w:tcPr>
                      <w:p w14:paraId="1D215176"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0099CC"/>
                            <w:kern w:val="0"/>
                            <w:sz w:val="33"/>
                            <w:szCs w:val="33"/>
                            <w14:ligatures w14:val="none"/>
                          </w:rPr>
                          <w:t>MINISTER'S MESSAGE</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noProof/>
                            <w:color w:val="F2F2F2"/>
                            <w:kern w:val="0"/>
                            <w:sz w:val="21"/>
                            <w:szCs w:val="21"/>
                            <w14:ligatures w14:val="none"/>
                          </w:rPr>
                          <w:drawing>
                            <wp:inline distT="0" distB="0" distL="0" distR="0" wp14:anchorId="5D6134D4" wp14:editId="2D5543B1">
                              <wp:extent cx="1905000" cy="2085975"/>
                              <wp:effectExtent l="0" t="0" r="0" b="9525"/>
                              <wp:docPr id="8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2085975"/>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t> </w:t>
                        </w:r>
                      </w:p>
                      <w:tbl>
                        <w:tblPr>
                          <w:tblW w:w="5000" w:type="pct"/>
                          <w:tblCellMar>
                            <w:left w:w="0" w:type="dxa"/>
                            <w:right w:w="0" w:type="dxa"/>
                          </w:tblCellMar>
                          <w:tblLook w:val="04A0" w:firstRow="1" w:lastRow="0" w:firstColumn="1" w:lastColumn="0" w:noHBand="0" w:noVBand="1"/>
                        </w:tblPr>
                        <w:tblGrid>
                          <w:gridCol w:w="8250"/>
                        </w:tblGrid>
                        <w:tr w:rsidR="00C10C58" w:rsidRPr="00C10C58" w14:paraId="62654972" w14:textId="77777777">
                          <w:tc>
                            <w:tcPr>
                              <w:tcW w:w="0" w:type="auto"/>
                              <w:vAlign w:val="center"/>
                              <w:hideMark/>
                            </w:tcPr>
                            <w:p w14:paraId="223EE85F"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p>
                          </w:tc>
                        </w:tr>
                      </w:tbl>
                      <w:p w14:paraId="62BF7873"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Beloveds,</w:t>
                        </w:r>
                        <w:r w:rsidRPr="00C10C58">
                          <w:rPr>
                            <w:rFonts w:ascii="Helvetica" w:eastAsia="Times New Roman" w:hAnsi="Helvetica" w:cs="Helvetica"/>
                            <w:color w:val="000000"/>
                            <w:kern w:val="0"/>
                            <w:sz w:val="21"/>
                            <w:szCs w:val="21"/>
                            <w14:ligatures w14:val="none"/>
                          </w:rPr>
                          <w:br/>
                          <w:t xml:space="preserve">As fall begins, the temperatures cool down and we wrap ourselves in warmer layers. </w:t>
                        </w:r>
                        <w:r w:rsidRPr="00C10C58">
                          <w:rPr>
                            <w:rFonts w:ascii="Helvetica" w:eastAsia="Times New Roman" w:hAnsi="Helvetica" w:cs="Helvetica"/>
                            <w:color w:val="000000"/>
                            <w:kern w:val="0"/>
                            <w:sz w:val="21"/>
                            <w:szCs w:val="21"/>
                            <w14:ligatures w14:val="none"/>
                          </w:rPr>
                          <w:lastRenderedPageBreak/>
                          <w:t xml:space="preserve">This week began with Yom Kipper, a day of reflection for wrong </w:t>
                        </w:r>
                        <w:proofErr w:type="gramStart"/>
                        <w:r w:rsidRPr="00C10C58">
                          <w:rPr>
                            <w:rFonts w:ascii="Helvetica" w:eastAsia="Times New Roman" w:hAnsi="Helvetica" w:cs="Helvetica"/>
                            <w:color w:val="000000"/>
                            <w:kern w:val="0"/>
                            <w:sz w:val="21"/>
                            <w:szCs w:val="21"/>
                            <w14:ligatures w14:val="none"/>
                          </w:rPr>
                          <w:t>doing,  seeking</w:t>
                        </w:r>
                        <w:proofErr w:type="gramEnd"/>
                        <w:r w:rsidRPr="00C10C58">
                          <w:rPr>
                            <w:rFonts w:ascii="Helvetica" w:eastAsia="Times New Roman" w:hAnsi="Helvetica" w:cs="Helvetica"/>
                            <w:color w:val="000000"/>
                            <w:kern w:val="0"/>
                            <w:sz w:val="21"/>
                            <w:szCs w:val="21"/>
                            <w14:ligatures w14:val="none"/>
                          </w:rPr>
                          <w:t xml:space="preserve"> forgiveness, atonement and making amends, for observant Jews. This is part of the High Holy Days. We recognize that we all need time to reflect on our actions, recognizing that we are not perfect as we strive to be connected to one another. </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 xml:space="preserve">This Sunday we will celebrate the Wisdom of Wise Women on Sunday, and we invite you to wear white if possible. If you have a short reflection to share, we welcome you adding your voice to this service. Please </w:t>
                        </w:r>
                        <w:proofErr w:type="gramStart"/>
                        <w:r w:rsidRPr="00C10C58">
                          <w:rPr>
                            <w:rFonts w:ascii="Helvetica" w:eastAsia="Times New Roman" w:hAnsi="Helvetica" w:cs="Helvetica"/>
                            <w:color w:val="000000"/>
                            <w:kern w:val="0"/>
                            <w:sz w:val="21"/>
                            <w:szCs w:val="21"/>
                            <w14:ligatures w14:val="none"/>
                          </w:rPr>
                          <w:t>bring  a</w:t>
                        </w:r>
                        <w:proofErr w:type="gramEnd"/>
                        <w:r w:rsidRPr="00C10C58">
                          <w:rPr>
                            <w:rFonts w:ascii="Helvetica" w:eastAsia="Times New Roman" w:hAnsi="Helvetica" w:cs="Helvetica"/>
                            <w:color w:val="000000"/>
                            <w:kern w:val="0"/>
                            <w:sz w:val="21"/>
                            <w:szCs w:val="21"/>
                            <w14:ligatures w14:val="none"/>
                          </w:rPr>
                          <w:t xml:space="preserve"> photograph of yourself, a wise woman in your life, a poem or letter from them. Should you have experienced a loss, we will offer prayers for your loved one. Our theme this month is </w:t>
                        </w:r>
                        <w:proofErr w:type="gramStart"/>
                        <w:r w:rsidRPr="00C10C58">
                          <w:rPr>
                            <w:rFonts w:ascii="Helvetica" w:eastAsia="Times New Roman" w:hAnsi="Helvetica" w:cs="Helvetica"/>
                            <w:color w:val="000000"/>
                            <w:kern w:val="0"/>
                            <w:sz w:val="21"/>
                            <w:szCs w:val="21"/>
                            <w14:ligatures w14:val="none"/>
                          </w:rPr>
                          <w:t>beginnings</w:t>
                        </w:r>
                        <w:proofErr w:type="gramEnd"/>
                        <w:r w:rsidRPr="00C10C58">
                          <w:rPr>
                            <w:rFonts w:ascii="Helvetica" w:eastAsia="Times New Roman" w:hAnsi="Helvetica" w:cs="Helvetica"/>
                            <w:color w:val="000000"/>
                            <w:kern w:val="0"/>
                            <w:sz w:val="21"/>
                            <w:szCs w:val="21"/>
                            <w14:ligatures w14:val="none"/>
                          </w:rPr>
                          <w:t xml:space="preserve"> and it is important to recognize that life in our world begins with women. For women and those who love them, let us celebrate the gifts and wisdom of women of a certain age. </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 xml:space="preserve">Also on Sunday afternoon, the Long Island Immigrant Justice Alliance will hold an event in Hempstead at 3:00 at the Key Food Shopping Center, 386 Fulton Avenue in Hempstead, New York. We are </w:t>
                        </w:r>
                        <w:proofErr w:type="gramStart"/>
                        <w:r w:rsidRPr="00C10C58">
                          <w:rPr>
                            <w:rFonts w:ascii="Helvetica" w:eastAsia="Times New Roman" w:hAnsi="Helvetica" w:cs="Helvetica"/>
                            <w:color w:val="000000"/>
                            <w:kern w:val="0"/>
                            <w:sz w:val="21"/>
                            <w:szCs w:val="21"/>
                            <w14:ligatures w14:val="none"/>
                          </w:rPr>
                          <w:t>lifting up</w:t>
                        </w:r>
                        <w:proofErr w:type="gramEnd"/>
                        <w:r w:rsidRPr="00C10C58">
                          <w:rPr>
                            <w:rFonts w:ascii="Helvetica" w:eastAsia="Times New Roman" w:hAnsi="Helvetica" w:cs="Helvetica"/>
                            <w:color w:val="000000"/>
                            <w:kern w:val="0"/>
                            <w:sz w:val="21"/>
                            <w:szCs w:val="21"/>
                            <w14:ligatures w14:val="none"/>
                          </w:rPr>
                          <w:t xml:space="preserve"> the memory of Santos </w:t>
                        </w:r>
                        <w:proofErr w:type="spellStart"/>
                        <w:r w:rsidRPr="00C10C58">
                          <w:rPr>
                            <w:rFonts w:ascii="Helvetica" w:eastAsia="Times New Roman" w:hAnsi="Helvetica" w:cs="Helvetica"/>
                            <w:color w:val="000000"/>
                            <w:kern w:val="0"/>
                            <w:sz w:val="21"/>
                            <w:szCs w:val="21"/>
                            <w14:ligatures w14:val="none"/>
                          </w:rPr>
                          <w:t>Benajas</w:t>
                        </w:r>
                        <w:proofErr w:type="spellEnd"/>
                        <w:r w:rsidRPr="00C10C58">
                          <w:rPr>
                            <w:rFonts w:ascii="Helvetica" w:eastAsia="Times New Roman" w:hAnsi="Helvetica" w:cs="Helvetica"/>
                            <w:color w:val="000000"/>
                            <w:kern w:val="0"/>
                            <w:sz w:val="21"/>
                            <w:szCs w:val="21"/>
                            <w14:ligatures w14:val="none"/>
                          </w:rPr>
                          <w:t xml:space="preserve"> Reyes, who died hours after being taken to the detention center in Nassau County. I will be present </w:t>
                        </w:r>
                        <w:proofErr w:type="gramStart"/>
                        <w:r w:rsidRPr="00C10C58">
                          <w:rPr>
                            <w:rFonts w:ascii="Helvetica" w:eastAsia="Times New Roman" w:hAnsi="Helvetica" w:cs="Helvetica"/>
                            <w:color w:val="000000"/>
                            <w:kern w:val="0"/>
                            <w:sz w:val="21"/>
                            <w:szCs w:val="21"/>
                            <w14:ligatures w14:val="none"/>
                          </w:rPr>
                          <w:t>for</w:t>
                        </w:r>
                        <w:proofErr w:type="gramEnd"/>
                        <w:r w:rsidRPr="00C10C58">
                          <w:rPr>
                            <w:rFonts w:ascii="Helvetica" w:eastAsia="Times New Roman" w:hAnsi="Helvetica" w:cs="Helvetica"/>
                            <w:color w:val="000000"/>
                            <w:kern w:val="0"/>
                            <w:sz w:val="21"/>
                            <w:szCs w:val="21"/>
                            <w14:ligatures w14:val="none"/>
                          </w:rPr>
                          <w:t xml:space="preserve"> this event and hope that you will be able to join me.  </w:t>
                        </w:r>
                        <w:r w:rsidRPr="00C10C58">
                          <w:rPr>
                            <w:rFonts w:ascii="Helvetica" w:eastAsia="Times New Roman" w:hAnsi="Helvetica" w:cs="Helvetica"/>
                            <w:color w:val="000000"/>
                            <w:kern w:val="0"/>
                            <w:sz w:val="21"/>
                            <w:szCs w:val="21"/>
                            <w14:ligatures w14:val="none"/>
                          </w:rPr>
                          <w:br/>
                          <w:t xml:space="preserve">This organization has brought certain information to light. I learned that ICE is seeking funds to pay for taser gloves, to use on detainees. This equipment is said to be used in the prison system, something I have not been aware </w:t>
                        </w:r>
                        <w:proofErr w:type="gramStart"/>
                        <w:r w:rsidRPr="00C10C58">
                          <w:rPr>
                            <w:rFonts w:ascii="Helvetica" w:eastAsia="Times New Roman" w:hAnsi="Helvetica" w:cs="Helvetica"/>
                            <w:color w:val="000000"/>
                            <w:kern w:val="0"/>
                            <w:sz w:val="21"/>
                            <w:szCs w:val="21"/>
                            <w14:ligatures w14:val="none"/>
                          </w:rPr>
                          <w:t>of</w:t>
                        </w:r>
                        <w:proofErr w:type="gramEnd"/>
                        <w:r w:rsidRPr="00C10C58">
                          <w:rPr>
                            <w:rFonts w:ascii="Helvetica" w:eastAsia="Times New Roman" w:hAnsi="Helvetica" w:cs="Helvetica"/>
                            <w:color w:val="000000"/>
                            <w:kern w:val="0"/>
                            <w:sz w:val="21"/>
                            <w:szCs w:val="21"/>
                            <w14:ligatures w14:val="none"/>
                          </w:rPr>
                          <w:t xml:space="preserve"> and I am sure most people do not know. The use of tasers in law enforcement, especially because those detained who are only looking for work and </w:t>
                        </w:r>
                        <w:proofErr w:type="gramStart"/>
                        <w:r w:rsidRPr="00C10C58">
                          <w:rPr>
                            <w:rFonts w:ascii="Helvetica" w:eastAsia="Times New Roman" w:hAnsi="Helvetica" w:cs="Helvetica"/>
                            <w:color w:val="000000"/>
                            <w:kern w:val="0"/>
                            <w:sz w:val="21"/>
                            <w:szCs w:val="21"/>
                            <w14:ligatures w14:val="none"/>
                          </w:rPr>
                          <w:t>are  not</w:t>
                        </w:r>
                        <w:proofErr w:type="gramEnd"/>
                        <w:r w:rsidRPr="00C10C58">
                          <w:rPr>
                            <w:rFonts w:ascii="Helvetica" w:eastAsia="Times New Roman" w:hAnsi="Helvetica" w:cs="Helvetica"/>
                            <w:color w:val="000000"/>
                            <w:kern w:val="0"/>
                            <w:sz w:val="21"/>
                            <w:szCs w:val="21"/>
                            <w14:ligatures w14:val="none"/>
                          </w:rPr>
                          <w:t xml:space="preserve"> criminals, only escalates tensions</w:t>
                        </w:r>
                        <w:r w:rsidRPr="00C10C58">
                          <w:rPr>
                            <w:rFonts w:ascii="Helvetica" w:eastAsia="Times New Roman" w:hAnsi="Helvetica" w:cs="Helvetica"/>
                            <w:color w:val="000000"/>
                            <w:kern w:val="0"/>
                            <w:sz w:val="21"/>
                            <w:szCs w:val="21"/>
                            <w14:ligatures w14:val="none"/>
                          </w:rPr>
                          <w:br/>
                          <w:t>and delivers harm. </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The situation caused for me to reflect and now I am sharing my thoughts with you.</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b/>
                            <w:bCs/>
                            <w:color w:val="000000"/>
                            <w:kern w:val="0"/>
                            <w:sz w:val="21"/>
                            <w:szCs w:val="21"/>
                            <w14:ligatures w14:val="none"/>
                          </w:rPr>
                          <w:t>Shock and Awe, </w:t>
                        </w:r>
                        <w:r w:rsidRPr="00C10C58">
                          <w:rPr>
                            <w:rFonts w:ascii="Helvetica" w:eastAsia="Times New Roman" w:hAnsi="Helvetica" w:cs="Helvetica"/>
                            <w:color w:val="000000"/>
                            <w:kern w:val="0"/>
                            <w:sz w:val="21"/>
                            <w:szCs w:val="21"/>
                            <w14:ligatures w14:val="none"/>
                          </w:rPr>
                          <w:br/>
                          <w:t>They hit the floor.</w:t>
                        </w:r>
                        <w:r w:rsidRPr="00C10C58">
                          <w:rPr>
                            <w:rFonts w:ascii="Helvetica" w:eastAsia="Times New Roman" w:hAnsi="Helvetica" w:cs="Helvetica"/>
                            <w:color w:val="000000"/>
                            <w:kern w:val="0"/>
                            <w:sz w:val="21"/>
                            <w:szCs w:val="21"/>
                            <w14:ligatures w14:val="none"/>
                          </w:rPr>
                          <w:br/>
                          <w:t> Down they go to breathe no more.</w:t>
                        </w:r>
                        <w:r w:rsidRPr="00C10C58">
                          <w:rPr>
                            <w:rFonts w:ascii="Helvetica" w:eastAsia="Times New Roman" w:hAnsi="Helvetica" w:cs="Helvetica"/>
                            <w:color w:val="000000"/>
                            <w:kern w:val="0"/>
                            <w:sz w:val="21"/>
                            <w:szCs w:val="21"/>
                            <w14:ligatures w14:val="none"/>
                          </w:rPr>
                          <w:br/>
                          <w:t> We are at war away and at home, </w:t>
                        </w:r>
                        <w:r w:rsidRPr="00C10C58">
                          <w:rPr>
                            <w:rFonts w:ascii="Helvetica" w:eastAsia="Times New Roman" w:hAnsi="Helvetica" w:cs="Helvetica"/>
                            <w:color w:val="000000"/>
                            <w:kern w:val="0"/>
                            <w:sz w:val="21"/>
                            <w:szCs w:val="21"/>
                            <w14:ligatures w14:val="none"/>
                          </w:rPr>
                          <w:br/>
                          <w:t>Weapons deployed- high flying drones.</w:t>
                        </w:r>
                        <w:r w:rsidRPr="00C10C58">
                          <w:rPr>
                            <w:rFonts w:ascii="Helvetica" w:eastAsia="Times New Roman" w:hAnsi="Helvetica" w:cs="Helvetica"/>
                            <w:color w:val="000000"/>
                            <w:kern w:val="0"/>
                            <w:sz w:val="21"/>
                            <w:szCs w:val="21"/>
                            <w14:ligatures w14:val="none"/>
                          </w:rPr>
                          <w:br/>
                          <w:t> Something new, we plan to use,</w:t>
                        </w:r>
                        <w:r w:rsidRPr="00C10C58">
                          <w:rPr>
                            <w:rFonts w:ascii="Helvetica" w:eastAsia="Times New Roman" w:hAnsi="Helvetica" w:cs="Helvetica"/>
                            <w:color w:val="000000"/>
                            <w:kern w:val="0"/>
                            <w:sz w:val="21"/>
                            <w:szCs w:val="21"/>
                            <w14:ligatures w14:val="none"/>
                          </w:rPr>
                          <w:br/>
                          <w:t> Taser gloves, meant to abuse.</w:t>
                        </w:r>
                        <w:r w:rsidRPr="00C10C58">
                          <w:rPr>
                            <w:rFonts w:ascii="Helvetica" w:eastAsia="Times New Roman" w:hAnsi="Helvetica" w:cs="Helvetica"/>
                            <w:color w:val="000000"/>
                            <w:kern w:val="0"/>
                            <w:sz w:val="21"/>
                            <w:szCs w:val="21"/>
                            <w14:ligatures w14:val="none"/>
                          </w:rPr>
                          <w:br/>
                          <w:t> The sacred touch, no longer healing,</w:t>
                        </w:r>
                        <w:r w:rsidRPr="00C10C58">
                          <w:rPr>
                            <w:rFonts w:ascii="Helvetica" w:eastAsia="Times New Roman" w:hAnsi="Helvetica" w:cs="Helvetica"/>
                            <w:color w:val="000000"/>
                            <w:kern w:val="0"/>
                            <w:sz w:val="21"/>
                            <w:szCs w:val="21"/>
                            <w14:ligatures w14:val="none"/>
                          </w:rPr>
                          <w:br/>
                          <w:t> There’s no love here, that we’re dealing. </w:t>
                        </w:r>
                        <w:r w:rsidRPr="00C10C58">
                          <w:rPr>
                            <w:rFonts w:ascii="Helvetica" w:eastAsia="Times New Roman" w:hAnsi="Helvetica" w:cs="Helvetica"/>
                            <w:color w:val="000000"/>
                            <w:kern w:val="0"/>
                            <w:sz w:val="21"/>
                            <w:szCs w:val="21"/>
                            <w14:ligatures w14:val="none"/>
                          </w:rPr>
                          <w:br/>
                          <w:t> Twenty million expected cost, </w:t>
                        </w:r>
                        <w:r w:rsidRPr="00C10C58">
                          <w:rPr>
                            <w:rFonts w:ascii="Helvetica" w:eastAsia="Times New Roman" w:hAnsi="Helvetica" w:cs="Helvetica"/>
                            <w:color w:val="000000"/>
                            <w:kern w:val="0"/>
                            <w:sz w:val="21"/>
                            <w:szCs w:val="21"/>
                            <w14:ligatures w14:val="none"/>
                          </w:rPr>
                          <w:br/>
                          <w:t>Reign shock and awe upon those Lost.</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lastRenderedPageBreak/>
                          <w:t> Resist and organize as we pray,</w:t>
                        </w:r>
                        <w:r w:rsidRPr="00C10C58">
                          <w:rPr>
                            <w:rFonts w:ascii="Helvetica" w:eastAsia="Times New Roman" w:hAnsi="Helvetica" w:cs="Helvetica"/>
                            <w:color w:val="000000"/>
                            <w:kern w:val="0"/>
                            <w:sz w:val="21"/>
                            <w:szCs w:val="21"/>
                            <w14:ligatures w14:val="none"/>
                          </w:rPr>
                          <w:br/>
                          <w:t> Prevent this travesty and decay.</w:t>
                        </w:r>
                        <w:r w:rsidRPr="00C10C58">
                          <w:rPr>
                            <w:rFonts w:ascii="Helvetica" w:eastAsia="Times New Roman" w:hAnsi="Helvetica" w:cs="Helvetica"/>
                            <w:color w:val="000000"/>
                            <w:kern w:val="0"/>
                            <w:sz w:val="21"/>
                            <w:szCs w:val="21"/>
                            <w14:ligatures w14:val="none"/>
                          </w:rPr>
                          <w:br/>
                          <w:t xml:space="preserve"> The war on </w:t>
                        </w:r>
                        <w:proofErr w:type="gramStart"/>
                        <w:r w:rsidRPr="00C10C58">
                          <w:rPr>
                            <w:rFonts w:ascii="Helvetica" w:eastAsia="Times New Roman" w:hAnsi="Helvetica" w:cs="Helvetica"/>
                            <w:color w:val="000000"/>
                            <w:kern w:val="0"/>
                            <w:sz w:val="21"/>
                            <w:szCs w:val="21"/>
                            <w14:ligatures w14:val="none"/>
                          </w:rPr>
                          <w:t>terror,  fought</w:t>
                        </w:r>
                        <w:proofErr w:type="gramEnd"/>
                        <w:r w:rsidRPr="00C10C58">
                          <w:rPr>
                            <w:rFonts w:ascii="Helvetica" w:eastAsia="Times New Roman" w:hAnsi="Helvetica" w:cs="Helvetica"/>
                            <w:color w:val="000000"/>
                            <w:kern w:val="0"/>
                            <w:sz w:val="21"/>
                            <w:szCs w:val="21"/>
                            <w14:ligatures w14:val="none"/>
                          </w:rPr>
                          <w:t xml:space="preserve"> within, </w:t>
                        </w:r>
                        <w:r w:rsidRPr="00C10C58">
                          <w:rPr>
                            <w:rFonts w:ascii="Helvetica" w:eastAsia="Times New Roman" w:hAnsi="Helvetica" w:cs="Helvetica"/>
                            <w:color w:val="000000"/>
                            <w:kern w:val="0"/>
                            <w:sz w:val="21"/>
                            <w:szCs w:val="21"/>
                            <w14:ligatures w14:val="none"/>
                          </w:rPr>
                          <w:br/>
                          <w:t>Is waged on neighbors, kit and kin. </w:t>
                        </w:r>
                        <w:r w:rsidRPr="00C10C58">
                          <w:rPr>
                            <w:rFonts w:ascii="Helvetica" w:eastAsia="Times New Roman" w:hAnsi="Helvetica" w:cs="Helvetica"/>
                            <w:color w:val="000000"/>
                            <w:kern w:val="0"/>
                            <w:sz w:val="21"/>
                            <w:szCs w:val="21"/>
                            <w14:ligatures w14:val="none"/>
                          </w:rPr>
                          <w:br/>
                          <w:t> That is the nature of the State,</w:t>
                        </w:r>
                        <w:r w:rsidRPr="00C10C58">
                          <w:rPr>
                            <w:rFonts w:ascii="Helvetica" w:eastAsia="Times New Roman" w:hAnsi="Helvetica" w:cs="Helvetica"/>
                            <w:color w:val="000000"/>
                            <w:kern w:val="0"/>
                            <w:sz w:val="21"/>
                            <w:szCs w:val="21"/>
                            <w14:ligatures w14:val="none"/>
                          </w:rPr>
                          <w:br/>
                          <w:t> Claim peace, as bombs proliferate.</w:t>
                        </w:r>
                        <w:r w:rsidRPr="00C10C58">
                          <w:rPr>
                            <w:rFonts w:ascii="Helvetica" w:eastAsia="Times New Roman" w:hAnsi="Helvetica" w:cs="Helvetica"/>
                            <w:color w:val="000000"/>
                            <w:kern w:val="0"/>
                            <w:sz w:val="21"/>
                            <w:szCs w:val="21"/>
                            <w14:ligatures w14:val="none"/>
                          </w:rPr>
                          <w:br/>
                          <w:t> This raging war-aimed at innocents,</w:t>
                        </w:r>
                        <w:r w:rsidRPr="00C10C58">
                          <w:rPr>
                            <w:rFonts w:ascii="Helvetica" w:eastAsia="Times New Roman" w:hAnsi="Helvetica" w:cs="Helvetica"/>
                            <w:color w:val="000000"/>
                            <w:kern w:val="0"/>
                            <w:sz w:val="21"/>
                            <w:szCs w:val="21"/>
                            <w14:ligatures w14:val="none"/>
                          </w:rPr>
                          <w:br/>
                          <w:t> Fascism declared, sets precedence. </w:t>
                        </w:r>
                        <w:r w:rsidRPr="00C10C58">
                          <w:rPr>
                            <w:rFonts w:ascii="Helvetica" w:eastAsia="Times New Roman" w:hAnsi="Helvetica" w:cs="Helvetica"/>
                            <w:color w:val="000000"/>
                            <w:kern w:val="0"/>
                            <w:sz w:val="21"/>
                            <w:szCs w:val="21"/>
                            <w14:ligatures w14:val="none"/>
                          </w:rPr>
                          <w:br/>
                          <w:t> </w:t>
                        </w:r>
                        <w:r w:rsidRPr="00C10C58">
                          <w:rPr>
                            <w:rFonts w:ascii="Helvetica" w:eastAsia="Times New Roman" w:hAnsi="Helvetica" w:cs="Helvetica"/>
                            <w:color w:val="000000"/>
                            <w:kern w:val="0"/>
                            <w:sz w:val="21"/>
                            <w:szCs w:val="21"/>
                            <w14:ligatures w14:val="none"/>
                          </w:rPr>
                          <w:br/>
                          <w:t> Rev. Petra Thombs, Unitarian Universalist Congregation of Central Nassau in Garden City</w:t>
                        </w:r>
                        <w:r w:rsidRPr="00C10C58">
                          <w:rPr>
                            <w:rFonts w:ascii="Helvetica" w:eastAsia="Times New Roman" w:hAnsi="Helvetica" w:cs="Helvetica"/>
                            <w:color w:val="000000"/>
                            <w:kern w:val="0"/>
                            <w:sz w:val="21"/>
                            <w:szCs w:val="21"/>
                            <w14:ligatures w14:val="none"/>
                          </w:rPr>
                          <w:br/>
                          <w:t> </w:t>
                        </w:r>
                        <w:proofErr w:type="gramStart"/>
                        <w:r w:rsidRPr="00C10C58">
                          <w:rPr>
                            <w:rFonts w:ascii="Helvetica" w:eastAsia="Times New Roman" w:hAnsi="Helvetica" w:cs="Helvetica"/>
                            <w:color w:val="000000"/>
                            <w:kern w:val="0"/>
                            <w:sz w:val="21"/>
                            <w:szCs w:val="21"/>
                            <w14:ligatures w14:val="none"/>
                          </w:rPr>
                          <w:t>( Pronounced</w:t>
                        </w:r>
                        <w:proofErr w:type="gramEnd"/>
                        <w:r w:rsidRPr="00C10C58">
                          <w:rPr>
                            <w:rFonts w:ascii="Helvetica" w:eastAsia="Times New Roman" w:hAnsi="Helvetica" w:cs="Helvetica"/>
                            <w:color w:val="000000"/>
                            <w:kern w:val="0"/>
                            <w:sz w:val="21"/>
                            <w:szCs w:val="21"/>
                            <w14:ligatures w14:val="none"/>
                          </w:rPr>
                          <w:t xml:space="preserve"> Pay-</w:t>
                        </w:r>
                        <w:proofErr w:type="spellStart"/>
                        <w:r w:rsidRPr="00C10C58">
                          <w:rPr>
                            <w:rFonts w:ascii="Helvetica" w:eastAsia="Times New Roman" w:hAnsi="Helvetica" w:cs="Helvetica"/>
                            <w:color w:val="000000"/>
                            <w:kern w:val="0"/>
                            <w:sz w:val="21"/>
                            <w:szCs w:val="21"/>
                            <w14:ligatures w14:val="none"/>
                          </w:rPr>
                          <w:t>tra</w:t>
                        </w:r>
                        <w:proofErr w:type="spellEnd"/>
                        <w:r w:rsidRPr="00C10C58">
                          <w:rPr>
                            <w:rFonts w:ascii="Helvetica" w:eastAsia="Times New Roman" w:hAnsi="Helvetica" w:cs="Helvetica"/>
                            <w:color w:val="000000"/>
                            <w:kern w:val="0"/>
                            <w:sz w:val="21"/>
                            <w:szCs w:val="21"/>
                            <w14:ligatures w14:val="none"/>
                          </w:rPr>
                          <w:t xml:space="preserve"> Toms)</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These two services are happening on Sunday. I look forward to seeing you all at UUCCN for The Wisdom of Wise Women. I hope you can also join me in support of our immigrant community. I’m always grateful for all that you do for our community.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The Long Island Advocates for Police Accountability continue to meet weekly on Monday evenings at 7:30. Here is the link:</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b/>
                            <w:bCs/>
                            <w:color w:val="000000"/>
                            <w:kern w:val="0"/>
                            <w:sz w:val="21"/>
                            <w:szCs w:val="21"/>
                            <w14:ligatures w14:val="none"/>
                          </w:rPr>
                          <w:t>LIAPA UPDATE</w:t>
                        </w:r>
                        <w:r w:rsidRPr="00C10C58">
                          <w:rPr>
                            <w:rFonts w:ascii="Helvetica" w:eastAsia="Times New Roman" w:hAnsi="Helvetica" w:cs="Helvetica"/>
                            <w:color w:val="F2F2F2"/>
                            <w:kern w:val="0"/>
                            <w:sz w:val="21"/>
                            <w:szCs w:val="21"/>
                            <w14:ligatures w14:val="none"/>
                          </w:rPr>
                          <w:br/>
                        </w:r>
                        <w:hyperlink r:id="rId9" w:tgtFrame="_blank" w:history="1">
                          <w:r w:rsidRPr="00C10C58">
                            <w:rPr>
                              <w:rFonts w:ascii="Helvetica" w:eastAsia="Times New Roman" w:hAnsi="Helvetica" w:cs="Helvetica"/>
                              <w:color w:val="007C89"/>
                              <w:kern w:val="0"/>
                              <w:sz w:val="21"/>
                              <w:szCs w:val="21"/>
                              <w:u w:val="single"/>
                              <w14:ligatures w14:val="none"/>
                            </w:rPr>
                            <w:t>https://us02web.zoom.us/j/85205749096?pwd=VWL9IKFO0ayearK5keKEPxm3waZ3eb.1</w:t>
                          </w:r>
                        </w:hyperlink>
                      </w:p>
                      <w:p w14:paraId="667CAC0A"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Blessings to you all,</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Rev. Petra</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b/>
                            <w:bCs/>
                            <w:color w:val="0099CC"/>
                            <w:kern w:val="0"/>
                            <w:sz w:val="21"/>
                            <w:szCs w:val="21"/>
                            <w14:ligatures w14:val="none"/>
                          </w:rPr>
                          <w:t>MINISTER'S OFFICE HOURS:</w:t>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b/>
                            <w:bCs/>
                            <w:i/>
                            <w:iCs/>
                            <w:color w:val="800000"/>
                            <w:kern w:val="0"/>
                            <w:sz w:val="21"/>
                            <w:szCs w:val="21"/>
                            <w14:ligatures w14:val="none"/>
                          </w:rPr>
                          <w:t>SPECIAL EVENT!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My office hours will be on Friday, October 2nd from 2:00pm - 4:00pm.</w:t>
                        </w:r>
                        <w:r w:rsidRPr="00C10C58">
                          <w:rPr>
                            <w:rFonts w:ascii="Helvetica" w:eastAsia="Times New Roman" w:hAnsi="Helvetica" w:cs="Helvetica"/>
                            <w:color w:val="000000"/>
                            <w:kern w:val="0"/>
                            <w:sz w:val="21"/>
                            <w:szCs w:val="21"/>
                            <w14:ligatures w14:val="none"/>
                          </w:rPr>
                          <w:br/>
                          <w:t>Be sure to come to our annual Pumpkin Patch! The first delivery of pumpkins will be on Saturday, September 19th, 2026. Tell your family and friends to come by.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hyperlink r:id="rId10" w:tgtFrame="_blank" w:history="1">
                          <w:r w:rsidRPr="00C10C58">
                            <w:rPr>
                              <w:rFonts w:ascii="Helvetica" w:eastAsia="Times New Roman" w:hAnsi="Helvetica" w:cs="Helvetica"/>
                              <w:color w:val="0000FF"/>
                              <w:kern w:val="0"/>
                              <w:sz w:val="21"/>
                              <w:szCs w:val="21"/>
                              <w:u w:val="single"/>
                              <w14:ligatures w14:val="none"/>
                            </w:rPr>
                            <w:t>SEE PDF Regarding Letter</w:t>
                          </w:r>
                        </w:hyperlink>
                      </w:p>
                      <w:p w14:paraId="57E0FAC9"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t> </w:t>
                        </w:r>
                      </w:p>
                      <w:p w14:paraId="6D01D439"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pict w14:anchorId="79C88F01">
                            <v:rect id="_x0000_i1074" style="width:0;height:0" o:hralign="center" o:hrstd="t" o:hr="t" fillcolor="#a0a0a0" stroked="f"/>
                          </w:pict>
                        </w:r>
                      </w:p>
                    </w:tc>
                  </w:tr>
                </w:tbl>
                <w:p w14:paraId="3D86F404"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6BBBE331"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D33526D"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0F6CDF06"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1B7AB8BE"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47873ADF" w14:textId="77777777">
                    <w:tc>
                      <w:tcPr>
                        <w:tcW w:w="0" w:type="auto"/>
                        <w:tcMar>
                          <w:top w:w="270" w:type="dxa"/>
                          <w:left w:w="270" w:type="dxa"/>
                          <w:bottom w:w="270" w:type="dxa"/>
                          <w:right w:w="270" w:type="dxa"/>
                        </w:tcMar>
                        <w:hideMark/>
                      </w:tcPr>
                      <w:p w14:paraId="54EDF2C4"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EE82EE"/>
                            <w:kern w:val="0"/>
                            <w:sz w:val="33"/>
                            <w:szCs w:val="33"/>
                            <w14:ligatures w14:val="none"/>
                          </w:rPr>
                          <w:lastRenderedPageBreak/>
                          <w:t>Our UUCCN Board Members welcome you as we begin a new congregational year.</w:t>
                        </w:r>
                        <w:r w:rsidRPr="00C10C58">
                          <w:rPr>
                            <w:rFonts w:ascii="Arial" w:eastAsia="Times New Roman" w:hAnsi="Arial" w:cs="Arial"/>
                            <w:b/>
                            <w:bCs/>
                            <w:color w:val="EE82EE"/>
                            <w:kern w:val="0"/>
                            <w:sz w:val="33"/>
                            <w:szCs w:val="33"/>
                            <w14:ligatures w14:val="none"/>
                          </w:rPr>
                          <w:br/>
                        </w:r>
                        <w:r w:rsidRPr="00C10C58">
                          <w:rPr>
                            <w:rFonts w:ascii="Arial" w:eastAsia="Times New Roman" w:hAnsi="Arial" w:cs="Arial"/>
                            <w:b/>
                            <w:bCs/>
                            <w:noProof/>
                            <w:color w:val="EE82EE"/>
                            <w:kern w:val="0"/>
                            <w:sz w:val="33"/>
                            <w:szCs w:val="33"/>
                            <w14:ligatures w14:val="none"/>
                          </w:rPr>
                          <w:drawing>
                            <wp:inline distT="0" distB="0" distL="0" distR="0" wp14:anchorId="7CD462F9" wp14:editId="14AC340B">
                              <wp:extent cx="1905000" cy="2762250"/>
                              <wp:effectExtent l="0" t="0" r="0" b="0"/>
                              <wp:docPr id="8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2762250"/>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Anita Coddington- Board Member, House and Grounds, Rentals</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Times New Roman" w:eastAsia="Times New Roman" w:hAnsi="Times New Roman" w:cs="Times New Roman"/>
                            <w:noProof/>
                            <w:color w:val="000000"/>
                            <w:kern w:val="0"/>
                            <w:sz w:val="27"/>
                            <w:szCs w:val="27"/>
                            <w14:ligatures w14:val="none"/>
                          </w:rPr>
                          <w:drawing>
                            <wp:inline distT="0" distB="0" distL="0" distR="0" wp14:anchorId="62765AFC" wp14:editId="25A70D0B">
                              <wp:extent cx="2381250" cy="2390775"/>
                              <wp:effectExtent l="0" t="0" r="0" b="9525"/>
                              <wp:docPr id="8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0" cy="2390775"/>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sz w:val="21"/>
                            <w:szCs w:val="21"/>
                            <w14:ligatures w14:val="none"/>
                          </w:rPr>
                          <w:t>Gerri Forrai- Board Member, Stewardship Committee</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noProof/>
                            <w:color w:val="000000"/>
                            <w:kern w:val="0"/>
                            <w:sz w:val="21"/>
                            <w:szCs w:val="21"/>
                            <w14:ligatures w14:val="none"/>
                          </w:rPr>
                          <w:lastRenderedPageBreak/>
                          <w:drawing>
                            <wp:inline distT="0" distB="0" distL="0" distR="0" wp14:anchorId="559895B9" wp14:editId="4EDA3EC6">
                              <wp:extent cx="1905000" cy="3381375"/>
                              <wp:effectExtent l="0" t="0" r="0" b="9525"/>
                              <wp:docPr id="8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3381375"/>
                                      </a:xfrm>
                                      <a:prstGeom prst="rect">
                                        <a:avLst/>
                                      </a:prstGeom>
                                      <a:noFill/>
                                      <a:ln>
                                        <a:noFill/>
                                      </a:ln>
                                    </pic:spPr>
                                  </pic:pic>
                                </a:graphicData>
                              </a:graphic>
                            </wp:inline>
                          </w:drawing>
                        </w:r>
                        <w:r w:rsidRPr="00C10C58">
                          <w:rPr>
                            <w:rFonts w:ascii="Helvetica" w:eastAsia="Times New Roman" w:hAnsi="Helvetica" w:cs="Helvetica"/>
                            <w:color w:val="000000"/>
                            <w:kern w:val="0"/>
                            <w:sz w:val="21"/>
                            <w:szCs w:val="21"/>
                            <w14:ligatures w14:val="none"/>
                          </w:rPr>
                          <w:br/>
                          <w:t>Dr. Janice Marie Johnson- Board Member, Caring Committee and Outreach Committee</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noProof/>
                            <w:color w:val="000000"/>
                            <w:kern w:val="0"/>
                            <w:sz w:val="21"/>
                            <w:szCs w:val="21"/>
                            <w14:ligatures w14:val="none"/>
                          </w:rPr>
                          <w:drawing>
                            <wp:inline distT="0" distB="0" distL="0" distR="0" wp14:anchorId="03E2083E" wp14:editId="6567815A">
                              <wp:extent cx="1905000" cy="2533650"/>
                              <wp:effectExtent l="0" t="0" r="0" b="0"/>
                              <wp:docPr id="8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r w:rsidRPr="00C10C58">
                          <w:rPr>
                            <w:rFonts w:ascii="Helvetica" w:eastAsia="Times New Roman" w:hAnsi="Helvetica" w:cs="Helvetica"/>
                            <w:color w:val="000000"/>
                            <w:kern w:val="0"/>
                            <w:sz w:val="21"/>
                            <w:szCs w:val="21"/>
                            <w14:ligatures w14:val="none"/>
                          </w:rPr>
                          <w:br/>
                          <w:t>Georgie Collins- Board Member</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noProof/>
                            <w:color w:val="000000"/>
                            <w:kern w:val="0"/>
                            <w:sz w:val="21"/>
                            <w:szCs w:val="21"/>
                            <w14:ligatures w14:val="none"/>
                          </w:rPr>
                          <w:lastRenderedPageBreak/>
                          <w:drawing>
                            <wp:inline distT="0" distB="0" distL="0" distR="0" wp14:anchorId="1AF3161B" wp14:editId="31F02927">
                              <wp:extent cx="1905000" cy="2533650"/>
                              <wp:effectExtent l="0" t="0" r="0" b="0"/>
                              <wp:docPr id="9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r w:rsidRPr="00C10C58">
                          <w:rPr>
                            <w:rFonts w:ascii="Helvetica" w:eastAsia="Times New Roman" w:hAnsi="Helvetica" w:cs="Helvetica"/>
                            <w:color w:val="000000"/>
                            <w:kern w:val="0"/>
                            <w:sz w:val="21"/>
                            <w:szCs w:val="21"/>
                            <w14:ligatures w14:val="none"/>
                          </w:rPr>
                          <w:br/>
                          <w:t>Adam Marczyk Board Member, Secretary,</w:t>
                        </w:r>
                      </w:p>
                    </w:tc>
                  </w:tr>
                </w:tbl>
                <w:p w14:paraId="29EA458B"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4E0E234B"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EB4966F"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44501EC6"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56A78B2C"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36D18A0D" w14:textId="77777777">
                    <w:tc>
                      <w:tcPr>
                        <w:tcW w:w="0" w:type="auto"/>
                        <w:tcMar>
                          <w:top w:w="270" w:type="dxa"/>
                          <w:left w:w="270" w:type="dxa"/>
                          <w:bottom w:w="270" w:type="dxa"/>
                          <w:right w:w="270" w:type="dxa"/>
                        </w:tcMar>
                        <w:hideMark/>
                      </w:tcPr>
                      <w:p w14:paraId="50FC1570"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FF8C00"/>
                            <w:kern w:val="0"/>
                            <w:sz w:val="33"/>
                            <w:szCs w:val="33"/>
                            <w14:ligatures w14:val="none"/>
                          </w:rPr>
                          <w:t>UUCCN ANNUAL EVENTS - SAVE THE DATE</w:t>
                        </w:r>
                      </w:p>
                      <w:p w14:paraId="71CF3FDA"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Book Club on zoom at 8pm: September 24th- Here Where We Live Is Our Country: The Story of the Jewish Bund by Molly Crabapple</w:t>
                        </w:r>
                      </w:p>
                    </w:tc>
                  </w:tr>
                </w:tbl>
                <w:p w14:paraId="1FA9F84E"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7492F1B8"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0B96061"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1DD1D736"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05B48D51"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326BC2B" w14:textId="77777777">
                    <w:tc>
                      <w:tcPr>
                        <w:tcW w:w="0" w:type="auto"/>
                        <w:tcMar>
                          <w:top w:w="270" w:type="dxa"/>
                          <w:left w:w="270" w:type="dxa"/>
                          <w:bottom w:w="270" w:type="dxa"/>
                          <w:right w:w="270" w:type="dxa"/>
                        </w:tcMar>
                        <w:hideMark/>
                      </w:tcPr>
                      <w:p w14:paraId="72B349E5"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FF8C00"/>
                            <w:kern w:val="0"/>
                            <w:sz w:val="33"/>
                            <w:szCs w:val="33"/>
                            <w14:ligatures w14:val="none"/>
                          </w:rPr>
                          <w:lastRenderedPageBreak/>
                          <w:t>Pumpkin Patch 2026</w:t>
                        </w:r>
                        <w:r w:rsidRPr="00C10C58">
                          <w:rPr>
                            <w:rFonts w:ascii="Arial" w:eastAsia="Times New Roman" w:hAnsi="Arial" w:cs="Arial"/>
                            <w:b/>
                            <w:bCs/>
                            <w:color w:val="FF8C00"/>
                            <w:kern w:val="0"/>
                            <w:sz w:val="33"/>
                            <w:szCs w:val="33"/>
                            <w14:ligatures w14:val="none"/>
                          </w:rPr>
                          <w:br/>
                        </w:r>
                        <w:r w:rsidRPr="00C10C58">
                          <w:rPr>
                            <w:rFonts w:ascii="Arial" w:eastAsia="Times New Roman" w:hAnsi="Arial" w:cs="Arial"/>
                            <w:b/>
                            <w:bCs/>
                            <w:noProof/>
                            <w:color w:val="FF8C00"/>
                            <w:kern w:val="0"/>
                            <w:sz w:val="33"/>
                            <w:szCs w:val="33"/>
                            <w14:ligatures w14:val="none"/>
                          </w:rPr>
                          <w:drawing>
                            <wp:inline distT="0" distB="0" distL="0" distR="0" wp14:anchorId="76DAE89A" wp14:editId="0ED58F89">
                              <wp:extent cx="3810000" cy="4924425"/>
                              <wp:effectExtent l="0" t="0" r="0" b="9525"/>
                              <wp:docPr id="9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4924425"/>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t> </w:t>
                        </w:r>
                      </w:p>
                    </w:tc>
                  </w:tr>
                </w:tbl>
                <w:p w14:paraId="600D9FB3"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7A9E167E"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639FAC7"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25E1AD2A"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617CB1B8"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D18852E" w14:textId="77777777">
                    <w:tc>
                      <w:tcPr>
                        <w:tcW w:w="0" w:type="auto"/>
                        <w:tcMar>
                          <w:top w:w="270" w:type="dxa"/>
                          <w:left w:w="270" w:type="dxa"/>
                          <w:bottom w:w="270" w:type="dxa"/>
                          <w:right w:w="270" w:type="dxa"/>
                        </w:tcMar>
                        <w:hideMark/>
                      </w:tcPr>
                      <w:p w14:paraId="495654B2"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Arial" w:eastAsia="Times New Roman" w:hAnsi="Arial" w:cs="Arial"/>
                            <w:b/>
                            <w:bCs/>
                            <w:color w:val="008080"/>
                            <w:kern w:val="36"/>
                            <w:sz w:val="33"/>
                            <w:szCs w:val="33"/>
                            <w14:ligatures w14:val="none"/>
                          </w:rPr>
                          <w:t>Share The Plate for September</w:t>
                        </w:r>
                      </w:p>
                      <w:p w14:paraId="0FFC178B"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Our Share the plate for September is a not-for-profit, volunteer-based organization, The INN provides a broad variety of essential services to assist those challenged by hunger, homelessness and profound poverty. We partner with those in need in a dignified and respectful manner to help them achieve self-sufficiency.</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lastRenderedPageBreak/>
                          <w:br/>
                        </w:r>
                      </w:p>
                      <w:p w14:paraId="551FF208"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Please mail a check made out to UUCCN with “Share the Plate”</w:t>
                        </w:r>
                      </w:p>
                      <w:p w14:paraId="45950222"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 xml:space="preserve">written on the memo line or go online to:  </w:t>
                        </w:r>
                        <w:hyperlink r:id="rId17" w:tgtFrame="_blank" w:history="1">
                          <w:r w:rsidRPr="00C10C58">
                            <w:rPr>
                              <w:rFonts w:ascii="Helvetica" w:eastAsia="Times New Roman" w:hAnsi="Helvetica" w:cs="Helvetica"/>
                              <w:color w:val="000000"/>
                              <w:kern w:val="0"/>
                              <w:sz w:val="21"/>
                              <w:szCs w:val="21"/>
                              <w:u w:val="single"/>
                              <w14:ligatures w14:val="none"/>
                            </w:rPr>
                            <w:t>www.uuccn.org/donate</w:t>
                          </w:r>
                        </w:hyperlink>
                        <w:r w:rsidRPr="00C10C58">
                          <w:rPr>
                            <w:rFonts w:ascii="Helvetica" w:eastAsia="Times New Roman" w:hAnsi="Helvetica" w:cs="Helvetica"/>
                            <w:b/>
                            <w:bCs/>
                            <w:color w:val="000000"/>
                            <w:kern w:val="0"/>
                            <w:sz w:val="21"/>
                            <w:szCs w:val="21"/>
                            <w14:ligatures w14:val="none"/>
                          </w:rPr>
                          <w:t>.</w:t>
                        </w:r>
                      </w:p>
                      <w:p w14:paraId="007FBB68"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br/>
                          <w:t> </w:t>
                        </w:r>
                      </w:p>
                      <w:p w14:paraId="3F452B38"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t> </w:t>
                        </w:r>
                      </w:p>
                      <w:p w14:paraId="5B97E427"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pict w14:anchorId="1E2313B9">
                            <v:rect id="_x0000_i1075" style="width:0;height:0" o:hralign="center" o:hrstd="t" o:hr="t" fillcolor="#a0a0a0" stroked="f"/>
                          </w:pict>
                        </w:r>
                      </w:p>
                    </w:tc>
                  </w:tr>
                </w:tbl>
                <w:p w14:paraId="60BA2DD2"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07BAD74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DBCED16"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B7746C8"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4B3E3A63"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F519C0F" w14:textId="77777777">
                    <w:tc>
                      <w:tcPr>
                        <w:tcW w:w="0" w:type="auto"/>
                        <w:tcMar>
                          <w:top w:w="270" w:type="dxa"/>
                          <w:left w:w="270" w:type="dxa"/>
                          <w:bottom w:w="270" w:type="dxa"/>
                          <w:right w:w="270" w:type="dxa"/>
                        </w:tcMar>
                        <w:hideMark/>
                      </w:tcPr>
                      <w:p w14:paraId="33E0541D"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FF0000"/>
                            <w:kern w:val="36"/>
                            <w:sz w:val="60"/>
                            <w:szCs w:val="60"/>
                            <w14:ligatures w14:val="none"/>
                          </w:rPr>
                          <w:t>Special Alert- Scammers</w:t>
                        </w:r>
                      </w:p>
                      <w:p w14:paraId="40079E53"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Dear Community,</w:t>
                        </w:r>
                        <w:r w:rsidRPr="00C10C58">
                          <w:rPr>
                            <w:rFonts w:ascii="Helvetica" w:eastAsia="Times New Roman" w:hAnsi="Helvetica" w:cs="Helvetica"/>
                            <w:color w:val="000000"/>
                            <w:kern w:val="0"/>
                            <w:sz w:val="21"/>
                            <w:szCs w:val="21"/>
                            <w14:ligatures w14:val="none"/>
                          </w:rPr>
                          <w:br/>
                          <w:t xml:space="preserve">Please be aware that scammers are sending out invitations and or requests for funds. If you receive something like </w:t>
                        </w:r>
                        <w:proofErr w:type="gramStart"/>
                        <w:r w:rsidRPr="00C10C58">
                          <w:rPr>
                            <w:rFonts w:ascii="Helvetica" w:eastAsia="Times New Roman" w:hAnsi="Helvetica" w:cs="Helvetica"/>
                            <w:color w:val="000000"/>
                            <w:kern w:val="0"/>
                            <w:sz w:val="21"/>
                            <w:szCs w:val="21"/>
                            <w14:ligatures w14:val="none"/>
                          </w:rPr>
                          <w:t>this</w:t>
                        </w:r>
                        <w:proofErr w:type="gramEnd"/>
                        <w:r w:rsidRPr="00C10C58">
                          <w:rPr>
                            <w:rFonts w:ascii="Helvetica" w:eastAsia="Times New Roman" w:hAnsi="Helvetica" w:cs="Helvetica"/>
                            <w:color w:val="000000"/>
                            <w:kern w:val="0"/>
                            <w:sz w:val="21"/>
                            <w:szCs w:val="21"/>
                            <w14:ligatures w14:val="none"/>
                          </w:rPr>
                          <w:t xml:space="preserve"> please delete it. If you are unsure, check with the person directly to confirm that it came from them. We need to take care of each other. Be safe out there!</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t> </w:t>
                        </w:r>
                      </w:p>
                    </w:tc>
                  </w:tr>
                </w:tbl>
                <w:p w14:paraId="78DCD758"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2D52C5B4"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09E34FEF"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4E39A65A"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2DFE2F33"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56163FED" w14:textId="77777777">
                    <w:tc>
                      <w:tcPr>
                        <w:tcW w:w="0" w:type="auto"/>
                        <w:tcMar>
                          <w:top w:w="270" w:type="dxa"/>
                          <w:left w:w="270" w:type="dxa"/>
                          <w:bottom w:w="270" w:type="dxa"/>
                          <w:right w:w="270" w:type="dxa"/>
                        </w:tcMar>
                        <w:hideMark/>
                      </w:tcPr>
                      <w:p w14:paraId="707E3F2A"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8B4513"/>
                            <w:kern w:val="36"/>
                            <w:sz w:val="60"/>
                            <w:szCs w:val="60"/>
                            <w14:ligatures w14:val="none"/>
                          </w:rPr>
                          <w:t>The Wisdom of Women Celebration </w:t>
                        </w:r>
                      </w:p>
                      <w:p w14:paraId="364A2911"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noProof/>
                            <w:color w:val="F2F2F2"/>
                            <w:kern w:val="0"/>
                            <w:sz w:val="21"/>
                            <w:szCs w:val="21"/>
                            <w14:ligatures w14:val="none"/>
                          </w:rPr>
                          <w:lastRenderedPageBreak/>
                          <w:drawing>
                            <wp:inline distT="0" distB="0" distL="0" distR="0" wp14:anchorId="5867F9E5" wp14:editId="493845AB">
                              <wp:extent cx="3048000" cy="4572000"/>
                              <wp:effectExtent l="0" t="0" r="0" b="0"/>
                              <wp:docPr id="9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8000" cy="4572000"/>
                                      </a:xfrm>
                                      <a:prstGeom prst="rect">
                                        <a:avLst/>
                                      </a:prstGeom>
                                      <a:noFill/>
                                      <a:ln>
                                        <a:noFill/>
                                      </a:ln>
                                    </pic:spPr>
                                  </pic:pic>
                                </a:graphicData>
                              </a:graphic>
                            </wp:inline>
                          </w:drawing>
                        </w:r>
                      </w:p>
                    </w:tc>
                  </w:tr>
                </w:tbl>
                <w:p w14:paraId="2E9F3D44"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0B6574AC"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4AFA98F"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1AB9357F"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11AD6692"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5C0A77DC" w14:textId="77777777">
                    <w:tc>
                      <w:tcPr>
                        <w:tcW w:w="0" w:type="auto"/>
                        <w:tcMar>
                          <w:top w:w="270" w:type="dxa"/>
                          <w:left w:w="270" w:type="dxa"/>
                          <w:bottom w:w="270" w:type="dxa"/>
                          <w:right w:w="270" w:type="dxa"/>
                        </w:tcMar>
                        <w:hideMark/>
                      </w:tcPr>
                      <w:p w14:paraId="320884C7" w14:textId="77777777" w:rsidR="00C10C58" w:rsidRPr="00C10C58" w:rsidRDefault="00C10C58" w:rsidP="00C10C58">
                        <w:pPr>
                          <w:spacing w:after="0" w:line="765" w:lineRule="atLeast"/>
                          <w:outlineLvl w:val="1"/>
                          <w:rPr>
                            <w:rFonts w:ascii="Helvetica" w:eastAsia="Times New Roman" w:hAnsi="Helvetica" w:cs="Helvetica"/>
                            <w:b/>
                            <w:bCs/>
                            <w:color w:val="222222"/>
                            <w:kern w:val="0"/>
                            <w:sz w:val="51"/>
                            <w:szCs w:val="51"/>
                            <w14:ligatures w14:val="none"/>
                          </w:rPr>
                        </w:pPr>
                        <w:r w:rsidRPr="00C10C58">
                          <w:rPr>
                            <w:rFonts w:ascii="Helvetica" w:eastAsia="Times New Roman" w:hAnsi="Helvetica" w:cs="Helvetica"/>
                            <w:b/>
                            <w:bCs/>
                            <w:color w:val="0000FF"/>
                            <w:kern w:val="0"/>
                            <w:sz w:val="51"/>
                            <w:szCs w:val="51"/>
                            <w14:ligatures w14:val="none"/>
                          </w:rPr>
                          <w:t>Immigration Update</w:t>
                        </w:r>
                      </w:p>
                      <w:p w14:paraId="0BDA981E"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Dear UUCCN,</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 xml:space="preserve">We will be sharing pertinent information regarding immigration on a regular basis. Much is taking place that we as a congregation working for </w:t>
                        </w:r>
                        <w:proofErr w:type="gramStart"/>
                        <w:r w:rsidRPr="00C10C58">
                          <w:rPr>
                            <w:rFonts w:ascii="Helvetica" w:eastAsia="Times New Roman" w:hAnsi="Helvetica" w:cs="Helvetica"/>
                            <w:color w:val="000000"/>
                            <w:kern w:val="0"/>
                            <w:sz w:val="21"/>
                            <w:szCs w:val="21"/>
                            <w14:ligatures w14:val="none"/>
                          </w:rPr>
                          <w:t>justice,</w:t>
                        </w:r>
                        <w:proofErr w:type="gramEnd"/>
                        <w:r w:rsidRPr="00C10C58">
                          <w:rPr>
                            <w:rFonts w:ascii="Helvetica" w:eastAsia="Times New Roman" w:hAnsi="Helvetica" w:cs="Helvetica"/>
                            <w:color w:val="000000"/>
                            <w:kern w:val="0"/>
                            <w:sz w:val="21"/>
                            <w:szCs w:val="21"/>
                            <w14:ligatures w14:val="none"/>
                          </w:rPr>
                          <w:t xml:space="preserve"> should know about. </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 xml:space="preserve">Last February, our congregation sponsored a Share the Plate program for a Catholic Church in Haiti that was providing support to the population </w:t>
                        </w:r>
                        <w:proofErr w:type="gramStart"/>
                        <w:r w:rsidRPr="00C10C58">
                          <w:rPr>
                            <w:rFonts w:ascii="Helvetica" w:eastAsia="Times New Roman" w:hAnsi="Helvetica" w:cs="Helvetica"/>
                            <w:color w:val="000000"/>
                            <w:kern w:val="0"/>
                            <w:sz w:val="21"/>
                            <w:szCs w:val="21"/>
                            <w14:ligatures w14:val="none"/>
                          </w:rPr>
                          <w:t>due to the effects</w:t>
                        </w:r>
                        <w:proofErr w:type="gramEnd"/>
                        <w:r w:rsidRPr="00C10C58">
                          <w:rPr>
                            <w:rFonts w:ascii="Helvetica" w:eastAsia="Times New Roman" w:hAnsi="Helvetica" w:cs="Helvetica"/>
                            <w:color w:val="000000"/>
                            <w:kern w:val="0"/>
                            <w:sz w:val="21"/>
                            <w:szCs w:val="21"/>
                            <w14:ligatures w14:val="none"/>
                          </w:rPr>
                          <w:t xml:space="preserve"> of Hurricane Melissa. The arrangement was made to send the funds to the </w:t>
                        </w:r>
                        <w:proofErr w:type="gramStart"/>
                        <w:r w:rsidRPr="00C10C58">
                          <w:rPr>
                            <w:rFonts w:ascii="Helvetica" w:eastAsia="Times New Roman" w:hAnsi="Helvetica" w:cs="Helvetica"/>
                            <w:color w:val="000000"/>
                            <w:kern w:val="0"/>
                            <w:sz w:val="21"/>
                            <w:szCs w:val="21"/>
                            <w14:ligatures w14:val="none"/>
                          </w:rPr>
                          <w:t>church</w:t>
                        </w:r>
                        <w:proofErr w:type="gramEnd"/>
                        <w:r w:rsidRPr="00C10C58">
                          <w:rPr>
                            <w:rFonts w:ascii="Helvetica" w:eastAsia="Times New Roman" w:hAnsi="Helvetica" w:cs="Helvetica"/>
                            <w:color w:val="000000"/>
                            <w:kern w:val="0"/>
                            <w:sz w:val="21"/>
                            <w:szCs w:val="21"/>
                            <w14:ligatures w14:val="none"/>
                          </w:rPr>
                          <w:t xml:space="preserve"> but their website and any internet access was compromised. </w:t>
                        </w:r>
                        <w:r w:rsidRPr="00C10C58">
                          <w:rPr>
                            <w:rFonts w:ascii="Helvetica" w:eastAsia="Times New Roman" w:hAnsi="Helvetica" w:cs="Helvetica"/>
                            <w:color w:val="000000"/>
                            <w:kern w:val="0"/>
                            <w:sz w:val="21"/>
                            <w:szCs w:val="21"/>
                            <w14:ligatures w14:val="none"/>
                          </w:rPr>
                          <w:br/>
                          <w:t xml:space="preserve">I have been working with my colleague, Deacon Berthin </w:t>
                        </w:r>
                        <w:proofErr w:type="spellStart"/>
                        <w:proofErr w:type="gramStart"/>
                        <w:r w:rsidRPr="00C10C58">
                          <w:rPr>
                            <w:rFonts w:ascii="Helvetica" w:eastAsia="Times New Roman" w:hAnsi="Helvetica" w:cs="Helvetica"/>
                            <w:color w:val="000000"/>
                            <w:kern w:val="0"/>
                            <w:sz w:val="21"/>
                            <w:szCs w:val="21"/>
                            <w14:ligatures w14:val="none"/>
                          </w:rPr>
                          <w:t>Eduoard</w:t>
                        </w:r>
                        <w:proofErr w:type="spellEnd"/>
                        <w:proofErr w:type="gramEnd"/>
                        <w:r w:rsidRPr="00C10C58">
                          <w:rPr>
                            <w:rFonts w:ascii="Helvetica" w:eastAsia="Times New Roman" w:hAnsi="Helvetica" w:cs="Helvetica"/>
                            <w:color w:val="000000"/>
                            <w:kern w:val="0"/>
                            <w:sz w:val="21"/>
                            <w:szCs w:val="21"/>
                            <w14:ligatures w14:val="none"/>
                          </w:rPr>
                          <w:t xml:space="preserve"> to find a suitable </w:t>
                        </w:r>
                        <w:r w:rsidRPr="00C10C58">
                          <w:rPr>
                            <w:rFonts w:ascii="Helvetica" w:eastAsia="Times New Roman" w:hAnsi="Helvetica" w:cs="Helvetica"/>
                            <w:color w:val="000000"/>
                            <w:kern w:val="0"/>
                            <w:sz w:val="21"/>
                            <w:szCs w:val="21"/>
                            <w14:ligatures w14:val="none"/>
                          </w:rPr>
                          <w:lastRenderedPageBreak/>
                          <w:t xml:space="preserve">replacement. Given the recent actions of this government’s administration to end the Temporary Protected Status of Haitian people, we will be sending the Share the Plate donations to Haitian Bridge Alliance, </w:t>
                        </w:r>
                        <w:proofErr w:type="spellStart"/>
                        <w:r w:rsidRPr="00C10C58">
                          <w:rPr>
                            <w:rFonts w:ascii="Helvetica" w:eastAsia="Times New Roman" w:hAnsi="Helvetica" w:cs="Helvetica"/>
                            <w:color w:val="000000"/>
                            <w:kern w:val="0"/>
                            <w:sz w:val="21"/>
                            <w:szCs w:val="21"/>
                            <w14:ligatures w14:val="none"/>
                          </w:rPr>
                          <w:t>tps</w:t>
                        </w:r>
                        <w:proofErr w:type="spellEnd"/>
                        <w:r w:rsidRPr="00C10C58">
                          <w:rPr>
                            <w:rFonts w:ascii="Helvetica" w:eastAsia="Times New Roman" w:hAnsi="Helvetica" w:cs="Helvetica"/>
                            <w:color w:val="000000"/>
                            <w:kern w:val="0"/>
                            <w:sz w:val="21"/>
                            <w:szCs w:val="21"/>
                            <w14:ligatures w14:val="none"/>
                          </w:rPr>
                          <w:t>. They provide community services and legal resources to support the Haitian community. Presently there are 350,000 Haitian people who have lost protections under recent legislation. </w:t>
                        </w:r>
                        <w:r w:rsidRPr="00C10C58">
                          <w:rPr>
                            <w:rFonts w:ascii="Helvetica" w:eastAsia="Times New Roman" w:hAnsi="Helvetica" w:cs="Helvetica"/>
                            <w:color w:val="000000"/>
                            <w:kern w:val="0"/>
                            <w:sz w:val="21"/>
                            <w:szCs w:val="21"/>
                            <w14:ligatures w14:val="none"/>
                          </w:rPr>
                          <w:br/>
                        </w:r>
                        <w:r w:rsidRPr="00C10C58">
                          <w:rPr>
                            <w:rFonts w:ascii="Helvetica" w:eastAsia="Times New Roman" w:hAnsi="Helvetica" w:cs="Helvetica"/>
                            <w:color w:val="000000"/>
                            <w:kern w:val="0"/>
                            <w:sz w:val="21"/>
                            <w:szCs w:val="21"/>
                            <w14:ligatures w14:val="none"/>
                          </w:rPr>
                          <w:br/>
                          <w:t xml:space="preserve">The situation is dire; on the first of this month, a </w:t>
                        </w:r>
                        <w:proofErr w:type="gramStart"/>
                        <w:r w:rsidRPr="00C10C58">
                          <w:rPr>
                            <w:rFonts w:ascii="Helvetica" w:eastAsia="Times New Roman" w:hAnsi="Helvetica" w:cs="Helvetica"/>
                            <w:color w:val="000000"/>
                            <w:kern w:val="0"/>
                            <w:sz w:val="21"/>
                            <w:szCs w:val="21"/>
                            <w14:ligatures w14:val="none"/>
                          </w:rPr>
                          <w:t>twenty year old</w:t>
                        </w:r>
                        <w:proofErr w:type="gramEnd"/>
                        <w:r w:rsidRPr="00C10C58">
                          <w:rPr>
                            <w:rFonts w:ascii="Helvetica" w:eastAsia="Times New Roman" w:hAnsi="Helvetica" w:cs="Helvetica"/>
                            <w:color w:val="000000"/>
                            <w:kern w:val="0"/>
                            <w:sz w:val="21"/>
                            <w:szCs w:val="21"/>
                            <w14:ligatures w14:val="none"/>
                          </w:rPr>
                          <w:t xml:space="preserve"> honor student, Pierre Damas </w:t>
                        </w:r>
                        <w:proofErr w:type="gramStart"/>
                        <w:r w:rsidRPr="00C10C58">
                          <w:rPr>
                            <w:rFonts w:ascii="Helvetica" w:eastAsia="Times New Roman" w:hAnsi="Helvetica" w:cs="Helvetica"/>
                            <w:color w:val="000000"/>
                            <w:kern w:val="0"/>
                            <w:sz w:val="21"/>
                            <w:szCs w:val="21"/>
                            <w14:ligatures w14:val="none"/>
                          </w:rPr>
                          <w:t>Bel ,</w:t>
                        </w:r>
                        <w:proofErr w:type="gramEnd"/>
                        <w:r w:rsidRPr="00C10C58">
                          <w:rPr>
                            <w:rFonts w:ascii="Helvetica" w:eastAsia="Times New Roman" w:hAnsi="Helvetica" w:cs="Helvetica"/>
                            <w:color w:val="000000"/>
                            <w:kern w:val="0"/>
                            <w:sz w:val="21"/>
                            <w:szCs w:val="21"/>
                            <w14:ligatures w14:val="none"/>
                          </w:rPr>
                          <w:t xml:space="preserve"> newly enrolled in Wright State University, Ohio, took his own life when he was forced to wear an ankle monitor. He was no longer allowed to play soccer, which he had excelled in. He had contacted ICE to have the monitor </w:t>
                        </w:r>
                        <w:proofErr w:type="gramStart"/>
                        <w:r w:rsidRPr="00C10C58">
                          <w:rPr>
                            <w:rFonts w:ascii="Helvetica" w:eastAsia="Times New Roman" w:hAnsi="Helvetica" w:cs="Helvetica"/>
                            <w:color w:val="000000"/>
                            <w:kern w:val="0"/>
                            <w:sz w:val="21"/>
                            <w:szCs w:val="21"/>
                            <w14:ligatures w14:val="none"/>
                          </w:rPr>
                          <w:t>removed,</w:t>
                        </w:r>
                        <w:proofErr w:type="gramEnd"/>
                        <w:r w:rsidRPr="00C10C58">
                          <w:rPr>
                            <w:rFonts w:ascii="Helvetica" w:eastAsia="Times New Roman" w:hAnsi="Helvetica" w:cs="Helvetica"/>
                            <w:color w:val="000000"/>
                            <w:kern w:val="0"/>
                            <w:sz w:val="21"/>
                            <w:szCs w:val="21"/>
                            <w14:ligatures w14:val="none"/>
                          </w:rPr>
                          <w:t xml:space="preserve"> to no avail. </w:t>
                        </w:r>
                        <w:r w:rsidRPr="00C10C58">
                          <w:rPr>
                            <w:rFonts w:ascii="Helvetica" w:eastAsia="Times New Roman" w:hAnsi="Helvetica" w:cs="Helvetica"/>
                            <w:color w:val="000000"/>
                            <w:kern w:val="0"/>
                            <w:sz w:val="21"/>
                            <w:szCs w:val="21"/>
                            <w14:ligatures w14:val="none"/>
                          </w:rPr>
                          <w:br/>
                          <w:t>Overtime he became despondent. His college scholarships and freedoms were stripped away. He called his father to say that he was not feeling right. He expressed his despair. His father encouraged him to return home so that they could talk. He never made it home. He parked his car on the side of the road and walked into traffic.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noProof/>
                            <w:color w:val="F2F2F2"/>
                            <w:kern w:val="0"/>
                            <w:sz w:val="21"/>
                            <w:szCs w:val="21"/>
                            <w14:ligatures w14:val="none"/>
                          </w:rPr>
                          <w:drawing>
                            <wp:inline distT="0" distB="0" distL="0" distR="0" wp14:anchorId="736E1202" wp14:editId="60B5D667">
                              <wp:extent cx="2857500" cy="3562350"/>
                              <wp:effectExtent l="0" t="0" r="0" b="0"/>
                              <wp:docPr id="9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0" cy="3562350"/>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noProof/>
                            <w:color w:val="F2F2F2"/>
                            <w:kern w:val="0"/>
                            <w:sz w:val="21"/>
                            <w:szCs w:val="21"/>
                            <w14:ligatures w14:val="none"/>
                          </w:rPr>
                          <w:lastRenderedPageBreak/>
                          <w:drawing>
                            <wp:inline distT="0" distB="0" distL="0" distR="0" wp14:anchorId="3AEF1B0A" wp14:editId="06D23497">
                              <wp:extent cx="2857500" cy="3228975"/>
                              <wp:effectExtent l="0" t="0" r="0" b="9525"/>
                              <wp:docPr id="9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0" cy="3228975"/>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t> </w:t>
                        </w:r>
                      </w:p>
                    </w:tc>
                  </w:tr>
                </w:tbl>
                <w:p w14:paraId="18A51F45"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4444B3F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4E45FB0A"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2D257A1B"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58FF8130"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570A3E68" w14:textId="77777777">
                    <w:tc>
                      <w:tcPr>
                        <w:tcW w:w="0" w:type="auto"/>
                        <w:tcMar>
                          <w:top w:w="270" w:type="dxa"/>
                          <w:left w:w="270" w:type="dxa"/>
                          <w:bottom w:w="270" w:type="dxa"/>
                          <w:right w:w="270" w:type="dxa"/>
                        </w:tcMar>
                        <w:hideMark/>
                      </w:tcPr>
                      <w:p w14:paraId="6DBC876C" w14:textId="77777777" w:rsidR="00C10C58" w:rsidRPr="00C10C58" w:rsidRDefault="00C10C58" w:rsidP="00C10C58">
                        <w:pPr>
                          <w:spacing w:after="0" w:line="765" w:lineRule="atLeast"/>
                          <w:outlineLvl w:val="1"/>
                          <w:rPr>
                            <w:rFonts w:ascii="Helvetica" w:eastAsia="Times New Roman" w:hAnsi="Helvetica" w:cs="Helvetica"/>
                            <w:b/>
                            <w:bCs/>
                            <w:color w:val="222222"/>
                            <w:kern w:val="0"/>
                            <w:sz w:val="51"/>
                            <w:szCs w:val="51"/>
                            <w14:ligatures w14:val="none"/>
                          </w:rPr>
                        </w:pPr>
                        <w:r w:rsidRPr="00C10C58">
                          <w:rPr>
                            <w:rFonts w:ascii="Helvetica" w:eastAsia="Times New Roman" w:hAnsi="Helvetica" w:cs="Helvetica"/>
                            <w:b/>
                            <w:bCs/>
                            <w:color w:val="A52A2A"/>
                            <w:kern w:val="0"/>
                            <w:sz w:val="51"/>
                            <w:szCs w:val="51"/>
                            <w14:ligatures w14:val="none"/>
                          </w:rPr>
                          <w:t>Family: Ankle monitor distressed Haitian man killed by tanker truck in Springfield (Please read the article)</w:t>
                        </w:r>
                      </w:p>
                      <w:p w14:paraId="74A41D70"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Family wants proof Haitian man’s death was suicide</w:t>
                        </w:r>
                        <w:r w:rsidRPr="00C10C58">
                          <w:rPr>
                            <w:rFonts w:ascii="Helvetica" w:eastAsia="Times New Roman" w:hAnsi="Helvetica" w:cs="Helvetica"/>
                            <w:color w:val="F2F2F2"/>
                            <w:kern w:val="0"/>
                            <w:sz w:val="21"/>
                            <w:szCs w:val="21"/>
                            <w14:ligatures w14:val="none"/>
                          </w:rPr>
                          <w:t> </w:t>
                        </w:r>
                        <w:hyperlink r:id="rId21" w:tgtFrame="_blank" w:history="1">
                          <w:r w:rsidRPr="00C10C58">
                            <w:rPr>
                              <w:rFonts w:ascii="Helvetica" w:eastAsia="Times New Roman" w:hAnsi="Helvetica" w:cs="Helvetica"/>
                              <w:color w:val="007C89"/>
                              <w:kern w:val="0"/>
                              <w:sz w:val="21"/>
                              <w:szCs w:val="21"/>
                              <w:u w:val="single"/>
                              <w14:ligatures w14:val="none"/>
                            </w:rPr>
                            <w:t>https://haitiantimes.com/2026/09/01/haitian-pierre-damas-bel-death-ohio-immigration/</w:t>
                          </w:r>
                        </w:hyperlink>
                      </w:p>
                    </w:tc>
                  </w:tr>
                </w:tbl>
                <w:p w14:paraId="3F090B33"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D0BEA3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1CA18C8"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431E7E4"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4AAFB43B"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019AEE4F" w14:textId="77777777">
                    <w:tc>
                      <w:tcPr>
                        <w:tcW w:w="0" w:type="auto"/>
                        <w:tcMar>
                          <w:top w:w="270" w:type="dxa"/>
                          <w:left w:w="270" w:type="dxa"/>
                          <w:bottom w:w="270" w:type="dxa"/>
                          <w:right w:w="270" w:type="dxa"/>
                        </w:tcMar>
                        <w:hideMark/>
                      </w:tcPr>
                      <w:p w14:paraId="11256243"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DAA520"/>
                            <w:kern w:val="36"/>
                            <w:sz w:val="60"/>
                            <w:szCs w:val="60"/>
                            <w14:ligatures w14:val="none"/>
                          </w:rPr>
                          <w:lastRenderedPageBreak/>
                          <w:t>Helpful Strategies for Dealing with Members of Hate Groups</w:t>
                        </w:r>
                      </w:p>
                      <w:p w14:paraId="62376141"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Dear UUCCN,</w:t>
                        </w:r>
                        <w:r w:rsidRPr="00C10C58">
                          <w:rPr>
                            <w:rFonts w:ascii="Helvetica" w:eastAsia="Times New Roman" w:hAnsi="Helvetica" w:cs="Helvetica"/>
                            <w:color w:val="000000"/>
                            <w:kern w:val="0"/>
                            <w:sz w:val="21"/>
                            <w:szCs w:val="21"/>
                            <w14:ligatures w14:val="none"/>
                          </w:rPr>
                          <w:br/>
                          <w:t>I found this information from my friend and colleague, Rev. Kate Lore. Please take the time to read it and reflect on it as it is helpful for addressing the frustration many are experiencing.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noProof/>
                            <w:color w:val="F2F2F2"/>
                            <w:kern w:val="0"/>
                            <w:sz w:val="21"/>
                            <w:szCs w:val="21"/>
                            <w14:ligatures w14:val="none"/>
                          </w:rPr>
                          <w:lastRenderedPageBreak/>
                          <w:drawing>
                            <wp:inline distT="0" distB="0" distL="0" distR="0" wp14:anchorId="00B82CD5" wp14:editId="7AF0E6C6">
                              <wp:extent cx="2857500" cy="5667375"/>
                              <wp:effectExtent l="0" t="0" r="0" b="9525"/>
                              <wp:docPr id="9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7500" cy="5667375"/>
                                      </a:xfrm>
                                      <a:prstGeom prst="rect">
                                        <a:avLst/>
                                      </a:prstGeom>
                                      <a:noFill/>
                                      <a:ln>
                                        <a:noFill/>
                                      </a:ln>
                                    </pic:spPr>
                                  </pic:pic>
                                </a:graphicData>
                              </a:graphic>
                            </wp:inline>
                          </w:drawing>
                        </w:r>
                        <w:r w:rsidRPr="00C10C58">
                          <w:rPr>
                            <w:rFonts w:ascii="Helvetica" w:eastAsia="Times New Roman" w:hAnsi="Helvetica" w:cs="Helvetica"/>
                            <w:noProof/>
                            <w:color w:val="F2F2F2"/>
                            <w:kern w:val="0"/>
                            <w:sz w:val="21"/>
                            <w:szCs w:val="21"/>
                            <w14:ligatures w14:val="none"/>
                          </w:rPr>
                          <w:lastRenderedPageBreak/>
                          <w:drawing>
                            <wp:inline distT="0" distB="0" distL="0" distR="0" wp14:anchorId="7882F9FD" wp14:editId="2217825D">
                              <wp:extent cx="2857500" cy="5905500"/>
                              <wp:effectExtent l="0" t="0" r="0" b="0"/>
                              <wp:docPr id="9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0" cy="5905500"/>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t> </w:t>
                        </w:r>
                      </w:p>
                    </w:tc>
                  </w:tr>
                </w:tbl>
                <w:p w14:paraId="2FB4EB32"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1A22352"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999ED46"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4275E138"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23D55B27"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533DA7E" w14:textId="77777777">
                    <w:tc>
                      <w:tcPr>
                        <w:tcW w:w="0" w:type="auto"/>
                        <w:tcMar>
                          <w:top w:w="270" w:type="dxa"/>
                          <w:left w:w="270" w:type="dxa"/>
                          <w:bottom w:w="270" w:type="dxa"/>
                          <w:right w:w="270" w:type="dxa"/>
                        </w:tcMar>
                        <w:hideMark/>
                      </w:tcPr>
                      <w:p w14:paraId="413048EE" w14:textId="77777777" w:rsidR="00C10C58" w:rsidRPr="00C10C58" w:rsidRDefault="00C10C58" w:rsidP="00C10C58">
                        <w:pPr>
                          <w:spacing w:after="0" w:line="765" w:lineRule="atLeast"/>
                          <w:outlineLvl w:val="1"/>
                          <w:rPr>
                            <w:rFonts w:ascii="Helvetica" w:eastAsia="Times New Roman" w:hAnsi="Helvetica" w:cs="Helvetica"/>
                            <w:b/>
                            <w:bCs/>
                            <w:color w:val="222222"/>
                            <w:kern w:val="0"/>
                            <w:sz w:val="51"/>
                            <w:szCs w:val="51"/>
                            <w14:ligatures w14:val="none"/>
                          </w:rPr>
                        </w:pPr>
                        <w:r w:rsidRPr="00C10C58">
                          <w:rPr>
                            <w:rFonts w:ascii="Helvetica" w:eastAsia="Times New Roman" w:hAnsi="Helvetica" w:cs="Helvetica"/>
                            <w:b/>
                            <w:bCs/>
                            <w:color w:val="222222"/>
                            <w:kern w:val="0"/>
                            <w:sz w:val="51"/>
                            <w:szCs w:val="51"/>
                            <w14:ligatures w14:val="none"/>
                          </w:rPr>
                          <w:t xml:space="preserve">When Black Women Gather CAPITAL B: Federal court rules </w:t>
                        </w:r>
                        <w:r w:rsidRPr="00C10C58">
                          <w:rPr>
                            <w:rFonts w:ascii="Helvetica" w:eastAsia="Times New Roman" w:hAnsi="Helvetica" w:cs="Helvetica"/>
                            <w:b/>
                            <w:bCs/>
                            <w:color w:val="222222"/>
                            <w:kern w:val="0"/>
                            <w:sz w:val="51"/>
                            <w:szCs w:val="51"/>
                            <w14:ligatures w14:val="none"/>
                          </w:rPr>
                          <w:lastRenderedPageBreak/>
                          <w:t>there is no constitutional right to safe drinking water</w:t>
                        </w:r>
                      </w:p>
                      <w:p w14:paraId="746ABCA2"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Federal court rules there is no constitutional right to safe drinking water</w:t>
                        </w:r>
                        <w:r w:rsidRPr="00C10C58">
                          <w:rPr>
                            <w:rFonts w:ascii="Helvetica" w:eastAsia="Times New Roman" w:hAnsi="Helvetica" w:cs="Helvetica"/>
                            <w:color w:val="000000"/>
                            <w:kern w:val="0"/>
                            <w:sz w:val="21"/>
                            <w:szCs w:val="21"/>
                            <w14:ligatures w14:val="none"/>
                          </w:rPr>
                          <w:br/>
                          <w:t>A federal appeals court has used a decades-long water crisis in one of the Blackest cities in America to rule that the U.S. Constitution does not guarantee Americans the right to clean and safe drinking water.</w:t>
                        </w:r>
                      </w:p>
                      <w:p w14:paraId="3DD37B74"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Read in Capital B:</w:t>
                        </w:r>
                        <w:r w:rsidRPr="00C10C58">
                          <w:rPr>
                            <w:rFonts w:ascii="Helvetica" w:eastAsia="Times New Roman" w:hAnsi="Helvetica" w:cs="Helvetica"/>
                            <w:color w:val="F2F2F2"/>
                            <w:kern w:val="0"/>
                            <w:sz w:val="21"/>
                            <w:szCs w:val="21"/>
                            <w14:ligatures w14:val="none"/>
                          </w:rPr>
                          <w:t> </w:t>
                        </w:r>
                        <w:hyperlink r:id="rId24" w:tgtFrame="_blank" w:history="1">
                          <w:r w:rsidRPr="00C10C58">
                            <w:rPr>
                              <w:rFonts w:ascii="Helvetica" w:eastAsia="Times New Roman" w:hAnsi="Helvetica" w:cs="Helvetica"/>
                              <w:color w:val="007C89"/>
                              <w:kern w:val="0"/>
                              <w:sz w:val="21"/>
                              <w:szCs w:val="21"/>
                              <w:u w:val="single"/>
                              <w14:ligatures w14:val="none"/>
                            </w:rPr>
                            <w:t>https://apple.news/AMXxa5732Rb-prcgLs-dS9A</w:t>
                          </w:r>
                        </w:hyperlink>
                      </w:p>
                    </w:tc>
                  </w:tr>
                </w:tbl>
                <w:p w14:paraId="61520D4E"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4B16BDA3"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3F4DF45D"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07885CE5"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060BE446"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1588E0FA" w14:textId="77777777">
                    <w:tc>
                      <w:tcPr>
                        <w:tcW w:w="0" w:type="auto"/>
                        <w:tcMar>
                          <w:top w:w="270" w:type="dxa"/>
                          <w:left w:w="270" w:type="dxa"/>
                          <w:bottom w:w="270" w:type="dxa"/>
                          <w:right w:w="270" w:type="dxa"/>
                        </w:tcMar>
                        <w:hideMark/>
                      </w:tcPr>
                      <w:p w14:paraId="2CA47784"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008000"/>
                            <w:kern w:val="36"/>
                            <w:sz w:val="60"/>
                            <w:szCs w:val="60"/>
                            <w14:ligatures w14:val="none"/>
                          </w:rPr>
                          <w:t>Religious Education</w:t>
                        </w:r>
                      </w:p>
                      <w:p w14:paraId="3C89D3BA"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RE Session Summary – September 20, 2026</w:t>
                        </w:r>
                      </w:p>
                      <w:p w14:paraId="0E8C5912"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Our lesson, </w:t>
                        </w:r>
                        <w:r w:rsidRPr="00C10C58">
                          <w:rPr>
                            <w:rFonts w:ascii="Helvetica" w:eastAsia="Times New Roman" w:hAnsi="Helvetica" w:cs="Helvetica"/>
                            <w:b/>
                            <w:bCs/>
                            <w:color w:val="000000"/>
                            <w:kern w:val="0"/>
                            <w:sz w:val="21"/>
                            <w:szCs w:val="21"/>
                            <w14:ligatures w14:val="none"/>
                          </w:rPr>
                          <w:t>“Beginning in Sacred Space: The Rituals That Start Us Off Right,”</w:t>
                        </w:r>
                        <w:r w:rsidRPr="00C10C58">
                          <w:rPr>
                            <w:rFonts w:ascii="Helvetica" w:eastAsia="Times New Roman" w:hAnsi="Helvetica" w:cs="Helvetica"/>
                            <w:color w:val="000000"/>
                            <w:kern w:val="0"/>
                            <w:sz w:val="21"/>
                            <w:szCs w:val="21"/>
                            <w14:ligatures w14:val="none"/>
                          </w:rPr>
                          <w:t xml:space="preserve"> explored what makes a space or experience feel sacred and how rituals can transform the people participating in them.</w:t>
                        </w:r>
                      </w:p>
                      <w:p w14:paraId="3941BA7E"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We had one older student and one toddler present. Although the toddler was too young to participate in most of the structured activities, I provided plastic blocks for her to build and play with. This gave her an age-appropriate opportunity to be creative, remain engaged, and enjoy being part of the RE space.</w:t>
                        </w:r>
                      </w:p>
                      <w:p w14:paraId="299C3B08"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We began by answering a question the older student had raised during our previous session: </w:t>
                        </w:r>
                        <w:r w:rsidRPr="00C10C58">
                          <w:rPr>
                            <w:rFonts w:ascii="Helvetica" w:eastAsia="Times New Roman" w:hAnsi="Helvetica" w:cs="Helvetica"/>
                            <w:b/>
                            <w:bCs/>
                            <w:color w:val="000000"/>
                            <w:kern w:val="0"/>
                            <w:sz w:val="21"/>
                            <w:szCs w:val="21"/>
                            <w14:ligatures w14:val="none"/>
                          </w:rPr>
                          <w:t>Why is every planet named after a Roman god except Earth?</w:t>
                        </w:r>
                        <w:r w:rsidRPr="00C10C58">
                          <w:rPr>
                            <w:rFonts w:ascii="Helvetica" w:eastAsia="Times New Roman" w:hAnsi="Helvetica" w:cs="Helvetica"/>
                            <w:color w:val="000000"/>
                            <w:kern w:val="0"/>
                            <w:sz w:val="21"/>
                            <w:szCs w:val="21"/>
                            <w14:ligatures w14:val="none"/>
                          </w:rPr>
                          <w:t xml:space="preserve"> We learned that Mercury, Venus, Mars, Jupiter, and Saturn were visible to ancient observers without telescopes and were eventually associated with Roman deities. Earth, however, already had a name before people understood that it was also a planet. Its English name comes from Old English and Germanic words meaning “ground” or “soil.” We also learned that Uranus is named for a Greek, not Roman, </w:t>
                        </w:r>
                        <w:proofErr w:type="gramStart"/>
                        <w:r w:rsidRPr="00C10C58">
                          <w:rPr>
                            <w:rFonts w:ascii="Helvetica" w:eastAsia="Times New Roman" w:hAnsi="Helvetica" w:cs="Helvetica"/>
                            <w:color w:val="000000"/>
                            <w:kern w:val="0"/>
                            <w:sz w:val="21"/>
                            <w:szCs w:val="21"/>
                            <w14:ligatures w14:val="none"/>
                          </w:rPr>
                          <w:t>god</w:t>
                        </w:r>
                        <w:proofErr w:type="gramEnd"/>
                        <w:r w:rsidRPr="00C10C58">
                          <w:rPr>
                            <w:rFonts w:ascii="Helvetica" w:eastAsia="Times New Roman" w:hAnsi="Helvetica" w:cs="Helvetica"/>
                            <w:color w:val="000000"/>
                            <w:kern w:val="0"/>
                            <w:sz w:val="21"/>
                            <w:szCs w:val="21"/>
                            <w14:ligatures w14:val="none"/>
                          </w:rPr>
                          <w:t>. This opening gave us a chance to affirm the importance of curiosity and encourage students to keep bringing their questions to RE.</w:t>
                        </w:r>
                      </w:p>
                      <w:p w14:paraId="699171C7"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After our Chalice Lighting, we completed the “What Changed?” curiosity challenge. I took ordinary objects from </w:t>
                        </w:r>
                        <w:proofErr w:type="gramStart"/>
                        <w:r w:rsidRPr="00C10C58">
                          <w:rPr>
                            <w:rFonts w:ascii="Helvetica" w:eastAsia="Times New Roman" w:hAnsi="Helvetica" w:cs="Helvetica"/>
                            <w:color w:val="000000"/>
                            <w:kern w:val="0"/>
                            <w:sz w:val="21"/>
                            <w:szCs w:val="21"/>
                            <w14:ligatures w14:val="none"/>
                          </w:rPr>
                          <w:t>my</w:t>
                        </w:r>
                        <w:proofErr w:type="gramEnd"/>
                        <w:r w:rsidRPr="00C10C58">
                          <w:rPr>
                            <w:rFonts w:ascii="Helvetica" w:eastAsia="Times New Roman" w:hAnsi="Helvetica" w:cs="Helvetica"/>
                            <w:color w:val="000000"/>
                            <w:kern w:val="0"/>
                            <w:sz w:val="21"/>
                            <w:szCs w:val="21"/>
                            <w14:ligatures w14:val="none"/>
                          </w:rPr>
                          <w:t xml:space="preserve"> RE office and arranged them more intentionally. We considered whether the objects or room had </w:t>
                        </w:r>
                        <w:proofErr w:type="gramStart"/>
                        <w:r w:rsidRPr="00C10C58">
                          <w:rPr>
                            <w:rFonts w:ascii="Helvetica" w:eastAsia="Times New Roman" w:hAnsi="Helvetica" w:cs="Helvetica"/>
                            <w:color w:val="000000"/>
                            <w:kern w:val="0"/>
                            <w:sz w:val="21"/>
                            <w:szCs w:val="21"/>
                            <w14:ligatures w14:val="none"/>
                          </w:rPr>
                          <w:t>actually become</w:t>
                        </w:r>
                        <w:proofErr w:type="gramEnd"/>
                        <w:r w:rsidRPr="00C10C58">
                          <w:rPr>
                            <w:rFonts w:ascii="Helvetica" w:eastAsia="Times New Roman" w:hAnsi="Helvetica" w:cs="Helvetica"/>
                            <w:color w:val="000000"/>
                            <w:kern w:val="0"/>
                            <w:sz w:val="21"/>
                            <w:szCs w:val="21"/>
                            <w14:ligatures w14:val="none"/>
                          </w:rPr>
                          <w:t xml:space="preserve"> sacred or whether what changed was the attention and meaning we brought to them.</w:t>
                        </w:r>
                      </w:p>
                      <w:p w14:paraId="0BC6D143"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lastRenderedPageBreak/>
                          <w:t>During the movement activity, “Sacred, Special, or Ordinary?”, the student classified different places, objects, and experiences and explained the reasoning behind several choices. Their responses included:</w:t>
                        </w:r>
                      </w:p>
                      <w:p w14:paraId="6556B561"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church sanctuary — special</w:t>
                        </w:r>
                      </w:p>
                      <w:p w14:paraId="4A79335D"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bedroom — special</w:t>
                        </w:r>
                      </w:p>
                      <w:p w14:paraId="26B44A8F"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A family dinner </w:t>
                        </w:r>
                        <w:proofErr w:type="gramStart"/>
                        <w:r w:rsidRPr="00C10C58">
                          <w:rPr>
                            <w:rFonts w:ascii="Helvetica" w:eastAsia="Times New Roman" w:hAnsi="Helvetica" w:cs="Helvetica"/>
                            <w:color w:val="000000"/>
                            <w:kern w:val="0"/>
                            <w:sz w:val="21"/>
                            <w:szCs w:val="21"/>
                            <w14:ligatures w14:val="none"/>
                          </w:rPr>
                          <w:t>table — ordinary</w:t>
                        </w:r>
                        <w:proofErr w:type="gramEnd"/>
                      </w:p>
                      <w:p w14:paraId="6D9D0645"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memorial garden — special</w:t>
                        </w:r>
                      </w:p>
                      <w:p w14:paraId="3C06795B"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school classroom — ordinary</w:t>
                        </w:r>
                      </w:p>
                      <w:p w14:paraId="5F6A6E4D"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favorite tree — special</w:t>
                        </w:r>
                      </w:p>
                      <w:p w14:paraId="11165C70"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candle — ordinary, although the student thoughtfully asked, “Which kind of candle?”</w:t>
                        </w:r>
                      </w:p>
                      <w:p w14:paraId="21E4EDB6"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photograph of someone you love — special</w:t>
                        </w:r>
                      </w:p>
                      <w:p w14:paraId="66801B5C"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sports field before an important game — special</w:t>
                        </w:r>
                      </w:p>
                      <w:p w14:paraId="5BA673C2"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place where people protest for justice — somewhere between special and sacred</w:t>
                        </w:r>
                      </w:p>
                      <w:p w14:paraId="1BB3C36D" w14:textId="77777777" w:rsidR="00C10C58" w:rsidRPr="00C10C58" w:rsidRDefault="00C10C58" w:rsidP="00C10C58">
                        <w:pPr>
                          <w:numPr>
                            <w:ilvl w:val="0"/>
                            <w:numId w:val="2"/>
                          </w:num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A place where someone feels safe enough to tell the truth — sacred</w:t>
                        </w:r>
                      </w:p>
                      <w:p w14:paraId="5A5D004B"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I found the </w:t>
                        </w:r>
                        <w:proofErr w:type="gramStart"/>
                        <w:r w:rsidRPr="00C10C58">
                          <w:rPr>
                            <w:rFonts w:ascii="Helvetica" w:eastAsia="Times New Roman" w:hAnsi="Helvetica" w:cs="Helvetica"/>
                            <w:color w:val="000000"/>
                            <w:kern w:val="0"/>
                            <w:sz w:val="21"/>
                            <w:szCs w:val="21"/>
                            <w14:ligatures w14:val="none"/>
                          </w:rPr>
                          <w:t>student’s</w:t>
                        </w:r>
                        <w:proofErr w:type="gramEnd"/>
                        <w:r w:rsidRPr="00C10C58">
                          <w:rPr>
                            <w:rFonts w:ascii="Helvetica" w:eastAsia="Times New Roman" w:hAnsi="Helvetica" w:cs="Helvetica"/>
                            <w:color w:val="000000"/>
                            <w:kern w:val="0"/>
                            <w:sz w:val="21"/>
                            <w:szCs w:val="21"/>
                            <w14:ligatures w14:val="none"/>
                          </w:rPr>
                          <w:t xml:space="preserve"> explanations especially encouraging. Their questions and distinctions showed they weren't simply trying to identify a “correct” answer. They were thinking carefully about context, meaning, safety, and the experiences people bring into </w:t>
                        </w:r>
                        <w:proofErr w:type="gramStart"/>
                        <w:r w:rsidRPr="00C10C58">
                          <w:rPr>
                            <w:rFonts w:ascii="Helvetica" w:eastAsia="Times New Roman" w:hAnsi="Helvetica" w:cs="Helvetica"/>
                            <w:color w:val="000000"/>
                            <w:kern w:val="0"/>
                            <w:sz w:val="21"/>
                            <w:szCs w:val="21"/>
                            <w14:ligatures w14:val="none"/>
                          </w:rPr>
                          <w:t>a space</w:t>
                        </w:r>
                        <w:proofErr w:type="gramEnd"/>
                        <w:r w:rsidRPr="00C10C58">
                          <w:rPr>
                            <w:rFonts w:ascii="Helvetica" w:eastAsia="Times New Roman" w:hAnsi="Helvetica" w:cs="Helvetica"/>
                            <w:color w:val="000000"/>
                            <w:kern w:val="0"/>
                            <w:sz w:val="21"/>
                            <w:szCs w:val="21"/>
                            <w14:ligatures w14:val="none"/>
                          </w:rPr>
                          <w:t>.</w:t>
                        </w:r>
                      </w:p>
                      <w:p w14:paraId="3CE112F7"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We then learned about the history of the flaming chalice and considered how the chalice can remind us of love, hope, courage, justice, community, and our responsibility to put those values into action.</w:t>
                        </w:r>
                      </w:p>
                      <w:p w14:paraId="21A15FC7"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 xml:space="preserve">The </w:t>
                        </w:r>
                        <w:proofErr w:type="gramStart"/>
                        <w:r w:rsidRPr="00C10C58">
                          <w:rPr>
                            <w:rFonts w:ascii="Helvetica" w:eastAsia="Times New Roman" w:hAnsi="Helvetica" w:cs="Helvetica"/>
                            <w:color w:val="000000"/>
                            <w:kern w:val="0"/>
                            <w:sz w:val="21"/>
                            <w:szCs w:val="21"/>
                            <w14:ligatures w14:val="none"/>
                          </w:rPr>
                          <w:t>student</w:t>
                        </w:r>
                        <w:proofErr w:type="gramEnd"/>
                        <w:r w:rsidRPr="00C10C58">
                          <w:rPr>
                            <w:rFonts w:ascii="Helvetica" w:eastAsia="Times New Roman" w:hAnsi="Helvetica" w:cs="Helvetica"/>
                            <w:color w:val="000000"/>
                            <w:kern w:val="0"/>
                            <w:sz w:val="21"/>
                            <w:szCs w:val="21"/>
                            <w14:ligatures w14:val="none"/>
                          </w:rPr>
                          <w:t xml:space="preserve"> participated especially enthusiastically in the Ritual Laboratory, during which they designed a new ritual intended to transform part of our ordinary classroom into sacred space. We performed the ritual together and then reflected on whether anything had changed. The student observed that the room and its four walls had not changed, but that perhaps </w:t>
                        </w:r>
                        <w:r w:rsidRPr="00C10C58">
                          <w:rPr>
                            <w:rFonts w:ascii="Helvetica" w:eastAsia="Times New Roman" w:hAnsi="Helvetica" w:cs="Helvetica"/>
                            <w:b/>
                            <w:bCs/>
                            <w:color w:val="000000"/>
                            <w:kern w:val="0"/>
                            <w:sz w:val="21"/>
                            <w:szCs w:val="21"/>
                            <w14:ligatures w14:val="none"/>
                          </w:rPr>
                          <w:t>the people inside the room had changed</w:t>
                        </w:r>
                        <w:r w:rsidRPr="00C10C58">
                          <w:rPr>
                            <w:rFonts w:ascii="Helvetica" w:eastAsia="Times New Roman" w:hAnsi="Helvetica" w:cs="Helvetica"/>
                            <w:color w:val="000000"/>
                            <w:kern w:val="0"/>
                            <w:sz w:val="21"/>
                            <w:szCs w:val="21"/>
                            <w14:ligatures w14:val="none"/>
                          </w:rPr>
                          <w:t>.</w:t>
                        </w:r>
                      </w:p>
                      <w:p w14:paraId="46E42B29"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I found that insight remarkably thoughtful. It captured one of the central ideas of the lesson: rituals may not physically alter a space, but they can transform our attention, intentions, relationships, and the way we enter a shared experience.</w:t>
                        </w:r>
                      </w:p>
                      <w:p w14:paraId="3A58A3E1"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We concluded with a closing reflection and our Chalice Extinguishing. Overall, this was a deeply meaningful session for me. The student’s curiosity, reasoning, and willingness to engage reminded me of how much our students can contribute when they are given room to think beyond predetermined answers. The experience made me even more excited about our future RE sessions this year and the kinds of conversations we may have together.</w:t>
                        </w:r>
                      </w:p>
                      <w:p w14:paraId="7593BC5C" w14:textId="77777777" w:rsidR="00C10C58" w:rsidRPr="00C10C58" w:rsidRDefault="00C10C58" w:rsidP="00C10C58">
                        <w:pPr>
                          <w:spacing w:before="150" w:after="15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noProof/>
                            <w:color w:val="F2F2F2"/>
                            <w:kern w:val="0"/>
                            <w:sz w:val="21"/>
                            <w:szCs w:val="21"/>
                            <w14:ligatures w14:val="none"/>
                          </w:rPr>
                          <w:lastRenderedPageBreak/>
                          <w:drawing>
                            <wp:inline distT="0" distB="0" distL="0" distR="0" wp14:anchorId="23935633" wp14:editId="173D3499">
                              <wp:extent cx="2857500" cy="3810000"/>
                              <wp:effectExtent l="0" t="0" r="0" b="0"/>
                              <wp:docPr id="9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14:paraId="3FAE1C85"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Warmly,</w:t>
                        </w:r>
                        <w:r w:rsidRPr="00C10C58">
                          <w:rPr>
                            <w:rFonts w:ascii="Helvetica" w:eastAsia="Times New Roman" w:hAnsi="Helvetica" w:cs="Helvetica"/>
                            <w:color w:val="000000"/>
                            <w:kern w:val="0"/>
                            <w:sz w:val="21"/>
                            <w:szCs w:val="21"/>
                            <w14:ligatures w14:val="none"/>
                          </w:rPr>
                          <w:br/>
                          <w:t>Ashley</w:t>
                        </w:r>
                      </w:p>
                    </w:tc>
                  </w:tr>
                </w:tbl>
                <w:p w14:paraId="3F2B9550"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11410C7A"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56075FD"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677725F9"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0DF865AD"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4304556" w14:textId="77777777">
                    <w:tc>
                      <w:tcPr>
                        <w:tcW w:w="0" w:type="auto"/>
                        <w:tcMar>
                          <w:top w:w="270" w:type="dxa"/>
                          <w:left w:w="270" w:type="dxa"/>
                          <w:bottom w:w="270" w:type="dxa"/>
                          <w:right w:w="270" w:type="dxa"/>
                        </w:tcMar>
                        <w:hideMark/>
                      </w:tcPr>
                      <w:p w14:paraId="309B389D"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FF0000"/>
                            <w:kern w:val="36"/>
                            <w:sz w:val="60"/>
                            <w:szCs w:val="60"/>
                            <w14:ligatures w14:val="none"/>
                          </w:rPr>
                          <w:t>BOOK CLUB</w:t>
                        </w:r>
                      </w:p>
                      <w:p w14:paraId="4DD7A05F"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b/>
                            <w:bCs/>
                            <w:color w:val="000000"/>
                            <w:kern w:val="0"/>
                            <w:sz w:val="39"/>
                            <w:szCs w:val="39"/>
                            <w14:ligatures w14:val="none"/>
                          </w:rPr>
                          <w:t>Here Where We Live Is Our Country: The Story of the Jewish Bund by Molly Crabapple </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noProof/>
                            <w:color w:val="F2F2F2"/>
                            <w:kern w:val="0"/>
                            <w:sz w:val="21"/>
                            <w:szCs w:val="21"/>
                            <w14:ligatures w14:val="none"/>
                          </w:rPr>
                          <w:lastRenderedPageBreak/>
                          <w:drawing>
                            <wp:inline distT="0" distB="0" distL="0" distR="0" wp14:anchorId="56F80729" wp14:editId="76362BDA">
                              <wp:extent cx="2857500" cy="4200525"/>
                              <wp:effectExtent l="0" t="0" r="0" b="9525"/>
                              <wp:docPr id="9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7500" cy="4200525"/>
                                      </a:xfrm>
                                      <a:prstGeom prst="rect">
                                        <a:avLst/>
                                      </a:prstGeom>
                                      <a:noFill/>
                                      <a:ln>
                                        <a:noFill/>
                                      </a:ln>
                                    </pic:spPr>
                                  </pic:pic>
                                </a:graphicData>
                              </a:graphic>
                            </wp:inline>
                          </w:drawing>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b/>
                            <w:bCs/>
                            <w:color w:val="000000"/>
                            <w:kern w:val="0"/>
                            <w:sz w:val="39"/>
                            <w:szCs w:val="39"/>
                            <w14:ligatures w14:val="none"/>
                          </w:rPr>
                          <w:t xml:space="preserve">September 24th, </w:t>
                        </w:r>
                        <w:proofErr w:type="gramStart"/>
                        <w:r w:rsidRPr="00C10C58">
                          <w:rPr>
                            <w:rFonts w:ascii="Helvetica" w:eastAsia="Times New Roman" w:hAnsi="Helvetica" w:cs="Helvetica"/>
                            <w:b/>
                            <w:bCs/>
                            <w:color w:val="000000"/>
                            <w:kern w:val="0"/>
                            <w:sz w:val="39"/>
                            <w:szCs w:val="39"/>
                            <w14:ligatures w14:val="none"/>
                          </w:rPr>
                          <w:t>2026</w:t>
                        </w:r>
                        <w:proofErr w:type="gramEnd"/>
                        <w:r w:rsidRPr="00C10C58">
                          <w:rPr>
                            <w:rFonts w:ascii="Helvetica" w:eastAsia="Times New Roman" w:hAnsi="Helvetica" w:cs="Helvetica"/>
                            <w:b/>
                            <w:bCs/>
                            <w:color w:val="000000"/>
                            <w:kern w:val="0"/>
                            <w:sz w:val="39"/>
                            <w:szCs w:val="39"/>
                            <w14:ligatures w14:val="none"/>
                          </w:rPr>
                          <w:t xml:space="preserve"> at 8PM</w:t>
                        </w:r>
                        <w:r w:rsidRPr="00C10C58">
                          <w:rPr>
                            <w:rFonts w:ascii="Helvetica" w:eastAsia="Times New Roman" w:hAnsi="Helvetica" w:cs="Helvetica"/>
                            <w:b/>
                            <w:bCs/>
                            <w:color w:val="000000"/>
                            <w:kern w:val="0"/>
                            <w:sz w:val="39"/>
                            <w:szCs w:val="39"/>
                            <w14:ligatures w14:val="none"/>
                          </w:rPr>
                          <w:br/>
                        </w:r>
                        <w:r w:rsidRPr="00C10C58">
                          <w:rPr>
                            <w:rFonts w:ascii="Helvetica" w:eastAsia="Times New Roman" w:hAnsi="Helvetica" w:cs="Helvetica"/>
                            <w:b/>
                            <w:bCs/>
                            <w:color w:val="000000"/>
                            <w:kern w:val="0"/>
                            <w:sz w:val="39"/>
                            <w:szCs w:val="39"/>
                            <w14:ligatures w14:val="none"/>
                          </w:rPr>
                          <w:br/>
                          <w:t>ZOOM LINK:</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hyperlink r:id="rId27" w:tgtFrame="_blank" w:history="1">
                          <w:r w:rsidRPr="00C10C58">
                            <w:rPr>
                              <w:rFonts w:ascii="Helvetica" w:eastAsia="Times New Roman" w:hAnsi="Helvetica" w:cs="Helvetica"/>
                              <w:color w:val="007C89"/>
                              <w:kern w:val="0"/>
                              <w:sz w:val="21"/>
                              <w:szCs w:val="21"/>
                              <w:u w:val="single"/>
                              <w14:ligatures w14:val="none"/>
                            </w:rPr>
                            <w:t>https://us02web.zoom.us/j/86826549564?pwd=MDNIRUVSNnUrR29SN0F3NXhYb2JLdz09</w:t>
                          </w:r>
                        </w:hyperlink>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t> </w:t>
                        </w:r>
                      </w:p>
                    </w:tc>
                  </w:tr>
                </w:tbl>
                <w:p w14:paraId="2AE0D281"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0D6143EA"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60F8A39D"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409A2D09"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738E8D20"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2166A97" w14:textId="77777777">
                    <w:tc>
                      <w:tcPr>
                        <w:tcW w:w="0" w:type="auto"/>
                        <w:tcMar>
                          <w:top w:w="270" w:type="dxa"/>
                          <w:left w:w="270" w:type="dxa"/>
                          <w:bottom w:w="270" w:type="dxa"/>
                          <w:right w:w="270" w:type="dxa"/>
                        </w:tcMar>
                        <w:hideMark/>
                      </w:tcPr>
                      <w:p w14:paraId="3DA995ED" w14:textId="77777777" w:rsidR="00C10C58" w:rsidRPr="00C10C58" w:rsidRDefault="00C10C58" w:rsidP="00C10C58">
                        <w:pPr>
                          <w:spacing w:after="0" w:line="765" w:lineRule="atLeast"/>
                          <w:outlineLvl w:val="1"/>
                          <w:rPr>
                            <w:rFonts w:ascii="Helvetica" w:eastAsia="Times New Roman" w:hAnsi="Helvetica" w:cs="Helvetica"/>
                            <w:b/>
                            <w:bCs/>
                            <w:color w:val="222222"/>
                            <w:kern w:val="0"/>
                            <w:sz w:val="51"/>
                            <w:szCs w:val="51"/>
                            <w14:ligatures w14:val="none"/>
                          </w:rPr>
                        </w:pPr>
                        <w:r w:rsidRPr="00C10C58">
                          <w:rPr>
                            <w:rFonts w:ascii="Helvetica" w:eastAsia="Times New Roman" w:hAnsi="Helvetica" w:cs="Helvetica"/>
                            <w:b/>
                            <w:bCs/>
                            <w:color w:val="222222"/>
                            <w:kern w:val="0"/>
                            <w:sz w:val="51"/>
                            <w:szCs w:val="51"/>
                            <w14:ligatures w14:val="none"/>
                          </w:rPr>
                          <w:lastRenderedPageBreak/>
                          <w:t>LIIJA FINAL 9.27.26 Hempstead Action </w:t>
                        </w:r>
                      </w:p>
                      <w:p w14:paraId="2DE98169"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hyperlink r:id="rId28" w:tgtFrame="_blank" w:history="1">
                          <w:r w:rsidRPr="00C10C58">
                            <w:rPr>
                              <w:rFonts w:ascii="Helvetica" w:eastAsia="Times New Roman" w:hAnsi="Helvetica" w:cs="Helvetica"/>
                              <w:color w:val="0000CD"/>
                              <w:kern w:val="0"/>
                              <w:sz w:val="21"/>
                              <w:szCs w:val="21"/>
                              <w:u w:val="single"/>
                              <w14:ligatures w14:val="none"/>
                            </w:rPr>
                            <w:t>Click here to view the flyer</w:t>
                          </w:r>
                        </w:hyperlink>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t> </w:t>
                        </w:r>
                      </w:p>
                    </w:tc>
                  </w:tr>
                </w:tbl>
                <w:p w14:paraId="61040DB4"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EC9038E"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75BE92ED"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3F0D7481"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645653B0"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7933A77" w14:textId="77777777">
                    <w:tc>
                      <w:tcPr>
                        <w:tcW w:w="0" w:type="auto"/>
                        <w:tcMar>
                          <w:top w:w="270" w:type="dxa"/>
                          <w:left w:w="270" w:type="dxa"/>
                          <w:bottom w:w="270" w:type="dxa"/>
                          <w:right w:w="270" w:type="dxa"/>
                        </w:tcMar>
                        <w:hideMark/>
                      </w:tcPr>
                      <w:p w14:paraId="2B177414"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800080"/>
                            <w:kern w:val="36"/>
                            <w:sz w:val="60"/>
                            <w:szCs w:val="60"/>
                            <w14:ligatures w14:val="none"/>
                          </w:rPr>
                          <w:t>IIJA</w:t>
                        </w:r>
                      </w:p>
                      <w:p w14:paraId="3DCCDEFC"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noProof/>
                            <w:color w:val="F2F2F2"/>
                            <w:kern w:val="0"/>
                            <w:sz w:val="21"/>
                            <w:szCs w:val="21"/>
                            <w14:ligatures w14:val="none"/>
                          </w:rPr>
                          <w:lastRenderedPageBreak/>
                          <w:drawing>
                            <wp:inline distT="0" distB="0" distL="0" distR="0" wp14:anchorId="6551F8F0" wp14:editId="4C0BA7EE">
                              <wp:extent cx="2857500" cy="3543300"/>
                              <wp:effectExtent l="0" t="0" r="0" b="0"/>
                              <wp:docPr id="10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57500" cy="3543300"/>
                                      </a:xfrm>
                                      <a:prstGeom prst="rect">
                                        <a:avLst/>
                                      </a:prstGeom>
                                      <a:noFill/>
                                      <a:ln>
                                        <a:noFill/>
                                      </a:ln>
                                    </pic:spPr>
                                  </pic:pic>
                                </a:graphicData>
                              </a:graphic>
                            </wp:inline>
                          </w:drawing>
                        </w:r>
                        <w:r w:rsidRPr="00C10C58">
                          <w:rPr>
                            <w:rFonts w:ascii="Helvetica" w:eastAsia="Times New Roman" w:hAnsi="Helvetica" w:cs="Helvetica"/>
                            <w:noProof/>
                            <w:color w:val="F2F2F2"/>
                            <w:kern w:val="0"/>
                            <w:sz w:val="21"/>
                            <w:szCs w:val="21"/>
                            <w14:ligatures w14:val="none"/>
                          </w:rPr>
                          <w:drawing>
                            <wp:inline distT="0" distB="0" distL="0" distR="0" wp14:anchorId="54B39E2C" wp14:editId="1A4E61D3">
                              <wp:extent cx="2857500" cy="3543300"/>
                              <wp:effectExtent l="0" t="0" r="0" b="0"/>
                              <wp:docPr id="10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57500" cy="3543300"/>
                                      </a:xfrm>
                                      <a:prstGeom prst="rect">
                                        <a:avLst/>
                                      </a:prstGeom>
                                      <a:noFill/>
                                      <a:ln>
                                        <a:noFill/>
                                      </a:ln>
                                    </pic:spPr>
                                  </pic:pic>
                                </a:graphicData>
                              </a:graphic>
                            </wp:inline>
                          </w:drawing>
                        </w:r>
                      </w:p>
                    </w:tc>
                  </w:tr>
                </w:tbl>
                <w:p w14:paraId="6636EE06"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ED57C46"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023B41FF"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03D4907F"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16B86A05"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74D4B2E6" w14:textId="77777777">
                    <w:tc>
                      <w:tcPr>
                        <w:tcW w:w="0" w:type="auto"/>
                        <w:tcMar>
                          <w:top w:w="270" w:type="dxa"/>
                          <w:left w:w="270" w:type="dxa"/>
                          <w:bottom w:w="270" w:type="dxa"/>
                          <w:right w:w="270" w:type="dxa"/>
                        </w:tcMar>
                        <w:hideMark/>
                      </w:tcPr>
                      <w:p w14:paraId="365F91E7"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800080"/>
                            <w:kern w:val="36"/>
                            <w:sz w:val="60"/>
                            <w:szCs w:val="60"/>
                            <w14:ligatures w14:val="none"/>
                          </w:rPr>
                          <w:lastRenderedPageBreak/>
                          <w:t>Vote</w:t>
                        </w:r>
                      </w:p>
                      <w:p w14:paraId="0B6D2297"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r w:rsidRPr="00C10C58">
                          <w:rPr>
                            <w:rFonts w:ascii="Helvetica" w:eastAsia="Times New Roman" w:hAnsi="Helvetica" w:cs="Helvetica"/>
                            <w:b/>
                            <w:bCs/>
                            <w:color w:val="000000"/>
                            <w:kern w:val="0"/>
                            <w:sz w:val="21"/>
                            <w:szCs w:val="21"/>
                            <w14:ligatures w14:val="none"/>
                          </w:rPr>
                          <w:t>Our Fifth Unitarian Universalist principle says:</w:t>
                        </w:r>
                        <w:r w:rsidRPr="00C10C58">
                          <w:rPr>
                            <w:rFonts w:ascii="Helvetica" w:eastAsia="Times New Roman" w:hAnsi="Helvetica" w:cs="Helvetica"/>
                            <w:color w:val="000000"/>
                            <w:kern w:val="0"/>
                            <w:sz w:val="21"/>
                            <w:szCs w:val="21"/>
                            <w14:ligatures w14:val="none"/>
                          </w:rPr>
                          <w:br/>
                          <w:t xml:space="preserve">The right of conscience and the use of democratic principles within our congregations and society at large. We encourage everyone to vote in every election and support </w:t>
                        </w:r>
                        <w:proofErr w:type="gramStart"/>
                        <w:r w:rsidRPr="00C10C58">
                          <w:rPr>
                            <w:rFonts w:ascii="Helvetica" w:eastAsia="Times New Roman" w:hAnsi="Helvetica" w:cs="Helvetica"/>
                            <w:color w:val="000000"/>
                            <w:kern w:val="0"/>
                            <w:sz w:val="21"/>
                            <w:szCs w:val="21"/>
                            <w14:ligatures w14:val="none"/>
                          </w:rPr>
                          <w:t>others</w:t>
                        </w:r>
                        <w:proofErr w:type="gramEnd"/>
                        <w:r w:rsidRPr="00C10C58">
                          <w:rPr>
                            <w:rFonts w:ascii="Helvetica" w:eastAsia="Times New Roman" w:hAnsi="Helvetica" w:cs="Helvetica"/>
                            <w:color w:val="000000"/>
                            <w:kern w:val="0"/>
                            <w:sz w:val="21"/>
                            <w:szCs w:val="21"/>
                            <w14:ligatures w14:val="none"/>
                          </w:rPr>
                          <w:t xml:space="preserve"> who may need help getting to the polls. </w:t>
                        </w:r>
                      </w:p>
                    </w:tc>
                  </w:tr>
                </w:tbl>
                <w:p w14:paraId="1EE01CAA"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BC80780"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0CB80732"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781D0D3"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5E6A95DF"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0AA8A1B5" w14:textId="77777777">
                    <w:tc>
                      <w:tcPr>
                        <w:tcW w:w="0" w:type="auto"/>
                        <w:tcMar>
                          <w:top w:w="270" w:type="dxa"/>
                          <w:left w:w="270" w:type="dxa"/>
                          <w:bottom w:w="270" w:type="dxa"/>
                          <w:right w:w="270" w:type="dxa"/>
                        </w:tcMar>
                        <w:hideMark/>
                      </w:tcPr>
                      <w:p w14:paraId="0AF8BF57"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222222"/>
                            <w:kern w:val="36"/>
                            <w:sz w:val="60"/>
                            <w:szCs w:val="60"/>
                            <w14:ligatures w14:val="none"/>
                          </w:rPr>
                          <w:t>LISTEN: New Performance by Shaina Taub for Immigrant NY - NYCLU</w:t>
                        </w:r>
                      </w:p>
                      <w:p w14:paraId="03D12C99" w14:textId="77777777" w:rsidR="00C10C58" w:rsidRPr="00C10C58" w:rsidRDefault="00C10C58" w:rsidP="00C10C58">
                        <w:pPr>
                          <w:spacing w:after="0" w:line="315" w:lineRule="atLeast"/>
                          <w:jc w:val="center"/>
                          <w:rPr>
                            <w:rFonts w:ascii="Helvetica" w:eastAsia="Times New Roman" w:hAnsi="Helvetica" w:cs="Helvetica"/>
                            <w:color w:val="F2F2F2"/>
                            <w:kern w:val="0"/>
                            <w:sz w:val="21"/>
                            <w:szCs w:val="21"/>
                            <w14:ligatures w14:val="none"/>
                          </w:rPr>
                        </w:pPr>
                        <w:hyperlink r:id="rId31" w:tgtFrame="_blank" w:history="1">
                          <w:r w:rsidRPr="00C10C58">
                            <w:rPr>
                              <w:rFonts w:ascii="Helvetica" w:eastAsia="Times New Roman" w:hAnsi="Helvetica" w:cs="Helvetica"/>
                              <w:color w:val="007C89"/>
                              <w:kern w:val="0"/>
                              <w:sz w:val="21"/>
                              <w:szCs w:val="21"/>
                              <w:u w:val="single"/>
                              <w14:ligatures w14:val="none"/>
                            </w:rPr>
                            <w:t>https://www.nyclu.org/resources/campaigns-actions/campaigns/huddled-masses</w:t>
                          </w:r>
                        </w:hyperlink>
                      </w:p>
                    </w:tc>
                  </w:tr>
                </w:tbl>
                <w:p w14:paraId="0250521B"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A047178"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2A350C64"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613C1927"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33944495"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376AEC0" w14:textId="77777777">
                    <w:tc>
                      <w:tcPr>
                        <w:tcW w:w="0" w:type="auto"/>
                        <w:tcMar>
                          <w:top w:w="270" w:type="dxa"/>
                          <w:left w:w="270" w:type="dxa"/>
                          <w:bottom w:w="270" w:type="dxa"/>
                          <w:right w:w="270" w:type="dxa"/>
                        </w:tcMar>
                        <w:hideMark/>
                      </w:tcPr>
                      <w:p w14:paraId="502914B8" w14:textId="77777777" w:rsidR="00C10C58" w:rsidRPr="00C10C58" w:rsidRDefault="00C10C58" w:rsidP="00C10C58">
                        <w:pPr>
                          <w:spacing w:after="0" w:line="900" w:lineRule="atLeast"/>
                          <w:jc w:val="center"/>
                          <w:outlineLvl w:val="0"/>
                          <w:rPr>
                            <w:rFonts w:ascii="Helvetica" w:eastAsia="Times New Roman" w:hAnsi="Helvetica" w:cs="Helvetica"/>
                            <w:b/>
                            <w:bCs/>
                            <w:color w:val="222222"/>
                            <w:kern w:val="36"/>
                            <w:sz w:val="60"/>
                            <w:szCs w:val="60"/>
                            <w14:ligatures w14:val="none"/>
                          </w:rPr>
                        </w:pPr>
                        <w:r w:rsidRPr="00C10C58">
                          <w:rPr>
                            <w:rFonts w:ascii="Helvetica" w:eastAsia="Times New Roman" w:hAnsi="Helvetica" w:cs="Helvetica"/>
                            <w:b/>
                            <w:bCs/>
                            <w:color w:val="000000"/>
                            <w:kern w:val="36"/>
                            <w:sz w:val="27"/>
                            <w:szCs w:val="27"/>
                            <w14:ligatures w14:val="none"/>
                          </w:rPr>
                          <w:t>Does Anyone Have a Piano Lamp?</w:t>
                        </w:r>
                        <w:r w:rsidRPr="00C10C58">
                          <w:rPr>
                            <w:rFonts w:ascii="Helvetica" w:eastAsia="Times New Roman" w:hAnsi="Helvetica" w:cs="Helvetica"/>
                            <w:b/>
                            <w:bCs/>
                            <w:color w:val="222222"/>
                            <w:kern w:val="36"/>
                            <w:sz w:val="60"/>
                            <w:szCs w:val="60"/>
                            <w14:ligatures w14:val="none"/>
                          </w:rPr>
                          <w:br/>
                          <w:t> </w:t>
                        </w:r>
                      </w:p>
                      <w:p w14:paraId="530CC01E"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000000"/>
                            <w:kern w:val="0"/>
                            <w:sz w:val="21"/>
                            <w:szCs w:val="21"/>
                            <w14:ligatures w14:val="none"/>
                          </w:rPr>
                          <w:t>Michael Sansonia has requested a little bit more light over the piano. A piano lamp would be great!</w:t>
                        </w:r>
                        <w:r w:rsidRPr="00C10C58">
                          <w:rPr>
                            <w:rFonts w:ascii="Helvetica" w:eastAsia="Times New Roman" w:hAnsi="Helvetica" w:cs="Helvetica"/>
                            <w:color w:val="000000"/>
                            <w:kern w:val="0"/>
                            <w:sz w:val="21"/>
                            <w:szCs w:val="21"/>
                            <w14:ligatures w14:val="none"/>
                          </w:rPr>
                          <w:br/>
                          <w:t>Please contact Jessica or a Board Member with your donation. </w:t>
                        </w:r>
                      </w:p>
                      <w:p w14:paraId="2B33209B" w14:textId="77777777" w:rsidR="00C10C58" w:rsidRPr="00C10C58" w:rsidRDefault="00C10C58" w:rsidP="00C10C58">
                        <w:pPr>
                          <w:spacing w:before="150" w:after="150" w:line="315" w:lineRule="atLeast"/>
                          <w:rPr>
                            <w:rFonts w:ascii="Helvetica" w:eastAsia="Times New Roman" w:hAnsi="Helvetica" w:cs="Helvetica"/>
                            <w:color w:val="F2F2F2"/>
                            <w:kern w:val="0"/>
                            <w:sz w:val="21"/>
                            <w:szCs w:val="21"/>
                            <w14:ligatures w14:val="none"/>
                          </w:rPr>
                        </w:pPr>
                        <w:r w:rsidRPr="00C10C58">
                          <w:rPr>
                            <w:rFonts w:ascii="Helvetica" w:eastAsia="Times New Roman" w:hAnsi="Helvetica" w:cs="Helvetica"/>
                            <w:color w:val="F2F2F2"/>
                            <w:kern w:val="0"/>
                            <w:sz w:val="21"/>
                            <w:szCs w:val="21"/>
                            <w14:ligatures w14:val="none"/>
                          </w:rPr>
                          <w:t> </w:t>
                        </w:r>
                      </w:p>
                    </w:tc>
                  </w:tr>
                </w:tbl>
                <w:p w14:paraId="5B1AF0C9"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A17E1BE"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99DD2EB"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0BDA7014"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745B5900" w14:textId="77777777">
              <w:tc>
                <w:tcPr>
                  <w:tcW w:w="0" w:type="auto"/>
                  <w:tcMar>
                    <w:top w:w="0" w:type="dxa"/>
                    <w:left w:w="270" w:type="dxa"/>
                    <w:bottom w:w="135" w:type="dxa"/>
                    <w:right w:w="270" w:type="dxa"/>
                  </w:tcMar>
                  <w:hideMark/>
                </w:tcPr>
                <w:p w14:paraId="16B174D7" w14:textId="77777777" w:rsidR="00C10C58" w:rsidRPr="00C10C58" w:rsidRDefault="00C10C58" w:rsidP="00C10C58">
                  <w:pPr>
                    <w:spacing w:after="0" w:line="495" w:lineRule="atLeast"/>
                    <w:outlineLvl w:val="2"/>
                    <w:rPr>
                      <w:rFonts w:ascii="Helvetica" w:eastAsia="Times New Roman" w:hAnsi="Helvetica" w:cs="Helvetica"/>
                      <w:b/>
                      <w:bCs/>
                      <w:color w:val="444444"/>
                      <w:kern w:val="0"/>
                      <w:sz w:val="33"/>
                      <w:szCs w:val="33"/>
                      <w14:ligatures w14:val="none"/>
                    </w:rPr>
                  </w:pPr>
                  <w:r w:rsidRPr="00C10C58">
                    <w:rPr>
                      <w:rFonts w:ascii="Arial" w:eastAsia="Times New Roman" w:hAnsi="Arial" w:cs="Arial"/>
                      <w:b/>
                      <w:bCs/>
                      <w:color w:val="33CCFF"/>
                      <w:kern w:val="0"/>
                      <w:sz w:val="33"/>
                      <w:szCs w:val="33"/>
                      <w14:ligatures w14:val="none"/>
                    </w:rPr>
                    <w:t>STEWARDSHIP</w:t>
                  </w:r>
                </w:p>
                <w:p w14:paraId="30DC0C10" w14:textId="77777777" w:rsidR="00C10C58" w:rsidRPr="00C10C58" w:rsidRDefault="00C10C58" w:rsidP="00C10C58">
                  <w:pPr>
                    <w:spacing w:after="0" w:line="300" w:lineRule="atLeast"/>
                    <w:rPr>
                      <w:rFonts w:ascii="Arial" w:eastAsia="Times New Roman" w:hAnsi="Arial" w:cs="Arial"/>
                      <w:color w:val="000000"/>
                      <w:kern w:val="0"/>
                      <w14:ligatures w14:val="none"/>
                    </w:rPr>
                  </w:pPr>
                  <w:r w:rsidRPr="00C10C58">
                    <w:rPr>
                      <w:rFonts w:ascii="Arial" w:eastAsia="Times New Roman" w:hAnsi="Arial" w:cs="Arial"/>
                      <w:b/>
                      <w:bCs/>
                      <w:color w:val="33CCFF"/>
                      <w:kern w:val="0"/>
                      <w14:ligatures w14:val="none"/>
                    </w:rPr>
                    <w:t>Please send in your pledge form for the new congregational year.</w:t>
                  </w:r>
                  <w:r w:rsidRPr="00C10C58">
                    <w:rPr>
                      <w:rFonts w:ascii="Arial" w:eastAsia="Times New Roman" w:hAnsi="Arial" w:cs="Arial"/>
                      <w:b/>
                      <w:bCs/>
                      <w:color w:val="FF8C00"/>
                      <w:kern w:val="0"/>
                      <w14:ligatures w14:val="none"/>
                    </w:rPr>
                    <w:t> </w:t>
                  </w:r>
                </w:p>
                <w:p w14:paraId="04C77EE2" w14:textId="77777777" w:rsidR="00C10C58" w:rsidRPr="00C10C58" w:rsidRDefault="00C10C58" w:rsidP="00C10C58">
                  <w:pPr>
                    <w:spacing w:after="0" w:line="300" w:lineRule="atLeast"/>
                    <w:rPr>
                      <w:rFonts w:ascii="Arial" w:eastAsia="Times New Roman" w:hAnsi="Arial" w:cs="Arial"/>
                      <w:color w:val="000000"/>
                      <w:kern w:val="0"/>
                      <w14:ligatures w14:val="none"/>
                    </w:rPr>
                  </w:pPr>
                  <w:r w:rsidRPr="00C10C58">
                    <w:rPr>
                      <w:rFonts w:ascii="Arial" w:eastAsia="Times New Roman" w:hAnsi="Arial" w:cs="Arial"/>
                      <w:noProof/>
                      <w:color w:val="000000"/>
                      <w:kern w:val="0"/>
                      <w14:ligatures w14:val="none"/>
                    </w:rPr>
                    <w:lastRenderedPageBreak/>
                    <w:drawing>
                      <wp:inline distT="0" distB="0" distL="0" distR="0" wp14:anchorId="518778A5" wp14:editId="30CBECF6">
                        <wp:extent cx="1047750" cy="1285875"/>
                        <wp:effectExtent l="0" t="0" r="0" b="9525"/>
                        <wp:docPr id="10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0" cy="1285875"/>
                                </a:xfrm>
                                <a:prstGeom prst="rect">
                                  <a:avLst/>
                                </a:prstGeom>
                                <a:noFill/>
                                <a:ln>
                                  <a:noFill/>
                                </a:ln>
                              </pic:spPr>
                            </pic:pic>
                          </a:graphicData>
                        </a:graphic>
                      </wp:inline>
                    </w:drawing>
                  </w:r>
                  <w:r w:rsidRPr="00C10C58">
                    <w:rPr>
                      <w:rFonts w:ascii="Arial" w:eastAsia="Times New Roman" w:hAnsi="Arial" w:cs="Arial"/>
                      <w:color w:val="000000"/>
                      <w:kern w:val="0"/>
                      <w14:ligatures w14:val="none"/>
                    </w:rPr>
                    <w:t>We are all Stewards of UUCCN. Your pledges and gifts sustain our congregation! We look forward to hearing</w:t>
                  </w:r>
                  <w:r w:rsidRPr="00C10C58">
                    <w:rPr>
                      <w:rFonts w:ascii="Arial" w:eastAsia="Times New Roman" w:hAnsi="Arial" w:cs="Arial"/>
                      <w:color w:val="000000"/>
                      <w:kern w:val="0"/>
                      <w14:ligatures w14:val="none"/>
                    </w:rPr>
                    <w:br/>
                    <w:t>from you. Contact: </w:t>
                  </w:r>
                  <w:r w:rsidRPr="00C10C58">
                    <w:rPr>
                      <w:rFonts w:ascii="Arial" w:eastAsia="Times New Roman" w:hAnsi="Arial" w:cs="Arial"/>
                      <w:b/>
                      <w:bCs/>
                      <w:color w:val="000000"/>
                      <w:kern w:val="0"/>
                      <w14:ligatures w14:val="none"/>
                    </w:rPr>
                    <w:t xml:space="preserve">Gerri Forrai </w:t>
                  </w:r>
                  <w:r w:rsidRPr="00C10C58">
                    <w:rPr>
                      <w:rFonts w:ascii="Arial" w:eastAsia="Times New Roman" w:hAnsi="Arial" w:cs="Arial"/>
                      <w:color w:val="000000"/>
                      <w:kern w:val="0"/>
                      <w14:ligatures w14:val="none"/>
                    </w:rPr>
                    <w:t>at </w:t>
                  </w:r>
                  <w:hyperlink r:id="rId33" w:tgtFrame="_blank" w:history="1">
                    <w:r w:rsidRPr="00C10C58">
                      <w:rPr>
                        <w:rFonts w:ascii="Arial" w:eastAsia="Times New Roman" w:hAnsi="Arial" w:cs="Arial"/>
                        <w:color w:val="007C89"/>
                        <w:kern w:val="0"/>
                        <w:u w:val="single"/>
                        <w14:ligatures w14:val="none"/>
                      </w:rPr>
                      <w:t>gerriforrai@gmail.com</w:t>
                    </w:r>
                  </w:hyperlink>
                  <w:r w:rsidRPr="00C10C58">
                    <w:rPr>
                      <w:rFonts w:ascii="Arial" w:eastAsia="Times New Roman" w:hAnsi="Arial" w:cs="Arial"/>
                      <w:color w:val="000000"/>
                      <w:kern w:val="0"/>
                      <w14:ligatures w14:val="none"/>
                    </w:rPr>
                    <w:t>  (516) 567-1066</w:t>
                  </w:r>
                  <w:r w:rsidRPr="00C10C58">
                    <w:rPr>
                      <w:rFonts w:ascii="Arial" w:eastAsia="Times New Roman" w:hAnsi="Arial" w:cs="Arial"/>
                      <w:color w:val="000000"/>
                      <w:kern w:val="0"/>
                      <w14:ligatures w14:val="none"/>
                    </w:rPr>
                    <w:br/>
                  </w:r>
                  <w:r w:rsidRPr="00C10C58">
                    <w:rPr>
                      <w:rFonts w:ascii="Arial" w:eastAsia="Times New Roman" w:hAnsi="Arial" w:cs="Arial"/>
                      <w:b/>
                      <w:bCs/>
                      <w:color w:val="000000"/>
                      <w:kern w:val="0"/>
                      <w14:ligatures w14:val="none"/>
                    </w:rPr>
                    <w:t xml:space="preserve">Anita Coddington </w:t>
                  </w:r>
                  <w:r w:rsidRPr="00C10C58">
                    <w:rPr>
                      <w:rFonts w:ascii="Arial" w:eastAsia="Times New Roman" w:hAnsi="Arial" w:cs="Arial"/>
                      <w:color w:val="000000"/>
                      <w:kern w:val="0"/>
                      <w14:ligatures w14:val="none"/>
                    </w:rPr>
                    <w:t>at </w:t>
                  </w:r>
                  <w:hyperlink r:id="rId34" w:tgtFrame="_blank" w:history="1">
                    <w:r w:rsidRPr="00C10C58">
                      <w:rPr>
                        <w:rFonts w:ascii="Arial" w:eastAsia="Times New Roman" w:hAnsi="Arial" w:cs="Arial"/>
                        <w:color w:val="007C89"/>
                        <w:kern w:val="0"/>
                        <w:u w:val="single"/>
                        <w14:ligatures w14:val="none"/>
                      </w:rPr>
                      <w:t>anitagesky@aol.com</w:t>
                    </w:r>
                  </w:hyperlink>
                  <w:r w:rsidRPr="00C10C58">
                    <w:rPr>
                      <w:rFonts w:ascii="Arial" w:eastAsia="Times New Roman" w:hAnsi="Arial" w:cs="Arial"/>
                      <w:color w:val="000000"/>
                      <w:kern w:val="0"/>
                      <w14:ligatures w14:val="none"/>
                    </w:rPr>
                    <w:t> (516) 581-2603</w:t>
                  </w:r>
                  <w:r w:rsidRPr="00C10C58">
                    <w:rPr>
                      <w:rFonts w:ascii="Arial" w:eastAsia="Times New Roman" w:hAnsi="Arial" w:cs="Arial"/>
                      <w:color w:val="000000"/>
                      <w:kern w:val="0"/>
                      <w14:ligatures w14:val="none"/>
                    </w:rPr>
                    <w:br/>
                  </w:r>
                  <w:r w:rsidRPr="00C10C58">
                    <w:rPr>
                      <w:rFonts w:ascii="Arial" w:eastAsia="Times New Roman" w:hAnsi="Arial" w:cs="Arial"/>
                      <w:color w:val="000000"/>
                      <w:kern w:val="0"/>
                      <w14:ligatures w14:val="none"/>
                    </w:rPr>
                    <w:br/>
                  </w:r>
                  <w:r w:rsidRPr="00C10C58">
                    <w:rPr>
                      <w:rFonts w:ascii="Arial" w:eastAsia="Times New Roman" w:hAnsi="Arial" w:cs="Arial"/>
                      <w:i/>
                      <w:iCs/>
                      <w:color w:val="000000"/>
                      <w:kern w:val="0"/>
                      <w14:ligatures w14:val="none"/>
                    </w:rPr>
                    <w:t>Once again, it is time for the Stewardship Committee to ask you to join us in supporting our congregation in the coming year. By renewing our financial commitment, we support our mission of making a difference here and in the world. This congregation belongs to each of us. It is our spiritual home and our beloved community.</w:t>
                  </w:r>
                  <w:r w:rsidRPr="00C10C58">
                    <w:rPr>
                      <w:rFonts w:ascii="Arial" w:eastAsia="Times New Roman" w:hAnsi="Arial" w:cs="Arial"/>
                      <w:i/>
                      <w:iCs/>
                      <w:color w:val="000000"/>
                      <w:kern w:val="0"/>
                      <w14:ligatures w14:val="none"/>
                    </w:rPr>
                    <w:br/>
                    <w:t>     Your pledge provides the salaries for our minister, religious education teacher, our musical director as well as the administrative assistant. It pays for the utilities, insurance, maintenance and the heating of our building, as well as any capital campaign improvements.</w:t>
                  </w:r>
                  <w:r w:rsidRPr="00C10C58">
                    <w:rPr>
                      <w:rFonts w:ascii="Arial" w:eastAsia="Times New Roman" w:hAnsi="Arial" w:cs="Arial"/>
                      <w:i/>
                      <w:iCs/>
                      <w:color w:val="000000"/>
                      <w:kern w:val="0"/>
                      <w14:ligatures w14:val="none"/>
                    </w:rPr>
                    <w:br/>
                    <w:t>     Please review your pledge form, fill it out promptly and return it. You can mail it, bring it in on Sunday, drop it in the office, or pledge on our website (uuccn.org). Thank you for your support and participation in UUCCN. We couldn't do it without the help of every member and friend.</w:t>
                  </w:r>
                </w:p>
              </w:tc>
            </w:tr>
          </w:tbl>
          <w:p w14:paraId="6F7237FA"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60A654A"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74A5F85C" w14:textId="77777777">
        <w:tc>
          <w:tcPr>
            <w:tcW w:w="0" w:type="auto"/>
            <w:shd w:val="clear" w:color="auto" w:fill="FFFFFF"/>
            <w:tcMar>
              <w:top w:w="0" w:type="dxa"/>
              <w:left w:w="270" w:type="dxa"/>
              <w:bottom w:w="270" w:type="dxa"/>
              <w:right w:w="270" w:type="dxa"/>
            </w:tcMar>
            <w:hideMark/>
          </w:tcPr>
          <w:tbl>
            <w:tblPr>
              <w:tblW w:w="0" w:type="auto"/>
              <w:jc w:val="center"/>
              <w:tblCellSpacing w:w="0" w:type="dxa"/>
              <w:shd w:val="clear" w:color="auto" w:fill="DD822C"/>
              <w:tblCellMar>
                <w:left w:w="0" w:type="dxa"/>
                <w:right w:w="0" w:type="dxa"/>
              </w:tblCellMar>
              <w:tblLook w:val="04A0" w:firstRow="1" w:lastRow="0" w:firstColumn="1" w:lastColumn="0" w:noHBand="0" w:noVBand="1"/>
            </w:tblPr>
            <w:tblGrid>
              <w:gridCol w:w="3582"/>
            </w:tblGrid>
            <w:tr w:rsidR="00C10C58" w:rsidRPr="00C10C58" w14:paraId="15FE6A57" w14:textId="77777777">
              <w:trPr>
                <w:tblCellSpacing w:w="0" w:type="dxa"/>
                <w:jc w:val="center"/>
              </w:trPr>
              <w:tc>
                <w:tcPr>
                  <w:tcW w:w="0" w:type="auto"/>
                  <w:shd w:val="clear" w:color="auto" w:fill="DD822C"/>
                  <w:tcMar>
                    <w:top w:w="270" w:type="dxa"/>
                    <w:left w:w="270" w:type="dxa"/>
                    <w:bottom w:w="270" w:type="dxa"/>
                    <w:right w:w="270" w:type="dxa"/>
                  </w:tcMar>
                  <w:vAlign w:val="center"/>
                  <w:hideMark/>
                </w:tcPr>
                <w:p w14:paraId="67DCA04C" w14:textId="77777777" w:rsidR="00C10C58" w:rsidRPr="00C10C58" w:rsidRDefault="00C10C58" w:rsidP="00C10C58">
                  <w:pPr>
                    <w:spacing w:after="0" w:line="240" w:lineRule="auto"/>
                    <w:jc w:val="center"/>
                    <w:rPr>
                      <w:rFonts w:ascii="Helvetica" w:eastAsia="Times New Roman" w:hAnsi="Helvetica" w:cs="Helvetica"/>
                      <w:kern w:val="0"/>
                      <w:sz w:val="27"/>
                      <w:szCs w:val="27"/>
                      <w14:ligatures w14:val="none"/>
                    </w:rPr>
                  </w:pPr>
                  <w:hyperlink r:id="rId35" w:tgtFrame="_blank" w:tooltip="Donate / Pledge Payment" w:history="1">
                    <w:r w:rsidRPr="00C10C58">
                      <w:rPr>
                        <w:rFonts w:ascii="Helvetica" w:eastAsia="Times New Roman" w:hAnsi="Helvetica" w:cs="Helvetica"/>
                        <w:b/>
                        <w:bCs/>
                        <w:color w:val="FFFFFF"/>
                        <w:spacing w:val="-8"/>
                        <w:kern w:val="0"/>
                        <w:sz w:val="27"/>
                        <w:szCs w:val="27"/>
                        <w14:ligatures w14:val="none"/>
                      </w:rPr>
                      <w:t>Donate / Pledge Payment</w:t>
                    </w:r>
                  </w:hyperlink>
                </w:p>
              </w:tc>
            </w:tr>
          </w:tbl>
          <w:p w14:paraId="5C424034" w14:textId="77777777" w:rsidR="00C10C58" w:rsidRPr="00C10C58" w:rsidRDefault="00C10C58" w:rsidP="00C10C58">
            <w:pPr>
              <w:spacing w:after="0" w:line="240" w:lineRule="auto"/>
              <w:jc w:val="center"/>
              <w:rPr>
                <w:rFonts w:ascii="Segoe UI" w:eastAsia="Times New Roman" w:hAnsi="Segoe UI" w:cs="Segoe UI"/>
                <w:color w:val="1D2228"/>
                <w:kern w:val="0"/>
                <w:sz w:val="20"/>
                <w:szCs w:val="20"/>
                <w14:ligatures w14:val="none"/>
              </w:rPr>
            </w:pPr>
          </w:p>
        </w:tc>
      </w:tr>
    </w:tbl>
    <w:p w14:paraId="1E35C9B9"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C73950F"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2A41F6FA"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047B30A" w14:textId="77777777">
                    <w:tc>
                      <w:tcPr>
                        <w:tcW w:w="0" w:type="auto"/>
                        <w:tcMar>
                          <w:top w:w="270" w:type="dxa"/>
                          <w:left w:w="270" w:type="dxa"/>
                          <w:bottom w:w="270" w:type="dxa"/>
                          <w:right w:w="270" w:type="dxa"/>
                        </w:tcMar>
                        <w:hideMark/>
                      </w:tcPr>
                      <w:p w14:paraId="1088920E"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66CC66"/>
                            <w:kern w:val="0"/>
                            <w:sz w:val="33"/>
                            <w:szCs w:val="33"/>
                            <w14:ligatures w14:val="none"/>
                          </w:rPr>
                          <w:t>ARTICLE II AND OUR UU PRINCIPLES</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b/>
                            <w:bCs/>
                            <w:color w:val="000000"/>
                            <w:kern w:val="0"/>
                            <w14:ligatures w14:val="none"/>
                          </w:rPr>
                          <w:t>Our congregation has responded to updating our affirmation with this responsive reading shared during our services:</w:t>
                        </w:r>
                        <w:r w:rsidRPr="00C10C58">
                          <w:rPr>
                            <w:rFonts w:ascii="Helvetica" w:eastAsia="Times New Roman" w:hAnsi="Helvetica" w:cs="Helvetica"/>
                            <w:color w:val="F2F2F2"/>
                            <w:kern w:val="0"/>
                            <w:sz w:val="21"/>
                            <w:szCs w:val="21"/>
                            <w14:ligatures w14:val="none"/>
                          </w:rPr>
                          <w:br/>
                          <w:t> </w:t>
                        </w:r>
                      </w:p>
                      <w:p w14:paraId="6257E060"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color w:val="000000"/>
                            <w:kern w:val="0"/>
                            <w14:ligatures w14:val="none"/>
                          </w:rPr>
                          <w:t>- Love is at the heart of our values.</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We promise to live our values everyday with love at the center of all things.</w:t>
                        </w:r>
                        <w:r w:rsidRPr="00C10C58">
                          <w:rPr>
                            <w:rFonts w:ascii="Arial" w:eastAsia="Times New Roman" w:hAnsi="Arial" w:cs="Arial"/>
                            <w:color w:val="000000"/>
                            <w:kern w:val="0"/>
                            <w14:ligatures w14:val="none"/>
                          </w:rPr>
                          <w:br/>
                          <w:t>- Equity is the value of our inclusive community.</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We believe in the inherent worthiness of all.</w:t>
                        </w:r>
                        <w:r w:rsidRPr="00C10C58">
                          <w:rPr>
                            <w:rFonts w:ascii="Arial" w:eastAsia="Times New Roman" w:hAnsi="Arial" w:cs="Arial"/>
                            <w:color w:val="000000"/>
                            <w:kern w:val="0"/>
                            <w14:ligatures w14:val="none"/>
                          </w:rPr>
                          <w:br/>
                          <w:t>- Interdependence teaches us, we are all connected.</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We will only be made whole when we live as co-inhabitants of the world.</w:t>
                        </w:r>
                        <w:r w:rsidRPr="00C10C58">
                          <w:rPr>
                            <w:rFonts w:ascii="Arial" w:eastAsia="Times New Roman" w:hAnsi="Arial" w:cs="Arial"/>
                            <w:color w:val="000000"/>
                            <w:kern w:val="0"/>
                            <w14:ligatures w14:val="none"/>
                          </w:rPr>
                          <w:br/>
                        </w:r>
                        <w:r w:rsidRPr="00C10C58">
                          <w:rPr>
                            <w:rFonts w:ascii="Arial" w:eastAsia="Times New Roman" w:hAnsi="Arial" w:cs="Arial"/>
                            <w:color w:val="000000"/>
                            <w:kern w:val="0"/>
                            <w14:ligatures w14:val="none"/>
                          </w:rPr>
                          <w:lastRenderedPageBreak/>
                          <w:t>- Justice is essential for peace and building a Beloved Community.</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We will work to dismantle racism and other oppressions in ourselves and in our institutions.</w:t>
                        </w:r>
                        <w:r w:rsidRPr="00C10C58">
                          <w:rPr>
                            <w:rFonts w:ascii="Arial" w:eastAsia="Times New Roman" w:hAnsi="Arial" w:cs="Arial"/>
                            <w:color w:val="000000"/>
                            <w:kern w:val="0"/>
                            <w14:ligatures w14:val="none"/>
                          </w:rPr>
                          <w:br/>
                          <w:t>- Generosity expresses compassion, gratitude, and hope.</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We will offer our faith, ourselves, and our resources.</w:t>
                        </w:r>
                        <w:r w:rsidRPr="00C10C58">
                          <w:rPr>
                            <w:rFonts w:ascii="Arial" w:eastAsia="Times New Roman" w:hAnsi="Arial" w:cs="Arial"/>
                            <w:color w:val="000000"/>
                            <w:kern w:val="0"/>
                            <w14:ligatures w14:val="none"/>
                          </w:rPr>
                          <w:br/>
                          <w:t>- Pluralism encourages respect for diverse beliefs.</w:t>
                        </w:r>
                        <w:r w:rsidRPr="00C10C58">
                          <w:rPr>
                            <w:rFonts w:ascii="Arial" w:eastAsia="Times New Roman" w:hAnsi="Arial" w:cs="Arial"/>
                            <w:color w:val="000000"/>
                            <w:kern w:val="0"/>
                            <w14:ligatures w14:val="none"/>
                          </w:rPr>
                          <w:br/>
                          <w:t xml:space="preserve">- </w:t>
                        </w:r>
                        <w:r w:rsidRPr="00C10C58">
                          <w:rPr>
                            <w:rFonts w:ascii="Arial" w:eastAsia="Times New Roman" w:hAnsi="Arial" w:cs="Arial"/>
                            <w:i/>
                            <w:iCs/>
                            <w:color w:val="000000"/>
                            <w:kern w:val="0"/>
                            <w14:ligatures w14:val="none"/>
                          </w:rPr>
                          <w:t>And allows us to be curious, as we learn from one another.</w:t>
                        </w:r>
                        <w:r w:rsidRPr="00C10C58">
                          <w:rPr>
                            <w:rFonts w:ascii="Arial" w:eastAsia="Times New Roman" w:hAnsi="Arial" w:cs="Arial"/>
                            <w:color w:val="000000"/>
                            <w:kern w:val="0"/>
                            <w14:ligatures w14:val="none"/>
                          </w:rPr>
                          <w:br/>
                          <w:t>- Transformation allows us to adapt to an ever-changing world.</w:t>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color w:val="000000"/>
                            <w:kern w:val="0"/>
                            <w14:ligatures w14:val="none"/>
                          </w:rPr>
                          <w:t>- We are evolving and growing; we are never perfect</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F2F2F2"/>
                            <w:kern w:val="0"/>
                            <w:sz w:val="21"/>
                            <w:szCs w:val="21"/>
                            <w14:ligatures w14:val="none"/>
                          </w:rPr>
                          <w:br/>
                        </w:r>
                        <w:hyperlink r:id="rId36" w:tgtFrame="_blank" w:history="1">
                          <w:r w:rsidRPr="00C10C58">
                            <w:rPr>
                              <w:rFonts w:ascii="Arial" w:eastAsia="Times New Roman" w:hAnsi="Arial" w:cs="Arial"/>
                              <w:color w:val="007C89"/>
                              <w:kern w:val="0"/>
                              <w:u w:val="single"/>
                              <w14:ligatures w14:val="none"/>
                            </w:rPr>
                            <w:t>Please read updated information regarding Article II.</w:t>
                          </w:r>
                        </w:hyperlink>
                      </w:p>
                    </w:tc>
                  </w:tr>
                </w:tbl>
                <w:p w14:paraId="39AC839D"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FAC9F9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92A508A"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3BD3C76C"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781B87B3"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63EBCC80" w14:textId="77777777">
                    <w:tc>
                      <w:tcPr>
                        <w:tcW w:w="0" w:type="auto"/>
                        <w:tcMar>
                          <w:top w:w="270" w:type="dxa"/>
                          <w:left w:w="270" w:type="dxa"/>
                          <w:bottom w:w="270" w:type="dxa"/>
                          <w:right w:w="270" w:type="dxa"/>
                        </w:tcMar>
                        <w:hideMark/>
                      </w:tcPr>
                      <w:p w14:paraId="4760B425"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FF0000"/>
                            <w:kern w:val="0"/>
                            <w:sz w:val="33"/>
                            <w:szCs w:val="33"/>
                            <w14:ligatures w14:val="none"/>
                          </w:rPr>
                          <w:t>UU HOUSING</w:t>
                        </w:r>
                        <w:r w:rsidRPr="00C10C58">
                          <w:rPr>
                            <w:rFonts w:ascii="Helvetica" w:eastAsia="Times New Roman" w:hAnsi="Helvetica" w:cs="Helvetica"/>
                            <w:color w:val="F2F2F2"/>
                            <w:kern w:val="0"/>
                            <w:sz w:val="21"/>
                            <w:szCs w:val="21"/>
                            <w14:ligatures w14:val="none"/>
                          </w:rPr>
                          <w:br/>
                        </w:r>
                        <w:r w:rsidRPr="00C10C58">
                          <w:rPr>
                            <w:rFonts w:ascii="Helvetica" w:eastAsia="Times New Roman" w:hAnsi="Helvetica" w:cs="Helvetica"/>
                            <w:color w:val="000000"/>
                            <w:kern w:val="0"/>
                            <w14:ligatures w14:val="none"/>
                          </w:rPr>
                          <w:t xml:space="preserve">Have you thought about moving? Why not think about living in the vibrant community of Port Washington on Long Island!  How about considering living at Hadley House, a </w:t>
                        </w:r>
                        <w:proofErr w:type="gramStart"/>
                        <w:r w:rsidRPr="00C10C58">
                          <w:rPr>
                            <w:rFonts w:ascii="Helvetica" w:eastAsia="Times New Roman" w:hAnsi="Helvetica" w:cs="Helvetica"/>
                            <w:color w:val="000000"/>
                            <w:kern w:val="0"/>
                            <w14:ligatures w14:val="none"/>
                          </w:rPr>
                          <w:t>40 unit</w:t>
                        </w:r>
                        <w:proofErr w:type="gramEnd"/>
                        <w:r w:rsidRPr="00C10C58">
                          <w:rPr>
                            <w:rFonts w:ascii="Helvetica" w:eastAsia="Times New Roman" w:hAnsi="Helvetica" w:cs="Helvetica"/>
                            <w:color w:val="000000"/>
                            <w:kern w:val="0"/>
                            <w14:ligatures w14:val="none"/>
                          </w:rPr>
                          <w:t xml:space="preserve"> apartment building for Independent Seniors for UU members and their families? If you have any questions about the availability of units or how to </w:t>
                        </w:r>
                        <w:proofErr w:type="gramStart"/>
                        <w:r w:rsidRPr="00C10C58">
                          <w:rPr>
                            <w:rFonts w:ascii="Helvetica" w:eastAsia="Times New Roman" w:hAnsi="Helvetica" w:cs="Helvetica"/>
                            <w:color w:val="000000"/>
                            <w:kern w:val="0"/>
                            <w14:ligatures w14:val="none"/>
                          </w:rPr>
                          <w:t>apply</w:t>
                        </w:r>
                        <w:proofErr w:type="gramEnd"/>
                        <w:r w:rsidRPr="00C10C58">
                          <w:rPr>
                            <w:rFonts w:ascii="Helvetica" w:eastAsia="Times New Roman" w:hAnsi="Helvetica" w:cs="Helvetica"/>
                            <w:color w:val="000000"/>
                            <w:kern w:val="0"/>
                            <w14:ligatures w14:val="none"/>
                          </w:rPr>
                          <w:t xml:space="preserve"> they can be answered by the Social Worker in the building, Susan Bagnini, 516-944-8457. A descriptive brochure is available on request.</w:t>
                        </w:r>
                      </w:p>
                    </w:tc>
                  </w:tr>
                </w:tbl>
                <w:p w14:paraId="68113B44"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331E2B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46964982"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3C41D853"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6A2BF82E"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1A534436" w14:textId="77777777">
                    <w:tc>
                      <w:tcPr>
                        <w:tcW w:w="0" w:type="auto"/>
                        <w:tcMar>
                          <w:top w:w="270" w:type="dxa"/>
                          <w:left w:w="270" w:type="dxa"/>
                          <w:bottom w:w="270" w:type="dxa"/>
                          <w:right w:w="270" w:type="dxa"/>
                        </w:tcMar>
                        <w:hideMark/>
                      </w:tcPr>
                      <w:p w14:paraId="0E8EE0D0"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996633"/>
                            <w:kern w:val="0"/>
                            <w:sz w:val="33"/>
                            <w:szCs w:val="33"/>
                            <w14:ligatures w14:val="none"/>
                          </w:rPr>
                          <w:t>RENTERS NEEDED</w:t>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color w:val="000000"/>
                            <w:kern w:val="0"/>
                            <w14:ligatures w14:val="none"/>
                          </w:rPr>
                          <w:t xml:space="preserve">UUCCN's excellent location makes it a great site for renters. We are looking for new organizations that would be a good partner for UUCCN. Please share this with any interested groups and contact Maria Sutton in the UUCCN office for more information at </w:t>
                        </w:r>
                        <w:hyperlink r:id="rId37" w:tgtFrame="_blank" w:history="1">
                          <w:r w:rsidRPr="00C10C58">
                            <w:rPr>
                              <w:rFonts w:ascii="Arial" w:eastAsia="Times New Roman" w:hAnsi="Arial" w:cs="Arial"/>
                              <w:color w:val="007C89"/>
                              <w:kern w:val="0"/>
                              <w:u w:val="single"/>
                              <w14:ligatures w14:val="none"/>
                            </w:rPr>
                            <w:t>uuccn@aol.com</w:t>
                          </w:r>
                        </w:hyperlink>
                        <w:r w:rsidRPr="00C10C58">
                          <w:rPr>
                            <w:rFonts w:ascii="Arial" w:eastAsia="Times New Roman" w:hAnsi="Arial" w:cs="Arial"/>
                            <w:color w:val="000000"/>
                            <w:kern w:val="0"/>
                            <w14:ligatures w14:val="none"/>
                          </w:rPr>
                          <w:t xml:space="preserve"> or call (516) 248-8855.</w:t>
                        </w:r>
                      </w:p>
                    </w:tc>
                  </w:tr>
                </w:tbl>
                <w:p w14:paraId="076C8B63"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33DCE4CA"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4514B1CF"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1FEF188F"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575E295C" w14:textId="77777777">
              <w:tc>
                <w:tcPr>
                  <w:tcW w:w="0" w:type="auto"/>
                  <w:tcMar>
                    <w:top w:w="135" w:type="dxa"/>
                    <w:left w:w="270" w:type="dxa"/>
                    <w:bottom w:w="135" w:type="dxa"/>
                    <w:right w:w="270" w:type="dxa"/>
                  </w:tcMar>
                  <w:vAlign w:val="center"/>
                  <w:hideMark/>
                </w:tcPr>
                <w:tbl>
                  <w:tblPr>
                    <w:tblW w:w="5000" w:type="pct"/>
                    <w:tblBorders>
                      <w:top w:val="single" w:sz="12" w:space="0" w:color="222222"/>
                      <w:left w:val="single" w:sz="12" w:space="0" w:color="222222"/>
                      <w:bottom w:val="single" w:sz="12" w:space="0" w:color="222222"/>
                      <w:right w:val="single" w:sz="12" w:space="0" w:color="222222"/>
                    </w:tblBorders>
                    <w:tblCellMar>
                      <w:left w:w="0" w:type="dxa"/>
                      <w:right w:w="0" w:type="dxa"/>
                    </w:tblCellMar>
                    <w:tblLook w:val="04A0" w:firstRow="1" w:lastRow="0" w:firstColumn="1" w:lastColumn="0" w:noHBand="0" w:noVBand="1"/>
                  </w:tblPr>
                  <w:tblGrid>
                    <w:gridCol w:w="8790"/>
                  </w:tblGrid>
                  <w:tr w:rsidR="00C10C58" w:rsidRPr="00C10C58" w14:paraId="0D720AEC" w14:textId="77777777">
                    <w:tc>
                      <w:tcPr>
                        <w:tcW w:w="0" w:type="auto"/>
                        <w:tcMar>
                          <w:top w:w="270" w:type="dxa"/>
                          <w:left w:w="270" w:type="dxa"/>
                          <w:bottom w:w="270" w:type="dxa"/>
                          <w:right w:w="270" w:type="dxa"/>
                        </w:tcMar>
                        <w:hideMark/>
                      </w:tcPr>
                      <w:p w14:paraId="45F61AE1" w14:textId="77777777" w:rsidR="00C10C58" w:rsidRPr="00C10C58" w:rsidRDefault="00C10C58" w:rsidP="00C10C58">
                        <w:pPr>
                          <w:spacing w:after="0" w:line="315" w:lineRule="atLeast"/>
                          <w:rPr>
                            <w:rFonts w:ascii="Helvetica" w:eastAsia="Times New Roman" w:hAnsi="Helvetica" w:cs="Helvetica"/>
                            <w:color w:val="F2F2F2"/>
                            <w:kern w:val="0"/>
                            <w:sz w:val="21"/>
                            <w:szCs w:val="21"/>
                            <w14:ligatures w14:val="none"/>
                          </w:rPr>
                        </w:pPr>
                        <w:r w:rsidRPr="00C10C58">
                          <w:rPr>
                            <w:rFonts w:ascii="Arial" w:eastAsia="Times New Roman" w:hAnsi="Arial" w:cs="Arial"/>
                            <w:b/>
                            <w:bCs/>
                            <w:color w:val="3366CC"/>
                            <w:kern w:val="0"/>
                            <w:sz w:val="33"/>
                            <w:szCs w:val="33"/>
                            <w14:ligatures w14:val="none"/>
                          </w:rPr>
                          <w:t>CARING COMMITTEE</w:t>
                        </w:r>
                        <w:r w:rsidRPr="00C10C58">
                          <w:rPr>
                            <w:rFonts w:ascii="Helvetica" w:eastAsia="Times New Roman" w:hAnsi="Helvetica" w:cs="Helvetica"/>
                            <w:color w:val="F2F2F2"/>
                            <w:kern w:val="0"/>
                            <w:sz w:val="21"/>
                            <w:szCs w:val="21"/>
                            <w14:ligatures w14:val="none"/>
                          </w:rPr>
                          <w:br/>
                        </w:r>
                        <w:r w:rsidRPr="00C10C58">
                          <w:rPr>
                            <w:rFonts w:ascii="Arial" w:eastAsia="Times New Roman" w:hAnsi="Arial" w:cs="Arial"/>
                            <w:color w:val="000000"/>
                            <w:kern w:val="0"/>
                            <w14:ligatures w14:val="none"/>
                          </w:rPr>
                          <w:t>Janet McShea, Phyllis Ross, and Gerri Forrai are serving on UUCCN's new Caring Committee. They will be reaching out to members as we try to uplift and support one another. Let one of them know if you want to talk or need a hand. </w:t>
                        </w:r>
                      </w:p>
                    </w:tc>
                  </w:tr>
                </w:tbl>
                <w:p w14:paraId="6B19C9C3"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265A170"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328DFBBE"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707EFAAF" w14:textId="77777777">
        <w:tc>
          <w:tcPr>
            <w:tcW w:w="0" w:type="auto"/>
            <w:shd w:val="clear" w:color="auto" w:fill="FFFFFF"/>
            <w:tcMar>
              <w:top w:w="0" w:type="dxa"/>
              <w:left w:w="270" w:type="dxa"/>
              <w:bottom w:w="0" w:type="dxa"/>
              <w:right w:w="270" w:type="dxa"/>
            </w:tcMar>
            <w:vAlign w:val="center"/>
            <w:hideMark/>
          </w:tcPr>
          <w:tbl>
            <w:tblPr>
              <w:tblW w:w="5000" w:type="pct"/>
              <w:tblBorders>
                <w:top w:val="single" w:sz="12" w:space="0" w:color="222222"/>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8814"/>
            </w:tblGrid>
            <w:tr w:rsidR="00C10C58" w:rsidRPr="00C10C58" w14:paraId="64062E61" w14:textId="77777777">
              <w:tc>
                <w:tcPr>
                  <w:tcW w:w="0" w:type="auto"/>
                  <w:vAlign w:val="center"/>
                  <w:hideMark/>
                </w:tcPr>
                <w:p w14:paraId="0BFF810B"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C2E1F98"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263FE10"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6C2508A2" w14:textId="77777777">
        <w:tc>
          <w:tcPr>
            <w:tcW w:w="0" w:type="auto"/>
            <w:shd w:val="clear" w:color="auto" w:fill="FFFFFF"/>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90"/>
            </w:tblGrid>
            <w:tr w:rsidR="00C10C58" w:rsidRPr="00C10C58" w14:paraId="3B370521" w14:textId="77777777">
              <w:tc>
                <w:tcPr>
                  <w:tcW w:w="0" w:type="auto"/>
                  <w:tcMar>
                    <w:top w:w="0" w:type="dxa"/>
                    <w:left w:w="135" w:type="dxa"/>
                    <w:bottom w:w="0" w:type="dxa"/>
                    <w:right w:w="135" w:type="dxa"/>
                  </w:tcMar>
                  <w:hideMark/>
                </w:tcPr>
                <w:p w14:paraId="61169AA1" w14:textId="77777777" w:rsidR="00C10C58" w:rsidRPr="00C10C58" w:rsidRDefault="00C10C58" w:rsidP="00C10C58">
                  <w:pPr>
                    <w:spacing w:after="0" w:line="240" w:lineRule="auto"/>
                    <w:jc w:val="center"/>
                    <w:rPr>
                      <w:rFonts w:ascii="Times New Roman" w:eastAsia="Times New Roman" w:hAnsi="Times New Roman" w:cs="Times New Roman"/>
                      <w:kern w:val="0"/>
                      <w14:ligatures w14:val="none"/>
                    </w:rPr>
                  </w:pPr>
                  <w:r w:rsidRPr="00C10C58">
                    <w:rPr>
                      <w:rFonts w:ascii="Times New Roman" w:eastAsia="Times New Roman" w:hAnsi="Times New Roman" w:cs="Times New Roman"/>
                      <w:noProof/>
                      <w:kern w:val="0"/>
                      <w14:ligatures w14:val="none"/>
                    </w:rPr>
                    <w:lastRenderedPageBreak/>
                    <w:drawing>
                      <wp:inline distT="0" distB="0" distL="0" distR="0" wp14:anchorId="1AE605D7" wp14:editId="057ABFF5">
                        <wp:extent cx="2790825" cy="1209675"/>
                        <wp:effectExtent l="0" t="0" r="9525" b="9525"/>
                        <wp:docPr id="10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90825" cy="1209675"/>
                                </a:xfrm>
                                <a:prstGeom prst="rect">
                                  <a:avLst/>
                                </a:prstGeom>
                                <a:noFill/>
                                <a:ln>
                                  <a:noFill/>
                                </a:ln>
                              </pic:spPr>
                            </pic:pic>
                          </a:graphicData>
                        </a:graphic>
                      </wp:inline>
                    </w:drawing>
                  </w:r>
                </w:p>
              </w:tc>
            </w:tr>
          </w:tbl>
          <w:p w14:paraId="48CC9961"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63C92C5B"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56F0620C" w14:textId="77777777">
        <w:tc>
          <w:tcPr>
            <w:tcW w:w="0" w:type="auto"/>
            <w:shd w:val="clear" w:color="auto" w:fill="FFFFFF"/>
            <w:tcMar>
              <w:top w:w="0" w:type="dxa"/>
              <w:left w:w="270" w:type="dxa"/>
              <w:bottom w:w="0" w:type="dxa"/>
              <w:right w:w="270" w:type="dxa"/>
            </w:tcMar>
            <w:vAlign w:val="center"/>
            <w:hideMark/>
          </w:tcPr>
          <w:tbl>
            <w:tblPr>
              <w:tblW w:w="5000" w:type="pct"/>
              <w:tblBorders>
                <w:top w:val="single" w:sz="12" w:space="0" w:color="222222"/>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8814"/>
            </w:tblGrid>
            <w:tr w:rsidR="00C10C58" w:rsidRPr="00C10C58" w14:paraId="1615D0AD" w14:textId="77777777">
              <w:tc>
                <w:tcPr>
                  <w:tcW w:w="0" w:type="auto"/>
                  <w:vAlign w:val="center"/>
                  <w:hideMark/>
                </w:tcPr>
                <w:p w14:paraId="37B7827D"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5DF33977"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5EEE3BB3"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7BF260B6" w14:textId="77777777">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2A389503" w14:textId="77777777">
              <w:tc>
                <w:tcPr>
                  <w:tcW w:w="0" w:type="auto"/>
                  <w:tcMar>
                    <w:top w:w="0" w:type="dxa"/>
                    <w:left w:w="270" w:type="dxa"/>
                    <w:bottom w:w="135" w:type="dxa"/>
                    <w:right w:w="270" w:type="dxa"/>
                  </w:tcMar>
                  <w:hideMark/>
                </w:tcPr>
                <w:p w14:paraId="74753DF5" w14:textId="77777777" w:rsidR="00C10C58" w:rsidRPr="00C10C58" w:rsidRDefault="00C10C58" w:rsidP="00C10C58">
                  <w:pPr>
                    <w:spacing w:after="0" w:line="495" w:lineRule="atLeast"/>
                    <w:outlineLvl w:val="2"/>
                    <w:rPr>
                      <w:rFonts w:ascii="Helvetica" w:eastAsia="Times New Roman" w:hAnsi="Helvetica" w:cs="Helvetica"/>
                      <w:b/>
                      <w:bCs/>
                      <w:color w:val="444444"/>
                      <w:kern w:val="0"/>
                      <w:sz w:val="33"/>
                      <w:szCs w:val="33"/>
                      <w14:ligatures w14:val="none"/>
                    </w:rPr>
                  </w:pPr>
                  <w:r w:rsidRPr="00C10C58">
                    <w:rPr>
                      <w:rFonts w:ascii="Arial" w:eastAsia="Times New Roman" w:hAnsi="Arial" w:cs="Arial"/>
                      <w:b/>
                      <w:bCs/>
                      <w:color w:val="B22222"/>
                      <w:kern w:val="0"/>
                      <w:sz w:val="33"/>
                      <w:szCs w:val="33"/>
                      <w14:ligatures w14:val="none"/>
                    </w:rPr>
                    <w:t>RESOURCES AND NEWS FROM</w:t>
                  </w:r>
                  <w:r w:rsidRPr="00C10C58">
                    <w:rPr>
                      <w:rFonts w:ascii="Helvetica" w:eastAsia="Times New Roman" w:hAnsi="Helvetica" w:cs="Helvetica"/>
                      <w:b/>
                      <w:bCs/>
                      <w:color w:val="444444"/>
                      <w:kern w:val="0"/>
                      <w:sz w:val="33"/>
                      <w:szCs w:val="33"/>
                      <w14:ligatures w14:val="none"/>
                    </w:rPr>
                    <w:br/>
                  </w:r>
                  <w:r w:rsidRPr="00C10C58">
                    <w:rPr>
                      <w:rFonts w:ascii="Arial" w:eastAsia="Times New Roman" w:hAnsi="Arial" w:cs="Arial"/>
                      <w:b/>
                      <w:bCs/>
                      <w:color w:val="B22222"/>
                      <w:kern w:val="0"/>
                      <w:sz w:val="33"/>
                      <w:szCs w:val="33"/>
                      <w14:ligatures w14:val="none"/>
                    </w:rPr>
                    <w:t>THE GREATER </w:t>
                  </w:r>
                  <w:r w:rsidRPr="00C10C58">
                    <w:rPr>
                      <w:rFonts w:ascii="Arial" w:eastAsia="Times New Roman" w:hAnsi="Arial" w:cs="Arial"/>
                      <w:b/>
                      <w:bCs/>
                      <w:color w:val="A52A2A"/>
                      <w:kern w:val="0"/>
                      <w:sz w:val="33"/>
                      <w:szCs w:val="33"/>
                      <w14:ligatures w14:val="none"/>
                    </w:rPr>
                    <w:t>COMMUNITY</w:t>
                  </w:r>
                </w:p>
                <w:p w14:paraId="50D6CA7A"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42B86B83">
                      <v:rect id="_x0000_i1076" style="width:0;height:0" o:hralign="center" o:hrstd="t" o:hr="t" fillcolor="#a0a0a0" stroked="f"/>
                    </w:pict>
                  </w:r>
                </w:p>
                <w:p w14:paraId="5B228881"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b/>
                      <w:bCs/>
                      <w:color w:val="A52A2A"/>
                      <w:kern w:val="0"/>
                      <w14:ligatures w14:val="none"/>
                    </w:rPr>
                    <w:t>UUA - CENTRAL EAST REGION</w:t>
                  </w:r>
                  <w:r w:rsidRPr="00C10C58">
                    <w:rPr>
                      <w:rFonts w:ascii="Arial" w:eastAsia="Times New Roman" w:hAnsi="Arial" w:cs="Arial"/>
                      <w:color w:val="000000"/>
                      <w:kern w:val="0"/>
                      <w14:ligatures w14:val="none"/>
                    </w:rPr>
                    <w:br/>
                  </w:r>
                  <w:hyperlink r:id="rId39" w:tgtFrame="_blank" w:history="1">
                    <w:r w:rsidRPr="00C10C58">
                      <w:rPr>
                        <w:rFonts w:ascii="Arial" w:eastAsia="Times New Roman" w:hAnsi="Arial" w:cs="Arial"/>
                        <w:color w:val="008080"/>
                        <w:kern w:val="0"/>
                        <w:u w:val="single"/>
                        <w14:ligatures w14:val="none"/>
                      </w:rPr>
                      <w:t>CER News for September</w:t>
                    </w:r>
                  </w:hyperlink>
                  <w:r w:rsidRPr="00C10C58">
                    <w:rPr>
                      <w:rFonts w:ascii="Arial" w:eastAsia="Times New Roman" w:hAnsi="Arial" w:cs="Arial"/>
                      <w:color w:val="000000"/>
                      <w:kern w:val="0"/>
                      <w14:ligatures w14:val="none"/>
                    </w:rPr>
                    <w:br/>
                  </w:r>
                  <w:hyperlink r:id="rId40" w:tgtFrame="_blank" w:history="1">
                    <w:r w:rsidRPr="00C10C58">
                      <w:rPr>
                        <w:rFonts w:ascii="Arial" w:eastAsia="Times New Roman" w:hAnsi="Arial" w:cs="Arial"/>
                        <w:color w:val="008080"/>
                        <w:kern w:val="0"/>
                        <w:u w:val="single"/>
                        <w14:ligatures w14:val="none"/>
                      </w:rPr>
                      <w:t>Welcome &amp; Orientation Packet</w:t>
                    </w:r>
                  </w:hyperlink>
                  <w:r w:rsidRPr="00C10C58">
                    <w:rPr>
                      <w:rFonts w:ascii="Arial" w:eastAsia="Times New Roman" w:hAnsi="Arial" w:cs="Arial"/>
                      <w:color w:val="000000"/>
                      <w:kern w:val="0"/>
                      <w14:ligatures w14:val="none"/>
                    </w:rPr>
                    <w:br/>
                  </w:r>
                  <w:hyperlink r:id="rId41" w:tgtFrame="_blank" w:history="1">
                    <w:r w:rsidRPr="00C10C58">
                      <w:rPr>
                        <w:rFonts w:ascii="Arial" w:eastAsia="Times New Roman" w:hAnsi="Arial" w:cs="Arial"/>
                        <w:color w:val="008080"/>
                        <w:kern w:val="0"/>
                        <w:u w:val="single"/>
                        <w14:ligatures w14:val="none"/>
                      </w:rPr>
                      <w:t>UUA HEALTH INSURANCE PLAN</w:t>
                    </w:r>
                  </w:hyperlink>
                  <w:r w:rsidRPr="00C10C58">
                    <w:rPr>
                      <w:rFonts w:ascii="Arial" w:eastAsia="Times New Roman" w:hAnsi="Arial" w:cs="Arial"/>
                      <w:color w:val="000000"/>
                      <w:kern w:val="0"/>
                      <w14:ligatures w14:val="none"/>
                    </w:rPr>
                    <w:br/>
                  </w:r>
                  <w:hyperlink r:id="rId42" w:tgtFrame="_blank" w:history="1">
                    <w:r w:rsidRPr="00C10C58">
                      <w:rPr>
                        <w:rFonts w:ascii="Arial" w:eastAsia="Times New Roman" w:hAnsi="Arial" w:cs="Arial"/>
                        <w:color w:val="008080"/>
                        <w:kern w:val="0"/>
                        <w:u w:val="single"/>
                        <w14:ligatures w14:val="none"/>
                      </w:rPr>
                      <w:t>UUA Newsletter</w:t>
                    </w:r>
                  </w:hyperlink>
                  <w:r w:rsidRPr="00C10C58">
                    <w:rPr>
                      <w:rFonts w:ascii="Arial" w:eastAsia="Times New Roman" w:hAnsi="Arial" w:cs="Arial"/>
                      <w:color w:val="000000"/>
                      <w:kern w:val="0"/>
                      <w14:ligatures w14:val="none"/>
                    </w:rPr>
                    <w:br/>
                  </w:r>
                  <w:hyperlink r:id="rId43" w:tgtFrame="_blank" w:history="1">
                    <w:r w:rsidRPr="00C10C58">
                      <w:rPr>
                        <w:rFonts w:ascii="Arial" w:eastAsia="Times New Roman" w:hAnsi="Arial" w:cs="Arial"/>
                        <w:color w:val="008080"/>
                        <w:kern w:val="0"/>
                        <w:u w:val="single"/>
                        <w14:ligatures w14:val="none"/>
                      </w:rPr>
                      <w:t>RE Save the Date - Trainings &amp; New Curricula</w:t>
                    </w:r>
                  </w:hyperlink>
                  <w:r w:rsidRPr="00C10C58">
                    <w:rPr>
                      <w:rFonts w:ascii="Arial" w:eastAsia="Times New Roman" w:hAnsi="Arial" w:cs="Arial"/>
                      <w:color w:val="000000"/>
                      <w:kern w:val="0"/>
                      <w14:ligatures w14:val="none"/>
                    </w:rPr>
                    <w:br/>
                  </w:r>
                  <w:hyperlink r:id="rId44" w:tgtFrame="_blank" w:history="1">
                    <w:r w:rsidRPr="00C10C58">
                      <w:rPr>
                        <w:rFonts w:ascii="Arial" w:eastAsia="Times New Roman" w:hAnsi="Arial" w:cs="Arial"/>
                        <w:color w:val="008080"/>
                        <w:kern w:val="0"/>
                        <w:u w:val="single"/>
                        <w14:ligatures w14:val="none"/>
                      </w:rPr>
                      <w:t>The Longest day (and why it matters)</w:t>
                    </w:r>
                  </w:hyperlink>
                  <w:r w:rsidRPr="00C10C58">
                    <w:rPr>
                      <w:rFonts w:ascii="Arial" w:eastAsia="Times New Roman" w:hAnsi="Arial" w:cs="Arial"/>
                      <w:color w:val="000000"/>
                      <w:kern w:val="0"/>
                      <w14:ligatures w14:val="none"/>
                    </w:rPr>
                    <w:br/>
                  </w:r>
                  <w:hyperlink r:id="rId45" w:tgtFrame="_blank" w:history="1">
                    <w:r w:rsidRPr="00C10C58">
                      <w:rPr>
                        <w:rFonts w:ascii="Arial" w:eastAsia="Times New Roman" w:hAnsi="Arial" w:cs="Arial"/>
                        <w:color w:val="008080"/>
                        <w:kern w:val="0"/>
                        <w:u w:val="single"/>
                        <w14:ligatures w14:val="none"/>
                      </w:rPr>
                      <w:t>In Recognition that All Roads Lead to Delaney Hall</w:t>
                    </w:r>
                  </w:hyperlink>
                </w:p>
                <w:p w14:paraId="56DBA310"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3801491F">
                      <v:rect id="_x0000_i1077" style="width:0;height:0" o:hralign="center" o:hrstd="t" o:hr="t" fillcolor="#a0a0a0" stroked="f"/>
                    </w:pict>
                  </w:r>
                </w:p>
                <w:p w14:paraId="430B93B9"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b/>
                      <w:bCs/>
                      <w:color w:val="A52A2A"/>
                      <w:kern w:val="0"/>
                      <w14:ligatures w14:val="none"/>
                    </w:rPr>
                    <w:t>NOW WHAT: The Gathering for Congregational Leaders</w:t>
                  </w:r>
                  <w:r w:rsidRPr="00C10C58">
                    <w:rPr>
                      <w:rFonts w:ascii="Arial" w:eastAsia="Times New Roman" w:hAnsi="Arial" w:cs="Arial"/>
                      <w:color w:val="000000"/>
                      <w:kern w:val="0"/>
                      <w14:ligatures w14:val="none"/>
                    </w:rPr>
                    <w:br/>
                    <w:t xml:space="preserve">Join the "Side </w:t>
                  </w:r>
                  <w:proofErr w:type="gramStart"/>
                  <w:r w:rsidRPr="00C10C58">
                    <w:rPr>
                      <w:rFonts w:ascii="Arial" w:eastAsia="Times New Roman" w:hAnsi="Arial" w:cs="Arial"/>
                      <w:color w:val="000000"/>
                      <w:kern w:val="0"/>
                      <w14:ligatures w14:val="none"/>
                    </w:rPr>
                    <w:t>With</w:t>
                  </w:r>
                  <w:proofErr w:type="gramEnd"/>
                  <w:r w:rsidRPr="00C10C58">
                    <w:rPr>
                      <w:rFonts w:ascii="Arial" w:eastAsia="Times New Roman" w:hAnsi="Arial" w:cs="Arial"/>
                      <w:color w:val="000000"/>
                      <w:kern w:val="0"/>
                      <w14:ligatures w14:val="none"/>
                    </w:rPr>
                    <w:t xml:space="preserve"> Love" monthly event to strengthen your spirit, make sense of the threats to democracy, and take meaningful action alongside others.</w:t>
                  </w:r>
                  <w:r w:rsidRPr="00C10C58">
                    <w:rPr>
                      <w:rFonts w:ascii="Arial" w:eastAsia="Times New Roman" w:hAnsi="Arial" w:cs="Arial"/>
                      <w:color w:val="000000"/>
                      <w:kern w:val="0"/>
                      <w14:ligatures w14:val="none"/>
                    </w:rPr>
                    <w:br/>
                  </w:r>
                  <w:hyperlink r:id="rId46" w:tgtFrame="_blank" w:history="1">
                    <w:r w:rsidRPr="00C10C58">
                      <w:rPr>
                        <w:rFonts w:ascii="Arial" w:eastAsia="Times New Roman" w:hAnsi="Arial" w:cs="Arial"/>
                        <w:color w:val="007C89"/>
                        <w:kern w:val="0"/>
                        <w:u w:val="single"/>
                        <w14:ligatures w14:val="none"/>
                      </w:rPr>
                      <w:t>INFORMATION</w:t>
                    </w:r>
                  </w:hyperlink>
                </w:p>
                <w:p w14:paraId="2E2F042A"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245EFD82">
                      <v:rect id="_x0000_i1078" style="width:0;height:0" o:hralign="center" o:hrstd="t" o:hr="t" fillcolor="#a0a0a0" stroked="f"/>
                    </w:pict>
                  </w:r>
                </w:p>
                <w:p w14:paraId="5CBF7E92"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b/>
                      <w:bCs/>
                      <w:color w:val="A52A2A"/>
                      <w:kern w:val="0"/>
                      <w14:ligatures w14:val="none"/>
                    </w:rPr>
                    <w:t>UU MINISTRY FOR EARTH (UUMFE)</w:t>
                  </w:r>
                  <w:r w:rsidRPr="00C10C58">
                    <w:rPr>
                      <w:rFonts w:ascii="Arial" w:eastAsia="Times New Roman" w:hAnsi="Arial" w:cs="Arial"/>
                      <w:color w:val="000000"/>
                      <w:kern w:val="0"/>
                      <w14:ligatures w14:val="none"/>
                    </w:rPr>
                    <w:br/>
                  </w:r>
                  <w:hyperlink r:id="rId47" w:tgtFrame="_blank" w:history="1">
                    <w:r w:rsidRPr="00C10C58">
                      <w:rPr>
                        <w:rFonts w:ascii="Arial" w:eastAsia="Times New Roman" w:hAnsi="Arial" w:cs="Arial"/>
                        <w:color w:val="008080"/>
                        <w:kern w:val="0"/>
                        <w:u w:val="single"/>
                        <w14:ligatures w14:val="none"/>
                      </w:rPr>
                      <w:t>The changemakers in our interdependent web of life</w:t>
                    </w:r>
                  </w:hyperlink>
                  <w:r w:rsidRPr="00C10C58">
                    <w:rPr>
                      <w:rFonts w:ascii="Arial" w:eastAsia="Times New Roman" w:hAnsi="Arial" w:cs="Arial"/>
                      <w:color w:val="000000"/>
                      <w:kern w:val="0"/>
                      <w14:ligatures w14:val="none"/>
                    </w:rPr>
                    <w:br/>
                  </w:r>
                  <w:hyperlink r:id="rId48" w:tgtFrame="_blank" w:history="1">
                    <w:r w:rsidRPr="00C10C58">
                      <w:rPr>
                        <w:rFonts w:ascii="Arial" w:eastAsia="Times New Roman" w:hAnsi="Arial" w:cs="Arial"/>
                        <w:color w:val="007C89"/>
                        <w:kern w:val="0"/>
                        <w:u w:val="single"/>
                        <w14:ligatures w14:val="none"/>
                      </w:rPr>
                      <w:t>September</w:t>
                    </w:r>
                  </w:hyperlink>
                  <w:hyperlink r:id="rId49" w:tgtFrame="_blank" w:history="1">
                    <w:r w:rsidRPr="00C10C58">
                      <w:rPr>
                        <w:rFonts w:ascii="Arial" w:eastAsia="Times New Roman" w:hAnsi="Arial" w:cs="Arial"/>
                        <w:color w:val="007C89"/>
                        <w:kern w:val="0"/>
                        <w:u w:val="single"/>
                        <w14:ligatures w14:val="none"/>
                      </w:rPr>
                      <w:t> News</w:t>
                    </w:r>
                  </w:hyperlink>
                  <w:r w:rsidRPr="00C10C58">
                    <w:rPr>
                      <w:rFonts w:ascii="Arial" w:eastAsia="Times New Roman" w:hAnsi="Arial" w:cs="Arial"/>
                      <w:color w:val="000000"/>
                      <w:kern w:val="0"/>
                      <w14:ligatures w14:val="none"/>
                    </w:rPr>
                    <w:br/>
                  </w:r>
                  <w:hyperlink r:id="rId50" w:tgtFrame="_blank" w:history="1">
                    <w:r w:rsidRPr="00C10C58">
                      <w:rPr>
                        <w:rFonts w:ascii="Arial" w:eastAsia="Times New Roman" w:hAnsi="Arial" w:cs="Arial"/>
                        <w:color w:val="007C89"/>
                        <w:kern w:val="0"/>
                        <w:u w:val="single"/>
                        <w14:ligatures w14:val="none"/>
                      </w:rPr>
                      <w:t>The theme behind our Earth Day Worship </w:t>
                    </w:r>
                  </w:hyperlink>
                  <w:r w:rsidRPr="00C10C58">
                    <w:rPr>
                      <w:rFonts w:ascii="Arial" w:eastAsia="Times New Roman" w:hAnsi="Arial" w:cs="Arial"/>
                      <w:color w:val="000000"/>
                      <w:kern w:val="0"/>
                      <w14:ligatures w14:val="none"/>
                    </w:rPr>
                    <w:br/>
                  </w:r>
                  <w:hyperlink r:id="rId51" w:tgtFrame="_blank" w:history="1">
                    <w:r w:rsidRPr="00C10C58">
                      <w:rPr>
                        <w:rFonts w:ascii="Arial" w:eastAsia="Times New Roman" w:hAnsi="Arial" w:cs="Arial"/>
                        <w:color w:val="007C89"/>
                        <w:kern w:val="0"/>
                        <w:u w:val="single"/>
                        <w14:ligatures w14:val="none"/>
                      </w:rPr>
                      <w:t>Support our work!</w:t>
                    </w:r>
                  </w:hyperlink>
                  <w:r w:rsidRPr="00C10C58">
                    <w:rPr>
                      <w:rFonts w:ascii="Arial" w:eastAsia="Times New Roman" w:hAnsi="Arial" w:cs="Arial"/>
                      <w:color w:val="000000"/>
                      <w:kern w:val="0"/>
                      <w14:ligatures w14:val="none"/>
                    </w:rPr>
                    <w:br/>
                  </w:r>
                  <w:hyperlink r:id="rId52" w:tgtFrame="_blank" w:history="1">
                    <w:r w:rsidRPr="00C10C58">
                      <w:rPr>
                        <w:rFonts w:ascii="Arial" w:eastAsia="Times New Roman" w:hAnsi="Arial" w:cs="Arial"/>
                        <w:color w:val="008080"/>
                        <w:kern w:val="0"/>
                        <w:u w:val="single"/>
                        <w14:ligatures w14:val="none"/>
                      </w:rPr>
                      <w:t>Side with love</w:t>
                    </w:r>
                  </w:hyperlink>
                  <w:r w:rsidRPr="00C10C58">
                    <w:rPr>
                      <w:rFonts w:ascii="Arial" w:eastAsia="Times New Roman" w:hAnsi="Arial" w:cs="Arial"/>
                      <w:color w:val="000000"/>
                      <w:kern w:val="0"/>
                      <w14:ligatures w14:val="none"/>
                    </w:rPr>
                    <w:br/>
                  </w:r>
                  <w:hyperlink r:id="rId53" w:tgtFrame="_blank" w:history="1">
                    <w:r w:rsidRPr="00C10C58">
                      <w:rPr>
                        <w:rFonts w:ascii="Arial" w:eastAsia="Times New Roman" w:hAnsi="Arial" w:cs="Arial"/>
                        <w:color w:val="008080"/>
                        <w:kern w:val="0"/>
                        <w:u w:val="single"/>
                        <w14:ligatures w14:val="none"/>
                      </w:rPr>
                      <w:t>Community Read Starts This Month!</w:t>
                    </w:r>
                  </w:hyperlink>
                  <w:r w:rsidRPr="00C10C58">
                    <w:rPr>
                      <w:rFonts w:ascii="Arial" w:eastAsia="Times New Roman" w:hAnsi="Arial" w:cs="Arial"/>
                      <w:color w:val="000000"/>
                      <w:kern w:val="0"/>
                      <w14:ligatures w14:val="none"/>
                    </w:rPr>
                    <w:br/>
                  </w:r>
                  <w:hyperlink r:id="rId54" w:tgtFrame="_blank" w:history="1">
                    <w:r w:rsidRPr="00C10C58">
                      <w:rPr>
                        <w:rFonts w:ascii="Arial" w:eastAsia="Times New Roman" w:hAnsi="Arial" w:cs="Arial"/>
                        <w:color w:val="008080"/>
                        <w:kern w:val="0"/>
                        <w:u w:val="single"/>
                        <w14:ligatures w14:val="none"/>
                      </w:rPr>
                      <w:t>The light is receding (and the work is urgent)</w:t>
                    </w:r>
                  </w:hyperlink>
                  <w:r w:rsidRPr="00C10C58">
                    <w:rPr>
                      <w:rFonts w:ascii="Arial" w:eastAsia="Times New Roman" w:hAnsi="Arial" w:cs="Arial"/>
                      <w:color w:val="000000"/>
                      <w:kern w:val="0"/>
                      <w14:ligatures w14:val="none"/>
                    </w:rPr>
                    <w:br/>
                  </w:r>
                  <w:hyperlink r:id="rId55" w:tgtFrame="_blank" w:history="1">
                    <w:r w:rsidRPr="00C10C58">
                      <w:rPr>
                        <w:rFonts w:ascii="Arial" w:eastAsia="Times New Roman" w:hAnsi="Arial" w:cs="Arial"/>
                        <w:color w:val="008080"/>
                        <w:kern w:val="0"/>
                        <w:u w:val="single"/>
                        <w14:ligatures w14:val="none"/>
                      </w:rPr>
                      <w:t>One Week Out!</w:t>
                    </w:r>
                  </w:hyperlink>
                </w:p>
                <w:p w14:paraId="39679389"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6B30367F">
                      <v:rect id="_x0000_i1079" style="width:0;height:0" o:hralign="center" o:hrstd="t" o:hr="t" fillcolor="#a0a0a0" stroked="f"/>
                    </w:pict>
                  </w:r>
                </w:p>
                <w:p w14:paraId="5593C935"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b/>
                      <w:bCs/>
                      <w:color w:val="A52A2A"/>
                      <w:kern w:val="0"/>
                      <w14:ligatures w14:val="none"/>
                    </w:rPr>
                    <w:lastRenderedPageBreak/>
                    <w:t>NO MORE DEATHS:</w:t>
                  </w:r>
                  <w:r w:rsidRPr="00C10C58">
                    <w:rPr>
                      <w:rFonts w:ascii="Arial" w:eastAsia="Times New Roman" w:hAnsi="Arial" w:cs="Arial"/>
                      <w:b/>
                      <w:bCs/>
                      <w:color w:val="A52A2A"/>
                      <w:kern w:val="0"/>
                      <w14:ligatures w14:val="none"/>
                    </w:rPr>
                    <w:br/>
                    <w:t>UPDATES FROM NORTHERN MEXICO PROJECTS </w:t>
                  </w:r>
                  <w:r w:rsidRPr="00C10C58">
                    <w:rPr>
                      <w:rFonts w:ascii="Arial" w:eastAsia="Times New Roman" w:hAnsi="Arial" w:cs="Arial"/>
                      <w:color w:val="000000"/>
                      <w:kern w:val="0"/>
                      <w14:ligatures w14:val="none"/>
                    </w:rPr>
                    <w:br/>
                  </w:r>
                  <w:hyperlink r:id="rId56" w:tgtFrame="_blank" w:history="1">
                    <w:r w:rsidRPr="00C10C58">
                      <w:rPr>
                        <w:rFonts w:ascii="Arial" w:eastAsia="Times New Roman" w:hAnsi="Arial" w:cs="Arial"/>
                        <w:color w:val="007C89"/>
                        <w:kern w:val="0"/>
                        <w:u w:val="single"/>
                        <w14:ligatures w14:val="none"/>
                      </w:rPr>
                      <w:t>INFORMATION </w:t>
                    </w:r>
                  </w:hyperlink>
                </w:p>
                <w:p w14:paraId="219AD950"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33A790E9">
                      <v:rect id="_x0000_i1080" style="width:0;height:0" o:hralign="center" o:hrstd="t" o:hr="t" fillcolor="#a0a0a0" stroked="f"/>
                    </w:pict>
                  </w:r>
                </w:p>
                <w:p w14:paraId="4C8F8A7C"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b/>
                      <w:bCs/>
                      <w:color w:val="A52A2A"/>
                      <w:kern w:val="0"/>
                      <w14:ligatures w14:val="none"/>
                    </w:rPr>
                    <w:t>FERRY BEACH DISCOVERY</w:t>
                  </w:r>
                  <w:r w:rsidRPr="00C10C58">
                    <w:rPr>
                      <w:rFonts w:ascii="Arial" w:eastAsia="Times New Roman" w:hAnsi="Arial" w:cs="Arial"/>
                      <w:color w:val="000000"/>
                      <w:kern w:val="0"/>
                      <w14:ligatures w14:val="none"/>
                    </w:rPr>
                    <w:br/>
                  </w:r>
                  <w:hyperlink r:id="rId57" w:tgtFrame="_blank" w:history="1">
                    <w:r w:rsidRPr="00C10C58">
                      <w:rPr>
                        <w:rFonts w:ascii="Arial" w:eastAsia="Times New Roman" w:hAnsi="Arial" w:cs="Arial"/>
                        <w:color w:val="40E0D0"/>
                        <w:kern w:val="0"/>
                        <w:u w:val="single"/>
                        <w14:ligatures w14:val="none"/>
                      </w:rPr>
                      <w:t>Ferry Beach Retreat &amp; Conference Information</w:t>
                    </w:r>
                  </w:hyperlink>
                </w:p>
                <w:p w14:paraId="39C08845" w14:textId="77777777" w:rsidR="00C10C58" w:rsidRPr="00C10C58" w:rsidRDefault="00C10C58" w:rsidP="00C10C58">
                  <w:pPr>
                    <w:spacing w:after="0" w:line="360" w:lineRule="atLeast"/>
                    <w:rPr>
                      <w:rFonts w:ascii="Arial" w:eastAsia="Times New Roman" w:hAnsi="Arial" w:cs="Arial"/>
                      <w:color w:val="000000"/>
                      <w:kern w:val="0"/>
                      <w14:ligatures w14:val="none"/>
                    </w:rPr>
                  </w:pPr>
                  <w:r w:rsidRPr="00C10C58">
                    <w:rPr>
                      <w:rFonts w:ascii="Arial" w:eastAsia="Times New Roman" w:hAnsi="Arial" w:cs="Arial"/>
                      <w:color w:val="000000"/>
                      <w:kern w:val="0"/>
                      <w14:ligatures w14:val="none"/>
                    </w:rPr>
                    <w:pict w14:anchorId="3E6F0E57">
                      <v:rect id="_x0000_i1081" style="width:0;height:0" o:hralign="center" o:hrstd="t" o:hr="t" fillcolor="#a0a0a0" stroked="f"/>
                    </w:pict>
                  </w:r>
                </w:p>
              </w:tc>
            </w:tr>
          </w:tbl>
          <w:p w14:paraId="57B954AD"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1C752D97" w14:textId="77777777" w:rsidR="00C10C58" w:rsidRPr="00C10C58" w:rsidRDefault="00C10C58" w:rsidP="00C10C58">
      <w:pPr>
        <w:spacing w:after="0" w:line="240" w:lineRule="auto"/>
        <w:rPr>
          <w:rFonts w:ascii="Times New Roman" w:eastAsia="Times New Roman" w:hAnsi="Times New Roman" w:cs="Times New Roman"/>
          <w:vanish/>
          <w:kern w:val="0"/>
          <w14:ligatures w14:val="none"/>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C10C58" w:rsidRPr="00C10C58" w14:paraId="05DD353D" w14:textId="77777777">
        <w:tc>
          <w:tcPr>
            <w:tcW w:w="0" w:type="auto"/>
            <w:shd w:val="clear" w:color="auto" w:fill="FFFFFF"/>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C10C58" w:rsidRPr="00C10C58" w14:paraId="24953070" w14:textId="77777777">
              <w:tc>
                <w:tcPr>
                  <w:tcW w:w="0" w:type="auto"/>
                  <w:tcMar>
                    <w:top w:w="135" w:type="dxa"/>
                    <w:left w:w="270" w:type="dxa"/>
                    <w:bottom w:w="135" w:type="dxa"/>
                    <w:right w:w="270" w:type="dxa"/>
                  </w:tcMar>
                  <w:vAlign w:val="center"/>
                  <w:hideMark/>
                </w:tcPr>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804"/>
                  </w:tblGrid>
                  <w:tr w:rsidR="00C10C58" w:rsidRPr="00C10C58" w14:paraId="24F64CA7" w14:textId="77777777">
                    <w:tc>
                      <w:tcPr>
                        <w:tcW w:w="0" w:type="auto"/>
                        <w:tcMar>
                          <w:top w:w="270" w:type="dxa"/>
                          <w:left w:w="270" w:type="dxa"/>
                          <w:bottom w:w="270" w:type="dxa"/>
                          <w:right w:w="270" w:type="dxa"/>
                        </w:tcMar>
                        <w:hideMark/>
                      </w:tcPr>
                      <w:p w14:paraId="5662BCEA" w14:textId="77777777" w:rsidR="00C10C58" w:rsidRPr="00C10C58" w:rsidRDefault="00C10C58" w:rsidP="00C10C58">
                        <w:pPr>
                          <w:spacing w:after="0" w:line="765" w:lineRule="atLeast"/>
                          <w:jc w:val="center"/>
                          <w:outlineLvl w:val="1"/>
                          <w:rPr>
                            <w:rFonts w:ascii="Helvetica" w:eastAsia="Times New Roman" w:hAnsi="Helvetica" w:cs="Helvetica"/>
                            <w:b/>
                            <w:bCs/>
                            <w:color w:val="222222"/>
                            <w:kern w:val="0"/>
                            <w:sz w:val="51"/>
                            <w:szCs w:val="51"/>
                            <w14:ligatures w14:val="none"/>
                          </w:rPr>
                        </w:pPr>
                        <w:r w:rsidRPr="00C10C58">
                          <w:rPr>
                            <w:rFonts w:ascii="Arial" w:eastAsia="Times New Roman" w:hAnsi="Arial" w:cs="Arial"/>
                            <w:b/>
                            <w:bCs/>
                            <w:color w:val="222222"/>
                            <w:kern w:val="0"/>
                            <w14:ligatures w14:val="none"/>
                          </w:rPr>
                          <w:t>JOIN THE </w:t>
                        </w:r>
                        <w:hyperlink r:id="rId58" w:tgtFrame="_blank" w:history="1">
                          <w:r w:rsidRPr="00C10C58">
                            <w:rPr>
                              <w:rFonts w:ascii="Arial" w:eastAsia="Times New Roman" w:hAnsi="Arial" w:cs="Arial"/>
                              <w:color w:val="007C89"/>
                              <w:kern w:val="0"/>
                              <w:u w:val="single"/>
                              <w14:ligatures w14:val="none"/>
                            </w:rPr>
                            <w:t>UUCCN Private Facebook Group</w:t>
                          </w:r>
                        </w:hyperlink>
                      </w:p>
                    </w:tc>
                  </w:tr>
                </w:tbl>
                <w:p w14:paraId="17E76EDF" w14:textId="77777777" w:rsidR="00C10C58" w:rsidRPr="00C10C58" w:rsidRDefault="00C10C58" w:rsidP="00C10C58">
                  <w:pPr>
                    <w:spacing w:after="0" w:line="240" w:lineRule="auto"/>
                    <w:rPr>
                      <w:rFonts w:ascii="Times New Roman" w:eastAsia="Times New Roman" w:hAnsi="Times New Roman" w:cs="Times New Roman"/>
                      <w:kern w:val="0"/>
                      <w14:ligatures w14:val="none"/>
                    </w:rPr>
                  </w:pPr>
                </w:p>
              </w:tc>
            </w:tr>
          </w:tbl>
          <w:p w14:paraId="0A7000D9" w14:textId="77777777" w:rsidR="00C10C58" w:rsidRPr="00C10C58" w:rsidRDefault="00C10C58" w:rsidP="00C10C58">
            <w:pPr>
              <w:spacing w:after="0" w:line="240" w:lineRule="auto"/>
              <w:rPr>
                <w:rFonts w:ascii="Segoe UI" w:eastAsia="Times New Roman" w:hAnsi="Segoe UI" w:cs="Segoe UI"/>
                <w:color w:val="1D2228"/>
                <w:kern w:val="0"/>
                <w:sz w:val="20"/>
                <w:szCs w:val="20"/>
                <w14:ligatures w14:val="none"/>
              </w:rPr>
            </w:pPr>
          </w:p>
        </w:tc>
      </w:tr>
    </w:tbl>
    <w:p w14:paraId="2D5CBD71" w14:textId="39774CD9" w:rsidR="00141425" w:rsidRDefault="00141425"/>
    <w:sectPr w:rsidR="00141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38D1"/>
    <w:multiLevelType w:val="multilevel"/>
    <w:tmpl w:val="B7D4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0335FB"/>
    <w:multiLevelType w:val="multilevel"/>
    <w:tmpl w:val="4588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562093">
    <w:abstractNumId w:val="0"/>
  </w:num>
  <w:num w:numId="2" w16cid:durableId="1047140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C58"/>
    <w:rsid w:val="00141425"/>
    <w:rsid w:val="002A3983"/>
    <w:rsid w:val="00B11F0C"/>
    <w:rsid w:val="00C10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AE77"/>
  <w15:chartTrackingRefBased/>
  <w15:docId w15:val="{1060892A-B61B-448B-B845-891708AB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0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C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C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C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C58"/>
    <w:rPr>
      <w:rFonts w:eastAsiaTheme="majorEastAsia" w:cstheme="majorBidi"/>
      <w:color w:val="272727" w:themeColor="text1" w:themeTint="D8"/>
    </w:rPr>
  </w:style>
  <w:style w:type="paragraph" w:styleId="Title">
    <w:name w:val="Title"/>
    <w:basedOn w:val="Normal"/>
    <w:next w:val="Normal"/>
    <w:link w:val="TitleChar"/>
    <w:uiPriority w:val="10"/>
    <w:qFormat/>
    <w:rsid w:val="00C10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C58"/>
    <w:pPr>
      <w:spacing w:before="160"/>
      <w:jc w:val="center"/>
    </w:pPr>
    <w:rPr>
      <w:i/>
      <w:iCs/>
      <w:color w:val="404040" w:themeColor="text1" w:themeTint="BF"/>
    </w:rPr>
  </w:style>
  <w:style w:type="character" w:customStyle="1" w:styleId="QuoteChar">
    <w:name w:val="Quote Char"/>
    <w:basedOn w:val="DefaultParagraphFont"/>
    <w:link w:val="Quote"/>
    <w:uiPriority w:val="29"/>
    <w:rsid w:val="00C10C58"/>
    <w:rPr>
      <w:i/>
      <w:iCs/>
      <w:color w:val="404040" w:themeColor="text1" w:themeTint="BF"/>
    </w:rPr>
  </w:style>
  <w:style w:type="paragraph" w:styleId="ListParagraph">
    <w:name w:val="List Paragraph"/>
    <w:basedOn w:val="Normal"/>
    <w:uiPriority w:val="34"/>
    <w:qFormat/>
    <w:rsid w:val="00C10C58"/>
    <w:pPr>
      <w:ind w:left="720"/>
      <w:contextualSpacing/>
    </w:pPr>
  </w:style>
  <w:style w:type="character" w:styleId="IntenseEmphasis">
    <w:name w:val="Intense Emphasis"/>
    <w:basedOn w:val="DefaultParagraphFont"/>
    <w:uiPriority w:val="21"/>
    <w:qFormat/>
    <w:rsid w:val="00C10C58"/>
    <w:rPr>
      <w:i/>
      <w:iCs/>
      <w:color w:val="0F4761" w:themeColor="accent1" w:themeShade="BF"/>
    </w:rPr>
  </w:style>
  <w:style w:type="paragraph" w:styleId="IntenseQuote">
    <w:name w:val="Intense Quote"/>
    <w:basedOn w:val="Normal"/>
    <w:next w:val="Normal"/>
    <w:link w:val="IntenseQuoteChar"/>
    <w:uiPriority w:val="30"/>
    <w:qFormat/>
    <w:rsid w:val="00C10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C58"/>
    <w:rPr>
      <w:i/>
      <w:iCs/>
      <w:color w:val="0F4761" w:themeColor="accent1" w:themeShade="BF"/>
    </w:rPr>
  </w:style>
  <w:style w:type="character" w:styleId="IntenseReference">
    <w:name w:val="Intense Reference"/>
    <w:basedOn w:val="DefaultParagraphFont"/>
    <w:uiPriority w:val="32"/>
    <w:qFormat/>
    <w:rsid w:val="00C10C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hyperlink" Target="https://us.list-manage.com/3r3Vlg94MTz?e=e69331b120&amp;c2id=05a6aece1e8bd4c8b19bdaf126c04c8b" TargetMode="External"/><Relationship Id="rId21" Type="http://schemas.openxmlformats.org/officeDocument/2006/relationships/hyperlink" Target="https://us.list-manage.com/170hWrNIBxx?e=e69331b120&amp;c2id=05a6aece1e8bd4c8b19bdaf126c04c8b" TargetMode="External"/><Relationship Id="rId34" Type="http://schemas.openxmlformats.org/officeDocument/2006/relationships/hyperlink" Target="mailto:anitagesky@aol.com" TargetMode="External"/><Relationship Id="rId42" Type="http://schemas.openxmlformats.org/officeDocument/2006/relationships/hyperlink" Target="https://us.list-manage.com/zSjwqVrG64D?e=e69331b120&amp;c2id=05a6aece1e8bd4c8b19bdaf126c04c8b" TargetMode="External"/><Relationship Id="rId47" Type="http://schemas.openxmlformats.org/officeDocument/2006/relationships/hyperlink" Target="https://us.list-manage.com/9My7xx0Jjfl?e=e69331b120&amp;c2id=05a6aece1e8bd4c8b19bdaf126c04c8b" TargetMode="External"/><Relationship Id="rId50" Type="http://schemas.openxmlformats.org/officeDocument/2006/relationships/hyperlink" Target="https://us.list-manage.com/eKzT_BE3MXA?e=e69331b120&amp;c2id=05a6aece1e8bd4c8b19bdaf126c04c8b" TargetMode="External"/><Relationship Id="rId55" Type="http://schemas.openxmlformats.org/officeDocument/2006/relationships/hyperlink" Target="https://us.list-manage.com/kRG9p1ZxkeK?e=e69331b120&amp;c2id=05a6aece1e8bd4c8b19bdaf126c04c8b" TargetMode="External"/><Relationship Id="rId7" Type="http://schemas.openxmlformats.org/officeDocument/2006/relationships/hyperlink" Target="https://us.list-manage.com/sw1eeOOUuxT?e=e69331b120&amp;c2id=05a6aece1e8bd4c8b19bdaf126c04c8b" TargetMode="Externa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16.png"/><Relationship Id="rId11" Type="http://schemas.openxmlformats.org/officeDocument/2006/relationships/image" Target="media/image3.jpeg"/><Relationship Id="rId24" Type="http://schemas.openxmlformats.org/officeDocument/2006/relationships/hyperlink" Target="https://us.list-manage.com/I0Pyi4tePgw?e=e69331b120&amp;c2id=05a6aece1e8bd4c8b19bdaf126c04c8b" TargetMode="External"/><Relationship Id="rId32" Type="http://schemas.openxmlformats.org/officeDocument/2006/relationships/image" Target="media/image18.png"/><Relationship Id="rId37" Type="http://schemas.openxmlformats.org/officeDocument/2006/relationships/hyperlink" Target="mailto:uuccn@aol.com" TargetMode="External"/><Relationship Id="rId40" Type="http://schemas.openxmlformats.org/officeDocument/2006/relationships/hyperlink" Target="https://us.list-manage.com/gnyFE4Qe0Qk?e=e69331b120&amp;c2id=05a6aece1e8bd4c8b19bdaf126c04c8b" TargetMode="External"/><Relationship Id="rId45" Type="http://schemas.openxmlformats.org/officeDocument/2006/relationships/hyperlink" Target="https://us.list-manage.com/7fEJWQ_CVE3?e=e69331b120&amp;c2id=05a6aece1e8bd4c8b19bdaf126c04c8b" TargetMode="External"/><Relationship Id="rId53" Type="http://schemas.openxmlformats.org/officeDocument/2006/relationships/hyperlink" Target="https://us.list-manage.com/iRMZTPPr7Nv?e=e69331b120&amp;c2id=05a6aece1e8bd4c8b19bdaf126c04c8b" TargetMode="External"/><Relationship Id="rId58" Type="http://schemas.openxmlformats.org/officeDocument/2006/relationships/hyperlink" Target="https://us.list-manage.com/HXY0wMAfHsQ?e=e69331b120&amp;c2id=05a6aece1e8bd4c8b19bdaf126c04c8b" TargetMode="External"/><Relationship Id="rId5"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us.list-manage.com/19YjxJhAnfq?e=e69331b120&amp;c2id=05a6aece1e8bd4c8b19bdaf126c04c8b" TargetMode="Externa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hyperlink" Target="https://us.list-manage.com/7CacbSLSGHM?e=e69331b120&amp;c2id=05a6aece1e8bd4c8b19bdaf126c04c8b" TargetMode="External"/><Relationship Id="rId30" Type="http://schemas.openxmlformats.org/officeDocument/2006/relationships/image" Target="media/image17.png"/><Relationship Id="rId35" Type="http://schemas.openxmlformats.org/officeDocument/2006/relationships/hyperlink" Target="https://us.list-manage.com/bWS29Cs8aun?e=e69331b120&amp;c2id=05a6aece1e8bd4c8b19bdaf126c04c8b" TargetMode="External"/><Relationship Id="rId43" Type="http://schemas.openxmlformats.org/officeDocument/2006/relationships/hyperlink" Target="https://us.list-manage.com/_WN4lDfIMTG?e=e69331b120&amp;c2id=05a6aece1e8bd4c8b19bdaf126c04c8b" TargetMode="External"/><Relationship Id="rId48" Type="http://schemas.openxmlformats.org/officeDocument/2006/relationships/hyperlink" Target="https://us.list-manage.com/3rnbSsRDND9?e=e69331b120&amp;c2id=05a6aece1e8bd4c8b19bdaf126c04c8b" TargetMode="External"/><Relationship Id="rId56" Type="http://schemas.openxmlformats.org/officeDocument/2006/relationships/hyperlink" Target="https://us.list-manage.com/V3IDEntKt1i?e=e69331b120&amp;c2id=05a6aece1e8bd4c8b19bdaf126c04c8b" TargetMode="External"/><Relationship Id="rId8" Type="http://schemas.openxmlformats.org/officeDocument/2006/relationships/image" Target="media/image2.jpeg"/><Relationship Id="rId51" Type="http://schemas.openxmlformats.org/officeDocument/2006/relationships/hyperlink" Target="https://us.list-manage.com/g23Kk6I462e?e=e69331b120&amp;c2id=05a6aece1e8bd4c8b19bdaf126c04c8b"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us.list-manage.com/19eOsNbkHEV?e=e69331b120&amp;c2id=05a6aece1e8bd4c8b19bdaf126c04c8b" TargetMode="External"/><Relationship Id="rId25" Type="http://schemas.openxmlformats.org/officeDocument/2006/relationships/image" Target="media/image14.jpeg"/><Relationship Id="rId33" Type="http://schemas.openxmlformats.org/officeDocument/2006/relationships/hyperlink" Target="mailto:gerriforrai@gmail.com" TargetMode="External"/><Relationship Id="rId38" Type="http://schemas.openxmlformats.org/officeDocument/2006/relationships/image" Target="media/image19.png"/><Relationship Id="rId46" Type="http://schemas.openxmlformats.org/officeDocument/2006/relationships/hyperlink" Target="https://us.list-manage.com/1BZ4rfml6ln?e=e69331b120&amp;c2id=05a6aece1e8bd4c8b19bdaf126c04c8b" TargetMode="External"/><Relationship Id="rId59"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hyperlink" Target="https://us.list-manage.com/MjfJlmLpMRY?e=e69331b120&amp;c2id=05a6aece1e8bd4c8b19bdaf126c04c8b" TargetMode="External"/><Relationship Id="rId54" Type="http://schemas.openxmlformats.org/officeDocument/2006/relationships/hyperlink" Target="https://us.list-manage.com/5CtIJX1oex5?e=e69331b120&amp;c2id=05a6aece1e8bd4c8b19bdaf126c04c8b" TargetMode="External"/><Relationship Id="rId1" Type="http://schemas.openxmlformats.org/officeDocument/2006/relationships/numbering" Target="numbering.xml"/><Relationship Id="rId6" Type="http://schemas.openxmlformats.org/officeDocument/2006/relationships/hyperlink" Target="https://us.list-manage.com/ov8pJUXpuIx?e=e69331b120&amp;c2id=05a6aece1e8bd4c8b19bdaf126c04c8b" TargetMode="Externa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hyperlink" Target="https://us.list-manage.com/12I1AgGaaUA?e=e69331b120&amp;c2id=05a6aece1e8bd4c8b19bdaf126c04c8b" TargetMode="External"/><Relationship Id="rId36" Type="http://schemas.openxmlformats.org/officeDocument/2006/relationships/hyperlink" Target="https://us.list-manage.com/17K7z3tvHYi?e=e69331b120&amp;c2id=05a6aece1e8bd4c8b19bdaf126c04c8b" TargetMode="External"/><Relationship Id="rId49" Type="http://schemas.openxmlformats.org/officeDocument/2006/relationships/hyperlink" Target="https://us.list-manage.com/151kz5C47Vk?e=e69331b120&amp;c2id=05a6aece1e8bd4c8b19bdaf126c04c8b" TargetMode="External"/><Relationship Id="rId57" Type="http://schemas.openxmlformats.org/officeDocument/2006/relationships/hyperlink" Target="https://us.list-manage.com/bKxMkwxpQn2?e=e69331b120&amp;c2id=05a6aece1e8bd4c8b19bdaf126c04c8b" TargetMode="External"/><Relationship Id="rId10" Type="http://schemas.openxmlformats.org/officeDocument/2006/relationships/hyperlink" Target="https://us.list-manage.com/h3JdlYSVWeb?e=e69331b120&amp;c2id=05a6aece1e8bd4c8b19bdaf126c04c8b" TargetMode="External"/><Relationship Id="rId31" Type="http://schemas.openxmlformats.org/officeDocument/2006/relationships/hyperlink" Target="https://us.list-manage.com/YnSInepvG2g?e=e69331b120&amp;c2id=05a6aece1e8bd4c8b19bdaf126c04c8b" TargetMode="External"/><Relationship Id="rId44" Type="http://schemas.openxmlformats.org/officeDocument/2006/relationships/hyperlink" Target="https://us.list-manage.com/Rr2kAM6UqXi?e=e69331b120&amp;c2id=05a6aece1e8bd4c8b19bdaf126c04c8b" TargetMode="External"/><Relationship Id="rId52" Type="http://schemas.openxmlformats.org/officeDocument/2006/relationships/hyperlink" Target="https://us.list-manage.com/eCJ6CU1Zt1w?e=e69331b120&amp;c2id=05a6aece1e8bd4c8b19bdaf126c04c8b"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3123</Words>
  <Characters>17802</Characters>
  <Application>Microsoft Office Word</Application>
  <DocSecurity>0</DocSecurity>
  <Lines>148</Lines>
  <Paragraphs>41</Paragraphs>
  <ScaleCrop>false</ScaleCrop>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UUCCN UUCCN</dc:creator>
  <cp:keywords/>
  <dc:description/>
  <cp:lastModifiedBy>UUCCN UUCCN</cp:lastModifiedBy>
  <cp:revision>1</cp:revision>
  <dcterms:created xsi:type="dcterms:W3CDTF">2026-09-24T13:01:00Z</dcterms:created>
  <dcterms:modified xsi:type="dcterms:W3CDTF">2026-09-24T13:07:00Z</dcterms:modified>
</cp:coreProperties>
</file>