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5E4C" w14:textId="77777777" w:rsidR="00D63059" w:rsidRDefault="00000000">
      <w:pPr>
        <w:pStyle w:val="Default"/>
        <w:suppressAutoHyphens/>
        <w:spacing w:before="0" w:after="281" w:line="240" w:lineRule="auto"/>
        <w:rPr>
          <w:rFonts w:ascii="Times Roman" w:eastAsia="Times Roman" w:hAnsi="Times Roman" w:cs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>The Radiance of God’s Glory</w:t>
      </w:r>
    </w:p>
    <w:p w14:paraId="36FF5450" w14:textId="77777777" w:rsidR="00D63059" w:rsidRDefault="00000000">
      <w:pPr>
        <w:pStyle w:val="Default"/>
        <w:suppressAutoHyphens/>
        <w:spacing w:before="0" w:after="281" w:line="240" w:lineRule="auto"/>
        <w:rPr>
          <w:rFonts w:ascii="Times Roman" w:eastAsia="Times Roman" w:hAnsi="Times Roman" w:cs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>Luke 9:28–36</w:t>
      </w:r>
    </w:p>
    <w:p w14:paraId="7C525E92" w14:textId="77777777" w:rsidR="00D63059" w:rsidRDefault="00000000">
      <w:pPr>
        <w:pStyle w:val="Default"/>
        <w:suppressAutoHyphens/>
        <w:spacing w:before="0" w:after="281" w:line="240" w:lineRule="auto"/>
        <w:rPr>
          <w:rFonts w:ascii="Times Roman" w:eastAsia="Times Roman" w:hAnsi="Times Roman" w:cs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 xml:space="preserve">I. What </w:t>
      </w:r>
      <w:r w:rsidRPr="00456BAD">
        <w:rPr>
          <w:rFonts w:ascii="Times Roman" w:hAnsi="Times Roman"/>
          <w:b/>
          <w:bCs/>
          <w:sz w:val="28"/>
          <w:szCs w:val="28"/>
          <w:highlight w:val="yellow"/>
          <w:u w:val="single"/>
        </w:rPr>
        <w:t>Happened</w:t>
      </w:r>
      <w:r>
        <w:rPr>
          <w:rFonts w:ascii="Times Roman" w:hAnsi="Times Roman"/>
          <w:b/>
          <w:bCs/>
          <w:sz w:val="28"/>
          <w:szCs w:val="28"/>
          <w:lang w:val="zh-TW" w:eastAsia="zh-TW"/>
        </w:rPr>
        <w:t>? (vv. 28</w:t>
      </w:r>
      <w:r>
        <w:rPr>
          <w:rFonts w:ascii="Times Roman" w:hAnsi="Times Roman"/>
          <w:b/>
          <w:bCs/>
          <w:sz w:val="28"/>
          <w:szCs w:val="28"/>
        </w:rPr>
        <w:t>–31)</w:t>
      </w:r>
    </w:p>
    <w:p w14:paraId="7F02FB40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Jesus' appearance was </w:t>
      </w:r>
      <w:r w:rsidRPr="00456BAD">
        <w:rPr>
          <w:rFonts w:ascii="Times Roman" w:hAnsi="Times Roman"/>
          <w:b/>
          <w:bCs/>
          <w:highlight w:val="yellow"/>
          <w:u w:val="single"/>
        </w:rPr>
        <w:t>changed</w:t>
      </w:r>
      <w:r>
        <w:rPr>
          <w:rFonts w:ascii="Times Roman" w:hAnsi="Times Roman"/>
        </w:rPr>
        <w:t>.</w:t>
      </w:r>
    </w:p>
    <w:p w14:paraId="306DBBF7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Jesus revealed His </w:t>
      </w:r>
      <w:r w:rsidRPr="00456BAD">
        <w:rPr>
          <w:rFonts w:ascii="Times Roman" w:hAnsi="Times Roman"/>
          <w:b/>
          <w:bCs/>
          <w:highlight w:val="yellow"/>
          <w:u w:val="single"/>
        </w:rPr>
        <w:t>glory</w:t>
      </w:r>
      <w:r>
        <w:rPr>
          <w:rFonts w:ascii="Times Roman" w:hAnsi="Times Roman"/>
        </w:rPr>
        <w:t>, not a new nature.</w:t>
      </w:r>
    </w:p>
    <w:p w14:paraId="7CD0B3FD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Moses and Elijah point to </w:t>
      </w:r>
      <w:r w:rsidRPr="00456BAD">
        <w:rPr>
          <w:rFonts w:ascii="Times Roman" w:hAnsi="Times Roman"/>
          <w:b/>
          <w:bCs/>
          <w:highlight w:val="yellow"/>
          <w:u w:val="single"/>
        </w:rPr>
        <w:t>Christ</w:t>
      </w:r>
      <w:r>
        <w:rPr>
          <w:rFonts w:ascii="Times Roman" w:hAnsi="Times Roman"/>
        </w:rPr>
        <w:t>.</w:t>
      </w:r>
    </w:p>
    <w:p w14:paraId="6D95F921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Jesus would accomplish the greater </w:t>
      </w:r>
      <w:r w:rsidRPr="00456BAD">
        <w:rPr>
          <w:rFonts w:ascii="Times Roman" w:hAnsi="Times Roman"/>
          <w:b/>
          <w:bCs/>
          <w:highlight w:val="yellow"/>
          <w:u w:val="single"/>
        </w:rPr>
        <w:t>Exodus</w:t>
      </w:r>
      <w:r>
        <w:rPr>
          <w:rFonts w:ascii="Times Roman" w:hAnsi="Times Roman"/>
        </w:rPr>
        <w:t>.</w:t>
      </w:r>
    </w:p>
    <w:p w14:paraId="2D834985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God brought Israel out of Egypt to form a </w:t>
      </w:r>
      <w:r w:rsidRPr="00456BAD">
        <w:rPr>
          <w:rFonts w:ascii="Times Roman" w:hAnsi="Times Roman"/>
          <w:b/>
          <w:bCs/>
          <w:highlight w:val="yellow"/>
          <w:u w:val="single"/>
        </w:rPr>
        <w:t>people</w:t>
      </w:r>
      <w:r>
        <w:rPr>
          <w:rFonts w:ascii="Times Roman" w:hAnsi="Times Roman"/>
        </w:rPr>
        <w:t>.</w:t>
      </w:r>
    </w:p>
    <w:p w14:paraId="20A847C3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Jesus brings sinners out of sin and death to form His </w:t>
      </w:r>
      <w:r w:rsidRPr="00456BAD">
        <w:rPr>
          <w:rFonts w:ascii="Times Roman" w:hAnsi="Times Roman"/>
          <w:b/>
          <w:bCs/>
          <w:highlight w:val="yellow"/>
          <w:u w:val="single"/>
        </w:rPr>
        <w:t>Church</w:t>
      </w:r>
      <w:r>
        <w:rPr>
          <w:rFonts w:ascii="Times Roman" w:hAnsi="Times Roman"/>
        </w:rPr>
        <w:t>.</w:t>
      </w:r>
    </w:p>
    <w:p w14:paraId="72D5D283" w14:textId="77777777" w:rsidR="00D63059" w:rsidRDefault="00D63059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color w:val="808080"/>
        </w:rPr>
      </w:pPr>
    </w:p>
    <w:p w14:paraId="0FF9E128" w14:textId="77777777" w:rsidR="00D63059" w:rsidRDefault="00000000">
      <w:pPr>
        <w:pStyle w:val="Default"/>
        <w:suppressAutoHyphens/>
        <w:spacing w:before="0" w:after="281" w:line="240" w:lineRule="auto"/>
        <w:rPr>
          <w:rFonts w:ascii="Times Roman" w:eastAsia="Times Roman" w:hAnsi="Times Roman" w:cs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 xml:space="preserve">II. Why Did It </w:t>
      </w:r>
      <w:r w:rsidRPr="00456BAD">
        <w:rPr>
          <w:rFonts w:ascii="Times Roman" w:hAnsi="Times Roman"/>
          <w:b/>
          <w:bCs/>
          <w:sz w:val="28"/>
          <w:szCs w:val="28"/>
          <w:highlight w:val="yellow"/>
          <w:u w:val="single"/>
        </w:rPr>
        <w:t>Happen</w:t>
      </w:r>
      <w:r>
        <w:rPr>
          <w:rFonts w:ascii="Times Roman" w:hAnsi="Times Roman"/>
          <w:b/>
          <w:bCs/>
          <w:sz w:val="28"/>
          <w:szCs w:val="28"/>
          <w:lang w:val="zh-TW" w:eastAsia="zh-TW"/>
        </w:rPr>
        <w:t>? (vv. 32</w:t>
      </w:r>
      <w:r>
        <w:rPr>
          <w:rFonts w:ascii="Times Roman" w:hAnsi="Times Roman"/>
          <w:b/>
          <w:bCs/>
          <w:sz w:val="28"/>
          <w:szCs w:val="28"/>
        </w:rPr>
        <w:t>–35)</w:t>
      </w:r>
    </w:p>
    <w:p w14:paraId="003F6EDD" w14:textId="77777777" w:rsidR="00D63059" w:rsidRDefault="00000000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Peter wanted to build </w:t>
      </w:r>
      <w:r w:rsidRPr="00456BAD">
        <w:rPr>
          <w:rFonts w:ascii="Times Roman" w:hAnsi="Times Roman"/>
          <w:b/>
          <w:bCs/>
          <w:highlight w:val="yellow"/>
          <w:u w:val="single"/>
        </w:rPr>
        <w:t>tabernacles</w:t>
      </w:r>
      <w:r>
        <w:rPr>
          <w:rFonts w:ascii="Times Roman" w:hAnsi="Times Roman"/>
        </w:rPr>
        <w:t>.</w:t>
      </w:r>
    </w:p>
    <w:p w14:paraId="1C8CB1A9" w14:textId="77777777" w:rsidR="00D63059" w:rsidRDefault="00000000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Jesus is the true </w:t>
      </w:r>
      <w:r w:rsidRPr="00456BAD">
        <w:rPr>
          <w:rFonts w:ascii="Times Roman" w:hAnsi="Times Roman"/>
          <w:b/>
          <w:bCs/>
          <w:highlight w:val="yellow"/>
          <w:u w:val="single"/>
        </w:rPr>
        <w:t>Tabernacle</w:t>
      </w:r>
      <w:r>
        <w:rPr>
          <w:rFonts w:ascii="Times Roman" w:hAnsi="Times Roman"/>
        </w:rPr>
        <w:t xml:space="preserve"> of God.</w:t>
      </w:r>
    </w:p>
    <w:p w14:paraId="5C885BAA" w14:textId="77777777" w:rsidR="00D63059" w:rsidRDefault="00000000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The cloud </w:t>
      </w:r>
      <w:r w:rsidRPr="00456BAD">
        <w:rPr>
          <w:rFonts w:ascii="Times Roman" w:hAnsi="Times Roman"/>
          <w:b/>
          <w:bCs/>
          <w:highlight w:val="yellow"/>
          <w:u w:val="single"/>
        </w:rPr>
        <w:t>overshadowed</w:t>
      </w:r>
      <w:r>
        <w:rPr>
          <w:rFonts w:ascii="Times Roman" w:hAnsi="Times Roman"/>
        </w:rPr>
        <w:t xml:space="preserve"> them.</w:t>
      </w:r>
    </w:p>
    <w:p w14:paraId="7631649E" w14:textId="77777777" w:rsidR="00D63059" w:rsidRDefault="00000000">
      <w:pPr>
        <w:pStyle w:val="Default"/>
        <w:numPr>
          <w:ilvl w:val="0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>God's presence moved from:</w:t>
      </w:r>
    </w:p>
    <w:p w14:paraId="5FEDF5C3" w14:textId="77777777" w:rsidR="00D63059" w:rsidRDefault="00000000">
      <w:pPr>
        <w:pStyle w:val="Default"/>
        <w:numPr>
          <w:ilvl w:val="1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Dwelling </w:t>
      </w:r>
      <w:r w:rsidRPr="00456BAD">
        <w:rPr>
          <w:rFonts w:ascii="Times Roman" w:hAnsi="Times Roman"/>
          <w:b/>
          <w:bCs/>
          <w:highlight w:val="yellow"/>
          <w:u w:val="single"/>
        </w:rPr>
        <w:t>with</w:t>
      </w:r>
      <w:r>
        <w:rPr>
          <w:rFonts w:ascii="Times Roman" w:hAnsi="Times Roman"/>
        </w:rPr>
        <w:t xml:space="preserve"> His people,</w:t>
      </w:r>
    </w:p>
    <w:p w14:paraId="46FA1720" w14:textId="77777777" w:rsidR="00D63059" w:rsidRDefault="00000000">
      <w:pPr>
        <w:pStyle w:val="Default"/>
        <w:numPr>
          <w:ilvl w:val="1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to </w:t>
      </w:r>
      <w:r w:rsidRPr="00456BAD">
        <w:rPr>
          <w:rFonts w:ascii="Times Roman" w:hAnsi="Times Roman"/>
          <w:b/>
          <w:bCs/>
          <w:highlight w:val="yellow"/>
          <w:u w:val="single"/>
        </w:rPr>
        <w:t>among</w:t>
      </w:r>
      <w:r>
        <w:rPr>
          <w:rFonts w:ascii="Times Roman" w:hAnsi="Times Roman"/>
          <w:b/>
          <w:bCs/>
          <w:u w:val="single"/>
        </w:rPr>
        <w:t xml:space="preserve"> </w:t>
      </w:r>
      <w:r>
        <w:rPr>
          <w:rFonts w:ascii="Times Roman" w:hAnsi="Times Roman"/>
        </w:rPr>
        <w:t>His people,</w:t>
      </w:r>
    </w:p>
    <w:p w14:paraId="035605F0" w14:textId="77777777" w:rsidR="00D63059" w:rsidRDefault="00000000">
      <w:pPr>
        <w:pStyle w:val="Default"/>
        <w:numPr>
          <w:ilvl w:val="1"/>
          <w:numId w:val="3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to </w:t>
      </w:r>
      <w:r w:rsidRPr="00456BAD">
        <w:rPr>
          <w:rFonts w:ascii="Times Roman" w:hAnsi="Times Roman"/>
          <w:b/>
          <w:bCs/>
          <w:highlight w:val="yellow"/>
          <w:u w:val="single"/>
        </w:rPr>
        <w:t>upon</w:t>
      </w:r>
      <w:r>
        <w:rPr>
          <w:rFonts w:ascii="Times Roman" w:hAnsi="Times Roman"/>
        </w:rPr>
        <w:t xml:space="preserve"> His people through Christ.</w:t>
      </w:r>
    </w:p>
    <w:p w14:paraId="162E7D77" w14:textId="77777777" w:rsidR="00D63059" w:rsidRDefault="00000000">
      <w:pPr>
        <w:pStyle w:val="Default"/>
        <w:numPr>
          <w:ilvl w:val="0"/>
          <w:numId w:val="3"/>
        </w:numPr>
        <w:suppressAutoHyphens/>
        <w:spacing w:before="0" w:after="240" w:line="240" w:lineRule="auto"/>
        <w:rPr>
          <w:rFonts w:ascii="Times Roman" w:hAnsi="Times Roman"/>
        </w:rPr>
      </w:pPr>
      <w:r>
        <w:rPr>
          <w:rFonts w:ascii="Times Roman" w:hAnsi="Times Roman"/>
        </w:rPr>
        <w:t>The Father declared:</w:t>
      </w:r>
      <w:r>
        <w:rPr>
          <w:rFonts w:ascii="Times Roman" w:eastAsia="Times Roman" w:hAnsi="Times Roman" w:cs="Times Roman"/>
        </w:rPr>
        <w:br/>
      </w:r>
      <w:r>
        <w:rPr>
          <w:rFonts w:ascii="Times Roman" w:hAnsi="Times Roman"/>
        </w:rPr>
        <w:t xml:space="preserve">"This is my Son, my </w:t>
      </w:r>
      <w:r w:rsidRPr="00456BAD">
        <w:rPr>
          <w:rFonts w:ascii="Times Roman" w:hAnsi="Times Roman"/>
          <w:b/>
          <w:bCs/>
          <w:highlight w:val="yellow"/>
          <w:u w:val="single"/>
        </w:rPr>
        <w:t>Chosen</w:t>
      </w:r>
      <w:r>
        <w:rPr>
          <w:rFonts w:ascii="Times Roman" w:hAnsi="Times Roman"/>
        </w:rPr>
        <w:t xml:space="preserve"> One; </w:t>
      </w:r>
      <w:r w:rsidRPr="00456BAD">
        <w:rPr>
          <w:rFonts w:ascii="Times Roman" w:hAnsi="Times Roman"/>
          <w:b/>
          <w:bCs/>
          <w:highlight w:val="yellow"/>
          <w:u w:val="single"/>
        </w:rPr>
        <w:t>Listen</w:t>
      </w:r>
      <w:r>
        <w:rPr>
          <w:rFonts w:ascii="Times Roman" w:hAnsi="Times Roman"/>
        </w:rPr>
        <w:t xml:space="preserve"> to Him."</w:t>
      </w:r>
      <w:r>
        <w:rPr>
          <w:rFonts w:ascii="Times Roman" w:eastAsia="Times Roman" w:hAnsi="Times Roman" w:cs="Times Roman"/>
        </w:rPr>
        <w:br/>
      </w:r>
    </w:p>
    <w:p w14:paraId="108FF754" w14:textId="77777777" w:rsidR="00D63059" w:rsidRDefault="00D63059">
      <w:pPr>
        <w:pStyle w:val="Default"/>
        <w:suppressAutoHyphens/>
        <w:spacing w:before="0" w:line="240" w:lineRule="auto"/>
        <w:rPr>
          <w:rFonts w:ascii="Times Roman" w:eastAsia="Times Roman" w:hAnsi="Times Roman" w:cs="Times Roman"/>
          <w:color w:val="808080"/>
        </w:rPr>
      </w:pPr>
    </w:p>
    <w:p w14:paraId="7E1014B9" w14:textId="77777777" w:rsidR="00D63059" w:rsidRDefault="00000000">
      <w:pPr>
        <w:pStyle w:val="Default"/>
        <w:suppressAutoHyphens/>
        <w:spacing w:before="0" w:after="281" w:line="240" w:lineRule="auto"/>
        <w:rPr>
          <w:rFonts w:ascii="Times Roman" w:eastAsia="Times Roman" w:hAnsi="Times Roman" w:cs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 xml:space="preserve">III. What Does It Mean for </w:t>
      </w:r>
      <w:r w:rsidRPr="00456BAD">
        <w:rPr>
          <w:rFonts w:ascii="Times Roman" w:hAnsi="Times Roman"/>
          <w:b/>
          <w:bCs/>
          <w:sz w:val="28"/>
          <w:szCs w:val="28"/>
          <w:highlight w:val="yellow"/>
          <w:u w:val="single"/>
        </w:rPr>
        <w:t>Us</w:t>
      </w:r>
      <w:r>
        <w:rPr>
          <w:rFonts w:ascii="Times Roman" w:hAnsi="Times Roman"/>
          <w:b/>
          <w:bCs/>
          <w:sz w:val="28"/>
          <w:szCs w:val="28"/>
          <w:lang w:val="it-IT"/>
        </w:rPr>
        <w:t>? (vv. 36)</w:t>
      </w:r>
    </w:p>
    <w:p w14:paraId="49F7FAC9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Glory comes through </w:t>
      </w:r>
      <w:r w:rsidRPr="00456BAD">
        <w:rPr>
          <w:rFonts w:ascii="Times Roman" w:hAnsi="Times Roman"/>
          <w:b/>
          <w:bCs/>
          <w:highlight w:val="yellow"/>
          <w:u w:val="single"/>
        </w:rPr>
        <w:t>suffering</w:t>
      </w:r>
      <w:r>
        <w:rPr>
          <w:rFonts w:ascii="Times Roman" w:hAnsi="Times Roman"/>
        </w:rPr>
        <w:t>.</w:t>
      </w:r>
    </w:p>
    <w:p w14:paraId="495CDB58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The mountain prepared the disciples for </w:t>
      </w:r>
      <w:r w:rsidRPr="00456BAD">
        <w:rPr>
          <w:rFonts w:ascii="Times Roman" w:hAnsi="Times Roman"/>
        </w:rPr>
        <w:t xml:space="preserve">the </w:t>
      </w:r>
      <w:r w:rsidRPr="00456BAD">
        <w:rPr>
          <w:rFonts w:ascii="Times Roman" w:hAnsi="Times Roman"/>
          <w:b/>
          <w:bCs/>
          <w:highlight w:val="yellow"/>
          <w:u w:val="single"/>
        </w:rPr>
        <w:t>cross</w:t>
      </w:r>
      <w:r>
        <w:rPr>
          <w:rFonts w:ascii="Times Roman" w:hAnsi="Times Roman"/>
        </w:rPr>
        <w:t>.</w:t>
      </w:r>
    </w:p>
    <w:p w14:paraId="0A578F25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Following Jesus means carrying a </w:t>
      </w:r>
      <w:r w:rsidRPr="00456BAD">
        <w:rPr>
          <w:rFonts w:ascii="Times Roman" w:hAnsi="Times Roman"/>
          <w:b/>
          <w:bCs/>
          <w:highlight w:val="yellow"/>
          <w:u w:val="single"/>
        </w:rPr>
        <w:t>cross</w:t>
      </w:r>
      <w:r>
        <w:rPr>
          <w:rFonts w:ascii="Times Roman" w:hAnsi="Times Roman"/>
        </w:rPr>
        <w:t xml:space="preserve"> of your own.</w:t>
      </w:r>
    </w:p>
    <w:p w14:paraId="5C1B3F8D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Remember the </w:t>
      </w:r>
      <w:r w:rsidRPr="00456BAD">
        <w:rPr>
          <w:rFonts w:ascii="Times Roman" w:hAnsi="Times Roman"/>
          <w:b/>
          <w:bCs/>
          <w:highlight w:val="yellow"/>
          <w:u w:val="single"/>
        </w:rPr>
        <w:t>glory</w:t>
      </w:r>
      <w:r>
        <w:rPr>
          <w:rFonts w:ascii="Times Roman" w:hAnsi="Times Roman"/>
        </w:rPr>
        <w:t xml:space="preserve"> when life enters the valley.</w:t>
      </w:r>
    </w:p>
    <w:p w14:paraId="1C61FE82" w14:textId="77777777" w:rsidR="00D63059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</w:rPr>
      </w:pPr>
      <w:r>
        <w:rPr>
          <w:rFonts w:ascii="Times Roman" w:hAnsi="Times Roman"/>
        </w:rPr>
        <w:t xml:space="preserve">The One who calls us to suffer is the One who will share His </w:t>
      </w:r>
      <w:r w:rsidRPr="00456BAD">
        <w:rPr>
          <w:rFonts w:ascii="Times Roman" w:hAnsi="Times Roman"/>
          <w:b/>
          <w:bCs/>
          <w:highlight w:val="yellow"/>
          <w:u w:val="single"/>
        </w:rPr>
        <w:t>glory</w:t>
      </w:r>
      <w:r>
        <w:rPr>
          <w:rFonts w:ascii="Times Roman" w:hAnsi="Times Roman"/>
        </w:rPr>
        <w:t xml:space="preserve"> with us.</w:t>
      </w:r>
    </w:p>
    <w:p w14:paraId="766D857C" w14:textId="77777777" w:rsidR="00D63059" w:rsidRDefault="00D63059">
      <w:pPr>
        <w:pStyle w:val="Default"/>
        <w:suppressAutoHyphens/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</w:p>
    <w:p w14:paraId="62A6D217" w14:textId="77777777" w:rsidR="00D63059" w:rsidRDefault="00000000">
      <w:pPr>
        <w:pStyle w:val="Default"/>
        <w:suppressAutoHyphens/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Key Takeaway</w:t>
      </w:r>
    </w:p>
    <w:p w14:paraId="34D6B9DD" w14:textId="77777777" w:rsidR="00D63059" w:rsidRDefault="00000000">
      <w:pPr>
        <w:pStyle w:val="Default"/>
        <w:suppressAutoHyphens/>
        <w:spacing w:before="0" w:after="240" w:line="240" w:lineRule="auto"/>
      </w:pPr>
      <w:r>
        <w:rPr>
          <w:rFonts w:ascii="Times Roman" w:hAnsi="Times Roman"/>
        </w:rPr>
        <w:t xml:space="preserve">The Transfiguration reveals that Jesus is the glorious </w:t>
      </w:r>
      <w:r w:rsidRPr="00456BAD">
        <w:rPr>
          <w:rFonts w:ascii="Times Roman" w:hAnsi="Times Roman"/>
          <w:b/>
          <w:bCs/>
          <w:highlight w:val="yellow"/>
          <w:u w:val="single"/>
        </w:rPr>
        <w:t>Son</w:t>
      </w:r>
      <w:r>
        <w:rPr>
          <w:rFonts w:ascii="Times Roman" w:hAnsi="Times Roman"/>
        </w:rPr>
        <w:t xml:space="preserve">, the true </w:t>
      </w:r>
      <w:r w:rsidRPr="00456BAD">
        <w:rPr>
          <w:rFonts w:ascii="Times Roman" w:hAnsi="Times Roman"/>
          <w:highlight w:val="yellow"/>
          <w:u w:val="single"/>
        </w:rPr>
        <w:t>T</w:t>
      </w:r>
      <w:r w:rsidRPr="00456BAD">
        <w:rPr>
          <w:rFonts w:ascii="Times Roman" w:hAnsi="Times Roman"/>
          <w:b/>
          <w:bCs/>
          <w:highlight w:val="yellow"/>
          <w:u w:val="single"/>
        </w:rPr>
        <w:t>abernacle</w:t>
      </w:r>
      <w:r>
        <w:rPr>
          <w:rFonts w:ascii="Times Roman" w:hAnsi="Times Roman"/>
        </w:rPr>
        <w:t xml:space="preserve"> of God, who accomplished the greater </w:t>
      </w:r>
      <w:r w:rsidRPr="00456BAD">
        <w:rPr>
          <w:rFonts w:ascii="Times Roman" w:hAnsi="Times Roman"/>
          <w:b/>
          <w:bCs/>
          <w:highlight w:val="yellow"/>
          <w:u w:val="single"/>
        </w:rPr>
        <w:t>Exodus</w:t>
      </w:r>
      <w:r>
        <w:rPr>
          <w:rFonts w:ascii="Times Roman" w:hAnsi="Times Roman"/>
        </w:rPr>
        <w:t xml:space="preserve">, and calls us to faithfully </w:t>
      </w:r>
      <w:r w:rsidRPr="00456BAD">
        <w:rPr>
          <w:rFonts w:ascii="Times Roman" w:hAnsi="Times Roman"/>
          <w:b/>
          <w:bCs/>
          <w:highlight w:val="yellow"/>
          <w:u w:val="single"/>
        </w:rPr>
        <w:t>listen</w:t>
      </w:r>
      <w:r w:rsidRPr="00456BAD">
        <w:rPr>
          <w:rFonts w:ascii="Times Roman" w:hAnsi="Times Roman"/>
          <w:b/>
          <w:bCs/>
        </w:rPr>
        <w:t xml:space="preserve"> </w:t>
      </w:r>
      <w:r>
        <w:rPr>
          <w:rFonts w:ascii="Times Roman" w:hAnsi="Times Roman"/>
        </w:rPr>
        <w:t>to Him.</w:t>
      </w:r>
    </w:p>
    <w:sectPr w:rsidR="00D63059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73404" w14:textId="77777777" w:rsidR="004961EA" w:rsidRDefault="004961EA">
      <w:r>
        <w:separator/>
      </w:r>
    </w:p>
  </w:endnote>
  <w:endnote w:type="continuationSeparator" w:id="0">
    <w:p w14:paraId="582BAF4C" w14:textId="77777777" w:rsidR="004961EA" w:rsidRDefault="0049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AE23" w14:textId="77777777" w:rsidR="00D63059" w:rsidRDefault="00D630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60FAB" w14:textId="77777777" w:rsidR="004961EA" w:rsidRDefault="004961EA">
      <w:r>
        <w:separator/>
      </w:r>
    </w:p>
  </w:footnote>
  <w:footnote w:type="continuationSeparator" w:id="0">
    <w:p w14:paraId="7F343934" w14:textId="77777777" w:rsidR="004961EA" w:rsidRDefault="0049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8902" w14:textId="77777777" w:rsidR="00D63059" w:rsidRDefault="00D630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E7CD3"/>
    <w:multiLevelType w:val="hybridMultilevel"/>
    <w:tmpl w:val="E92CC918"/>
    <w:styleLink w:val="Bullet"/>
    <w:lvl w:ilvl="0" w:tplc="2C98504A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823E9E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34EA2E8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89A1A2C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0FE8FC8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2EA38D0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D34E6E0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B3EC586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E02FD2C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B525EE2"/>
    <w:multiLevelType w:val="hybridMultilevel"/>
    <w:tmpl w:val="E92CC918"/>
    <w:numStyleLink w:val="Bullet"/>
  </w:abstractNum>
  <w:num w:numId="1" w16cid:durableId="2137723202">
    <w:abstractNumId w:val="0"/>
  </w:num>
  <w:num w:numId="2" w16cid:durableId="1066413314">
    <w:abstractNumId w:val="1"/>
  </w:num>
  <w:num w:numId="3" w16cid:durableId="562957741">
    <w:abstractNumId w:val="1"/>
    <w:lvlOverride w:ilvl="0">
      <w:lvl w:ilvl="0" w:tplc="EBA4BA74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889784">
        <w:start w:val="1"/>
        <w:numFmt w:val="bullet"/>
        <w:lvlText w:val="◦"/>
        <w:lvlJc w:val="left"/>
        <w:pPr>
          <w:ind w:left="14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140092F4">
        <w:start w:val="1"/>
        <w:numFmt w:val="bullet"/>
        <w:lvlText w:val="◦"/>
        <w:lvlJc w:val="left"/>
        <w:pPr>
          <w:ind w:left="216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A6E207E">
        <w:start w:val="1"/>
        <w:numFmt w:val="bullet"/>
        <w:lvlText w:val="◦"/>
        <w:lvlJc w:val="left"/>
        <w:pPr>
          <w:ind w:left="288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EC94AB3E">
        <w:start w:val="1"/>
        <w:numFmt w:val="bullet"/>
        <w:lvlText w:val="◦"/>
        <w:lvlJc w:val="left"/>
        <w:pPr>
          <w:ind w:left="360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F8D830DA">
        <w:start w:val="1"/>
        <w:numFmt w:val="bullet"/>
        <w:lvlText w:val="◦"/>
        <w:lvlJc w:val="left"/>
        <w:pPr>
          <w:ind w:left="432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C680FE8">
        <w:start w:val="1"/>
        <w:numFmt w:val="bullet"/>
        <w:lvlText w:val="◦"/>
        <w:lvlJc w:val="left"/>
        <w:pPr>
          <w:ind w:left="50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B1D273E0">
        <w:start w:val="1"/>
        <w:numFmt w:val="bullet"/>
        <w:lvlText w:val="◦"/>
        <w:lvlJc w:val="left"/>
        <w:pPr>
          <w:ind w:left="576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FC700E50">
        <w:start w:val="1"/>
        <w:numFmt w:val="bullet"/>
        <w:lvlText w:val="◦"/>
        <w:lvlJc w:val="left"/>
        <w:pPr>
          <w:ind w:left="648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059"/>
    <w:rsid w:val="00364F99"/>
    <w:rsid w:val="00456BAD"/>
    <w:rsid w:val="004961EA"/>
    <w:rsid w:val="00542832"/>
    <w:rsid w:val="00567E30"/>
    <w:rsid w:val="00B253EC"/>
    <w:rsid w:val="00D6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D3869"/>
  <w15:docId w15:val="{FA14C811-00DA-4CB8-9006-289ADC2F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Dawley</dc:creator>
  <cp:lastModifiedBy>Gordon Dawley</cp:lastModifiedBy>
  <cp:revision>4</cp:revision>
  <cp:lastPrinted>2026-07-22T19:46:00Z</cp:lastPrinted>
  <dcterms:created xsi:type="dcterms:W3CDTF">2026-07-20T20:28:00Z</dcterms:created>
  <dcterms:modified xsi:type="dcterms:W3CDTF">2026-07-22T19:46:00Z</dcterms:modified>
</cp:coreProperties>
</file>