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17ECC913" w:rsidR="00D011EF" w:rsidRPr="00B638DD" w:rsidRDefault="003934F3" w:rsidP="00D011EF">
      <w:pPr>
        <w:tabs>
          <w:tab w:val="left" w:pos="2340"/>
        </w:tabs>
        <w:spacing w:after="0" w:line="240" w:lineRule="auto"/>
        <w:ind w:left="360" w:hanging="360"/>
        <w:textAlignment w:val="baseline"/>
        <w:rPr>
          <w:rFonts w:ascii="Calibri" w:hAnsi="Calibri" w:cs="Calibri"/>
          <w:b/>
          <w:bCs/>
        </w:rPr>
      </w:pPr>
      <w:r w:rsidRPr="00B638DD">
        <w:rPr>
          <w:rFonts w:ascii="Calibri" w:eastAsia="Times New Roman" w:hAnsi="Calibri" w:cs="Calibri"/>
          <w:b/>
          <w:bCs/>
          <w:color w:val="000000"/>
        </w:rPr>
        <w:t>Title:</w:t>
      </w:r>
      <w:r w:rsidR="0083714F" w:rsidRPr="00B638DD">
        <w:rPr>
          <w:rFonts w:ascii="Calibri" w:eastAsia="Times New Roman" w:hAnsi="Calibri" w:cs="Calibri"/>
          <w:b/>
          <w:bCs/>
          <w:color w:val="000000"/>
        </w:rPr>
        <w:t xml:space="preserve"> </w:t>
      </w:r>
      <w:r w:rsidR="00B638DD" w:rsidRPr="00B638DD">
        <w:rPr>
          <w:rFonts w:ascii="Calibri" w:eastAsia="Times New Roman" w:hAnsi="Calibri" w:cs="Calibri"/>
          <w:b/>
          <w:bCs/>
          <w:color w:val="000000"/>
        </w:rPr>
        <w:t xml:space="preserve"> </w:t>
      </w:r>
      <w:r w:rsidR="00D011EF" w:rsidRPr="00B638DD">
        <w:rPr>
          <w:rFonts w:ascii="Calibri" w:hAnsi="Calibri" w:cs="Calibri"/>
          <w:b/>
          <w:bCs/>
        </w:rPr>
        <w:t>Wisdom, Stature, and Favor with God and Man</w:t>
      </w:r>
    </w:p>
    <w:p w14:paraId="0276BAF0" w14:textId="71EA986B" w:rsidR="006D05D7" w:rsidRPr="00B638DD" w:rsidRDefault="006D05D7" w:rsidP="006D05D7">
      <w:pPr>
        <w:spacing w:after="0" w:line="240" w:lineRule="auto"/>
        <w:rPr>
          <w:rFonts w:ascii="Calibri" w:eastAsia="Times New Roman" w:hAnsi="Calibri" w:cs="Calibri"/>
          <w:b/>
          <w:bCs/>
          <w:color w:val="000000"/>
        </w:rPr>
      </w:pPr>
      <w:r w:rsidRPr="00B638DD">
        <w:rPr>
          <w:rFonts w:ascii="Calibri" w:eastAsia="Times New Roman" w:hAnsi="Calibri" w:cs="Calibri"/>
          <w:b/>
          <w:bCs/>
          <w:color w:val="000000"/>
        </w:rPr>
        <w:t>Text:</w:t>
      </w:r>
      <w:r w:rsidR="000418F0" w:rsidRPr="00B638DD">
        <w:rPr>
          <w:rFonts w:ascii="Calibri" w:eastAsia="Times New Roman" w:hAnsi="Calibri" w:cs="Calibri"/>
          <w:b/>
          <w:bCs/>
          <w:color w:val="000000"/>
        </w:rPr>
        <w:t xml:space="preserve"> </w:t>
      </w:r>
      <w:r w:rsidR="00B638DD" w:rsidRPr="00B638DD">
        <w:rPr>
          <w:rFonts w:ascii="Calibri" w:eastAsia="Times New Roman" w:hAnsi="Calibri" w:cs="Calibri"/>
          <w:b/>
          <w:bCs/>
          <w:color w:val="000000"/>
        </w:rPr>
        <w:t xml:space="preserve"> </w:t>
      </w:r>
      <w:r w:rsidR="00911BCE" w:rsidRPr="00B638DD">
        <w:rPr>
          <w:rFonts w:ascii="Calibri" w:eastAsia="Times New Roman" w:hAnsi="Calibri" w:cs="Calibri"/>
          <w:b/>
          <w:bCs/>
          <w:color w:val="000000"/>
        </w:rPr>
        <w:t xml:space="preserve">Luke </w:t>
      </w:r>
      <w:r w:rsidR="00AC64B0" w:rsidRPr="00B638DD">
        <w:rPr>
          <w:rFonts w:ascii="Calibri" w:eastAsia="Times New Roman" w:hAnsi="Calibri" w:cs="Calibri"/>
          <w:b/>
          <w:bCs/>
          <w:color w:val="000000"/>
        </w:rPr>
        <w:t>2</w:t>
      </w:r>
      <w:r w:rsidR="00911BCE" w:rsidRPr="00B638DD">
        <w:rPr>
          <w:rFonts w:ascii="Calibri" w:eastAsia="Times New Roman" w:hAnsi="Calibri" w:cs="Calibri"/>
          <w:b/>
          <w:bCs/>
          <w:color w:val="000000"/>
        </w:rPr>
        <w:t>:</w:t>
      </w:r>
      <w:r w:rsidR="00D011EF" w:rsidRPr="00B638DD">
        <w:rPr>
          <w:rFonts w:ascii="Calibri" w:eastAsia="Times New Roman" w:hAnsi="Calibri" w:cs="Calibri"/>
          <w:b/>
          <w:bCs/>
          <w:color w:val="000000"/>
        </w:rPr>
        <w:t>39</w:t>
      </w:r>
      <w:r w:rsidR="00B638DD" w:rsidRPr="00B638DD">
        <w:rPr>
          <w:rFonts w:ascii="Calibri" w:eastAsia="Times New Roman" w:hAnsi="Calibri" w:cs="Calibri"/>
          <w:b/>
          <w:bCs/>
          <w:color w:val="000000"/>
        </w:rPr>
        <w:t>–</w:t>
      </w:r>
      <w:r w:rsidR="00D011EF" w:rsidRPr="00B638DD">
        <w:rPr>
          <w:rFonts w:ascii="Calibri" w:eastAsia="Times New Roman" w:hAnsi="Calibri" w:cs="Calibri"/>
          <w:b/>
          <w:bCs/>
          <w:color w:val="000000"/>
        </w:rPr>
        <w:t>52</w:t>
      </w:r>
    </w:p>
    <w:p w14:paraId="430B698C" w14:textId="4FE63BC1" w:rsidR="00E37ABD" w:rsidRPr="00B638DD" w:rsidRDefault="00E37ABD" w:rsidP="00E37ABD">
      <w:pPr>
        <w:spacing w:after="0" w:line="240" w:lineRule="auto"/>
        <w:rPr>
          <w:rFonts w:ascii="Calibri" w:eastAsia="Times New Roman" w:hAnsi="Calibri" w:cs="Calibri"/>
          <w:b/>
          <w:bCs/>
          <w:color w:val="000000"/>
        </w:rPr>
      </w:pPr>
      <w:r w:rsidRPr="00B638DD">
        <w:rPr>
          <w:rFonts w:ascii="Calibri" w:eastAsia="Times New Roman" w:hAnsi="Calibri" w:cs="Calibri"/>
          <w:b/>
          <w:bCs/>
          <w:color w:val="000000"/>
        </w:rPr>
        <w:t>CONNEC</w:t>
      </w:r>
      <w:r w:rsidR="0083714F" w:rsidRPr="00B638DD">
        <w:rPr>
          <w:rFonts w:ascii="Calibri" w:eastAsia="Times New Roman" w:hAnsi="Calibri" w:cs="Calibri"/>
          <w:b/>
          <w:bCs/>
          <w:color w:val="000000"/>
        </w:rPr>
        <w:t xml:space="preserve">T: </w:t>
      </w:r>
      <w:r w:rsidR="00B638DD" w:rsidRPr="00B638DD">
        <w:rPr>
          <w:rFonts w:ascii="Calibri" w:eastAsia="Times New Roman" w:hAnsi="Calibri" w:cs="Calibri"/>
          <w:b/>
          <w:bCs/>
          <w:color w:val="000000"/>
        </w:rPr>
        <w:t xml:space="preserve"> </w:t>
      </w:r>
      <w:r w:rsidR="00560EF3" w:rsidRPr="00B638DD">
        <w:rPr>
          <w:rFonts w:ascii="Calibri" w:eastAsia="Times New Roman" w:hAnsi="Calibri" w:cs="Calibri"/>
          <w:b/>
          <w:bCs/>
          <w:color w:val="000000"/>
        </w:rPr>
        <w:t xml:space="preserve">January </w:t>
      </w:r>
      <w:r w:rsidR="00D011EF" w:rsidRPr="00B638DD">
        <w:rPr>
          <w:rFonts w:ascii="Calibri" w:eastAsia="Times New Roman" w:hAnsi="Calibri" w:cs="Calibri"/>
          <w:b/>
          <w:bCs/>
          <w:color w:val="000000"/>
        </w:rPr>
        <w:t>25</w:t>
      </w:r>
      <w:r w:rsidR="00560EF3" w:rsidRPr="00B638DD">
        <w:rPr>
          <w:rFonts w:ascii="Calibri" w:eastAsia="Times New Roman" w:hAnsi="Calibri" w:cs="Calibri"/>
          <w:b/>
          <w:bCs/>
          <w:color w:val="000000"/>
        </w:rPr>
        <w:t>, 2026</w:t>
      </w:r>
    </w:p>
    <w:p w14:paraId="08762599" w14:textId="77777777" w:rsidR="00303843" w:rsidRPr="00B638DD" w:rsidRDefault="00303843" w:rsidP="00E37ABD">
      <w:pPr>
        <w:spacing w:after="0" w:line="240" w:lineRule="auto"/>
        <w:rPr>
          <w:rFonts w:ascii="Calibri" w:eastAsia="Times New Roman" w:hAnsi="Calibri" w:cs="Calibri"/>
          <w:sz w:val="14"/>
          <w:szCs w:val="14"/>
        </w:rPr>
      </w:pPr>
    </w:p>
    <w:p w14:paraId="27DCECF6" w14:textId="373292BA" w:rsidR="00E37ABD" w:rsidRPr="00B638DD" w:rsidRDefault="00E37ABD" w:rsidP="00F937D5">
      <w:pPr>
        <w:spacing w:after="0" w:line="240" w:lineRule="auto"/>
        <w:rPr>
          <w:rFonts w:ascii="Calibri" w:eastAsia="Times New Roman" w:hAnsi="Calibri" w:cs="Calibri"/>
          <w:b/>
          <w:bCs/>
          <w:color w:val="000000"/>
        </w:rPr>
      </w:pPr>
      <w:r w:rsidRPr="00B638DD">
        <w:rPr>
          <w:rFonts w:ascii="Calibri" w:eastAsia="Times New Roman" w:hAnsi="Calibri" w:cs="Calibri"/>
          <w:b/>
          <w:bCs/>
          <w:color w:val="000000"/>
          <w:u w:val="single"/>
        </w:rPr>
        <w:t>Connect to One Another:</w:t>
      </w:r>
      <w:r w:rsidRPr="00B638DD">
        <w:rPr>
          <w:rFonts w:ascii="Calibri" w:eastAsia="Times New Roman" w:hAnsi="Calibri" w:cs="Calibri"/>
          <w:b/>
          <w:bCs/>
          <w:color w:val="000000"/>
        </w:rPr>
        <w:t> </w:t>
      </w:r>
    </w:p>
    <w:p w14:paraId="4AE3E60E" w14:textId="70191841" w:rsidR="004E6B24" w:rsidRPr="00B638DD" w:rsidRDefault="009D7751" w:rsidP="00B638DD">
      <w:pPr>
        <w:pStyle w:val="ListParagraph"/>
        <w:numPr>
          <w:ilvl w:val="0"/>
          <w:numId w:val="1"/>
        </w:numPr>
        <w:spacing w:after="0" w:line="256" w:lineRule="auto"/>
        <w:ind w:left="360"/>
        <w:rPr>
          <w:rFonts w:ascii="Calibri" w:hAnsi="Calibri" w:cs="Calibri"/>
        </w:rPr>
      </w:pPr>
      <w:r w:rsidRPr="00B638DD">
        <w:rPr>
          <w:rFonts w:ascii="Calibri" w:hAnsi="Calibri" w:cs="Calibri"/>
        </w:rPr>
        <w:t>For this week’s Mission Moment</w:t>
      </w:r>
      <w:r w:rsidR="001B214D" w:rsidRPr="00B638DD">
        <w:rPr>
          <w:rFonts w:ascii="Calibri" w:hAnsi="Calibri" w:cs="Calibri"/>
        </w:rPr>
        <w:t>,</w:t>
      </w:r>
      <w:r w:rsidRPr="00B638DD">
        <w:rPr>
          <w:rFonts w:ascii="Calibri" w:hAnsi="Calibri" w:cs="Calibri"/>
        </w:rPr>
        <w:t xml:space="preserve"> </w:t>
      </w:r>
      <w:r w:rsidR="00B2346A" w:rsidRPr="00B638DD">
        <w:rPr>
          <w:rFonts w:ascii="Calibri" w:hAnsi="Calibri" w:cs="Calibri"/>
        </w:rPr>
        <w:t>w</w:t>
      </w:r>
      <w:r w:rsidR="003934F3" w:rsidRPr="00B638DD">
        <w:rPr>
          <w:rFonts w:ascii="Calibri" w:hAnsi="Calibri" w:cs="Calibri"/>
        </w:rPr>
        <w:t xml:space="preserve">atch the </w:t>
      </w:r>
      <w:r w:rsidR="00B03A1B" w:rsidRPr="00B638DD">
        <w:rPr>
          <w:rFonts w:ascii="Calibri" w:hAnsi="Calibri" w:cs="Calibri"/>
        </w:rPr>
        <w:t xml:space="preserve">update </w:t>
      </w:r>
      <w:r w:rsidR="009D7969" w:rsidRPr="00B638DD">
        <w:rPr>
          <w:rFonts w:ascii="Calibri" w:hAnsi="Calibri" w:cs="Calibri"/>
        </w:rPr>
        <w:t xml:space="preserve">from </w:t>
      </w:r>
      <w:r w:rsidR="00B638DD">
        <w:rPr>
          <w:rFonts w:ascii="Calibri" w:hAnsi="Calibri" w:cs="Calibri"/>
        </w:rPr>
        <w:t>Mike &amp; Casie Sadich,</w:t>
      </w:r>
      <w:r w:rsidR="00B37FB7" w:rsidRPr="00B638DD">
        <w:rPr>
          <w:rFonts w:ascii="Calibri" w:hAnsi="Calibri" w:cs="Calibri"/>
        </w:rPr>
        <w:t xml:space="preserve"> our mission partner</w:t>
      </w:r>
      <w:r w:rsidR="00AD5BA0" w:rsidRPr="00B638DD">
        <w:rPr>
          <w:rFonts w:ascii="Calibri" w:hAnsi="Calibri" w:cs="Calibri"/>
        </w:rPr>
        <w:t xml:space="preserve">s </w:t>
      </w:r>
      <w:r w:rsidR="00B37FB7" w:rsidRPr="00B638DD">
        <w:rPr>
          <w:rFonts w:ascii="Calibri" w:hAnsi="Calibri" w:cs="Calibri"/>
        </w:rPr>
        <w:t xml:space="preserve">in </w:t>
      </w:r>
      <w:r w:rsidR="00B638DD">
        <w:rPr>
          <w:rFonts w:ascii="Calibri" w:hAnsi="Calibri" w:cs="Calibri"/>
        </w:rPr>
        <w:t>SE Asia.</w:t>
      </w:r>
      <w:r w:rsidR="00B03A1B" w:rsidRPr="00B638DD">
        <w:rPr>
          <w:rFonts w:ascii="Calibri" w:hAnsi="Calibri" w:cs="Calibri"/>
        </w:rPr>
        <w:t xml:space="preserve"> </w:t>
      </w:r>
      <w:r w:rsidR="00801F61" w:rsidRPr="00B638DD">
        <w:rPr>
          <w:rFonts w:ascii="Calibri" w:hAnsi="Calibri" w:cs="Calibri"/>
        </w:rPr>
        <w:t xml:space="preserve">Pray for </w:t>
      </w:r>
      <w:r w:rsidR="00B638DD">
        <w:rPr>
          <w:rFonts w:ascii="Calibri" w:hAnsi="Calibri" w:cs="Calibri"/>
        </w:rPr>
        <w:t>the Sadiches</w:t>
      </w:r>
      <w:r w:rsidR="0083714F" w:rsidRPr="00B638DD">
        <w:rPr>
          <w:rFonts w:ascii="Calibri" w:hAnsi="Calibri" w:cs="Calibri"/>
        </w:rPr>
        <w:t xml:space="preserve"> and their ministry,</w:t>
      </w:r>
      <w:r w:rsidR="00B37FB7" w:rsidRPr="00B638DD">
        <w:rPr>
          <w:rFonts w:ascii="Calibri" w:hAnsi="Calibri" w:cs="Calibri"/>
        </w:rPr>
        <w:t xml:space="preserve"> </w:t>
      </w:r>
      <w:r w:rsidR="00725B2A" w:rsidRPr="00B638DD">
        <w:rPr>
          <w:rFonts w:ascii="Calibri" w:hAnsi="Calibri" w:cs="Calibri"/>
        </w:rPr>
        <w:t>then</w:t>
      </w:r>
      <w:r w:rsidR="00801F61" w:rsidRPr="00B638DD">
        <w:rPr>
          <w:rFonts w:ascii="Calibri" w:hAnsi="Calibri" w:cs="Calibri"/>
        </w:rPr>
        <w:t xml:space="preserve"> pray</w:t>
      </w:r>
      <w:r w:rsidRPr="00B638DD">
        <w:rPr>
          <w:rFonts w:ascii="Calibri" w:hAnsi="Calibri" w:cs="Calibri"/>
        </w:rPr>
        <w:t xml:space="preserve"> for those needs in your Connect group.</w:t>
      </w:r>
    </w:p>
    <w:p w14:paraId="51F4B73B" w14:textId="1DF0D81F" w:rsidR="00381E7E" w:rsidRPr="00B638DD" w:rsidRDefault="00381E7E" w:rsidP="00B638DD">
      <w:pPr>
        <w:pStyle w:val="ListParagraph"/>
        <w:numPr>
          <w:ilvl w:val="0"/>
          <w:numId w:val="1"/>
        </w:numPr>
        <w:ind w:left="360"/>
        <w:rPr>
          <w:rFonts w:ascii="Calibri" w:hAnsi="Calibri" w:cs="Calibri"/>
        </w:rPr>
      </w:pPr>
      <w:r w:rsidRPr="00B638DD">
        <w:rPr>
          <w:rFonts w:ascii="Calibri" w:hAnsi="Calibri" w:cs="Calibri"/>
        </w:rPr>
        <w:t xml:space="preserve">What roles do </w:t>
      </w:r>
      <w:r w:rsidR="00B638DD">
        <w:rPr>
          <w:rFonts w:ascii="Calibri" w:hAnsi="Calibri" w:cs="Calibri"/>
        </w:rPr>
        <w:t>historic</w:t>
      </w:r>
      <w:r w:rsidRPr="00B638DD">
        <w:rPr>
          <w:rFonts w:ascii="Calibri" w:hAnsi="Calibri" w:cs="Calibri"/>
        </w:rPr>
        <w:t xml:space="preserve"> creeds and confessions play in the understanding and preserving of doctrines in modern churches today? Why is it important to understand the foundational doctrines of Christianity, such as the Trinity and the two natures of Christ? </w:t>
      </w:r>
    </w:p>
    <w:p w14:paraId="7710F969" w14:textId="79FC52AE" w:rsidR="00512567" w:rsidRPr="00B638DD" w:rsidRDefault="00E37ABD" w:rsidP="007A1D89">
      <w:pPr>
        <w:spacing w:after="0" w:line="240" w:lineRule="auto"/>
        <w:rPr>
          <w:rFonts w:ascii="Calibri" w:eastAsia="Times New Roman" w:hAnsi="Calibri" w:cs="Calibri"/>
          <w:b/>
          <w:bCs/>
          <w:color w:val="000000"/>
        </w:rPr>
      </w:pPr>
      <w:r w:rsidRPr="00B638DD">
        <w:rPr>
          <w:rFonts w:ascii="Calibri" w:eastAsia="Times New Roman" w:hAnsi="Calibri" w:cs="Calibri"/>
          <w:b/>
          <w:bCs/>
          <w:color w:val="000000"/>
          <w:u w:val="single"/>
        </w:rPr>
        <w:t>Connect to the WORD</w:t>
      </w:r>
      <w:r w:rsidRPr="00B638DD">
        <w:rPr>
          <w:rFonts w:ascii="Calibri" w:eastAsia="Times New Roman" w:hAnsi="Calibri" w:cs="Calibri"/>
          <w:b/>
          <w:bCs/>
          <w:color w:val="000000"/>
        </w:rPr>
        <w:t>:</w:t>
      </w:r>
      <w:bookmarkStart w:id="0" w:name="_Hlk201824593"/>
      <w:r w:rsidR="00554C08" w:rsidRPr="00B638DD">
        <w:rPr>
          <w:rFonts w:ascii="Calibri" w:eastAsia="Times New Roman" w:hAnsi="Calibri" w:cs="Calibri"/>
          <w:b/>
          <w:bCs/>
          <w:color w:val="000000"/>
        </w:rPr>
        <w:t xml:space="preserve"> Read Luke 2:</w:t>
      </w:r>
      <w:r w:rsidR="00D011EF" w:rsidRPr="00B638DD">
        <w:rPr>
          <w:rFonts w:ascii="Calibri" w:eastAsia="Times New Roman" w:hAnsi="Calibri" w:cs="Calibri"/>
          <w:b/>
          <w:bCs/>
          <w:color w:val="000000"/>
        </w:rPr>
        <w:t>39</w:t>
      </w:r>
      <w:r w:rsidR="00B638DD">
        <w:rPr>
          <w:rFonts w:ascii="Calibri" w:eastAsia="Times New Roman" w:hAnsi="Calibri" w:cs="Calibri"/>
          <w:b/>
          <w:bCs/>
          <w:color w:val="000000"/>
        </w:rPr>
        <w:t>–</w:t>
      </w:r>
      <w:r w:rsidR="00D011EF" w:rsidRPr="00B638DD">
        <w:rPr>
          <w:rFonts w:ascii="Calibri" w:eastAsia="Times New Roman" w:hAnsi="Calibri" w:cs="Calibri"/>
          <w:b/>
          <w:bCs/>
          <w:color w:val="000000"/>
        </w:rPr>
        <w:t>52</w:t>
      </w:r>
    </w:p>
    <w:bookmarkEnd w:id="0"/>
    <w:p w14:paraId="17B13AB0" w14:textId="5AAB5714" w:rsidR="00D011EF" w:rsidRPr="00B638DD" w:rsidRDefault="00381E7E" w:rsidP="00B638DD">
      <w:pPr>
        <w:pStyle w:val="ListParagraph"/>
        <w:numPr>
          <w:ilvl w:val="0"/>
          <w:numId w:val="71"/>
        </w:numPr>
        <w:spacing w:after="0" w:line="240" w:lineRule="auto"/>
        <w:ind w:left="360"/>
        <w:textAlignment w:val="baseline"/>
        <w:rPr>
          <w:rFonts w:ascii="Calibri" w:hAnsi="Calibri" w:cs="Calibri"/>
        </w:rPr>
      </w:pPr>
      <w:r w:rsidRPr="00B638DD">
        <w:rPr>
          <w:rFonts w:ascii="Calibri" w:hAnsi="Calibri" w:cs="Calibri"/>
        </w:rPr>
        <w:t>What does t</w:t>
      </w:r>
      <w:r w:rsidR="00D011EF" w:rsidRPr="00B638DD">
        <w:rPr>
          <w:rFonts w:ascii="Calibri" w:hAnsi="Calibri" w:cs="Calibri"/>
        </w:rPr>
        <w:t>he visit of the twelve-year-old Jesus to the temple reveal about His true humanity and true deity</w:t>
      </w:r>
      <w:r w:rsidRPr="00B638DD">
        <w:rPr>
          <w:rFonts w:ascii="Calibri" w:hAnsi="Calibri" w:cs="Calibri"/>
        </w:rPr>
        <w:t xml:space="preserve">? </w:t>
      </w:r>
      <w:r w:rsidR="00B638DD">
        <w:rPr>
          <w:rFonts w:ascii="Calibri" w:hAnsi="Calibri" w:cs="Calibri"/>
        </w:rPr>
        <w:t>How a</w:t>
      </w:r>
      <w:r w:rsidRPr="00B638DD">
        <w:rPr>
          <w:rFonts w:ascii="Calibri" w:hAnsi="Calibri" w:cs="Calibri"/>
        </w:rPr>
        <w:t>re bo</w:t>
      </w:r>
      <w:r w:rsidR="00D011EF" w:rsidRPr="00B638DD">
        <w:rPr>
          <w:rFonts w:ascii="Calibri" w:hAnsi="Calibri" w:cs="Calibri"/>
        </w:rPr>
        <w:t>th natures essential to our redemption</w:t>
      </w:r>
      <w:r w:rsidRPr="00B638DD">
        <w:rPr>
          <w:rFonts w:ascii="Calibri" w:hAnsi="Calibri" w:cs="Calibri"/>
        </w:rPr>
        <w:t>?</w:t>
      </w:r>
    </w:p>
    <w:p w14:paraId="71216CC7" w14:textId="5B4178FE" w:rsidR="00381E7E" w:rsidRPr="00B638DD" w:rsidRDefault="00D011EF" w:rsidP="00B638DD">
      <w:pPr>
        <w:pStyle w:val="ListParagraph"/>
        <w:numPr>
          <w:ilvl w:val="0"/>
          <w:numId w:val="71"/>
        </w:numPr>
        <w:spacing w:after="0" w:line="240" w:lineRule="auto"/>
        <w:ind w:left="360"/>
        <w:textAlignment w:val="baseline"/>
        <w:rPr>
          <w:rFonts w:ascii="Calibri" w:hAnsi="Calibri" w:cs="Calibri"/>
        </w:rPr>
      </w:pPr>
      <w:r w:rsidRPr="00B638DD">
        <w:rPr>
          <w:rFonts w:ascii="Calibri" w:hAnsi="Calibri" w:cs="Calibri"/>
        </w:rPr>
        <w:t>Luke chose not to record several events recorded by Matthew</w:t>
      </w:r>
      <w:r w:rsidR="00B638DD">
        <w:rPr>
          <w:rFonts w:ascii="Calibri" w:hAnsi="Calibri" w:cs="Calibri"/>
        </w:rPr>
        <w:t xml:space="preserve">. What are they? </w:t>
      </w:r>
      <w:r w:rsidRPr="00B638DD">
        <w:rPr>
          <w:rFonts w:ascii="Calibri" w:hAnsi="Calibri" w:cs="Calibri"/>
        </w:rPr>
        <w:t>Why do you think Matthew and Luke chose to emphasize different events in Jesus’ early life?</w:t>
      </w:r>
      <w:r w:rsidR="00381E7E" w:rsidRPr="00B638DD">
        <w:rPr>
          <w:rFonts w:ascii="Calibri" w:hAnsi="Calibri" w:cs="Calibri"/>
        </w:rPr>
        <w:t xml:space="preserve"> Does knowing the audience and purpose help answer this? Explain.</w:t>
      </w:r>
    </w:p>
    <w:p w14:paraId="20CBD209" w14:textId="72F103D6" w:rsidR="00D011EF" w:rsidRPr="00B638DD" w:rsidRDefault="00B638DD" w:rsidP="00B638DD">
      <w:pPr>
        <w:pStyle w:val="ListParagraph"/>
        <w:numPr>
          <w:ilvl w:val="0"/>
          <w:numId w:val="71"/>
        </w:numPr>
        <w:spacing w:after="0" w:line="240" w:lineRule="auto"/>
        <w:ind w:left="360"/>
        <w:textAlignment w:val="baseline"/>
        <w:rPr>
          <w:rFonts w:ascii="Calibri" w:hAnsi="Calibri" w:cs="Calibri"/>
        </w:rPr>
      </w:pPr>
      <w:r>
        <w:rPr>
          <w:rFonts w:ascii="Calibri" w:hAnsi="Calibri" w:cs="Calibri"/>
        </w:rPr>
        <w:t>How</w:t>
      </w:r>
      <w:r w:rsidR="00D011EF" w:rsidRPr="00B638DD">
        <w:rPr>
          <w:rFonts w:ascii="Calibri" w:hAnsi="Calibri" w:cs="Calibri"/>
        </w:rPr>
        <w:t xml:space="preserve"> does </w:t>
      </w:r>
      <w:r>
        <w:rPr>
          <w:rFonts w:ascii="Calibri" w:hAnsi="Calibri" w:cs="Calibri"/>
        </w:rPr>
        <w:t>Matthew show Jesus as the true Israel, and Luke show Jesus as the Redeemer of all?</w:t>
      </w:r>
    </w:p>
    <w:p w14:paraId="6E17C3CE" w14:textId="007184E8" w:rsidR="00D011EF" w:rsidRPr="00B638DD" w:rsidRDefault="00D011EF" w:rsidP="00B638DD">
      <w:pPr>
        <w:tabs>
          <w:tab w:val="left" w:pos="2340"/>
        </w:tabs>
        <w:spacing w:after="0" w:line="240" w:lineRule="auto"/>
        <w:textAlignment w:val="baseline"/>
        <w:rPr>
          <w:rFonts w:ascii="Calibri" w:hAnsi="Calibri" w:cs="Calibri"/>
        </w:rPr>
      </w:pPr>
      <w:r w:rsidRPr="00B638DD">
        <w:rPr>
          <w:rFonts w:ascii="Calibri" w:hAnsi="Calibri" w:cs="Calibri"/>
          <w:b/>
          <w:bCs/>
        </w:rPr>
        <w:t>The Son of Mary</w:t>
      </w:r>
      <w:r w:rsidR="00B638DD">
        <w:rPr>
          <w:rFonts w:ascii="Calibri" w:hAnsi="Calibri" w:cs="Calibri"/>
          <w:b/>
          <w:bCs/>
        </w:rPr>
        <w:t>—</w:t>
      </w:r>
      <w:r w:rsidR="00381E7E" w:rsidRPr="00B638DD">
        <w:rPr>
          <w:rFonts w:ascii="Calibri" w:hAnsi="Calibri" w:cs="Calibri"/>
        </w:rPr>
        <w:t>Discuss how Luke’s</w:t>
      </w:r>
      <w:r w:rsidRPr="00B638DD">
        <w:rPr>
          <w:rFonts w:ascii="Calibri" w:hAnsi="Calibri" w:cs="Calibri"/>
        </w:rPr>
        <w:t xml:space="preserve"> account of Jesus’ visit to the temple at twelve years old </w:t>
      </w:r>
      <w:r w:rsidR="00381E7E" w:rsidRPr="00B638DD">
        <w:rPr>
          <w:rFonts w:ascii="Calibri" w:hAnsi="Calibri" w:cs="Calibri"/>
        </w:rPr>
        <w:t>serves to</w:t>
      </w:r>
      <w:r w:rsidRPr="00B638DD">
        <w:rPr>
          <w:rFonts w:ascii="Calibri" w:hAnsi="Calibri" w:cs="Calibri"/>
        </w:rPr>
        <w:t xml:space="preserve"> safeguard Jesus’ full humanity.</w:t>
      </w:r>
    </w:p>
    <w:p w14:paraId="20BFA854" w14:textId="33C3E59B" w:rsidR="00D011EF" w:rsidRPr="00B638DD" w:rsidRDefault="00D011EF" w:rsidP="00B638DD">
      <w:pPr>
        <w:numPr>
          <w:ilvl w:val="0"/>
          <w:numId w:val="73"/>
        </w:numPr>
        <w:spacing w:after="0" w:line="240" w:lineRule="auto"/>
        <w:textAlignment w:val="baseline"/>
        <w:rPr>
          <w:rFonts w:ascii="Calibri" w:hAnsi="Calibri" w:cs="Calibri"/>
        </w:rPr>
      </w:pPr>
      <w:r w:rsidRPr="00B638DD">
        <w:rPr>
          <w:rFonts w:ascii="Calibri" w:hAnsi="Calibri" w:cs="Calibri"/>
        </w:rPr>
        <w:t>Joseph and Mary are utterly amazed to find Jesus speaking with the rabbis in the temple (v. 48).</w:t>
      </w:r>
      <w:r w:rsidR="00381E7E" w:rsidRPr="00B638DD">
        <w:rPr>
          <w:rFonts w:ascii="Calibri" w:hAnsi="Calibri" w:cs="Calibri"/>
        </w:rPr>
        <w:t xml:space="preserve"> How does this debunk the myths that were later proposed of Jesus</w:t>
      </w:r>
      <w:r w:rsidR="00B638DD">
        <w:rPr>
          <w:rFonts w:ascii="Calibri" w:hAnsi="Calibri" w:cs="Calibri"/>
        </w:rPr>
        <w:t>’ childhood</w:t>
      </w:r>
      <w:r w:rsidR="00381E7E" w:rsidRPr="00B638DD">
        <w:rPr>
          <w:rFonts w:ascii="Calibri" w:hAnsi="Calibri" w:cs="Calibri"/>
        </w:rPr>
        <w:t>?</w:t>
      </w:r>
    </w:p>
    <w:p w14:paraId="5E415184" w14:textId="77777777" w:rsidR="00381E7E" w:rsidRPr="00B638DD" w:rsidRDefault="00D011EF" w:rsidP="00B638DD">
      <w:pPr>
        <w:pStyle w:val="ListParagraph"/>
        <w:numPr>
          <w:ilvl w:val="0"/>
          <w:numId w:val="73"/>
        </w:numPr>
        <w:spacing w:after="0" w:line="240" w:lineRule="auto"/>
        <w:textAlignment w:val="baseline"/>
        <w:rPr>
          <w:rFonts w:ascii="Calibri" w:hAnsi="Calibri" w:cs="Calibri"/>
        </w:rPr>
      </w:pPr>
      <w:r w:rsidRPr="00B638DD">
        <w:rPr>
          <w:rFonts w:ascii="Calibri" w:hAnsi="Calibri" w:cs="Calibri"/>
        </w:rPr>
        <w:t>Jesus’ submission to His parents is a human obligation, not a divine one (v. 51).</w:t>
      </w:r>
      <w:r w:rsidR="00381E7E" w:rsidRPr="00B638DD">
        <w:rPr>
          <w:rFonts w:ascii="Calibri" w:hAnsi="Calibri" w:cs="Calibri"/>
        </w:rPr>
        <w:t xml:space="preserve"> How does Jesus’ submission to His parents shape our understanding of obedience?</w:t>
      </w:r>
    </w:p>
    <w:p w14:paraId="44E02ABC" w14:textId="3C65E2E9" w:rsidR="00D011EF" w:rsidRPr="00B638DD" w:rsidRDefault="00D011EF" w:rsidP="00B638DD">
      <w:pPr>
        <w:pStyle w:val="ListParagraph"/>
        <w:numPr>
          <w:ilvl w:val="0"/>
          <w:numId w:val="73"/>
        </w:numPr>
        <w:spacing w:after="0" w:line="240" w:lineRule="auto"/>
        <w:textAlignment w:val="baseline"/>
        <w:rPr>
          <w:rFonts w:ascii="Calibri" w:hAnsi="Calibri" w:cs="Calibri"/>
        </w:rPr>
      </w:pPr>
      <w:r w:rsidRPr="00B638DD">
        <w:rPr>
          <w:rFonts w:ascii="Calibri" w:hAnsi="Calibri" w:cs="Calibri"/>
        </w:rPr>
        <w:t>Jesus increased in wisdom (vv. 40, 52)—He grew intellectually.</w:t>
      </w:r>
      <w:r w:rsidR="00381E7E" w:rsidRPr="00B638DD">
        <w:rPr>
          <w:rFonts w:ascii="Calibri" w:hAnsi="Calibri" w:cs="Calibri"/>
        </w:rPr>
        <w:t xml:space="preserve"> Why </w:t>
      </w:r>
      <w:r w:rsidR="00B638DD">
        <w:rPr>
          <w:rFonts w:ascii="Calibri" w:hAnsi="Calibri" w:cs="Calibri"/>
        </w:rPr>
        <w:t>does</w:t>
      </w:r>
      <w:r w:rsidR="00381E7E" w:rsidRPr="00B638DD">
        <w:rPr>
          <w:rFonts w:ascii="Calibri" w:hAnsi="Calibri" w:cs="Calibri"/>
        </w:rPr>
        <w:t xml:space="preserve"> this not speak of His divinity</w:t>
      </w:r>
      <w:r w:rsidR="00B638DD">
        <w:rPr>
          <w:rFonts w:ascii="Calibri" w:hAnsi="Calibri" w:cs="Calibri"/>
        </w:rPr>
        <w:t>,</w:t>
      </w:r>
      <w:r w:rsidR="00381E7E" w:rsidRPr="00B638DD">
        <w:rPr>
          <w:rFonts w:ascii="Calibri" w:hAnsi="Calibri" w:cs="Calibri"/>
        </w:rPr>
        <w:t xml:space="preserve"> but only His humanity?</w:t>
      </w:r>
    </w:p>
    <w:p w14:paraId="66D444D6" w14:textId="4A418FFB" w:rsidR="00D011EF" w:rsidRPr="00B638DD" w:rsidRDefault="00D011EF" w:rsidP="00B638DD">
      <w:pPr>
        <w:numPr>
          <w:ilvl w:val="0"/>
          <w:numId w:val="73"/>
        </w:numPr>
        <w:spacing w:after="0" w:line="240" w:lineRule="auto"/>
        <w:textAlignment w:val="baseline"/>
        <w:rPr>
          <w:rFonts w:ascii="Calibri" w:hAnsi="Calibri" w:cs="Calibri"/>
        </w:rPr>
      </w:pPr>
      <w:r w:rsidRPr="00B638DD">
        <w:rPr>
          <w:rFonts w:ascii="Calibri" w:hAnsi="Calibri" w:cs="Calibri"/>
        </w:rPr>
        <w:t>Jesus increased in stature (vv. 40, 52)—He grew physically.</w:t>
      </w:r>
      <w:r w:rsidR="00381E7E" w:rsidRPr="00B638DD">
        <w:rPr>
          <w:rFonts w:ascii="Calibri" w:hAnsi="Calibri" w:cs="Calibri"/>
        </w:rPr>
        <w:t xml:space="preserve"> How should this comfort us in how He can relate to us as well as in our salvation?</w:t>
      </w:r>
    </w:p>
    <w:p w14:paraId="7861BE13" w14:textId="1682BF6A" w:rsidR="00D011EF" w:rsidRPr="00B638DD" w:rsidRDefault="00D011EF" w:rsidP="00B638DD">
      <w:pPr>
        <w:numPr>
          <w:ilvl w:val="0"/>
          <w:numId w:val="73"/>
        </w:numPr>
        <w:spacing w:after="0" w:line="240" w:lineRule="auto"/>
        <w:textAlignment w:val="baseline"/>
        <w:rPr>
          <w:rFonts w:ascii="Calibri" w:hAnsi="Calibri" w:cs="Calibri"/>
        </w:rPr>
      </w:pPr>
      <w:r w:rsidRPr="00B638DD">
        <w:rPr>
          <w:rFonts w:ascii="Calibri" w:hAnsi="Calibri" w:cs="Calibri"/>
        </w:rPr>
        <w:t>Jesus increased in favor with God and man (v. 52)—He grew spiritually and socially.</w:t>
      </w:r>
      <w:r w:rsidR="00381E7E" w:rsidRPr="00B638DD">
        <w:rPr>
          <w:rFonts w:ascii="Calibri" w:hAnsi="Calibri" w:cs="Calibri"/>
        </w:rPr>
        <w:t xml:space="preserve"> Why does this not </w:t>
      </w:r>
      <w:r w:rsidR="00B638DD">
        <w:rPr>
          <w:rFonts w:ascii="Calibri" w:hAnsi="Calibri" w:cs="Calibri"/>
        </w:rPr>
        <w:t>speak of</w:t>
      </w:r>
      <w:r w:rsidR="00381E7E" w:rsidRPr="00B638DD">
        <w:rPr>
          <w:rFonts w:ascii="Calibri" w:hAnsi="Calibri" w:cs="Calibri"/>
        </w:rPr>
        <w:t xml:space="preserve"> His divinity</w:t>
      </w:r>
      <w:r w:rsidR="00B638DD">
        <w:rPr>
          <w:rFonts w:ascii="Calibri" w:hAnsi="Calibri" w:cs="Calibri"/>
        </w:rPr>
        <w:t>,</w:t>
      </w:r>
      <w:r w:rsidR="00381E7E" w:rsidRPr="00B638DD">
        <w:rPr>
          <w:rFonts w:ascii="Calibri" w:hAnsi="Calibri" w:cs="Calibri"/>
        </w:rPr>
        <w:t xml:space="preserve"> but </w:t>
      </w:r>
      <w:r w:rsidR="00B638DD">
        <w:rPr>
          <w:rFonts w:ascii="Calibri" w:hAnsi="Calibri" w:cs="Calibri"/>
        </w:rPr>
        <w:t>only</w:t>
      </w:r>
      <w:r w:rsidR="00381E7E" w:rsidRPr="00B638DD">
        <w:rPr>
          <w:rFonts w:ascii="Calibri" w:hAnsi="Calibri" w:cs="Calibri"/>
        </w:rPr>
        <w:t xml:space="preserve"> His humanity?</w:t>
      </w:r>
    </w:p>
    <w:p w14:paraId="20036E51" w14:textId="18D6E9F6" w:rsidR="00D011EF" w:rsidRPr="00B638DD" w:rsidRDefault="00D011EF" w:rsidP="00D011EF">
      <w:pPr>
        <w:tabs>
          <w:tab w:val="left" w:pos="2340"/>
        </w:tabs>
        <w:spacing w:after="0" w:line="240" w:lineRule="auto"/>
        <w:ind w:left="360" w:hanging="360"/>
        <w:textAlignment w:val="baseline"/>
        <w:rPr>
          <w:rFonts w:ascii="Calibri" w:hAnsi="Calibri" w:cs="Calibri"/>
        </w:rPr>
      </w:pPr>
      <w:r w:rsidRPr="00B638DD">
        <w:rPr>
          <w:rFonts w:ascii="Calibri" w:hAnsi="Calibri" w:cs="Calibri"/>
          <w:b/>
          <w:bCs/>
        </w:rPr>
        <w:t>The Son of God</w:t>
      </w:r>
      <w:r w:rsidR="00B638DD">
        <w:rPr>
          <w:rFonts w:ascii="Calibri" w:hAnsi="Calibri" w:cs="Calibri"/>
          <w:b/>
          <w:bCs/>
        </w:rPr>
        <w:t>—</w:t>
      </w:r>
      <w:r w:rsidR="00381E7E" w:rsidRPr="00B638DD">
        <w:rPr>
          <w:rFonts w:ascii="Calibri" w:hAnsi="Calibri" w:cs="Calibri"/>
        </w:rPr>
        <w:t xml:space="preserve">Discuss how this event also </w:t>
      </w:r>
      <w:r w:rsidRPr="00B638DD">
        <w:rPr>
          <w:rFonts w:ascii="Calibri" w:hAnsi="Calibri" w:cs="Calibri"/>
        </w:rPr>
        <w:t xml:space="preserve">provides </w:t>
      </w:r>
      <w:r w:rsidR="00381E7E" w:rsidRPr="00B638DD">
        <w:rPr>
          <w:rFonts w:ascii="Calibri" w:hAnsi="Calibri" w:cs="Calibri"/>
        </w:rPr>
        <w:t xml:space="preserve">us with </w:t>
      </w:r>
      <w:r w:rsidRPr="00B638DD">
        <w:rPr>
          <w:rFonts w:ascii="Calibri" w:hAnsi="Calibri" w:cs="Calibri"/>
        </w:rPr>
        <w:t>an early glimpse of Jesus’ deity.</w:t>
      </w:r>
    </w:p>
    <w:p w14:paraId="3EABD0E0" w14:textId="4D2CB3EF" w:rsidR="00D011EF" w:rsidRPr="009068E2" w:rsidRDefault="00D011EF" w:rsidP="00966D80">
      <w:pPr>
        <w:numPr>
          <w:ilvl w:val="0"/>
          <w:numId w:val="76"/>
        </w:numPr>
        <w:spacing w:after="0" w:line="240" w:lineRule="auto"/>
        <w:ind w:left="720"/>
        <w:textAlignment w:val="baseline"/>
        <w:rPr>
          <w:rFonts w:ascii="Calibri" w:hAnsi="Calibri" w:cs="Calibri"/>
        </w:rPr>
      </w:pPr>
      <w:r w:rsidRPr="009068E2">
        <w:rPr>
          <w:rFonts w:ascii="Calibri" w:hAnsi="Calibri" w:cs="Calibri"/>
        </w:rPr>
        <w:t>His supernatural understanding of the Scriptures (vv. 46–47).</w:t>
      </w:r>
      <w:r w:rsidR="009068E2" w:rsidRPr="009068E2">
        <w:rPr>
          <w:rFonts w:ascii="Calibri" w:hAnsi="Calibri" w:cs="Calibri"/>
        </w:rPr>
        <w:t xml:space="preserve"> </w:t>
      </w:r>
      <w:r w:rsidR="009068E2" w:rsidRPr="009068E2">
        <w:rPr>
          <w:rFonts w:ascii="Calibri" w:hAnsi="Calibri" w:cs="Calibri"/>
        </w:rPr>
        <w:t>What impact does Jesus’ supernatural insights have on your trust and faith in who He really is?</w:t>
      </w:r>
    </w:p>
    <w:p w14:paraId="01B41ED9" w14:textId="4218BE21" w:rsidR="00D011EF" w:rsidRPr="00B638DD" w:rsidRDefault="00D011EF" w:rsidP="00B638DD">
      <w:pPr>
        <w:numPr>
          <w:ilvl w:val="0"/>
          <w:numId w:val="76"/>
        </w:numPr>
        <w:spacing w:after="0" w:line="240" w:lineRule="auto"/>
        <w:ind w:left="720"/>
        <w:textAlignment w:val="baseline"/>
        <w:rPr>
          <w:rFonts w:ascii="Calibri" w:hAnsi="Calibri" w:cs="Calibri"/>
        </w:rPr>
      </w:pPr>
      <w:r w:rsidRPr="00B638DD">
        <w:rPr>
          <w:rFonts w:ascii="Calibri" w:hAnsi="Calibri" w:cs="Calibri"/>
        </w:rPr>
        <w:t>His claim that God is His Father (v. 49).</w:t>
      </w:r>
      <w:r w:rsidR="00381E7E" w:rsidRPr="00B638DD">
        <w:rPr>
          <w:rFonts w:ascii="Calibri" w:hAnsi="Calibri" w:cs="Calibri"/>
        </w:rPr>
        <w:t xml:space="preserve"> Why was this such a radical statement</w:t>
      </w:r>
      <w:r w:rsidR="009068E2">
        <w:rPr>
          <w:rFonts w:ascii="Calibri" w:hAnsi="Calibri" w:cs="Calibri"/>
        </w:rPr>
        <w:t xml:space="preserve"> (cf. Jn 5:16–18)</w:t>
      </w:r>
      <w:r w:rsidR="00381E7E" w:rsidRPr="00B638DD">
        <w:rPr>
          <w:rFonts w:ascii="Calibri" w:hAnsi="Calibri" w:cs="Calibri"/>
        </w:rPr>
        <w:t>?</w:t>
      </w:r>
    </w:p>
    <w:p w14:paraId="7F02295B" w14:textId="726EEC0D" w:rsidR="00D011EF" w:rsidRPr="009068E2" w:rsidRDefault="00D011EF" w:rsidP="009068E2">
      <w:pPr>
        <w:spacing w:after="0" w:line="240" w:lineRule="auto"/>
        <w:textAlignment w:val="baseline"/>
        <w:rPr>
          <w:rFonts w:ascii="Calibri" w:hAnsi="Calibri" w:cs="Calibri"/>
        </w:rPr>
      </w:pPr>
      <w:r w:rsidRPr="009068E2">
        <w:rPr>
          <w:rFonts w:ascii="Calibri" w:hAnsi="Calibri" w:cs="Calibri"/>
          <w:b/>
          <w:bCs/>
        </w:rPr>
        <w:t>The Lord Jesus Christ</w:t>
      </w:r>
      <w:r w:rsidR="009068E2">
        <w:rPr>
          <w:rFonts w:ascii="Calibri" w:hAnsi="Calibri" w:cs="Calibri"/>
          <w:b/>
          <w:bCs/>
        </w:rPr>
        <w:t>—</w:t>
      </w:r>
      <w:r w:rsidR="00381E7E" w:rsidRPr="009068E2">
        <w:rPr>
          <w:rFonts w:ascii="Calibri" w:hAnsi="Calibri" w:cs="Calibri"/>
        </w:rPr>
        <w:t>Read and discuss this statement: “</w:t>
      </w:r>
      <w:r w:rsidRPr="009068E2">
        <w:rPr>
          <w:rFonts w:ascii="Calibri" w:hAnsi="Calibri" w:cs="Calibri"/>
        </w:rPr>
        <w:t xml:space="preserve">Jesus is the truly human Son of Mary and the truly divine Son of </w:t>
      </w:r>
      <w:r w:rsidR="00381E7E" w:rsidRPr="009068E2">
        <w:rPr>
          <w:rFonts w:ascii="Calibri" w:hAnsi="Calibri" w:cs="Calibri"/>
        </w:rPr>
        <w:t>God;</w:t>
      </w:r>
      <w:r w:rsidRPr="009068E2">
        <w:rPr>
          <w:rFonts w:ascii="Calibri" w:hAnsi="Calibri" w:cs="Calibri"/>
        </w:rPr>
        <w:t xml:space="preserve"> these two natures joined in hypostatic union in the one Lord Jesus Christ. Only a truly human Jesus could be our substitute and sympathize with our weakness; only a truly divine Jesus could satisfy the wrath of God and triumph over death. And only true faith receives the redemption He accomplished.</w:t>
      </w:r>
      <w:r w:rsidR="00381E7E" w:rsidRPr="009068E2">
        <w:rPr>
          <w:rFonts w:ascii="Calibri" w:hAnsi="Calibri" w:cs="Calibri"/>
        </w:rPr>
        <w:t>”</w:t>
      </w:r>
    </w:p>
    <w:p w14:paraId="4D1044FD" w14:textId="5B46B618" w:rsidR="00D011EF" w:rsidRPr="00B638DD" w:rsidRDefault="00D011EF" w:rsidP="009068E2">
      <w:pPr>
        <w:numPr>
          <w:ilvl w:val="0"/>
          <w:numId w:val="77"/>
        </w:numPr>
        <w:tabs>
          <w:tab w:val="left" w:pos="2340"/>
        </w:tabs>
        <w:spacing w:after="0" w:line="240" w:lineRule="auto"/>
        <w:textAlignment w:val="baseline"/>
        <w:rPr>
          <w:rFonts w:ascii="Calibri" w:hAnsi="Calibri" w:cs="Calibri"/>
        </w:rPr>
      </w:pPr>
      <w:r w:rsidRPr="00B638DD">
        <w:rPr>
          <w:rFonts w:ascii="Calibri" w:hAnsi="Calibri" w:cs="Calibri"/>
        </w:rPr>
        <w:t xml:space="preserve">Why </w:t>
      </w:r>
      <w:r w:rsidR="00381E7E" w:rsidRPr="00B638DD">
        <w:rPr>
          <w:rFonts w:ascii="Calibri" w:hAnsi="Calibri" w:cs="Calibri"/>
        </w:rPr>
        <w:t>must we</w:t>
      </w:r>
      <w:r w:rsidRPr="00B638DD">
        <w:rPr>
          <w:rFonts w:ascii="Calibri" w:hAnsi="Calibri" w:cs="Calibri"/>
        </w:rPr>
        <w:t xml:space="preserve"> believe in both the humanity and </w:t>
      </w:r>
      <w:r w:rsidR="009068E2">
        <w:rPr>
          <w:rFonts w:ascii="Calibri" w:hAnsi="Calibri" w:cs="Calibri"/>
        </w:rPr>
        <w:t xml:space="preserve">the </w:t>
      </w:r>
      <w:r w:rsidRPr="00B638DD">
        <w:rPr>
          <w:rFonts w:ascii="Calibri" w:hAnsi="Calibri" w:cs="Calibri"/>
        </w:rPr>
        <w:t>deity of Jesus</w:t>
      </w:r>
      <w:r w:rsidR="00381E7E" w:rsidRPr="00B638DD">
        <w:rPr>
          <w:rFonts w:ascii="Calibri" w:hAnsi="Calibri" w:cs="Calibri"/>
        </w:rPr>
        <w:t xml:space="preserve"> for our salvation</w:t>
      </w:r>
      <w:r w:rsidRPr="00B638DD">
        <w:rPr>
          <w:rFonts w:ascii="Calibri" w:hAnsi="Calibri" w:cs="Calibri"/>
        </w:rPr>
        <w:t>?</w:t>
      </w:r>
    </w:p>
    <w:p w14:paraId="3988FB4E" w14:textId="4382B21B" w:rsidR="00D011EF" w:rsidRPr="00B638DD" w:rsidRDefault="009068E2" w:rsidP="009068E2">
      <w:pPr>
        <w:numPr>
          <w:ilvl w:val="0"/>
          <w:numId w:val="77"/>
        </w:numPr>
        <w:tabs>
          <w:tab w:val="left" w:pos="2340"/>
        </w:tabs>
        <w:spacing w:after="0" w:line="240" w:lineRule="auto"/>
        <w:textAlignment w:val="baseline"/>
        <w:rPr>
          <w:rFonts w:ascii="Calibri" w:hAnsi="Calibri" w:cs="Calibri"/>
        </w:rPr>
      </w:pPr>
      <w:r>
        <w:rPr>
          <w:rFonts w:ascii="Calibri" w:hAnsi="Calibri" w:cs="Calibri"/>
        </w:rPr>
        <w:t>Could you explain the two natures of Christ to an unbeliever or a new believer?</w:t>
      </w:r>
    </w:p>
    <w:p w14:paraId="571DA9E3" w14:textId="77777777" w:rsidR="00D011EF" w:rsidRPr="00B638DD" w:rsidRDefault="00D011EF" w:rsidP="00D011EF">
      <w:pPr>
        <w:tabs>
          <w:tab w:val="left" w:pos="2340"/>
        </w:tabs>
        <w:spacing w:after="0" w:line="240" w:lineRule="auto"/>
        <w:ind w:left="360" w:hanging="360"/>
        <w:textAlignment w:val="baseline"/>
        <w:rPr>
          <w:rFonts w:ascii="Calibri" w:hAnsi="Calibri" w:cs="Calibri"/>
          <w:b/>
          <w:bCs/>
          <w:sz w:val="14"/>
          <w:szCs w:val="14"/>
        </w:rPr>
      </w:pPr>
    </w:p>
    <w:p w14:paraId="735B43F7" w14:textId="2CADBC6E" w:rsidR="008A653D" w:rsidRPr="00B638DD" w:rsidRDefault="00E37ABD" w:rsidP="008A653D">
      <w:pPr>
        <w:tabs>
          <w:tab w:val="left" w:pos="2340"/>
        </w:tabs>
        <w:spacing w:after="0" w:line="240" w:lineRule="auto"/>
        <w:ind w:left="360" w:hanging="360"/>
        <w:textAlignment w:val="baseline"/>
        <w:rPr>
          <w:rFonts w:ascii="Calibri" w:eastAsia="Times New Roman" w:hAnsi="Calibri" w:cs="Calibri"/>
          <w:b/>
          <w:bCs/>
          <w:color w:val="000000"/>
          <w:u w:val="single"/>
        </w:rPr>
      </w:pPr>
      <w:r w:rsidRPr="00B638DD">
        <w:rPr>
          <w:rFonts w:ascii="Calibri" w:eastAsia="Times New Roman" w:hAnsi="Calibri" w:cs="Calibri"/>
          <w:b/>
          <w:bCs/>
          <w:color w:val="000000"/>
          <w:u w:val="single"/>
        </w:rPr>
        <w:t>CONNECT to Walk It Out:</w:t>
      </w:r>
      <w:bookmarkStart w:id="1" w:name="_Hlk216096013"/>
    </w:p>
    <w:bookmarkEnd w:id="1"/>
    <w:p w14:paraId="24BE899C" w14:textId="1B52283B" w:rsidR="00381E7E" w:rsidRPr="00B638DD" w:rsidRDefault="00381E7E" w:rsidP="009068E2">
      <w:pPr>
        <w:pStyle w:val="ListParagraph"/>
        <w:numPr>
          <w:ilvl w:val="0"/>
          <w:numId w:val="74"/>
        </w:numPr>
        <w:spacing w:after="0"/>
        <w:ind w:left="360"/>
        <w:rPr>
          <w:rFonts w:ascii="Calibri" w:hAnsi="Calibri" w:cs="Calibri"/>
        </w:rPr>
      </w:pPr>
      <w:r w:rsidRPr="00B638DD">
        <w:rPr>
          <w:rFonts w:ascii="Calibri" w:hAnsi="Calibri" w:cs="Calibri"/>
        </w:rPr>
        <w:t xml:space="preserve">How should understanding Jesus as truly God and truly man deepen your faith and worship each day? Why is it important to evaluate, meditate upon, and proclaim creeds and confessions? </w:t>
      </w:r>
    </w:p>
    <w:p w14:paraId="5A9DD9F3" w14:textId="77777777" w:rsidR="00771529" w:rsidRPr="00B638DD" w:rsidRDefault="00771529" w:rsidP="00771529">
      <w:pPr>
        <w:pStyle w:val="ListParagraph"/>
        <w:spacing w:after="0" w:line="240" w:lineRule="auto"/>
        <w:ind w:left="360"/>
        <w:rPr>
          <w:rFonts w:ascii="Calibri" w:hAnsi="Calibri" w:cs="Calibri"/>
          <w:sz w:val="16"/>
          <w:szCs w:val="16"/>
        </w:rPr>
      </w:pPr>
    </w:p>
    <w:p w14:paraId="24B17812" w14:textId="0229793B" w:rsidR="00EF6F3C" w:rsidRPr="00B638DD" w:rsidRDefault="00E37ABD" w:rsidP="00BF264E">
      <w:pPr>
        <w:spacing w:after="0" w:line="240" w:lineRule="auto"/>
        <w:rPr>
          <w:rFonts w:ascii="Calibri" w:eastAsia="Times New Roman" w:hAnsi="Calibri" w:cs="Calibri"/>
          <w:b/>
          <w:bCs/>
          <w:color w:val="000000"/>
          <w:u w:val="single"/>
        </w:rPr>
      </w:pPr>
      <w:r w:rsidRPr="00B638DD">
        <w:rPr>
          <w:rFonts w:ascii="Calibri" w:eastAsia="Times New Roman" w:hAnsi="Calibri" w:cs="Calibri"/>
          <w:b/>
          <w:bCs/>
          <w:color w:val="000000"/>
          <w:u w:val="single"/>
        </w:rPr>
        <w:t>Meditate on these verses this week:</w:t>
      </w:r>
    </w:p>
    <w:p w14:paraId="7E909463" w14:textId="280A6BC6" w:rsidR="00BF264E" w:rsidRPr="00B638DD" w:rsidRDefault="00911BCE" w:rsidP="009068E2">
      <w:pPr>
        <w:spacing w:after="0" w:line="240" w:lineRule="auto"/>
        <w:rPr>
          <w:rFonts w:ascii="Calibri" w:eastAsia="Times New Roman" w:hAnsi="Calibri" w:cs="Calibri"/>
          <w:color w:val="000000"/>
        </w:rPr>
      </w:pPr>
      <w:r w:rsidRPr="00B638DD">
        <w:rPr>
          <w:rFonts w:ascii="Calibri" w:eastAsia="Times New Roman" w:hAnsi="Calibri" w:cs="Calibri"/>
          <w:color w:val="000000"/>
        </w:rPr>
        <w:t xml:space="preserve">Luke </w:t>
      </w:r>
      <w:r w:rsidR="008C1568" w:rsidRPr="00B638DD">
        <w:rPr>
          <w:rFonts w:ascii="Calibri" w:eastAsia="Times New Roman" w:hAnsi="Calibri" w:cs="Calibri"/>
          <w:color w:val="000000"/>
        </w:rPr>
        <w:t>2</w:t>
      </w:r>
      <w:r w:rsidRPr="00B638DD">
        <w:rPr>
          <w:rFonts w:ascii="Calibri" w:eastAsia="Times New Roman" w:hAnsi="Calibri" w:cs="Calibri"/>
          <w:color w:val="000000"/>
        </w:rPr>
        <w:t>:</w:t>
      </w:r>
      <w:r w:rsidR="00D011EF" w:rsidRPr="00B638DD">
        <w:rPr>
          <w:rFonts w:ascii="Calibri" w:eastAsia="Times New Roman" w:hAnsi="Calibri" w:cs="Calibri"/>
          <w:color w:val="000000"/>
        </w:rPr>
        <w:t>39</w:t>
      </w:r>
      <w:r w:rsidR="009068E2">
        <w:rPr>
          <w:rFonts w:ascii="Calibri" w:eastAsia="Times New Roman" w:hAnsi="Calibri" w:cs="Calibri"/>
          <w:color w:val="000000"/>
        </w:rPr>
        <w:t>–</w:t>
      </w:r>
      <w:r w:rsidR="00D011EF" w:rsidRPr="00B638DD">
        <w:rPr>
          <w:rFonts w:ascii="Calibri" w:eastAsia="Times New Roman" w:hAnsi="Calibri" w:cs="Calibri"/>
          <w:color w:val="000000"/>
        </w:rPr>
        <w:t>52</w:t>
      </w:r>
    </w:p>
    <w:sectPr w:rsidR="00BF264E" w:rsidRPr="00B638DD"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11C5" w14:textId="77777777" w:rsidR="00BB061E" w:rsidRDefault="00BB061E" w:rsidP="00FA598D">
      <w:pPr>
        <w:spacing w:after="0" w:line="240" w:lineRule="auto"/>
      </w:pPr>
      <w:r>
        <w:separator/>
      </w:r>
    </w:p>
  </w:endnote>
  <w:endnote w:type="continuationSeparator" w:id="0">
    <w:p w14:paraId="3B030997" w14:textId="77777777" w:rsidR="00BB061E" w:rsidRDefault="00BB061E"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A253" w14:textId="77777777" w:rsidR="00BB061E" w:rsidRDefault="00BB061E" w:rsidP="00FA598D">
      <w:pPr>
        <w:spacing w:after="0" w:line="240" w:lineRule="auto"/>
      </w:pPr>
      <w:r>
        <w:separator/>
      </w:r>
    </w:p>
  </w:footnote>
  <w:footnote w:type="continuationSeparator" w:id="0">
    <w:p w14:paraId="23BB21BE" w14:textId="77777777" w:rsidR="00BB061E" w:rsidRDefault="00BB061E"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EA5"/>
    <w:multiLevelType w:val="hybridMultilevel"/>
    <w:tmpl w:val="4D9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2FF4"/>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AE706B"/>
    <w:multiLevelType w:val="hybridMultilevel"/>
    <w:tmpl w:val="1E2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10FA"/>
    <w:multiLevelType w:val="hybridMultilevel"/>
    <w:tmpl w:val="01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43F5"/>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18011CE"/>
    <w:multiLevelType w:val="multilevel"/>
    <w:tmpl w:val="7082A9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1D25B4A"/>
    <w:multiLevelType w:val="multilevel"/>
    <w:tmpl w:val="D090D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858C6"/>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248DA"/>
    <w:multiLevelType w:val="hybridMultilevel"/>
    <w:tmpl w:val="37EA9C6E"/>
    <w:lvl w:ilvl="0" w:tplc="D33882D4">
      <w:start w:val="1"/>
      <w:numFmt w:val="bullet"/>
      <w:lvlText w:val=""/>
      <w:lvlJc w:val="left"/>
      <w:pPr>
        <w:ind w:left="72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26C14"/>
    <w:multiLevelType w:val="hybridMultilevel"/>
    <w:tmpl w:val="24DE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9006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9817052"/>
    <w:multiLevelType w:val="hybridMultilevel"/>
    <w:tmpl w:val="886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E6645"/>
    <w:multiLevelType w:val="hybridMultilevel"/>
    <w:tmpl w:val="3F8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32B17"/>
    <w:multiLevelType w:val="hybridMultilevel"/>
    <w:tmpl w:val="811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1745B"/>
    <w:multiLevelType w:val="hybridMultilevel"/>
    <w:tmpl w:val="A1C8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C6799"/>
    <w:multiLevelType w:val="hybridMultilevel"/>
    <w:tmpl w:val="673014FA"/>
    <w:lvl w:ilvl="0" w:tplc="746CD66C">
      <w:start w:val="1"/>
      <w:numFmt w:val="decimal"/>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55A98"/>
    <w:multiLevelType w:val="hybridMultilevel"/>
    <w:tmpl w:val="AB6E29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00665"/>
    <w:multiLevelType w:val="hybridMultilevel"/>
    <w:tmpl w:val="E1B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75BEA"/>
    <w:multiLevelType w:val="hybridMultilevel"/>
    <w:tmpl w:val="787226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8F4880"/>
    <w:multiLevelType w:val="hybridMultilevel"/>
    <w:tmpl w:val="22F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DE4839"/>
    <w:multiLevelType w:val="multilevel"/>
    <w:tmpl w:val="6596C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D368E"/>
    <w:multiLevelType w:val="hybridMultilevel"/>
    <w:tmpl w:val="0D164FE8"/>
    <w:lvl w:ilvl="0" w:tplc="0A1055F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254AA"/>
    <w:multiLevelType w:val="hybridMultilevel"/>
    <w:tmpl w:val="7BD0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F46B27"/>
    <w:multiLevelType w:val="hybridMultilevel"/>
    <w:tmpl w:val="193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A71CD4"/>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4ED743DB"/>
    <w:multiLevelType w:val="hybridMultilevel"/>
    <w:tmpl w:val="1174CF78"/>
    <w:lvl w:ilvl="0" w:tplc="76E817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C96155"/>
    <w:multiLevelType w:val="hybridMultilevel"/>
    <w:tmpl w:val="8F0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0E7EE9"/>
    <w:multiLevelType w:val="multilevel"/>
    <w:tmpl w:val="06ECF6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540F1AD4"/>
    <w:multiLevelType w:val="hybridMultilevel"/>
    <w:tmpl w:val="DE669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ED7ABA"/>
    <w:multiLevelType w:val="hybridMultilevel"/>
    <w:tmpl w:val="F4A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63A99"/>
    <w:multiLevelType w:val="hybridMultilevel"/>
    <w:tmpl w:val="6E3A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947F87"/>
    <w:multiLevelType w:val="multilevel"/>
    <w:tmpl w:val="54B86B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D32ED8"/>
    <w:multiLevelType w:val="hybridMultilevel"/>
    <w:tmpl w:val="92B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FB443C"/>
    <w:multiLevelType w:val="hybridMultilevel"/>
    <w:tmpl w:val="42029DF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3"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FFA560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9C6AC2"/>
    <w:multiLevelType w:val="hybridMultilevel"/>
    <w:tmpl w:val="CB4834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28B296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6638358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6ABB4DB6"/>
    <w:multiLevelType w:val="multilevel"/>
    <w:tmpl w:val="1D86E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6EBF7234"/>
    <w:multiLevelType w:val="hybridMultilevel"/>
    <w:tmpl w:val="17A6B480"/>
    <w:lvl w:ilvl="0" w:tplc="04090001">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E62250"/>
    <w:multiLevelType w:val="hybridMultilevel"/>
    <w:tmpl w:val="387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F31278"/>
    <w:multiLevelType w:val="hybridMultilevel"/>
    <w:tmpl w:val="79B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B6603D"/>
    <w:multiLevelType w:val="multilevel"/>
    <w:tmpl w:val="A9BE61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15:restartNumberingAfterBreak="0">
    <w:nsid w:val="742214E3"/>
    <w:multiLevelType w:val="hybridMultilevel"/>
    <w:tmpl w:val="135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692241"/>
    <w:multiLevelType w:val="hybridMultilevel"/>
    <w:tmpl w:val="BC0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0757A9"/>
    <w:multiLevelType w:val="hybridMultilevel"/>
    <w:tmpl w:val="5D9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307EC9"/>
    <w:multiLevelType w:val="hybridMultilevel"/>
    <w:tmpl w:val="96EE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6805A5"/>
    <w:multiLevelType w:val="multilevel"/>
    <w:tmpl w:val="99B8D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15:restartNumberingAfterBreak="0">
    <w:nsid w:val="7F970F0E"/>
    <w:multiLevelType w:val="hybridMultilevel"/>
    <w:tmpl w:val="8F1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52"/>
  </w:num>
  <w:num w:numId="2" w16cid:durableId="1065296605">
    <w:abstractNumId w:val="26"/>
  </w:num>
  <w:num w:numId="3" w16cid:durableId="331488031">
    <w:abstractNumId w:val="15"/>
  </w:num>
  <w:num w:numId="4" w16cid:durableId="425688965">
    <w:abstractNumId w:val="54"/>
  </w:num>
  <w:num w:numId="5" w16cid:durableId="1452087708">
    <w:abstractNumId w:val="16"/>
  </w:num>
  <w:num w:numId="6" w16cid:durableId="794756539">
    <w:abstractNumId w:val="50"/>
  </w:num>
  <w:num w:numId="7" w16cid:durableId="383338149">
    <w:abstractNumId w:val="56"/>
  </w:num>
  <w:num w:numId="8" w16cid:durableId="1136412403">
    <w:abstractNumId w:val="58"/>
  </w:num>
  <w:num w:numId="9" w16cid:durableId="645403066">
    <w:abstractNumId w:val="43"/>
  </w:num>
  <w:num w:numId="10" w16cid:durableId="1450734950">
    <w:abstractNumId w:val="24"/>
  </w:num>
  <w:num w:numId="11" w16cid:durableId="1194420065">
    <w:abstractNumId w:val="37"/>
  </w:num>
  <w:num w:numId="12" w16cid:durableId="624848620">
    <w:abstractNumId w:val="12"/>
  </w:num>
  <w:num w:numId="13" w16cid:durableId="171647221">
    <w:abstractNumId w:val="6"/>
  </w:num>
  <w:num w:numId="14" w16cid:durableId="2059745039">
    <w:abstractNumId w:val="63"/>
  </w:num>
  <w:num w:numId="15" w16cid:durableId="2112116378">
    <w:abstractNumId w:val="11"/>
  </w:num>
  <w:num w:numId="16" w16cid:durableId="1664041292">
    <w:abstractNumId w:val="30"/>
  </w:num>
  <w:num w:numId="17" w16cid:durableId="787744649">
    <w:abstractNumId w:val="42"/>
  </w:num>
  <w:num w:numId="18" w16cid:durableId="1520200396">
    <w:abstractNumId w:val="5"/>
  </w:num>
  <w:num w:numId="19" w16cid:durableId="1656953790">
    <w:abstractNumId w:val="66"/>
  </w:num>
  <w:num w:numId="20" w16cid:durableId="2017026674">
    <w:abstractNumId w:val="64"/>
  </w:num>
  <w:num w:numId="21" w16cid:durableId="883827454">
    <w:abstractNumId w:val="19"/>
  </w:num>
  <w:num w:numId="22" w16cid:durableId="267323810">
    <w:abstractNumId w:val="33"/>
  </w:num>
  <w:num w:numId="23" w16cid:durableId="1152596197">
    <w:abstractNumId w:val="71"/>
  </w:num>
  <w:num w:numId="24" w16cid:durableId="815100214">
    <w:abstractNumId w:val="72"/>
  </w:num>
  <w:num w:numId="25" w16cid:durableId="1566792319">
    <w:abstractNumId w:val="9"/>
  </w:num>
  <w:num w:numId="26" w16cid:durableId="1280142834">
    <w:abstractNumId w:val="27"/>
  </w:num>
  <w:num w:numId="27" w16cid:durableId="312222577">
    <w:abstractNumId w:val="44"/>
  </w:num>
  <w:num w:numId="28" w16cid:durableId="1735816622">
    <w:abstractNumId w:val="67"/>
  </w:num>
  <w:num w:numId="29" w16cid:durableId="77143395">
    <w:abstractNumId w:val="7"/>
  </w:num>
  <w:num w:numId="30" w16cid:durableId="1253273005">
    <w:abstractNumId w:val="38"/>
  </w:num>
  <w:num w:numId="31" w16cid:durableId="173423551">
    <w:abstractNumId w:val="47"/>
  </w:num>
  <w:num w:numId="32" w16cid:durableId="765081926">
    <w:abstractNumId w:val="68"/>
  </w:num>
  <w:num w:numId="33" w16cid:durableId="904603282">
    <w:abstractNumId w:val="65"/>
  </w:num>
  <w:num w:numId="34" w16cid:durableId="45687514">
    <w:abstractNumId w:val="21"/>
  </w:num>
  <w:num w:numId="35" w16cid:durableId="1980525948">
    <w:abstractNumId w:val="61"/>
  </w:num>
  <w:num w:numId="36" w16cid:durableId="1285383364">
    <w:abstractNumId w:val="69"/>
  </w:num>
  <w:num w:numId="37" w16cid:durableId="1095057272">
    <w:abstractNumId w:val="18"/>
  </w:num>
  <w:num w:numId="38" w16cid:durableId="1599168123">
    <w:abstractNumId w:val="49"/>
  </w:num>
  <w:num w:numId="39" w16cid:durableId="154801235">
    <w:abstractNumId w:val="73"/>
  </w:num>
  <w:num w:numId="40" w16cid:durableId="951329541">
    <w:abstractNumId w:val="22"/>
  </w:num>
  <w:num w:numId="41" w16cid:durableId="1557625452">
    <w:abstractNumId w:val="31"/>
  </w:num>
  <w:num w:numId="42" w16cid:durableId="1872649463">
    <w:abstractNumId w:val="34"/>
  </w:num>
  <w:num w:numId="43" w16cid:durableId="1162968664">
    <w:abstractNumId w:val="53"/>
  </w:num>
  <w:num w:numId="44" w16cid:durableId="1784225528">
    <w:abstractNumId w:val="46"/>
  </w:num>
  <w:num w:numId="45" w16cid:durableId="18047935">
    <w:abstractNumId w:val="41"/>
  </w:num>
  <w:num w:numId="46" w16cid:durableId="479470234">
    <w:abstractNumId w:val="23"/>
  </w:num>
  <w:num w:numId="47" w16cid:durableId="33385399">
    <w:abstractNumId w:val="62"/>
  </w:num>
  <w:num w:numId="48" w16cid:durableId="1959749830">
    <w:abstractNumId w:val="29"/>
  </w:num>
  <w:num w:numId="49" w16cid:durableId="1779331802">
    <w:abstractNumId w:val="48"/>
  </w:num>
  <w:num w:numId="50" w16cid:durableId="317538068">
    <w:abstractNumId w:val="8"/>
  </w:num>
  <w:num w:numId="51" w16cid:durableId="1885410924">
    <w:abstractNumId w:val="59"/>
  </w:num>
  <w:num w:numId="52" w16cid:durableId="1134249122">
    <w:abstractNumId w:val="39"/>
  </w:num>
  <w:num w:numId="53" w16cid:durableId="1623999509">
    <w:abstractNumId w:val="4"/>
  </w:num>
  <w:num w:numId="54" w16cid:durableId="1419592898">
    <w:abstractNumId w:val="10"/>
  </w:num>
  <w:num w:numId="55" w16cid:durableId="1856769467">
    <w:abstractNumId w:val="60"/>
  </w:num>
  <w:num w:numId="56" w16cid:durableId="2026787920">
    <w:abstractNumId w:val="35"/>
  </w:num>
  <w:num w:numId="57" w16cid:durableId="41056613">
    <w:abstractNumId w:val="55"/>
  </w:num>
  <w:num w:numId="58" w16cid:durableId="1252812818">
    <w:abstractNumId w:val="32"/>
  </w:num>
  <w:num w:numId="59" w16cid:durableId="1171068009">
    <w:abstractNumId w:val="17"/>
  </w:num>
  <w:num w:numId="60" w16cid:durableId="1174030200">
    <w:abstractNumId w:val="75"/>
  </w:num>
  <w:num w:numId="61" w16cid:durableId="1470979716">
    <w:abstractNumId w:val="1"/>
  </w:num>
  <w:num w:numId="62" w16cid:durableId="848257174">
    <w:abstractNumId w:val="13"/>
  </w:num>
  <w:num w:numId="63" w16cid:durableId="1438451638">
    <w:abstractNumId w:val="70"/>
  </w:num>
  <w:num w:numId="64" w16cid:durableId="1658801900">
    <w:abstractNumId w:val="0"/>
  </w:num>
  <w:num w:numId="65" w16cid:durableId="1960335337">
    <w:abstractNumId w:val="36"/>
  </w:num>
  <w:num w:numId="66" w16cid:durableId="689916680">
    <w:abstractNumId w:val="20"/>
  </w:num>
  <w:num w:numId="67" w16cid:durableId="1669409346">
    <w:abstractNumId w:val="51"/>
  </w:num>
  <w:num w:numId="68" w16cid:durableId="722100576">
    <w:abstractNumId w:val="74"/>
  </w:num>
  <w:num w:numId="69" w16cid:durableId="1613898576">
    <w:abstractNumId w:val="76"/>
  </w:num>
  <w:num w:numId="70" w16cid:durableId="325475871">
    <w:abstractNumId w:val="14"/>
  </w:num>
  <w:num w:numId="71" w16cid:durableId="2061056063">
    <w:abstractNumId w:val="3"/>
  </w:num>
  <w:num w:numId="72" w16cid:durableId="1700618535">
    <w:abstractNumId w:val="45"/>
  </w:num>
  <w:num w:numId="73" w16cid:durableId="907760921">
    <w:abstractNumId w:val="25"/>
  </w:num>
  <w:num w:numId="74" w16cid:durableId="328945162">
    <w:abstractNumId w:val="2"/>
  </w:num>
  <w:num w:numId="75" w16cid:durableId="1642464500">
    <w:abstractNumId w:val="40"/>
  </w:num>
  <w:num w:numId="76" w16cid:durableId="2124300150">
    <w:abstractNumId w:val="57"/>
  </w:num>
  <w:num w:numId="77" w16cid:durableId="173415417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FA3"/>
    <w:rsid w:val="002910F6"/>
    <w:rsid w:val="00291B8E"/>
    <w:rsid w:val="00291DBE"/>
    <w:rsid w:val="00291F4D"/>
    <w:rsid w:val="0029354D"/>
    <w:rsid w:val="002941AB"/>
    <w:rsid w:val="00294257"/>
    <w:rsid w:val="00294404"/>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2F0"/>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2060C"/>
    <w:rsid w:val="00820932"/>
    <w:rsid w:val="00820D86"/>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068E2"/>
    <w:rsid w:val="0091056F"/>
    <w:rsid w:val="00910B7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054"/>
    <w:rsid w:val="009E1A20"/>
    <w:rsid w:val="009E1D0D"/>
    <w:rsid w:val="009E29E0"/>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27657"/>
    <w:rsid w:val="00A312E6"/>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9BF"/>
    <w:rsid w:val="00AD5BA0"/>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38DD"/>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61E"/>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584"/>
    <w:rsid w:val="00D63B27"/>
    <w:rsid w:val="00D640A0"/>
    <w:rsid w:val="00D64CC9"/>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B35"/>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1E46"/>
    <w:rsid w:val="00E621B6"/>
    <w:rsid w:val="00E646D9"/>
    <w:rsid w:val="00E65AED"/>
    <w:rsid w:val="00E661D7"/>
    <w:rsid w:val="00E669D9"/>
    <w:rsid w:val="00E66E23"/>
    <w:rsid w:val="00E67BAA"/>
    <w:rsid w:val="00E70F6D"/>
    <w:rsid w:val="00E71BA5"/>
    <w:rsid w:val="00E72E4C"/>
    <w:rsid w:val="00E72F00"/>
    <w:rsid w:val="00E736F1"/>
    <w:rsid w:val="00E73D7E"/>
    <w:rsid w:val="00E742B2"/>
    <w:rsid w:val="00E745BA"/>
    <w:rsid w:val="00E74AA0"/>
    <w:rsid w:val="00E7509B"/>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3</cp:revision>
  <cp:lastPrinted>2025-12-15T17:30:00Z</cp:lastPrinted>
  <dcterms:created xsi:type="dcterms:W3CDTF">2026-01-20T15:59:00Z</dcterms:created>
  <dcterms:modified xsi:type="dcterms:W3CDTF">2026-01-20T20:00:00Z</dcterms:modified>
</cp:coreProperties>
</file>