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6ED" w:rsidRPr="005D1FD6" w:rsidRDefault="00AB36ED" w:rsidP="00AB36ED">
      <w:pPr>
        <w:pStyle w:val="Caption"/>
        <w:jc w:val="center"/>
        <w:rPr>
          <w:rFonts w:ascii="Times New Roman" w:hAnsi="Times New Roman"/>
          <w:b w:val="0"/>
          <w:color w:val="auto"/>
          <w:szCs w:val="24"/>
        </w:rPr>
      </w:pPr>
      <w:r w:rsidRPr="005D1FD6">
        <w:rPr>
          <w:rFonts w:ascii="Times New Roman" w:hAnsi="Times New Roman"/>
          <w:b w:val="0"/>
          <w:color w:val="auto"/>
          <w:szCs w:val="24"/>
        </w:rPr>
        <w:t>Reformation Sunday – November 2, 2025 – Lectionary Series</w:t>
      </w:r>
    </w:p>
    <w:p w:rsidR="00AB36ED" w:rsidRDefault="00AB36ED" w:rsidP="00AB36ED">
      <w:pPr>
        <w:pStyle w:val="Caption"/>
        <w:jc w:val="center"/>
        <w:rPr>
          <w:rFonts w:ascii="Times New Roman" w:hAnsi="Times New Roman"/>
          <w:b w:val="0"/>
          <w:color w:val="auto"/>
          <w:sz w:val="52"/>
          <w:szCs w:val="52"/>
        </w:rPr>
      </w:pPr>
      <w:r>
        <w:rPr>
          <w:rFonts w:ascii="Times New Roman" w:hAnsi="Times New Roman"/>
          <w:b w:val="0"/>
          <w:color w:val="auto"/>
          <w:sz w:val="52"/>
          <w:szCs w:val="52"/>
        </w:rPr>
        <w:t>St. John’s Lutheran Church</w:t>
      </w:r>
    </w:p>
    <w:p w:rsidR="00AB36ED" w:rsidRDefault="00AB36ED" w:rsidP="00AB36ED">
      <w:pPr>
        <w:pStyle w:val="Caption"/>
        <w:rPr>
          <w:color w:val="auto"/>
        </w:rPr>
      </w:pPr>
    </w:p>
    <w:p w:rsidR="00AB36ED" w:rsidRDefault="00AB36ED" w:rsidP="00AB36ED">
      <w:pPr>
        <w:pStyle w:val="Caption"/>
        <w:rPr>
          <w:color w:val="auto"/>
        </w:rPr>
      </w:pPr>
      <w:r>
        <w:rPr>
          <w:noProof/>
        </w:rPr>
        <w:drawing>
          <wp:anchor distT="0" distB="0" distL="114300" distR="114300" simplePos="0" relativeHeight="251659264" behindDoc="1" locked="0" layoutInCell="1" allowOverlap="1" wp14:anchorId="1E265927" wp14:editId="4036FEC4">
            <wp:simplePos x="0" y="0"/>
            <wp:positionH relativeFrom="column">
              <wp:posOffset>-323850</wp:posOffset>
            </wp:positionH>
            <wp:positionV relativeFrom="paragraph">
              <wp:posOffset>111125</wp:posOffset>
            </wp:positionV>
            <wp:extent cx="4762500" cy="4762500"/>
            <wp:effectExtent l="0" t="0" r="0" b="0"/>
            <wp:wrapNone/>
            <wp:docPr id="71" name="Picture 71" descr="https://upload.wikimedia.org/wikipedia/commons/thumb/a/ab/Lutherrose.svg/1200px-Lutherros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pload.wikimedia.org/wikipedia/commons/thumb/a/ab/Lutherrose.svg/1200px-Lutherrose.sv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6ED" w:rsidRDefault="00AB36ED" w:rsidP="00AB36ED">
      <w:pPr>
        <w:pStyle w:val="Caption"/>
        <w:rPr>
          <w:color w:val="auto"/>
        </w:rPr>
      </w:pPr>
    </w:p>
    <w:p w:rsidR="00AB36ED" w:rsidRDefault="00AB36ED" w:rsidP="00AB36ED">
      <w:pPr>
        <w:pStyle w:val="Caption"/>
        <w:rPr>
          <w:color w:val="auto"/>
        </w:rPr>
      </w:pPr>
    </w:p>
    <w:p w:rsidR="00AB36ED" w:rsidRPr="00F846CA" w:rsidRDefault="00AB36ED" w:rsidP="00AB36ED">
      <w:pPr>
        <w:pStyle w:val="Caption"/>
        <w:rPr>
          <w:b w:val="0"/>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Pr="002662FB" w:rsidRDefault="00AB36ED" w:rsidP="00AB36ED">
      <w:pPr>
        <w:pStyle w:val="Acknowledgments"/>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rPr>
          <w:color w:val="auto"/>
        </w:rPr>
      </w:pPr>
    </w:p>
    <w:p w:rsidR="00AB36ED" w:rsidRDefault="00AB36ED" w:rsidP="00AB36ED">
      <w:pPr>
        <w:pStyle w:val="Caption"/>
        <w:jc w:val="center"/>
        <w:rPr>
          <w:rFonts w:ascii="Times New Roman" w:hAnsi="Times New Roman"/>
          <w:b w:val="0"/>
          <w:color w:val="auto"/>
          <w:sz w:val="72"/>
          <w:szCs w:val="72"/>
        </w:rPr>
      </w:pPr>
      <w:r>
        <w:rPr>
          <w:rFonts w:ascii="Times New Roman" w:hAnsi="Times New Roman"/>
          <w:b w:val="0"/>
          <w:color w:val="auto"/>
          <w:sz w:val="72"/>
          <w:szCs w:val="72"/>
        </w:rPr>
        <w:t>Order of Worship</w:t>
      </w:r>
    </w:p>
    <w:p w:rsidR="00AB36ED" w:rsidRDefault="00AB36ED" w:rsidP="00AB36ED">
      <w:pPr>
        <w:pStyle w:val="Caption"/>
        <w:jc w:val="center"/>
        <w:rPr>
          <w:rFonts w:ascii="Times New Roman" w:hAnsi="Times New Roman"/>
          <w:b w:val="0"/>
          <w:color w:val="auto"/>
        </w:rPr>
      </w:pPr>
      <w:proofErr w:type="gramStart"/>
      <w:r>
        <w:rPr>
          <w:rFonts w:ascii="Times New Roman" w:hAnsi="Times New Roman"/>
          <w:b w:val="0"/>
          <w:color w:val="auto"/>
        </w:rPr>
        <w:t>by</w:t>
      </w:r>
      <w:proofErr w:type="gramEnd"/>
    </w:p>
    <w:p w:rsidR="00AB36ED" w:rsidRDefault="00AB36ED" w:rsidP="00AB36ED">
      <w:pPr>
        <w:pStyle w:val="Rubric"/>
        <w:jc w:val="center"/>
        <w:rPr>
          <w:i w:val="0"/>
          <w:color w:val="auto"/>
          <w:sz w:val="22"/>
          <w:szCs w:val="22"/>
        </w:rPr>
      </w:pPr>
      <w:r>
        <w:rPr>
          <w:i w:val="0"/>
          <w:color w:val="auto"/>
          <w:sz w:val="22"/>
          <w:szCs w:val="22"/>
        </w:rPr>
        <w:t>Lutheran Service Builder</w:t>
      </w:r>
    </w:p>
    <w:p w:rsidR="00916D32" w:rsidRDefault="004577A1">
      <w:pPr>
        <w:pStyle w:val="Caption"/>
      </w:pPr>
      <w:r>
        <w:lastRenderedPageBreak/>
        <w:t>655 Lord, Keep Us Steadfast in Your Word</w:t>
      </w:r>
    </w:p>
    <w:p w:rsidR="00916D32" w:rsidRDefault="00916D32">
      <w:pPr>
        <w:pStyle w:val="Body"/>
      </w:pPr>
    </w:p>
    <w:p w:rsidR="00916D32" w:rsidRDefault="004577A1">
      <w:pPr>
        <w:pStyle w:val="Rubric"/>
      </w:pPr>
      <w:r>
        <w:t>Stand</w:t>
      </w:r>
      <w:r w:rsidR="00AB36ED">
        <w:t xml:space="preserve"> for last verse</w:t>
      </w:r>
    </w:p>
    <w:p w:rsidR="00916D32" w:rsidRDefault="00916D32">
      <w:pPr>
        <w:pStyle w:val="Body"/>
      </w:pPr>
    </w:p>
    <w:p w:rsidR="00916D32" w:rsidRDefault="004577A1">
      <w:pPr>
        <w:pStyle w:val="Heading"/>
      </w:pPr>
      <w:r>
        <w:t>Confession and Absolution</w:t>
      </w:r>
    </w:p>
    <w:p w:rsidR="00916D32" w:rsidRDefault="00916D32">
      <w:pPr>
        <w:pStyle w:val="Body"/>
      </w:pPr>
    </w:p>
    <w:p w:rsidR="00916D32" w:rsidRDefault="004577A1">
      <w:pPr>
        <w:pStyle w:val="Rubric"/>
      </w:pPr>
      <w:r>
        <w:t>The sign of the cross may be made by all in remembrance of their Baptism.</w:t>
      </w:r>
    </w:p>
    <w:p w:rsidR="00916D32" w:rsidRDefault="00916D32">
      <w:pPr>
        <w:pStyle w:val="Body"/>
      </w:pPr>
    </w:p>
    <w:p w:rsidR="00916D32" w:rsidRDefault="004577A1">
      <w:pPr>
        <w:pStyle w:val="Caption"/>
      </w:pPr>
      <w:r>
        <w:t>Invocation</w:t>
      </w:r>
    </w:p>
    <w:p w:rsidR="00916D32" w:rsidRDefault="00916D32">
      <w:pPr>
        <w:pStyle w:val="Body"/>
      </w:pPr>
    </w:p>
    <w:p w:rsidR="00916D32" w:rsidRDefault="004577A1">
      <w:pPr>
        <w:pStyle w:val="Caption"/>
      </w:pPr>
      <w:r>
        <w:t>Exhortation</w:t>
      </w:r>
      <w:r>
        <w:tab/>
      </w:r>
      <w:r>
        <w:rPr>
          <w:rStyle w:val="Subcaption"/>
          <w:b w:val="0"/>
        </w:rPr>
        <w:t>LSB 151</w:t>
      </w:r>
    </w:p>
    <w:p w:rsidR="00916D32" w:rsidRDefault="00916D32">
      <w:pPr>
        <w:pStyle w:val="Body"/>
      </w:pPr>
    </w:p>
    <w:p w:rsidR="00916D32" w:rsidRDefault="004577A1">
      <w:pPr>
        <w:pStyle w:val="Rubric"/>
      </w:pPr>
      <w:r>
        <w:t>Silence for reflection on God’s Word and for self-examination.</w:t>
      </w:r>
    </w:p>
    <w:p w:rsidR="00916D32" w:rsidRDefault="00916D32">
      <w:pPr>
        <w:pStyle w:val="Body"/>
      </w:pPr>
    </w:p>
    <w:p w:rsidR="00916D32" w:rsidRDefault="004577A1">
      <w:pPr>
        <w:pStyle w:val="Caption"/>
      </w:pPr>
      <w:r>
        <w:t>Confession of Sins</w:t>
      </w:r>
      <w:r>
        <w:tab/>
      </w:r>
      <w:r>
        <w:rPr>
          <w:rStyle w:val="Subcaption"/>
          <w:b w:val="0"/>
        </w:rPr>
        <w:t>LSB 151</w:t>
      </w:r>
    </w:p>
    <w:p w:rsidR="00916D32" w:rsidRDefault="00916D32">
      <w:pPr>
        <w:pStyle w:val="Body"/>
      </w:pPr>
    </w:p>
    <w:p w:rsidR="00916D32" w:rsidRDefault="004577A1">
      <w:pPr>
        <w:pStyle w:val="Caption"/>
      </w:pPr>
      <w:r>
        <w:t>Absolution</w:t>
      </w:r>
      <w:r>
        <w:tab/>
      </w:r>
      <w:r>
        <w:rPr>
          <w:rStyle w:val="Subcaption"/>
          <w:b w:val="0"/>
        </w:rPr>
        <w:t>LSB 151</w:t>
      </w:r>
    </w:p>
    <w:p w:rsidR="00916D32" w:rsidRDefault="00916D32">
      <w:pPr>
        <w:pStyle w:val="Body"/>
      </w:pPr>
    </w:p>
    <w:p w:rsidR="00916D32" w:rsidRDefault="004577A1">
      <w:pPr>
        <w:pStyle w:val="Heading"/>
      </w:pPr>
      <w:r>
        <w:t>Service of the Word</w:t>
      </w:r>
    </w:p>
    <w:p w:rsidR="00916D32" w:rsidRDefault="00916D32">
      <w:pPr>
        <w:pStyle w:val="Body"/>
      </w:pPr>
    </w:p>
    <w:p w:rsidR="00916D32" w:rsidRDefault="004577A1">
      <w:pPr>
        <w:pStyle w:val="Caption"/>
      </w:pPr>
      <w:r>
        <w:t>Introit</w:t>
      </w:r>
      <w:r>
        <w:tab/>
      </w:r>
      <w:r>
        <w:rPr>
          <w:rStyle w:val="Subcaption"/>
          <w:b w:val="0"/>
        </w:rPr>
        <w:t>Psalm 34:1–2, 11, 22; antiphon: Psalm 119:46</w:t>
      </w:r>
    </w:p>
    <w:p w:rsidR="00916D32" w:rsidRDefault="004577A1">
      <w:pPr>
        <w:pStyle w:val="Poetry"/>
      </w:pPr>
      <w:r>
        <w:t>I will speak of your testimonies before kings, [O Lord,]</w:t>
      </w:r>
      <w:r>
        <w:br/>
      </w:r>
      <w:r>
        <w:tab/>
      </w:r>
      <w:r w:rsidRPr="00AB36ED">
        <w:rPr>
          <w:b/>
        </w:rPr>
        <w:t>and shall not be put to shame.</w:t>
      </w:r>
      <w:r>
        <w:br/>
        <w:t xml:space="preserve">I will bless the </w:t>
      </w:r>
      <w:r>
        <w:rPr>
          <w:rStyle w:val="DivineName"/>
        </w:rPr>
        <w:t>Lord</w:t>
      </w:r>
      <w:r>
        <w:t xml:space="preserve"> at all times;</w:t>
      </w:r>
      <w:r>
        <w:br/>
      </w:r>
      <w:r>
        <w:tab/>
      </w:r>
      <w:r w:rsidRPr="00AB36ED">
        <w:rPr>
          <w:b/>
        </w:rPr>
        <w:t>his prai</w:t>
      </w:r>
      <w:r w:rsidRPr="00AB36ED">
        <w:rPr>
          <w:b/>
        </w:rPr>
        <w:t>se shall continually be in my mouth.</w:t>
      </w:r>
      <w:r>
        <w:br/>
        <w:t xml:space="preserve">My soul makes its boast in the </w:t>
      </w:r>
      <w:r>
        <w:rPr>
          <w:rStyle w:val="DivineName"/>
        </w:rPr>
        <w:t>Lord</w:t>
      </w:r>
      <w:r>
        <w:t>;</w:t>
      </w:r>
      <w:r>
        <w:br/>
      </w:r>
      <w:r>
        <w:tab/>
      </w:r>
      <w:r w:rsidRPr="00AB36ED">
        <w:rPr>
          <w:b/>
        </w:rPr>
        <w:t>let the humble hear and be glad.</w:t>
      </w:r>
      <w:r>
        <w:br/>
        <w:t>Come, O children, listen to me;</w:t>
      </w:r>
      <w:r>
        <w:br/>
      </w:r>
      <w:r w:rsidRPr="00AB36ED">
        <w:rPr>
          <w:b/>
        </w:rPr>
        <w:tab/>
      </w:r>
      <w:r w:rsidRPr="00AB36ED">
        <w:rPr>
          <w:b/>
        </w:rPr>
        <w:t xml:space="preserve">I will teach you the fear of the </w:t>
      </w:r>
      <w:r w:rsidRPr="00AB36ED">
        <w:rPr>
          <w:rStyle w:val="DivineName"/>
          <w:b/>
        </w:rPr>
        <w:t>Lord</w:t>
      </w:r>
      <w:r w:rsidRPr="00AB36ED">
        <w:rPr>
          <w:b/>
        </w:rPr>
        <w:t>.</w:t>
      </w:r>
      <w:r>
        <w:br/>
        <w:t xml:space="preserve">The </w:t>
      </w:r>
      <w:r>
        <w:rPr>
          <w:rStyle w:val="DivineName"/>
        </w:rPr>
        <w:t>Lord</w:t>
      </w:r>
      <w:r>
        <w:t xml:space="preserve"> redeems the life of his servants;</w:t>
      </w:r>
      <w:r>
        <w:br/>
      </w:r>
      <w:r w:rsidRPr="00AB36ED">
        <w:rPr>
          <w:b/>
        </w:rPr>
        <w:tab/>
      </w:r>
      <w:r w:rsidRPr="00AB36ED">
        <w:rPr>
          <w:b/>
        </w:rPr>
        <w:t>none of those who take refuge in</w:t>
      </w:r>
      <w:r w:rsidRPr="00AB36ED">
        <w:rPr>
          <w:b/>
        </w:rPr>
        <w:t xml:space="preserve"> him will be condemned.</w:t>
      </w:r>
      <w:r>
        <w:br/>
      </w:r>
      <w:r>
        <w:rPr>
          <w:b/>
        </w:rPr>
        <w:t>Glory be to the Father and to the Son</w:t>
      </w:r>
      <w:r>
        <w:br/>
      </w:r>
      <w:r>
        <w:tab/>
      </w:r>
      <w:r>
        <w:rPr>
          <w:b/>
        </w:rPr>
        <w:t>and to the Holy Spirit</w:t>
      </w:r>
      <w:proofErr w:type="gramStart"/>
      <w:r>
        <w:rPr>
          <w:b/>
        </w:rPr>
        <w:t>;</w:t>
      </w:r>
      <w:proofErr w:type="gramEnd"/>
      <w:r>
        <w:br/>
      </w:r>
      <w:r>
        <w:rPr>
          <w:b/>
        </w:rPr>
        <w:t>as it was in the beginning,</w:t>
      </w:r>
      <w:r>
        <w:br/>
      </w:r>
      <w:r>
        <w:tab/>
      </w:r>
      <w:r>
        <w:rPr>
          <w:b/>
        </w:rPr>
        <w:t>is now, and will be forever. Amen.</w:t>
      </w:r>
      <w:r>
        <w:br/>
        <w:t>I will speak of your testimonies before kings, [O Lord,]</w:t>
      </w:r>
      <w:r>
        <w:br/>
      </w:r>
      <w:r>
        <w:tab/>
      </w:r>
      <w:r w:rsidRPr="00AB36ED">
        <w:rPr>
          <w:b/>
        </w:rPr>
        <w:t>and shall not be put to shame.</w:t>
      </w:r>
    </w:p>
    <w:p w:rsidR="00916D32" w:rsidRDefault="00916D32">
      <w:pPr>
        <w:pStyle w:val="Body"/>
      </w:pPr>
    </w:p>
    <w:p w:rsidR="004577A1" w:rsidRDefault="004577A1">
      <w:pPr>
        <w:pStyle w:val="Body"/>
      </w:pPr>
    </w:p>
    <w:p w:rsidR="00916D32" w:rsidRDefault="004577A1">
      <w:pPr>
        <w:pStyle w:val="Caption"/>
      </w:pPr>
      <w:r>
        <w:lastRenderedPageBreak/>
        <w:t>Kyrie</w:t>
      </w:r>
      <w:r>
        <w:tab/>
      </w:r>
      <w:r>
        <w:rPr>
          <w:rStyle w:val="Subcaption"/>
          <w:b w:val="0"/>
        </w:rPr>
        <w:t>LSB 152</w:t>
      </w:r>
    </w:p>
    <w:p w:rsidR="00916D32" w:rsidRDefault="00916D32">
      <w:pPr>
        <w:pStyle w:val="Body"/>
      </w:pPr>
    </w:p>
    <w:p w:rsidR="00916D32" w:rsidRDefault="004577A1">
      <w:pPr>
        <w:pStyle w:val="Caption"/>
      </w:pPr>
      <w:r>
        <w:t>This Is the Feast</w:t>
      </w:r>
      <w:r>
        <w:tab/>
      </w:r>
      <w:r>
        <w:rPr>
          <w:rStyle w:val="Subcaption"/>
          <w:b w:val="0"/>
        </w:rPr>
        <w:t>LSB 155</w:t>
      </w:r>
    </w:p>
    <w:p w:rsidR="00916D32" w:rsidRDefault="00916D32">
      <w:pPr>
        <w:pStyle w:val="Body"/>
      </w:pPr>
    </w:p>
    <w:p w:rsidR="00916D32" w:rsidRDefault="004577A1">
      <w:pPr>
        <w:pStyle w:val="Caption"/>
      </w:pPr>
      <w:r>
        <w:t>Salutation and Collect of the Day</w:t>
      </w:r>
    </w:p>
    <w:p w:rsidR="00916D32" w:rsidRDefault="00916D32">
      <w:pPr>
        <w:pStyle w:val="Body"/>
      </w:pPr>
    </w:p>
    <w:p w:rsidR="00916D32" w:rsidRDefault="004577A1">
      <w:pPr>
        <w:pStyle w:val="Rubric"/>
      </w:pPr>
      <w:r>
        <w:t>Sit</w:t>
      </w:r>
    </w:p>
    <w:p w:rsidR="00916D32" w:rsidRDefault="00916D32">
      <w:pPr>
        <w:pStyle w:val="Body"/>
      </w:pPr>
    </w:p>
    <w:p w:rsidR="00AB36ED" w:rsidRDefault="00AB36ED" w:rsidP="00AB36ED">
      <w:pPr>
        <w:pStyle w:val="Caption"/>
      </w:pPr>
      <w:r>
        <w:t>First Reading</w:t>
      </w:r>
      <w:r>
        <w:tab/>
      </w:r>
      <w:r>
        <w:rPr>
          <w:rStyle w:val="Subcaption"/>
          <w:b w:val="0"/>
        </w:rPr>
        <w:t>Revelation 7:9–17</w:t>
      </w:r>
    </w:p>
    <w:p w:rsidR="00AB36ED" w:rsidRPr="00B22ADF" w:rsidRDefault="00AB36ED" w:rsidP="00AB36ED">
      <w:pPr>
        <w:pStyle w:val="lang-en"/>
        <w:shd w:val="clear" w:color="auto" w:fill="FFFFFF"/>
        <w:spacing w:before="0" w:beforeAutospacing="0" w:after="0" w:afterAutospacing="0"/>
        <w:ind w:firstLine="240"/>
        <w:textAlignment w:val="baseline"/>
        <w:rPr>
          <w:color w:val="3D3D3D"/>
          <w:sz w:val="22"/>
          <w:szCs w:val="22"/>
        </w:rPr>
      </w:pPr>
      <w:r w:rsidRPr="00B22ADF">
        <w:rPr>
          <w:b/>
          <w:bCs/>
          <w:color w:val="3D3D3D"/>
          <w:sz w:val="22"/>
          <w:szCs w:val="22"/>
          <w:bdr w:val="none" w:sz="0" w:space="0" w:color="auto" w:frame="1"/>
        </w:rPr>
        <w:t> </w:t>
      </w:r>
      <w:r w:rsidRPr="00B22ADF">
        <w:rPr>
          <w:color w:val="3D3D3D"/>
          <w:sz w:val="22"/>
          <w:szCs w:val="22"/>
          <w:bdr w:val="none" w:sz="0" w:space="0" w:color="auto" w:frame="1"/>
        </w:rPr>
        <w:t>After this I looked, and behold,</w:t>
      </w:r>
      <w:r>
        <w:rPr>
          <w:color w:val="3D3D3D"/>
          <w:sz w:val="22"/>
          <w:szCs w:val="22"/>
          <w:bdr w:val="none" w:sz="0" w:space="0" w:color="auto" w:frame="1"/>
          <w:vertAlign w:val="superscript"/>
        </w:rPr>
        <w:t xml:space="preserve"> </w:t>
      </w:r>
      <w:r w:rsidRPr="00B22ADF">
        <w:rPr>
          <w:color w:val="3D3D3D"/>
          <w:sz w:val="22"/>
          <w:szCs w:val="22"/>
          <w:bdr w:val="none" w:sz="0" w:space="0" w:color="auto" w:frame="1"/>
        </w:rPr>
        <w:t>a great multitude that no one could number, from every nation, from all tribes and peoples and languages, standing before the throne and before the Lamb, clothed in white robes, with palm branches in their hands,</w:t>
      </w:r>
      <w:r w:rsidRPr="00B22ADF">
        <w:rPr>
          <w:b/>
          <w:bCs/>
          <w:color w:val="3D3D3D"/>
          <w:sz w:val="22"/>
          <w:szCs w:val="22"/>
          <w:bdr w:val="none" w:sz="0" w:space="0" w:color="auto" w:frame="1"/>
        </w:rPr>
        <w:t> </w:t>
      </w:r>
      <w:r w:rsidRPr="00B22ADF">
        <w:rPr>
          <w:color w:val="3D3D3D"/>
          <w:sz w:val="22"/>
          <w:szCs w:val="22"/>
          <w:bdr w:val="none" w:sz="0" w:space="0" w:color="auto" w:frame="1"/>
        </w:rPr>
        <w:t xml:space="preserve">and crying out with a loud voice, “Salvation belongs to our God who sits </w:t>
      </w:r>
      <w:r>
        <w:rPr>
          <w:color w:val="3D3D3D"/>
          <w:sz w:val="22"/>
          <w:szCs w:val="22"/>
          <w:bdr w:val="none" w:sz="0" w:space="0" w:color="auto" w:frame="1"/>
        </w:rPr>
        <w:t>on the throne, and to the Lamb!</w:t>
      </w:r>
      <w:r w:rsidRPr="00B22ADF">
        <w:rPr>
          <w:b/>
          <w:bCs/>
          <w:color w:val="3D3D3D"/>
          <w:sz w:val="22"/>
          <w:szCs w:val="22"/>
          <w:bdr w:val="none" w:sz="0" w:space="0" w:color="auto" w:frame="1"/>
        </w:rPr>
        <w:t> </w:t>
      </w:r>
      <w:r w:rsidRPr="00B22ADF">
        <w:rPr>
          <w:color w:val="3D3D3D"/>
          <w:sz w:val="22"/>
          <w:szCs w:val="22"/>
          <w:bdr w:val="none" w:sz="0" w:space="0" w:color="auto" w:frame="1"/>
        </w:rPr>
        <w:t>And all the angels were standing around the throne and around the elders and the four living creatures, and they fell on their faces before the throne and worshiped God, saying, “Amen! Blessing and glory and wisdom and thanksgiving and honor and power and might be to our God forever and ever! Amen.”</w:t>
      </w:r>
    </w:p>
    <w:p w:rsidR="00AB36ED" w:rsidRPr="00B22ADF" w:rsidRDefault="00AB36ED" w:rsidP="00AB36ED">
      <w:pPr>
        <w:pStyle w:val="lang-en"/>
        <w:shd w:val="clear" w:color="auto" w:fill="FFFFFF"/>
        <w:spacing w:before="0" w:beforeAutospacing="0" w:after="0" w:afterAutospacing="0"/>
        <w:ind w:firstLine="240"/>
        <w:textAlignment w:val="baseline"/>
        <w:rPr>
          <w:color w:val="3D3D3D"/>
          <w:sz w:val="22"/>
          <w:szCs w:val="22"/>
        </w:rPr>
      </w:pPr>
      <w:r w:rsidRPr="00B22ADF">
        <w:rPr>
          <w:b/>
          <w:bCs/>
          <w:color w:val="3D3D3D"/>
          <w:sz w:val="22"/>
          <w:szCs w:val="22"/>
          <w:bdr w:val="none" w:sz="0" w:space="0" w:color="auto" w:frame="1"/>
        </w:rPr>
        <w:t> </w:t>
      </w:r>
      <w:r w:rsidRPr="00B22ADF">
        <w:rPr>
          <w:color w:val="3D3D3D"/>
          <w:sz w:val="22"/>
          <w:szCs w:val="22"/>
          <w:bdr w:val="none" w:sz="0" w:space="0" w:color="auto" w:frame="1"/>
        </w:rPr>
        <w:t xml:space="preserve">Then one of the elders addressed me, saying, “Who are these, clothed in white robes, and from where </w:t>
      </w:r>
      <w:proofErr w:type="gramStart"/>
      <w:r w:rsidRPr="00B22ADF">
        <w:rPr>
          <w:color w:val="3D3D3D"/>
          <w:sz w:val="22"/>
          <w:szCs w:val="22"/>
          <w:bdr w:val="none" w:sz="0" w:space="0" w:color="auto" w:frame="1"/>
        </w:rPr>
        <w:t>have they</w:t>
      </w:r>
      <w:proofErr w:type="gramEnd"/>
      <w:r w:rsidRPr="00B22ADF">
        <w:rPr>
          <w:color w:val="3D3D3D"/>
          <w:sz w:val="22"/>
          <w:szCs w:val="22"/>
          <w:bdr w:val="none" w:sz="0" w:space="0" w:color="auto" w:frame="1"/>
        </w:rPr>
        <w:t xml:space="preserve"> come?” </w:t>
      </w:r>
      <w:r w:rsidRPr="00B22ADF">
        <w:rPr>
          <w:b/>
          <w:bCs/>
          <w:color w:val="3D3D3D"/>
          <w:sz w:val="22"/>
          <w:szCs w:val="22"/>
          <w:bdr w:val="none" w:sz="0" w:space="0" w:color="auto" w:frame="1"/>
        </w:rPr>
        <w:t> </w:t>
      </w:r>
      <w:r w:rsidRPr="00B22ADF">
        <w:rPr>
          <w:color w:val="3D3D3D"/>
          <w:sz w:val="22"/>
          <w:szCs w:val="22"/>
          <w:bdr w:val="none" w:sz="0" w:space="0" w:color="auto" w:frame="1"/>
        </w:rPr>
        <w:t>I said to him, “Sir, you know.” And he said to me, “These are the ones coming out of</w:t>
      </w:r>
      <w:r>
        <w:rPr>
          <w:color w:val="3D3D3D"/>
          <w:sz w:val="22"/>
          <w:szCs w:val="22"/>
          <w:bdr w:val="none" w:sz="0" w:space="0" w:color="auto" w:frame="1"/>
        </w:rPr>
        <w:t xml:space="preserve"> </w:t>
      </w:r>
      <w:r w:rsidRPr="00B22ADF">
        <w:rPr>
          <w:color w:val="3D3D3D"/>
          <w:sz w:val="22"/>
          <w:szCs w:val="22"/>
          <w:bdr w:val="none" w:sz="0" w:space="0" w:color="auto" w:frame="1"/>
        </w:rPr>
        <w:t>the great tribulation. They have washed their robes and made them white in the blood of the Lamb.</w:t>
      </w:r>
    </w:p>
    <w:p w:rsidR="00AB36ED" w:rsidRPr="00B22ADF" w:rsidRDefault="00AB36ED" w:rsidP="00AB36ED">
      <w:pPr>
        <w:pStyle w:val="lang-en"/>
        <w:shd w:val="clear" w:color="auto" w:fill="FFFFFF"/>
        <w:spacing w:before="0" w:beforeAutospacing="0" w:after="0" w:afterAutospacing="0"/>
        <w:ind w:left="960" w:hanging="960"/>
        <w:textAlignment w:val="baseline"/>
        <w:rPr>
          <w:color w:val="3D3D3D"/>
          <w:sz w:val="22"/>
          <w:szCs w:val="22"/>
        </w:rPr>
      </w:pPr>
      <w:r w:rsidRPr="00B22ADF">
        <w:rPr>
          <w:color w:val="3D3D3D"/>
          <w:sz w:val="22"/>
          <w:szCs w:val="22"/>
        </w:rPr>
        <w:t>  </w:t>
      </w:r>
      <w:r w:rsidRPr="00B22ADF">
        <w:rPr>
          <w:color w:val="3D3D3D"/>
          <w:sz w:val="22"/>
          <w:szCs w:val="22"/>
          <w:bdr w:val="none" w:sz="0" w:space="0" w:color="auto" w:frame="1"/>
        </w:rPr>
        <w:t>“Therefore they are before the throne of God,</w:t>
      </w:r>
    </w:p>
    <w:p w:rsidR="00AB36ED" w:rsidRPr="00B22ADF" w:rsidRDefault="00AB36ED" w:rsidP="00AB36ED">
      <w:pPr>
        <w:pStyle w:val="lang-en"/>
        <w:shd w:val="clear" w:color="auto" w:fill="FFFFFF"/>
        <w:spacing w:before="0" w:beforeAutospacing="0" w:after="0" w:afterAutospacing="0"/>
        <w:ind w:left="960" w:hanging="320"/>
        <w:textAlignment w:val="baseline"/>
        <w:rPr>
          <w:color w:val="3D3D3D"/>
          <w:sz w:val="22"/>
          <w:szCs w:val="22"/>
        </w:rPr>
      </w:pPr>
      <w:proofErr w:type="gramStart"/>
      <w:r w:rsidRPr="00B22ADF">
        <w:rPr>
          <w:color w:val="3D3D3D"/>
          <w:sz w:val="22"/>
          <w:szCs w:val="22"/>
          <w:bdr w:val="none" w:sz="0" w:space="0" w:color="auto" w:frame="1"/>
        </w:rPr>
        <w:t>and</w:t>
      </w:r>
      <w:proofErr w:type="gramEnd"/>
      <w:r w:rsidRPr="00B22ADF">
        <w:rPr>
          <w:color w:val="3D3D3D"/>
          <w:sz w:val="22"/>
          <w:szCs w:val="22"/>
          <w:bdr w:val="none" w:sz="0" w:space="0" w:color="auto" w:frame="1"/>
        </w:rPr>
        <w:t> serve him day and night in his temple;</w:t>
      </w:r>
    </w:p>
    <w:p w:rsidR="00AB36ED" w:rsidRPr="00B22ADF" w:rsidRDefault="00AB36ED" w:rsidP="00AB36ED">
      <w:pPr>
        <w:pStyle w:val="lang-en"/>
        <w:shd w:val="clear" w:color="auto" w:fill="FFFFFF"/>
        <w:spacing w:before="0" w:beforeAutospacing="0" w:after="0" w:afterAutospacing="0"/>
        <w:ind w:left="960" w:hanging="320"/>
        <w:textAlignment w:val="baseline"/>
        <w:rPr>
          <w:color w:val="3D3D3D"/>
          <w:sz w:val="22"/>
          <w:szCs w:val="22"/>
        </w:rPr>
      </w:pPr>
      <w:proofErr w:type="gramStart"/>
      <w:r w:rsidRPr="00B22ADF">
        <w:rPr>
          <w:color w:val="3D3D3D"/>
          <w:sz w:val="22"/>
          <w:szCs w:val="22"/>
          <w:bdr w:val="none" w:sz="0" w:space="0" w:color="auto" w:frame="1"/>
        </w:rPr>
        <w:t>and</w:t>
      </w:r>
      <w:proofErr w:type="gramEnd"/>
      <w:r w:rsidRPr="00B22ADF">
        <w:rPr>
          <w:color w:val="3D3D3D"/>
          <w:sz w:val="22"/>
          <w:szCs w:val="22"/>
          <w:bdr w:val="none" w:sz="0" w:space="0" w:color="auto" w:frame="1"/>
        </w:rPr>
        <w:t xml:space="preserve"> he who sits on the throne</w:t>
      </w:r>
      <w:r>
        <w:rPr>
          <w:color w:val="3D3D3D"/>
          <w:sz w:val="22"/>
          <w:szCs w:val="22"/>
          <w:bdr w:val="none" w:sz="0" w:space="0" w:color="auto" w:frame="1"/>
        </w:rPr>
        <w:t xml:space="preserve"> </w:t>
      </w:r>
      <w:r w:rsidRPr="00B22ADF">
        <w:rPr>
          <w:color w:val="3D3D3D"/>
          <w:sz w:val="22"/>
          <w:szCs w:val="22"/>
          <w:bdr w:val="none" w:sz="0" w:space="0" w:color="auto" w:frame="1"/>
        </w:rPr>
        <w:t>will shelter them with his presence.</w:t>
      </w:r>
    </w:p>
    <w:p w:rsidR="00AB36ED" w:rsidRPr="00B22ADF" w:rsidRDefault="00AB36ED" w:rsidP="00AB36ED">
      <w:pPr>
        <w:pStyle w:val="lang-en"/>
        <w:shd w:val="clear" w:color="auto" w:fill="FFFFFF"/>
        <w:spacing w:before="0" w:beforeAutospacing="0" w:after="0" w:afterAutospacing="0"/>
        <w:ind w:left="960" w:hanging="960"/>
        <w:textAlignment w:val="baseline"/>
        <w:rPr>
          <w:color w:val="3D3D3D"/>
          <w:sz w:val="22"/>
          <w:szCs w:val="22"/>
        </w:rPr>
      </w:pPr>
      <w:r w:rsidRPr="00B22ADF">
        <w:rPr>
          <w:color w:val="3D3D3D"/>
          <w:sz w:val="22"/>
          <w:szCs w:val="22"/>
        </w:rPr>
        <w:t> </w:t>
      </w:r>
      <w:r>
        <w:rPr>
          <w:color w:val="3D3D3D"/>
          <w:sz w:val="22"/>
          <w:szCs w:val="22"/>
        </w:rPr>
        <w:t xml:space="preserve">  </w:t>
      </w:r>
      <w:r w:rsidRPr="00B22ADF">
        <w:rPr>
          <w:color w:val="3D3D3D"/>
          <w:sz w:val="22"/>
          <w:szCs w:val="22"/>
          <w:bdr w:val="none" w:sz="0" w:space="0" w:color="auto" w:frame="1"/>
        </w:rPr>
        <w:t>They shall hunger no more, neither thirst anymore;</w:t>
      </w:r>
    </w:p>
    <w:p w:rsidR="00AB36ED" w:rsidRPr="00B22ADF" w:rsidRDefault="00AB36ED" w:rsidP="00AB36ED">
      <w:pPr>
        <w:pStyle w:val="lang-en"/>
        <w:shd w:val="clear" w:color="auto" w:fill="FFFFFF"/>
        <w:spacing w:before="0" w:beforeAutospacing="0" w:after="0" w:afterAutospacing="0"/>
        <w:ind w:left="960" w:hanging="320"/>
        <w:textAlignment w:val="baseline"/>
        <w:rPr>
          <w:color w:val="3D3D3D"/>
          <w:sz w:val="22"/>
          <w:szCs w:val="22"/>
        </w:rPr>
      </w:pPr>
      <w:proofErr w:type="gramStart"/>
      <w:r w:rsidRPr="00B22ADF">
        <w:rPr>
          <w:color w:val="3D3D3D"/>
          <w:sz w:val="22"/>
          <w:szCs w:val="22"/>
          <w:bdr w:val="none" w:sz="0" w:space="0" w:color="auto" w:frame="1"/>
        </w:rPr>
        <w:t>the</w:t>
      </w:r>
      <w:proofErr w:type="gramEnd"/>
      <w:r w:rsidRPr="00B22ADF">
        <w:rPr>
          <w:color w:val="3D3D3D"/>
          <w:sz w:val="22"/>
          <w:szCs w:val="22"/>
          <w:bdr w:val="none" w:sz="0" w:space="0" w:color="auto" w:frame="1"/>
        </w:rPr>
        <w:t xml:space="preserve"> sun shall not strike them,</w:t>
      </w:r>
    </w:p>
    <w:p w:rsidR="00AB36ED" w:rsidRPr="00B22ADF" w:rsidRDefault="00AB36ED" w:rsidP="00AB36ED">
      <w:pPr>
        <w:pStyle w:val="lang-en"/>
        <w:shd w:val="clear" w:color="auto" w:fill="FFFFFF"/>
        <w:spacing w:before="0" w:beforeAutospacing="0" w:after="0" w:afterAutospacing="0"/>
        <w:ind w:left="960" w:hanging="320"/>
        <w:textAlignment w:val="baseline"/>
        <w:rPr>
          <w:color w:val="3D3D3D"/>
          <w:sz w:val="22"/>
          <w:szCs w:val="22"/>
        </w:rPr>
      </w:pPr>
      <w:proofErr w:type="gramStart"/>
      <w:r w:rsidRPr="00B22ADF">
        <w:rPr>
          <w:color w:val="3D3D3D"/>
          <w:sz w:val="22"/>
          <w:szCs w:val="22"/>
          <w:bdr w:val="none" w:sz="0" w:space="0" w:color="auto" w:frame="1"/>
        </w:rPr>
        <w:t>nor</w:t>
      </w:r>
      <w:proofErr w:type="gramEnd"/>
      <w:r w:rsidRPr="00B22ADF">
        <w:rPr>
          <w:color w:val="3D3D3D"/>
          <w:sz w:val="22"/>
          <w:szCs w:val="22"/>
          <w:bdr w:val="none" w:sz="0" w:space="0" w:color="auto" w:frame="1"/>
        </w:rPr>
        <w:t xml:space="preserve"> any scorching heat.</w:t>
      </w:r>
    </w:p>
    <w:p w:rsidR="00AB36ED" w:rsidRPr="00B22ADF" w:rsidRDefault="00AB36ED" w:rsidP="00AB36ED">
      <w:pPr>
        <w:pStyle w:val="lang-en"/>
        <w:shd w:val="clear" w:color="auto" w:fill="FFFFFF"/>
        <w:spacing w:before="0" w:beforeAutospacing="0" w:after="0" w:afterAutospacing="0"/>
        <w:ind w:left="960" w:hanging="960"/>
        <w:textAlignment w:val="baseline"/>
        <w:rPr>
          <w:color w:val="3D3D3D"/>
          <w:sz w:val="22"/>
          <w:szCs w:val="22"/>
        </w:rPr>
      </w:pPr>
      <w:r w:rsidRPr="00B22ADF">
        <w:rPr>
          <w:color w:val="3D3D3D"/>
          <w:sz w:val="22"/>
          <w:szCs w:val="22"/>
        </w:rPr>
        <w:t> </w:t>
      </w:r>
      <w:r w:rsidRPr="00B22ADF">
        <w:rPr>
          <w:b/>
          <w:bCs/>
          <w:color w:val="3D3D3D"/>
          <w:sz w:val="22"/>
          <w:szCs w:val="22"/>
          <w:bdr w:val="none" w:sz="0" w:space="0" w:color="auto" w:frame="1"/>
        </w:rPr>
        <w:t> </w:t>
      </w:r>
      <w:r w:rsidRPr="00B22ADF">
        <w:rPr>
          <w:color w:val="3D3D3D"/>
          <w:sz w:val="22"/>
          <w:szCs w:val="22"/>
        </w:rPr>
        <w:t> </w:t>
      </w:r>
      <w:r w:rsidRPr="00B22ADF">
        <w:rPr>
          <w:color w:val="3D3D3D"/>
          <w:sz w:val="22"/>
          <w:szCs w:val="22"/>
          <w:bdr w:val="none" w:sz="0" w:space="0" w:color="auto" w:frame="1"/>
        </w:rPr>
        <w:t>For the Lamb in the midst of the throne</w:t>
      </w:r>
      <w:r>
        <w:rPr>
          <w:color w:val="3D3D3D"/>
          <w:sz w:val="22"/>
          <w:szCs w:val="22"/>
          <w:bdr w:val="none" w:sz="0" w:space="0" w:color="auto" w:frame="1"/>
        </w:rPr>
        <w:t xml:space="preserve"> </w:t>
      </w:r>
      <w:r w:rsidRPr="00B22ADF">
        <w:rPr>
          <w:color w:val="3D3D3D"/>
          <w:sz w:val="22"/>
          <w:szCs w:val="22"/>
          <w:bdr w:val="none" w:sz="0" w:space="0" w:color="auto" w:frame="1"/>
        </w:rPr>
        <w:t>will be their shepherd,</w:t>
      </w:r>
    </w:p>
    <w:p w:rsidR="00AB36ED" w:rsidRPr="00B22ADF" w:rsidRDefault="00AB36ED" w:rsidP="00AB36ED">
      <w:pPr>
        <w:pStyle w:val="lang-en"/>
        <w:shd w:val="clear" w:color="auto" w:fill="FFFFFF"/>
        <w:spacing w:before="0" w:beforeAutospacing="0" w:after="0" w:afterAutospacing="0"/>
        <w:ind w:left="960" w:hanging="320"/>
        <w:textAlignment w:val="baseline"/>
        <w:rPr>
          <w:color w:val="3D3D3D"/>
          <w:sz w:val="22"/>
          <w:szCs w:val="22"/>
        </w:rPr>
      </w:pPr>
      <w:proofErr w:type="gramStart"/>
      <w:r w:rsidRPr="00B22ADF">
        <w:rPr>
          <w:color w:val="3D3D3D"/>
          <w:sz w:val="22"/>
          <w:szCs w:val="22"/>
          <w:bdr w:val="none" w:sz="0" w:space="0" w:color="auto" w:frame="1"/>
        </w:rPr>
        <w:t>and</w:t>
      </w:r>
      <w:proofErr w:type="gramEnd"/>
      <w:r w:rsidRPr="00B22ADF">
        <w:rPr>
          <w:color w:val="3D3D3D"/>
          <w:sz w:val="22"/>
          <w:szCs w:val="22"/>
          <w:bdr w:val="none" w:sz="0" w:space="0" w:color="auto" w:frame="1"/>
        </w:rPr>
        <w:t xml:space="preserve"> he will guide them to springs of </w:t>
      </w:r>
      <w:r>
        <w:rPr>
          <w:color w:val="3D3D3D"/>
          <w:sz w:val="22"/>
          <w:szCs w:val="22"/>
          <w:bdr w:val="none" w:sz="0" w:space="0" w:color="auto" w:frame="1"/>
          <w:vertAlign w:val="superscript"/>
        </w:rPr>
        <w:t xml:space="preserve"> </w:t>
      </w:r>
      <w:r>
        <w:rPr>
          <w:color w:val="3D3D3D"/>
          <w:sz w:val="22"/>
          <w:szCs w:val="22"/>
          <w:bdr w:val="none" w:sz="0" w:space="0" w:color="auto" w:frame="1"/>
        </w:rPr>
        <w:t>l</w:t>
      </w:r>
      <w:r w:rsidRPr="00B22ADF">
        <w:rPr>
          <w:color w:val="3D3D3D"/>
          <w:sz w:val="22"/>
          <w:szCs w:val="22"/>
          <w:bdr w:val="none" w:sz="0" w:space="0" w:color="auto" w:frame="1"/>
        </w:rPr>
        <w:t>iving water,</w:t>
      </w:r>
    </w:p>
    <w:p w:rsidR="00AB36ED" w:rsidRPr="00B22ADF" w:rsidRDefault="00AB36ED" w:rsidP="00AB36ED">
      <w:pPr>
        <w:pStyle w:val="lang-en"/>
        <w:shd w:val="clear" w:color="auto" w:fill="FFFFFF"/>
        <w:spacing w:before="0" w:beforeAutospacing="0" w:after="0" w:afterAutospacing="0"/>
        <w:ind w:left="960" w:hanging="960"/>
        <w:textAlignment w:val="baseline"/>
        <w:rPr>
          <w:color w:val="3D3D3D"/>
          <w:sz w:val="22"/>
          <w:szCs w:val="22"/>
        </w:rPr>
      </w:pPr>
      <w:r>
        <w:rPr>
          <w:color w:val="3D3D3D"/>
          <w:sz w:val="22"/>
          <w:szCs w:val="22"/>
          <w:bdr w:val="none" w:sz="0" w:space="0" w:color="auto" w:frame="1"/>
        </w:rPr>
        <w:t xml:space="preserve">   </w:t>
      </w:r>
      <w:proofErr w:type="gramStart"/>
      <w:r w:rsidRPr="00B22ADF">
        <w:rPr>
          <w:color w:val="3D3D3D"/>
          <w:sz w:val="22"/>
          <w:szCs w:val="22"/>
          <w:bdr w:val="none" w:sz="0" w:space="0" w:color="auto" w:frame="1"/>
        </w:rPr>
        <w:t>and</w:t>
      </w:r>
      <w:proofErr w:type="gramEnd"/>
      <w:r w:rsidRPr="00B22ADF">
        <w:rPr>
          <w:color w:val="3D3D3D"/>
          <w:sz w:val="22"/>
          <w:szCs w:val="22"/>
          <w:bdr w:val="none" w:sz="0" w:space="0" w:color="auto" w:frame="1"/>
        </w:rPr>
        <w:t> God will wipe away every tear from their eyes.”</w:t>
      </w:r>
    </w:p>
    <w:p w:rsidR="00916D32" w:rsidRDefault="004577A1">
      <w:pPr>
        <w:pStyle w:val="Body"/>
      </w:pPr>
      <w:r>
        <w:t xml:space="preserve"> </w:t>
      </w:r>
    </w:p>
    <w:p w:rsidR="00916D32" w:rsidRDefault="004577A1">
      <w:pPr>
        <w:pStyle w:val="LSBResponsorial"/>
      </w:pPr>
      <w:proofErr w:type="gramStart"/>
      <w:r>
        <w:rPr>
          <w:rStyle w:val="LSBSymbol"/>
        </w:rPr>
        <w:t>A</w:t>
      </w:r>
      <w:r>
        <w:tab/>
      </w:r>
      <w:r>
        <w:t>This</w:t>
      </w:r>
      <w:proofErr w:type="gramEnd"/>
      <w:r>
        <w:t xml:space="preserve"> is the Word of the Lord.</w:t>
      </w:r>
    </w:p>
    <w:p w:rsidR="00916D32" w:rsidRDefault="004577A1">
      <w:pPr>
        <w:pStyle w:val="LSBResponsorial"/>
      </w:pPr>
      <w:r>
        <w:rPr>
          <w:rStyle w:val="LSBSymbol"/>
        </w:rPr>
        <w:t>C</w:t>
      </w:r>
      <w:r>
        <w:tab/>
      </w:r>
      <w:r>
        <w:rPr>
          <w:b/>
        </w:rPr>
        <w:t xml:space="preserve">Thanks </w:t>
      </w:r>
      <w:proofErr w:type="gramStart"/>
      <w:r>
        <w:rPr>
          <w:b/>
        </w:rPr>
        <w:t>be</w:t>
      </w:r>
      <w:proofErr w:type="gramEnd"/>
      <w:r>
        <w:rPr>
          <w:b/>
        </w:rPr>
        <w:t xml:space="preserve"> to God.</w:t>
      </w:r>
    </w:p>
    <w:p w:rsidR="00AB36ED" w:rsidRDefault="00AB36ED" w:rsidP="00AB36ED">
      <w:pPr>
        <w:pStyle w:val="Body"/>
        <w:ind w:left="0"/>
      </w:pPr>
    </w:p>
    <w:p w:rsidR="00AB36ED" w:rsidRDefault="00AB36ED" w:rsidP="00AB36ED">
      <w:pPr>
        <w:pStyle w:val="Body"/>
        <w:ind w:left="0"/>
      </w:pPr>
    </w:p>
    <w:p w:rsidR="00AB36ED" w:rsidRDefault="00AB36ED" w:rsidP="00AB36ED">
      <w:pPr>
        <w:pStyle w:val="Body"/>
        <w:ind w:left="0"/>
      </w:pPr>
    </w:p>
    <w:p w:rsidR="00AB36ED" w:rsidRDefault="00AB36ED" w:rsidP="00AB36ED">
      <w:pPr>
        <w:pStyle w:val="Body"/>
        <w:ind w:left="0"/>
      </w:pPr>
    </w:p>
    <w:p w:rsidR="00AB36ED" w:rsidRDefault="00AB36ED" w:rsidP="00AB36ED">
      <w:pPr>
        <w:pStyle w:val="Body"/>
        <w:ind w:left="0"/>
      </w:pPr>
    </w:p>
    <w:p w:rsidR="00AB36ED" w:rsidRDefault="00AB36ED" w:rsidP="00AB36ED">
      <w:pPr>
        <w:pStyle w:val="Body"/>
        <w:ind w:left="0"/>
      </w:pPr>
    </w:p>
    <w:p w:rsidR="00AB36ED" w:rsidRDefault="00AB36ED" w:rsidP="00AB36ED">
      <w:pPr>
        <w:pStyle w:val="Caption"/>
      </w:pPr>
      <w:r>
        <w:lastRenderedPageBreak/>
        <w:t>Epistle</w:t>
      </w:r>
      <w:r>
        <w:tab/>
      </w:r>
      <w:r>
        <w:rPr>
          <w:rStyle w:val="Subcaption"/>
          <w:b w:val="0"/>
        </w:rPr>
        <w:t>1 John 3:1-3</w:t>
      </w:r>
    </w:p>
    <w:p w:rsidR="00AB36ED" w:rsidRDefault="00AB36ED" w:rsidP="00AB36ED">
      <w:pPr>
        <w:pStyle w:val="Body"/>
        <w:rPr>
          <w:szCs w:val="22"/>
        </w:rPr>
      </w:pPr>
      <w:r w:rsidRPr="002F0AB7">
        <w:rPr>
          <w:color w:val="3D3D3D"/>
          <w:szCs w:val="22"/>
          <w:bdr w:val="none" w:sz="0" w:space="0" w:color="auto" w:frame="1"/>
          <w:shd w:val="clear" w:color="auto" w:fill="FFFFFF"/>
        </w:rPr>
        <w:t>See what kind of love the Father has given to us, that we should be called children of God; and so we are. The reason why the world does not know us is that it did not know him.</w:t>
      </w:r>
      <w:r w:rsidRPr="002F0AB7">
        <w:rPr>
          <w:b/>
          <w:bCs/>
          <w:color w:val="3D3D3D"/>
          <w:szCs w:val="22"/>
          <w:bdr w:val="none" w:sz="0" w:space="0" w:color="auto" w:frame="1"/>
          <w:shd w:val="clear" w:color="auto" w:fill="FFFFFF"/>
        </w:rPr>
        <w:t> </w:t>
      </w:r>
      <w:r w:rsidRPr="002F0AB7">
        <w:rPr>
          <w:color w:val="3D3D3D"/>
          <w:szCs w:val="22"/>
          <w:bdr w:val="none" w:sz="0" w:space="0" w:color="auto" w:frame="1"/>
          <w:shd w:val="clear" w:color="auto" w:fill="FFFFFF"/>
        </w:rPr>
        <w:t>Beloved, we are God’s children now, and what we will be has not yet appeared; but we know that when he appears we shall be like him, because we shall see him as he is. And everyone who thus hopes in him purifies himself as he is pure.</w:t>
      </w:r>
      <w:r w:rsidRPr="002F0AB7">
        <w:rPr>
          <w:szCs w:val="22"/>
        </w:rPr>
        <w:t xml:space="preserve"> </w:t>
      </w:r>
    </w:p>
    <w:p w:rsidR="00916D32" w:rsidRDefault="004577A1">
      <w:pPr>
        <w:pStyle w:val="Body"/>
      </w:pPr>
      <w:r>
        <w:t xml:space="preserve"> </w:t>
      </w:r>
    </w:p>
    <w:p w:rsidR="00916D32" w:rsidRDefault="004577A1">
      <w:pPr>
        <w:pStyle w:val="LSBResponsorial"/>
      </w:pPr>
      <w:proofErr w:type="gramStart"/>
      <w:r>
        <w:rPr>
          <w:rStyle w:val="LSBSymbol"/>
        </w:rPr>
        <w:t>A</w:t>
      </w:r>
      <w:r>
        <w:tab/>
      </w:r>
      <w:r>
        <w:t>This</w:t>
      </w:r>
      <w:proofErr w:type="gramEnd"/>
      <w:r>
        <w:t xml:space="preserve"> is the Word of the Lord.</w:t>
      </w:r>
    </w:p>
    <w:p w:rsidR="00916D32" w:rsidRDefault="004577A1">
      <w:pPr>
        <w:pStyle w:val="LSBResponsorial"/>
      </w:pPr>
      <w:r>
        <w:rPr>
          <w:rStyle w:val="LSBSymbol"/>
        </w:rPr>
        <w:t>C</w:t>
      </w:r>
      <w:r>
        <w:tab/>
      </w:r>
      <w:r>
        <w:rPr>
          <w:b/>
        </w:rPr>
        <w:t xml:space="preserve">Thanks </w:t>
      </w:r>
      <w:proofErr w:type="gramStart"/>
      <w:r>
        <w:rPr>
          <w:b/>
        </w:rPr>
        <w:t>be</w:t>
      </w:r>
      <w:proofErr w:type="gramEnd"/>
      <w:r>
        <w:rPr>
          <w:b/>
        </w:rPr>
        <w:t xml:space="preserve"> to God.</w:t>
      </w:r>
    </w:p>
    <w:p w:rsidR="00916D32" w:rsidRDefault="00916D32">
      <w:pPr>
        <w:pStyle w:val="Body"/>
      </w:pPr>
    </w:p>
    <w:p w:rsidR="00916D32" w:rsidRDefault="004577A1">
      <w:pPr>
        <w:pStyle w:val="Rubric"/>
      </w:pPr>
      <w:r>
        <w:t>Stand</w:t>
      </w:r>
    </w:p>
    <w:p w:rsidR="00916D32" w:rsidRDefault="00916D32">
      <w:pPr>
        <w:pStyle w:val="Body"/>
      </w:pPr>
    </w:p>
    <w:p w:rsidR="00916D32" w:rsidRDefault="004577A1">
      <w:pPr>
        <w:pStyle w:val="Caption"/>
      </w:pPr>
      <w:r>
        <w:t>Alleluia and Verse</w:t>
      </w:r>
      <w:r>
        <w:tab/>
      </w:r>
      <w:r>
        <w:rPr>
          <w:rStyle w:val="Subcaption"/>
          <w:b w:val="0"/>
        </w:rPr>
        <w:t>LSB 156</w:t>
      </w:r>
    </w:p>
    <w:p w:rsidR="00916D32" w:rsidRDefault="004577A1" w:rsidP="00AB36ED">
      <w:pPr>
        <w:pStyle w:val="Image"/>
        <w:ind w:left="0"/>
      </w:pPr>
      <w:r>
        <w:rPr>
          <w:noProof/>
        </w:rPr>
        <w:drawing>
          <wp:inline distT="0" distB="0" distL="0" distR="0">
            <wp:extent cx="4114800" cy="517357"/>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6"/>
                    <a:stretch>
                      <a:fillRect/>
                    </a:stretch>
                  </pic:blipFill>
                  <pic:spPr bwMode="auto">
                    <a:xfrm>
                      <a:off x="0" y="0"/>
                      <a:ext cx="4138857" cy="520382"/>
                    </a:xfrm>
                    <a:prstGeom prst="rect">
                      <a:avLst/>
                    </a:prstGeom>
                    <a:noFill/>
                    <a:ln>
                      <a:noFill/>
                    </a:ln>
                  </pic:spPr>
                </pic:pic>
              </a:graphicData>
            </a:graphic>
          </wp:inline>
        </w:drawing>
      </w:r>
    </w:p>
    <w:p w:rsidR="00916D32" w:rsidRDefault="004577A1" w:rsidP="00AB36ED">
      <w:pPr>
        <w:pStyle w:val="Image"/>
        <w:ind w:left="0"/>
      </w:pPr>
      <w:r>
        <w:rPr>
          <w:noProof/>
        </w:rPr>
        <w:drawing>
          <wp:inline distT="0" distB="0" distL="0" distR="0">
            <wp:extent cx="4114800" cy="625642"/>
            <wp:effectExtent l="0" t="0" r="0" b="3175"/>
            <wp:docPr id="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descr="Image"/>
                    <pic:cNvPicPr>
                      <a:picLocks noChangeAspect="1" noChangeArrowheads="1"/>
                    </pic:cNvPicPr>
                  </pic:nvPicPr>
                  <pic:blipFill>
                    <a:blip r:embed="rId7"/>
                    <a:stretch>
                      <a:fillRect/>
                    </a:stretch>
                  </pic:blipFill>
                  <pic:spPr bwMode="auto">
                    <a:xfrm>
                      <a:off x="0" y="0"/>
                      <a:ext cx="4142180" cy="629805"/>
                    </a:xfrm>
                    <a:prstGeom prst="rect">
                      <a:avLst/>
                    </a:prstGeom>
                    <a:noFill/>
                    <a:ln>
                      <a:noFill/>
                    </a:ln>
                  </pic:spPr>
                </pic:pic>
              </a:graphicData>
            </a:graphic>
          </wp:inline>
        </w:drawing>
      </w:r>
    </w:p>
    <w:p w:rsidR="00916D32" w:rsidRDefault="00916D32">
      <w:pPr>
        <w:pStyle w:val="Body"/>
      </w:pPr>
    </w:p>
    <w:p w:rsidR="00AB36ED" w:rsidRDefault="00AB36ED">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AB36ED" w:rsidRDefault="00AB36ED" w:rsidP="00AB36ED">
      <w:pPr>
        <w:pStyle w:val="Caption"/>
      </w:pPr>
      <w:r>
        <w:lastRenderedPageBreak/>
        <w:t>Holy Gospel</w:t>
      </w:r>
      <w:r>
        <w:tab/>
      </w:r>
      <w:r>
        <w:rPr>
          <w:rStyle w:val="Subcaption"/>
          <w:b w:val="0"/>
        </w:rPr>
        <w:t>Matthew 5:1-12</w:t>
      </w:r>
    </w:p>
    <w:p w:rsidR="00AB36ED" w:rsidRDefault="00AB36ED" w:rsidP="00AB36ED">
      <w:pPr>
        <w:pStyle w:val="LSBResponsorial"/>
      </w:pPr>
      <w:proofErr w:type="gramStart"/>
      <w:r>
        <w:rPr>
          <w:rStyle w:val="LSBSymbol"/>
        </w:rPr>
        <w:t>P</w:t>
      </w:r>
      <w:r>
        <w:tab/>
        <w:t>The Holy Gospel according to Matthew, the fifth chapter.</w:t>
      </w:r>
      <w:proofErr w:type="gramEnd"/>
    </w:p>
    <w:p w:rsidR="00AB36ED" w:rsidRDefault="00AB36ED" w:rsidP="00AB36ED">
      <w:pPr>
        <w:pStyle w:val="Body"/>
      </w:pPr>
      <w:r>
        <w:t xml:space="preserve"> </w:t>
      </w:r>
    </w:p>
    <w:p w:rsidR="00AB36ED" w:rsidRDefault="00AB36ED" w:rsidP="00AB36ED">
      <w:pPr>
        <w:pStyle w:val="Image"/>
      </w:pPr>
      <w:r>
        <w:rPr>
          <w:noProof/>
        </w:rPr>
        <w:drawing>
          <wp:inline distT="0" distB="0" distL="0" distR="0" wp14:anchorId="7DC4296F" wp14:editId="697684AD">
            <wp:extent cx="2527300" cy="546099"/>
            <wp:effectExtent l="0" t="0" r="0" b="0"/>
            <wp:docPr id="2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 descr="Image"/>
                    <pic:cNvPicPr>
                      <a:picLocks noChangeAspect="1" noChangeArrowheads="1"/>
                    </pic:cNvPicPr>
                  </pic:nvPicPr>
                  <pic:blipFill>
                    <a:blip r:embed="rId8"/>
                    <a:stretch>
                      <a:fillRect/>
                    </a:stretch>
                  </pic:blipFill>
                  <pic:spPr bwMode="auto">
                    <a:xfrm>
                      <a:off x="0" y="0"/>
                      <a:ext cx="2527300" cy="546099"/>
                    </a:xfrm>
                    <a:prstGeom prst="rect">
                      <a:avLst/>
                    </a:prstGeom>
                    <a:noFill/>
                    <a:ln>
                      <a:noFill/>
                    </a:ln>
                  </pic:spPr>
                </pic:pic>
              </a:graphicData>
            </a:graphic>
          </wp:inline>
        </w:drawing>
      </w:r>
    </w:p>
    <w:p w:rsidR="00AB36ED" w:rsidRDefault="00AB36ED" w:rsidP="00AB36ED">
      <w:pPr>
        <w:pStyle w:val="Image"/>
      </w:pPr>
    </w:p>
    <w:p w:rsidR="00AB36ED" w:rsidRPr="00452790" w:rsidRDefault="00AB36ED" w:rsidP="00AB36ED">
      <w:pPr>
        <w:pStyle w:val="lang-en"/>
        <w:shd w:val="clear" w:color="auto" w:fill="FFFFFF"/>
        <w:spacing w:before="0" w:beforeAutospacing="0" w:after="0" w:afterAutospacing="0"/>
        <w:textAlignment w:val="baseline"/>
        <w:rPr>
          <w:sz w:val="22"/>
          <w:szCs w:val="22"/>
        </w:rPr>
      </w:pPr>
      <w:r w:rsidRPr="00452790">
        <w:rPr>
          <w:b/>
          <w:bCs/>
          <w:sz w:val="22"/>
          <w:szCs w:val="22"/>
          <w:bdr w:val="none" w:sz="0" w:space="0" w:color="auto" w:frame="1"/>
        </w:rPr>
        <w:t> </w:t>
      </w:r>
      <w:r w:rsidRPr="00452790">
        <w:rPr>
          <w:sz w:val="22"/>
          <w:szCs w:val="22"/>
          <w:bdr w:val="none" w:sz="0" w:space="0" w:color="auto" w:frame="1"/>
        </w:rPr>
        <w:t>Seeing the crowds, he went up on the mountain, and when he sat down, his disciples came to him.</w:t>
      </w:r>
    </w:p>
    <w:p w:rsidR="00AB36ED" w:rsidRPr="00452790" w:rsidRDefault="00AB36ED" w:rsidP="00AB36ED">
      <w:pPr>
        <w:pStyle w:val="lang-en"/>
        <w:shd w:val="clear" w:color="auto" w:fill="FFFFFF"/>
        <w:spacing w:before="0" w:beforeAutospacing="0" w:after="0" w:afterAutospacing="0"/>
        <w:textAlignment w:val="baseline"/>
        <w:rPr>
          <w:b/>
          <w:bCs/>
          <w:sz w:val="22"/>
          <w:szCs w:val="22"/>
        </w:rPr>
      </w:pPr>
      <w:r w:rsidRPr="00452790">
        <w:rPr>
          <w:b/>
          <w:bCs/>
          <w:sz w:val="22"/>
          <w:szCs w:val="22"/>
          <w:bdr w:val="none" w:sz="0" w:space="0" w:color="auto" w:frame="1"/>
        </w:rPr>
        <w:t>The Beatitudes</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sz w:val="22"/>
          <w:szCs w:val="22"/>
          <w:bdr w:val="none" w:sz="0" w:space="0" w:color="auto" w:frame="1"/>
        </w:rPr>
        <w:t>And</w:t>
      </w:r>
      <w:r>
        <w:rPr>
          <w:sz w:val="22"/>
          <w:szCs w:val="22"/>
          <w:bdr w:val="none" w:sz="0" w:space="0" w:color="auto" w:frame="1"/>
        </w:rPr>
        <w:t xml:space="preserve"> </w:t>
      </w:r>
      <w:r w:rsidRPr="00452790">
        <w:rPr>
          <w:sz w:val="22"/>
          <w:szCs w:val="22"/>
          <w:bdr w:val="none" w:sz="0" w:space="0" w:color="auto" w:frame="1"/>
        </w:rPr>
        <w:t>he opened his mouth and taught them, saying:</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Pr>
          <w:b/>
          <w:bCs/>
          <w:sz w:val="22"/>
          <w:szCs w:val="22"/>
          <w:bdr w:val="none" w:sz="0" w:space="0" w:color="auto" w:frame="1"/>
        </w:rPr>
        <w:t xml:space="preserve"> </w:t>
      </w:r>
      <w:r w:rsidRPr="00452790">
        <w:rPr>
          <w:rStyle w:val="words-of-christ"/>
          <w:sz w:val="22"/>
          <w:szCs w:val="22"/>
          <w:bdr w:val="none" w:sz="0" w:space="0" w:color="auto" w:frame="1"/>
        </w:rPr>
        <w:t>“Blessed are the poor in spirit, for theirs is the kingdom of heaven.</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those who mourn, for they shall be comforted.</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the meek, for they shall inherit the earth.</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those who hunger and thirst for righteousness, for they</w:t>
      </w:r>
      <w:r>
        <w:rPr>
          <w:rStyle w:val="words-of-christ"/>
          <w:sz w:val="22"/>
          <w:szCs w:val="22"/>
          <w:bdr w:val="none" w:sz="0" w:space="0" w:color="auto" w:frame="1"/>
        </w:rPr>
        <w:t xml:space="preserve">  </w:t>
      </w:r>
      <w:r w:rsidRPr="00452790">
        <w:rPr>
          <w:rStyle w:val="words-of-christ"/>
          <w:sz w:val="22"/>
          <w:szCs w:val="22"/>
          <w:bdr w:val="none" w:sz="0" w:space="0" w:color="auto" w:frame="1"/>
        </w:rPr>
        <w:t> shall be satisfied.</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the merciful, for they shall receive mercy.</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the pure in heart, for they shall see God.</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the peacemakers, for they shall be called sons of God.</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those who are persecuted for righteousness’ sake, for </w:t>
      </w:r>
      <w:r>
        <w:rPr>
          <w:sz w:val="22"/>
          <w:szCs w:val="22"/>
          <w:bdr w:val="none" w:sz="0" w:space="0" w:color="auto" w:frame="1"/>
          <w:vertAlign w:val="superscript"/>
        </w:rPr>
        <w:t xml:space="preserve"> </w:t>
      </w:r>
      <w:r>
        <w:rPr>
          <w:rStyle w:val="words-of-christ"/>
          <w:sz w:val="22"/>
          <w:szCs w:val="22"/>
          <w:bdr w:val="none" w:sz="0" w:space="0" w:color="auto" w:frame="1"/>
        </w:rPr>
        <w:t xml:space="preserve">    </w:t>
      </w:r>
      <w:r w:rsidRPr="00452790">
        <w:rPr>
          <w:rStyle w:val="words-of-christ"/>
          <w:sz w:val="22"/>
          <w:szCs w:val="22"/>
          <w:bdr w:val="none" w:sz="0" w:space="0" w:color="auto" w:frame="1"/>
        </w:rPr>
        <w:t>theirs is the kingdom of heaven.</w:t>
      </w:r>
    </w:p>
    <w:p w:rsidR="00AB36ED" w:rsidRPr="00452790" w:rsidRDefault="00AB36ED" w:rsidP="00AB36ED">
      <w:pPr>
        <w:pStyle w:val="lang-en"/>
        <w:shd w:val="clear" w:color="auto" w:fill="FFFFFF"/>
        <w:spacing w:before="0" w:beforeAutospacing="0" w:after="0" w:afterAutospacing="0"/>
        <w:ind w:firstLine="240"/>
        <w:textAlignment w:val="baseline"/>
        <w:rPr>
          <w:sz w:val="22"/>
          <w:szCs w:val="22"/>
        </w:rPr>
      </w:pPr>
      <w:r w:rsidRPr="00452790">
        <w:rPr>
          <w:b/>
          <w:bCs/>
          <w:sz w:val="22"/>
          <w:szCs w:val="22"/>
          <w:bdr w:val="none" w:sz="0" w:space="0" w:color="auto" w:frame="1"/>
        </w:rPr>
        <w:t> </w:t>
      </w:r>
      <w:r w:rsidRPr="00452790">
        <w:rPr>
          <w:rStyle w:val="words-of-christ"/>
          <w:sz w:val="22"/>
          <w:szCs w:val="22"/>
          <w:bdr w:val="none" w:sz="0" w:space="0" w:color="auto" w:frame="1"/>
        </w:rPr>
        <w:t>“Blessed are you when others revile you and persecute you and </w:t>
      </w:r>
      <w:proofErr w:type="gramStart"/>
      <w:r w:rsidRPr="00452790">
        <w:rPr>
          <w:rStyle w:val="words-of-christ"/>
          <w:sz w:val="22"/>
          <w:szCs w:val="22"/>
          <w:bdr w:val="none" w:sz="0" w:space="0" w:color="auto" w:frame="1"/>
        </w:rPr>
        <w:t>utter</w:t>
      </w:r>
      <w:r>
        <w:rPr>
          <w:rStyle w:val="words-of-christ"/>
          <w:sz w:val="22"/>
          <w:szCs w:val="22"/>
          <w:bdr w:val="none" w:sz="0" w:space="0" w:color="auto" w:frame="1"/>
        </w:rPr>
        <w:t xml:space="preserve"> </w:t>
      </w:r>
      <w:r w:rsidRPr="00452790">
        <w:rPr>
          <w:rStyle w:val="words-of-christ"/>
          <w:sz w:val="22"/>
          <w:szCs w:val="22"/>
          <w:bdr w:val="none" w:sz="0" w:space="0" w:color="auto" w:frame="1"/>
        </w:rPr>
        <w:t> all</w:t>
      </w:r>
      <w:proofErr w:type="gramEnd"/>
      <w:r w:rsidRPr="00452790">
        <w:rPr>
          <w:rStyle w:val="words-of-christ"/>
          <w:sz w:val="22"/>
          <w:szCs w:val="22"/>
          <w:bdr w:val="none" w:sz="0" w:space="0" w:color="auto" w:frame="1"/>
        </w:rPr>
        <w:t> kinds of evil against you falsely on my account.</w:t>
      </w:r>
      <w:r w:rsidRPr="00452790">
        <w:rPr>
          <w:sz w:val="22"/>
          <w:szCs w:val="22"/>
          <w:bdr w:val="none" w:sz="0" w:space="0" w:color="auto" w:frame="1"/>
        </w:rPr>
        <w:t> </w:t>
      </w:r>
      <w:r w:rsidRPr="00452790">
        <w:rPr>
          <w:b/>
          <w:bCs/>
          <w:sz w:val="22"/>
          <w:szCs w:val="22"/>
          <w:bdr w:val="none" w:sz="0" w:space="0" w:color="auto" w:frame="1"/>
        </w:rPr>
        <w:t> </w:t>
      </w:r>
      <w:r w:rsidRPr="00452790">
        <w:rPr>
          <w:rStyle w:val="words-of-christ"/>
          <w:sz w:val="22"/>
          <w:szCs w:val="22"/>
          <w:bdr w:val="none" w:sz="0" w:space="0" w:color="auto" w:frame="1"/>
        </w:rPr>
        <w:t>Rejoice and be glad, for your reward is great in heaven, for so they persecuted the prophets </w:t>
      </w:r>
      <w:r>
        <w:rPr>
          <w:rStyle w:val="words-of-christ"/>
          <w:sz w:val="22"/>
          <w:szCs w:val="22"/>
          <w:bdr w:val="none" w:sz="0" w:space="0" w:color="auto" w:frame="1"/>
        </w:rPr>
        <w:t xml:space="preserve">  </w:t>
      </w:r>
      <w:r w:rsidRPr="00452790">
        <w:rPr>
          <w:rStyle w:val="words-of-christ"/>
          <w:sz w:val="22"/>
          <w:szCs w:val="22"/>
          <w:bdr w:val="none" w:sz="0" w:space="0" w:color="auto" w:frame="1"/>
        </w:rPr>
        <w:t>who were before you.</w:t>
      </w:r>
    </w:p>
    <w:p w:rsidR="00AB36ED" w:rsidRDefault="00AB36ED" w:rsidP="00AB36ED">
      <w:pPr>
        <w:pStyle w:val="Body"/>
      </w:pPr>
      <w:r>
        <w:t xml:space="preserve"> </w:t>
      </w:r>
    </w:p>
    <w:p w:rsidR="00916D32" w:rsidRDefault="004577A1">
      <w:pPr>
        <w:pStyle w:val="Body"/>
      </w:pPr>
      <w:r>
        <w:t xml:space="preserve"> </w:t>
      </w:r>
    </w:p>
    <w:p w:rsidR="00916D32" w:rsidRDefault="004577A1">
      <w:pPr>
        <w:pStyle w:val="LSBResponsorial"/>
      </w:pPr>
      <w:r>
        <w:rPr>
          <w:rStyle w:val="LSBSymbol"/>
        </w:rPr>
        <w:t>P</w:t>
      </w:r>
      <w:r>
        <w:tab/>
      </w:r>
      <w:r>
        <w:t>This is the Gospel of the Lord.</w:t>
      </w:r>
    </w:p>
    <w:p w:rsidR="00916D32" w:rsidRDefault="004577A1">
      <w:pPr>
        <w:pStyle w:val="Body"/>
      </w:pPr>
      <w:r>
        <w:t xml:space="preserve"> </w:t>
      </w:r>
    </w:p>
    <w:p w:rsidR="00916D32" w:rsidRDefault="004577A1">
      <w:pPr>
        <w:pStyle w:val="Image"/>
      </w:pPr>
      <w:r>
        <w:rPr>
          <w:noProof/>
        </w:rPr>
        <w:drawing>
          <wp:inline distT="0" distB="0" distL="0" distR="0">
            <wp:extent cx="2514600" cy="533399"/>
            <wp:effectExtent l="0" t="0" r="0" b="0"/>
            <wp:docPr id="4"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descr="Image"/>
                    <pic:cNvPicPr>
                      <a:picLocks noChangeAspect="1" noChangeArrowheads="1"/>
                    </pic:cNvPicPr>
                  </pic:nvPicPr>
                  <pic:blipFill>
                    <a:blip r:embed="rId9"/>
                    <a:stretch>
                      <a:fillRect/>
                    </a:stretch>
                  </pic:blipFill>
                  <pic:spPr bwMode="auto">
                    <a:xfrm>
                      <a:off x="0" y="0"/>
                      <a:ext cx="2514600" cy="533399"/>
                    </a:xfrm>
                    <a:prstGeom prst="rect">
                      <a:avLst/>
                    </a:prstGeom>
                    <a:noFill/>
                    <a:ln>
                      <a:noFill/>
                    </a:ln>
                  </pic:spPr>
                </pic:pic>
              </a:graphicData>
            </a:graphic>
          </wp:inline>
        </w:drawing>
      </w:r>
    </w:p>
    <w:p w:rsidR="00916D32" w:rsidRDefault="00916D32">
      <w:pPr>
        <w:pStyle w:val="Body"/>
      </w:pPr>
    </w:p>
    <w:p w:rsidR="00916D32" w:rsidRDefault="004577A1">
      <w:pPr>
        <w:pStyle w:val="Caption"/>
      </w:pPr>
      <w:r>
        <w:t>Nicene Creed</w:t>
      </w:r>
    </w:p>
    <w:p w:rsidR="00916D32" w:rsidRDefault="00916D32">
      <w:pPr>
        <w:pStyle w:val="Body"/>
      </w:pPr>
    </w:p>
    <w:p w:rsidR="00916D32" w:rsidRDefault="004577A1">
      <w:pPr>
        <w:pStyle w:val="Rubric"/>
      </w:pPr>
      <w:r>
        <w:t>Sit</w:t>
      </w:r>
    </w:p>
    <w:p w:rsidR="00916D32" w:rsidRDefault="00916D32">
      <w:pPr>
        <w:pStyle w:val="Body"/>
      </w:pPr>
    </w:p>
    <w:p w:rsidR="00916D32" w:rsidRDefault="004577A1">
      <w:pPr>
        <w:pStyle w:val="Caption"/>
      </w:pPr>
      <w:r>
        <w:t>656 A Mighty Fortress Is Our God</w:t>
      </w:r>
    </w:p>
    <w:p w:rsidR="00916D32" w:rsidRDefault="00916D32">
      <w:pPr>
        <w:pStyle w:val="Body"/>
      </w:pPr>
    </w:p>
    <w:p w:rsidR="00916D32" w:rsidRDefault="004577A1">
      <w:pPr>
        <w:pStyle w:val="Caption"/>
      </w:pPr>
      <w:r>
        <w:lastRenderedPageBreak/>
        <w:t>Sermon</w:t>
      </w:r>
    </w:p>
    <w:p w:rsidR="004577A1" w:rsidRDefault="004577A1">
      <w:pPr>
        <w:pStyle w:val="Caption"/>
      </w:pPr>
    </w:p>
    <w:p w:rsidR="004577A1" w:rsidRDefault="004577A1">
      <w:pPr>
        <w:pStyle w:val="Caption"/>
      </w:pPr>
      <w:r>
        <w:t>Offering</w:t>
      </w:r>
    </w:p>
    <w:p w:rsidR="00916D32" w:rsidRDefault="00916D32">
      <w:pPr>
        <w:pStyle w:val="Body"/>
      </w:pPr>
    </w:p>
    <w:p w:rsidR="00916D32" w:rsidRDefault="004577A1">
      <w:pPr>
        <w:pStyle w:val="Caption"/>
      </w:pPr>
      <w:r>
        <w:t>Psalm for Meditation</w:t>
      </w:r>
      <w:r>
        <w:tab/>
      </w:r>
      <w:r>
        <w:rPr>
          <w:rStyle w:val="Subcaption"/>
          <w:b w:val="0"/>
        </w:rPr>
        <w:t>Psalm 46; antiphon: v. 7</w:t>
      </w:r>
    </w:p>
    <w:p w:rsidR="00916D32" w:rsidRDefault="004577A1">
      <w:pPr>
        <w:pStyle w:val="Poetry"/>
      </w:pPr>
      <w:r>
        <w:t>God is our refuge and strength,</w:t>
      </w:r>
      <w:r>
        <w:br/>
      </w:r>
      <w:r>
        <w:tab/>
      </w:r>
      <w:r>
        <w:t>a very present help in trouble.</w:t>
      </w:r>
      <w:r>
        <w:br/>
        <w:t>Therefore we will not fear though the eart</w:t>
      </w:r>
      <w:r>
        <w:t>h gives way,</w:t>
      </w:r>
      <w:r>
        <w:br/>
      </w:r>
      <w:r>
        <w:tab/>
      </w:r>
      <w:r>
        <w:t>though the mountains be moved into the heart of the sea</w:t>
      </w:r>
      <w:proofErr w:type="gramStart"/>
      <w:r>
        <w:t>,</w:t>
      </w:r>
      <w:proofErr w:type="gramEnd"/>
      <w:r>
        <w:br/>
        <w:t>though its waters roar and foam,</w:t>
      </w:r>
      <w:r>
        <w:br/>
      </w:r>
      <w:r>
        <w:tab/>
      </w:r>
      <w:r>
        <w:t>though the mountains tremble at its swelling.</w:t>
      </w:r>
    </w:p>
    <w:p w:rsidR="00916D32" w:rsidRDefault="004577A1">
      <w:pPr>
        <w:pStyle w:val="Poetry"/>
      </w:pPr>
      <w:r>
        <w:t>There is a river whose streams make glad the city of God,</w:t>
      </w:r>
      <w:r>
        <w:br/>
      </w:r>
      <w:r>
        <w:tab/>
      </w:r>
      <w:r>
        <w:t>the holy habitation of the Most High.</w:t>
      </w:r>
      <w:r>
        <w:br/>
        <w:t>God is i</w:t>
      </w:r>
      <w:r>
        <w:t>n the midst of her; she shall not be moved;</w:t>
      </w:r>
      <w:r>
        <w:br/>
      </w:r>
      <w:r>
        <w:tab/>
      </w:r>
      <w:r>
        <w:t>God will help her when morning dawns.</w:t>
      </w:r>
      <w:r>
        <w:br/>
        <w:t>The nations rage, the kingdoms totter;</w:t>
      </w:r>
      <w:r>
        <w:br/>
      </w:r>
      <w:r>
        <w:tab/>
      </w:r>
      <w:r>
        <w:t>he utters his voice, the earth melts.</w:t>
      </w:r>
      <w:r>
        <w:br/>
        <w:t xml:space="preserve">The </w:t>
      </w:r>
      <w:r>
        <w:rPr>
          <w:rStyle w:val="DivineName"/>
        </w:rPr>
        <w:t>Lord</w:t>
      </w:r>
      <w:r>
        <w:t xml:space="preserve"> of hosts is with us;</w:t>
      </w:r>
      <w:r>
        <w:br/>
      </w:r>
      <w:r>
        <w:tab/>
      </w:r>
      <w:r>
        <w:t>the God of Jacob is our fortress.</w:t>
      </w:r>
    </w:p>
    <w:p w:rsidR="00916D32" w:rsidRDefault="004577A1">
      <w:pPr>
        <w:pStyle w:val="Poetry"/>
      </w:pPr>
      <w:r>
        <w:t xml:space="preserve">Come, behold the works of the </w:t>
      </w:r>
      <w:r>
        <w:rPr>
          <w:rStyle w:val="DivineName"/>
        </w:rPr>
        <w:t>Lord</w:t>
      </w:r>
      <w:r>
        <w:t>,</w:t>
      </w:r>
      <w:r>
        <w:br/>
      </w:r>
      <w:r>
        <w:tab/>
      </w:r>
      <w:r>
        <w:t>how he has brought desolations on the earth.</w:t>
      </w:r>
      <w:r>
        <w:br/>
        <w:t>He makes wars cease to the end of the earth;</w:t>
      </w:r>
      <w:r>
        <w:br/>
      </w:r>
      <w:r>
        <w:tab/>
      </w:r>
      <w:r>
        <w:t>he breaks the bow and shatters the spear;</w:t>
      </w:r>
      <w:r>
        <w:br/>
      </w:r>
      <w:r>
        <w:tab/>
      </w:r>
      <w:r>
        <w:t>he burns the chariots with fire</w:t>
      </w:r>
      <w:proofErr w:type="gramStart"/>
      <w:r>
        <w:t>.</w:t>
      </w:r>
      <w:proofErr w:type="gramEnd"/>
      <w:r>
        <w:br/>
        <w:t>“Be still, and know that I am God.</w:t>
      </w:r>
      <w:r>
        <w:br/>
      </w:r>
      <w:r>
        <w:tab/>
      </w:r>
      <w:r>
        <w:t xml:space="preserve">I will be exalted among the </w:t>
      </w:r>
      <w:proofErr w:type="gramStart"/>
      <w:r>
        <w:t>nations,</w:t>
      </w:r>
      <w:proofErr w:type="gramEnd"/>
      <w:r>
        <w:br/>
      </w:r>
      <w:r>
        <w:tab/>
      </w:r>
      <w:r>
        <w:t>I will b</w:t>
      </w:r>
      <w:r>
        <w:t>e exalted in the earth!”</w:t>
      </w:r>
      <w:r>
        <w:br/>
        <w:t xml:space="preserve">The </w:t>
      </w:r>
      <w:r>
        <w:rPr>
          <w:rStyle w:val="DivineName"/>
        </w:rPr>
        <w:t>Lord</w:t>
      </w:r>
      <w:r>
        <w:t xml:space="preserve"> of hosts is with us;</w:t>
      </w:r>
      <w:r>
        <w:br/>
      </w:r>
      <w:r>
        <w:tab/>
      </w:r>
      <w:r>
        <w:t>the God of Jacob is our fortress.</w:t>
      </w:r>
    </w:p>
    <w:p w:rsidR="00916D32" w:rsidRDefault="00916D32">
      <w:pPr>
        <w:pStyle w:val="Body"/>
      </w:pPr>
    </w:p>
    <w:p w:rsidR="00916D32" w:rsidRDefault="004577A1">
      <w:pPr>
        <w:pStyle w:val="Rubric"/>
      </w:pPr>
      <w:r>
        <w:t>Stand</w:t>
      </w:r>
    </w:p>
    <w:p w:rsidR="00916D32" w:rsidRDefault="00916D32">
      <w:pPr>
        <w:pStyle w:val="Body"/>
      </w:pPr>
    </w:p>
    <w:p w:rsidR="00916D32" w:rsidRDefault="004577A1">
      <w:pPr>
        <w:pStyle w:val="Caption"/>
      </w:pPr>
      <w:r>
        <w:t>781 We Give Thee But Thine Own</w:t>
      </w:r>
      <w:r>
        <w:tab/>
      </w:r>
      <w:proofErr w:type="spellStart"/>
      <w:proofErr w:type="gramStart"/>
      <w:r>
        <w:rPr>
          <w:rStyle w:val="Subcaption"/>
          <w:b w:val="0"/>
        </w:rPr>
        <w:t>sts</w:t>
      </w:r>
      <w:proofErr w:type="spellEnd"/>
      <w:proofErr w:type="gramEnd"/>
      <w:r>
        <w:rPr>
          <w:rStyle w:val="Subcaption"/>
          <w:b w:val="0"/>
        </w:rPr>
        <w:t>. 1–2</w:t>
      </w:r>
    </w:p>
    <w:p w:rsidR="00916D32" w:rsidRDefault="00916D32">
      <w:pPr>
        <w:pStyle w:val="Body"/>
      </w:pPr>
    </w:p>
    <w:p w:rsidR="00916D32" w:rsidRDefault="004577A1">
      <w:pPr>
        <w:pStyle w:val="Caption"/>
      </w:pPr>
      <w:r>
        <w:t>Prayer of the Church</w:t>
      </w:r>
    </w:p>
    <w:p w:rsidR="004577A1" w:rsidRPr="000125A7" w:rsidRDefault="004577A1" w:rsidP="004577A1">
      <w:pPr>
        <w:pStyle w:val="Caption"/>
        <w:rPr>
          <w:b w:val="0"/>
          <w:i/>
        </w:rPr>
      </w:pPr>
      <w:r>
        <w:t xml:space="preserve">      </w:t>
      </w:r>
      <w:r>
        <w:rPr>
          <w:b w:val="0"/>
          <w:i/>
        </w:rPr>
        <w:t>After “let us pray to the Lord:” respond with</w:t>
      </w:r>
      <w:r w:rsidRPr="006A1DC4">
        <w:rPr>
          <w:i/>
        </w:rPr>
        <w:t xml:space="preserve"> “</w:t>
      </w:r>
      <w:r>
        <w:rPr>
          <w:i/>
        </w:rPr>
        <w:t xml:space="preserve">Lord, </w:t>
      </w:r>
      <w:proofErr w:type="gramStart"/>
      <w:r>
        <w:rPr>
          <w:i/>
        </w:rPr>
        <w:t>have mercy</w:t>
      </w:r>
      <w:proofErr w:type="gramEnd"/>
      <w:r w:rsidRPr="006A1DC4">
        <w:rPr>
          <w:i/>
        </w:rPr>
        <w:t>.”</w:t>
      </w:r>
    </w:p>
    <w:p w:rsidR="00916D32" w:rsidRDefault="00916D32">
      <w:pPr>
        <w:pStyle w:val="Body"/>
      </w:pPr>
    </w:p>
    <w:p w:rsidR="004577A1" w:rsidRDefault="004577A1">
      <w:pPr>
        <w:pStyle w:val="Body"/>
      </w:pPr>
    </w:p>
    <w:p w:rsidR="00916D32" w:rsidRDefault="004577A1">
      <w:pPr>
        <w:pStyle w:val="Heading"/>
      </w:pPr>
      <w:r>
        <w:lastRenderedPageBreak/>
        <w:t>Service of the Sacrament</w:t>
      </w:r>
    </w:p>
    <w:p w:rsidR="00916D32" w:rsidRDefault="00916D32">
      <w:pPr>
        <w:pStyle w:val="Body"/>
      </w:pPr>
    </w:p>
    <w:p w:rsidR="00916D32" w:rsidRDefault="004577A1">
      <w:pPr>
        <w:pStyle w:val="Caption"/>
      </w:pPr>
      <w:r>
        <w:t>Preface</w:t>
      </w:r>
      <w:r>
        <w:tab/>
      </w:r>
      <w:r>
        <w:rPr>
          <w:rStyle w:val="Subcaption"/>
          <w:b w:val="0"/>
        </w:rPr>
        <w:t>LSB 160</w:t>
      </w:r>
    </w:p>
    <w:p w:rsidR="00916D32" w:rsidRDefault="00916D32">
      <w:pPr>
        <w:pStyle w:val="Body"/>
      </w:pPr>
    </w:p>
    <w:p w:rsidR="00916D32" w:rsidRDefault="004577A1">
      <w:pPr>
        <w:pStyle w:val="Caption"/>
      </w:pPr>
      <w:r>
        <w:t>Proper Preface (Full)</w:t>
      </w:r>
    </w:p>
    <w:p w:rsidR="00916D32" w:rsidRDefault="00916D32">
      <w:pPr>
        <w:pStyle w:val="Body"/>
      </w:pPr>
    </w:p>
    <w:p w:rsidR="00916D32" w:rsidRDefault="004577A1">
      <w:pPr>
        <w:pStyle w:val="Caption"/>
      </w:pPr>
      <w:r>
        <w:t>Sanctus</w:t>
      </w:r>
      <w:r>
        <w:tab/>
      </w:r>
      <w:r>
        <w:rPr>
          <w:rStyle w:val="Subcaption"/>
          <w:b w:val="0"/>
        </w:rPr>
        <w:t>LSB 161</w:t>
      </w:r>
    </w:p>
    <w:p w:rsidR="00916D32" w:rsidRDefault="00916D32">
      <w:pPr>
        <w:pStyle w:val="Body"/>
      </w:pPr>
    </w:p>
    <w:p w:rsidR="00916D32" w:rsidRDefault="004577A1">
      <w:pPr>
        <w:pStyle w:val="Caption"/>
      </w:pPr>
      <w:r>
        <w:t>Prayer of Thanksgiving</w:t>
      </w:r>
      <w:r>
        <w:tab/>
      </w:r>
      <w:r>
        <w:rPr>
          <w:rStyle w:val="Subcaption"/>
          <w:b w:val="0"/>
        </w:rPr>
        <w:t>LSB 161</w:t>
      </w:r>
    </w:p>
    <w:p w:rsidR="00916D32" w:rsidRDefault="00916D32">
      <w:pPr>
        <w:pStyle w:val="Body"/>
      </w:pPr>
    </w:p>
    <w:p w:rsidR="00916D32" w:rsidRDefault="004577A1">
      <w:pPr>
        <w:pStyle w:val="Caption"/>
      </w:pPr>
      <w:r>
        <w:t>The Words of Our Lord</w:t>
      </w:r>
    </w:p>
    <w:p w:rsidR="00916D32" w:rsidRDefault="00916D32">
      <w:pPr>
        <w:pStyle w:val="Body"/>
      </w:pPr>
    </w:p>
    <w:p w:rsidR="00916D32" w:rsidRDefault="004577A1">
      <w:pPr>
        <w:pStyle w:val="Caption"/>
      </w:pPr>
      <w:r>
        <w:t>Proclamation of Christ</w:t>
      </w:r>
    </w:p>
    <w:p w:rsidR="00916D32" w:rsidRDefault="00916D32">
      <w:pPr>
        <w:pStyle w:val="Body"/>
      </w:pPr>
    </w:p>
    <w:p w:rsidR="00916D32" w:rsidRDefault="004577A1">
      <w:pPr>
        <w:pStyle w:val="Caption"/>
      </w:pPr>
      <w:r>
        <w:t>Lord’s Prayer</w:t>
      </w:r>
    </w:p>
    <w:p w:rsidR="00916D32" w:rsidRDefault="00916D32">
      <w:pPr>
        <w:pStyle w:val="Body"/>
      </w:pPr>
    </w:p>
    <w:p w:rsidR="00916D32" w:rsidRDefault="004577A1">
      <w:pPr>
        <w:pStyle w:val="Caption"/>
      </w:pPr>
      <w:proofErr w:type="spellStart"/>
      <w:r>
        <w:t>Pax</w:t>
      </w:r>
      <w:proofErr w:type="spellEnd"/>
      <w:r>
        <w:t xml:space="preserve"> Domini</w:t>
      </w:r>
      <w:r>
        <w:tab/>
      </w:r>
      <w:r>
        <w:rPr>
          <w:rStyle w:val="Subcaption"/>
          <w:b w:val="0"/>
        </w:rPr>
        <w:t>LSB 163</w:t>
      </w:r>
    </w:p>
    <w:p w:rsidR="00916D32" w:rsidRDefault="00916D32">
      <w:pPr>
        <w:pStyle w:val="Body"/>
      </w:pPr>
    </w:p>
    <w:p w:rsidR="00916D32" w:rsidRDefault="004577A1">
      <w:pPr>
        <w:pStyle w:val="Caption"/>
      </w:pPr>
      <w:r>
        <w:t>Agnus Dei</w:t>
      </w:r>
      <w:r>
        <w:tab/>
      </w:r>
      <w:r>
        <w:rPr>
          <w:rStyle w:val="Subcaption"/>
          <w:b w:val="0"/>
        </w:rPr>
        <w:t>LSB 163</w:t>
      </w:r>
    </w:p>
    <w:p w:rsidR="00916D32" w:rsidRDefault="00916D32">
      <w:pPr>
        <w:pStyle w:val="Body"/>
      </w:pPr>
    </w:p>
    <w:p w:rsidR="00916D32" w:rsidRDefault="004577A1">
      <w:pPr>
        <w:pStyle w:val="Rubric"/>
      </w:pPr>
      <w:r>
        <w:t>Sit</w:t>
      </w:r>
    </w:p>
    <w:p w:rsidR="00916D32" w:rsidRDefault="00916D32">
      <w:pPr>
        <w:pStyle w:val="Body"/>
      </w:pPr>
    </w:p>
    <w:p w:rsidR="00916D32" w:rsidRDefault="004577A1">
      <w:pPr>
        <w:pStyle w:val="Caption"/>
      </w:pPr>
      <w:r>
        <w:t>Distribution &amp; Distribution Hymn</w:t>
      </w:r>
    </w:p>
    <w:p w:rsidR="00916D32" w:rsidRDefault="00916D32">
      <w:pPr>
        <w:pStyle w:val="Body"/>
      </w:pPr>
    </w:p>
    <w:p w:rsidR="00916D32" w:rsidRDefault="004577A1">
      <w:pPr>
        <w:pStyle w:val="Caption"/>
      </w:pPr>
      <w:r>
        <w:t>629 What Is This Bread</w:t>
      </w:r>
    </w:p>
    <w:p w:rsidR="00916D32" w:rsidRDefault="00916D32">
      <w:pPr>
        <w:pStyle w:val="Body"/>
      </w:pPr>
    </w:p>
    <w:p w:rsidR="00916D32" w:rsidRDefault="004577A1">
      <w:pPr>
        <w:pStyle w:val="Rubric"/>
      </w:pPr>
      <w:r>
        <w:t>Stand</w:t>
      </w:r>
    </w:p>
    <w:p w:rsidR="00916D32" w:rsidRDefault="00916D32">
      <w:pPr>
        <w:pStyle w:val="Body"/>
      </w:pPr>
    </w:p>
    <w:p w:rsidR="00916D32" w:rsidRDefault="004577A1">
      <w:pPr>
        <w:pStyle w:val="Caption"/>
      </w:pPr>
      <w:r>
        <w:t>Thank the Lord</w:t>
      </w:r>
      <w:r>
        <w:tab/>
      </w:r>
      <w:r>
        <w:rPr>
          <w:rStyle w:val="Subcaption"/>
          <w:b w:val="0"/>
        </w:rPr>
        <w:t>LSB 164</w:t>
      </w:r>
    </w:p>
    <w:p w:rsidR="00916D32" w:rsidRDefault="00916D32">
      <w:pPr>
        <w:pStyle w:val="Body"/>
      </w:pPr>
    </w:p>
    <w:p w:rsidR="00916D32" w:rsidRDefault="004577A1">
      <w:pPr>
        <w:pStyle w:val="Caption"/>
      </w:pPr>
      <w:r>
        <w:t>Post-Communion Collect</w:t>
      </w:r>
    </w:p>
    <w:p w:rsidR="00916D32" w:rsidRDefault="00916D32">
      <w:pPr>
        <w:pStyle w:val="Body"/>
      </w:pPr>
    </w:p>
    <w:p w:rsidR="00916D32" w:rsidRDefault="004577A1">
      <w:pPr>
        <w:pStyle w:val="Caption"/>
      </w:pPr>
      <w:r>
        <w:t>Benediction</w:t>
      </w:r>
      <w:r>
        <w:tab/>
      </w:r>
      <w:r>
        <w:rPr>
          <w:rStyle w:val="Subcaption"/>
          <w:b w:val="0"/>
        </w:rPr>
        <w:t>LSB 166</w:t>
      </w:r>
    </w:p>
    <w:p w:rsidR="00916D32" w:rsidRDefault="00916D32">
      <w:pPr>
        <w:pStyle w:val="Body"/>
      </w:pPr>
    </w:p>
    <w:p w:rsidR="00916D32" w:rsidRDefault="004577A1">
      <w:pPr>
        <w:pStyle w:val="Caption"/>
      </w:pPr>
      <w:r>
        <w:t>948 All Glory Be to God Alone</w:t>
      </w:r>
      <w:r>
        <w:tab/>
      </w:r>
      <w:proofErr w:type="spellStart"/>
      <w:r>
        <w:rPr>
          <w:rStyle w:val="Subcaption"/>
          <w:b w:val="0"/>
        </w:rPr>
        <w:t>sts</w:t>
      </w:r>
      <w:proofErr w:type="spellEnd"/>
      <w:r>
        <w:rPr>
          <w:rStyle w:val="Subcaption"/>
          <w:b w:val="0"/>
        </w:rPr>
        <w:t>. 1–3</w:t>
      </w:r>
    </w:p>
    <w:p w:rsidR="00916D32" w:rsidRDefault="00916D32">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rsidP="004577A1">
      <w:pPr>
        <w:pStyle w:val="Image"/>
        <w:ind w:left="0"/>
        <w:rPr>
          <w:sz w:val="32"/>
          <w:szCs w:val="32"/>
        </w:rPr>
      </w:pPr>
      <w:r>
        <w:lastRenderedPageBreak/>
        <w:t xml:space="preserve">                              </w:t>
      </w:r>
      <w:r w:rsidRPr="009C149A">
        <w:rPr>
          <w:sz w:val="32"/>
          <w:szCs w:val="32"/>
          <w:u w:val="single"/>
        </w:rPr>
        <w:t>Announcements</w:t>
      </w:r>
      <w:r w:rsidRPr="009C149A">
        <w:rPr>
          <w:sz w:val="32"/>
          <w:szCs w:val="32"/>
        </w:rPr>
        <w:t xml:space="preserve"> </w:t>
      </w:r>
    </w:p>
    <w:p w:rsidR="004577A1" w:rsidRPr="00C178A4" w:rsidRDefault="004577A1" w:rsidP="004577A1">
      <w:pPr>
        <w:pStyle w:val="Image"/>
        <w:ind w:left="0"/>
        <w:rPr>
          <w:szCs w:val="22"/>
        </w:rPr>
      </w:pPr>
    </w:p>
    <w:p w:rsidR="004577A1" w:rsidRDefault="004577A1" w:rsidP="004577A1">
      <w:pPr>
        <w:pStyle w:val="Image"/>
        <w:ind w:left="0"/>
        <w:rPr>
          <w:sz w:val="24"/>
          <w:szCs w:val="24"/>
        </w:rPr>
      </w:pPr>
      <w:r>
        <w:rPr>
          <w:b/>
          <w:sz w:val="24"/>
          <w:szCs w:val="24"/>
        </w:rPr>
        <w:t>Join us</w:t>
      </w:r>
      <w:r>
        <w:rPr>
          <w:sz w:val="24"/>
          <w:szCs w:val="24"/>
        </w:rPr>
        <w:t xml:space="preserve"> after the service in the fellowship hall for refreshments and</w:t>
      </w:r>
    </w:p>
    <w:p w:rsidR="004577A1" w:rsidRDefault="004577A1" w:rsidP="004577A1">
      <w:pPr>
        <w:pStyle w:val="Image"/>
        <w:ind w:left="0"/>
        <w:rPr>
          <w:b/>
          <w:sz w:val="24"/>
          <w:szCs w:val="24"/>
        </w:rPr>
      </w:pPr>
      <w:proofErr w:type="gramStart"/>
      <w:r>
        <w:rPr>
          <w:b/>
          <w:sz w:val="24"/>
          <w:szCs w:val="24"/>
        </w:rPr>
        <w:t>Bible Study.</w:t>
      </w:r>
      <w:proofErr w:type="gramEnd"/>
    </w:p>
    <w:p w:rsidR="004577A1" w:rsidRDefault="004577A1" w:rsidP="004577A1">
      <w:pPr>
        <w:pStyle w:val="Image"/>
        <w:ind w:left="0"/>
        <w:rPr>
          <w:b/>
          <w:sz w:val="24"/>
          <w:szCs w:val="24"/>
        </w:rPr>
      </w:pPr>
    </w:p>
    <w:p w:rsidR="004577A1" w:rsidRPr="00276D31" w:rsidRDefault="004577A1" w:rsidP="004577A1">
      <w:pPr>
        <w:pStyle w:val="Image"/>
        <w:ind w:left="0"/>
        <w:rPr>
          <w:sz w:val="24"/>
          <w:szCs w:val="24"/>
        </w:rPr>
      </w:pPr>
      <w:r>
        <w:rPr>
          <w:b/>
          <w:sz w:val="24"/>
          <w:szCs w:val="24"/>
        </w:rPr>
        <w:t xml:space="preserve">Council Meeting </w:t>
      </w:r>
      <w:r>
        <w:rPr>
          <w:sz w:val="24"/>
          <w:szCs w:val="24"/>
        </w:rPr>
        <w:t>will be held Friday, Nov. 7</w:t>
      </w:r>
      <w:r w:rsidRPr="00276D31">
        <w:rPr>
          <w:sz w:val="24"/>
          <w:szCs w:val="24"/>
          <w:vertAlign w:val="superscript"/>
        </w:rPr>
        <w:t>th</w:t>
      </w:r>
      <w:r>
        <w:rPr>
          <w:sz w:val="24"/>
          <w:szCs w:val="24"/>
        </w:rPr>
        <w:t xml:space="preserve"> at 10:00am.</w:t>
      </w:r>
    </w:p>
    <w:p w:rsidR="004577A1" w:rsidRPr="00C178A4" w:rsidRDefault="004577A1" w:rsidP="004577A1">
      <w:pPr>
        <w:pStyle w:val="Image"/>
        <w:ind w:left="0"/>
        <w:rPr>
          <w:b/>
          <w:sz w:val="16"/>
          <w:szCs w:val="16"/>
        </w:rPr>
      </w:pPr>
    </w:p>
    <w:p w:rsidR="004577A1" w:rsidRDefault="004577A1" w:rsidP="004577A1">
      <w:pPr>
        <w:pStyle w:val="Image"/>
        <w:ind w:left="0"/>
        <w:rPr>
          <w:sz w:val="24"/>
          <w:szCs w:val="24"/>
        </w:rPr>
      </w:pPr>
      <w:r>
        <w:rPr>
          <w:b/>
          <w:sz w:val="24"/>
          <w:szCs w:val="24"/>
        </w:rPr>
        <w:t>Pastor Vogel</w:t>
      </w:r>
      <w:r>
        <w:rPr>
          <w:sz w:val="24"/>
          <w:szCs w:val="24"/>
        </w:rPr>
        <w:t xml:space="preserve"> will be leading services on November 9</w:t>
      </w:r>
      <w:r w:rsidRPr="000F55D7">
        <w:rPr>
          <w:sz w:val="24"/>
          <w:szCs w:val="24"/>
          <w:vertAlign w:val="superscript"/>
        </w:rPr>
        <w:t>th</w:t>
      </w:r>
      <w:r>
        <w:rPr>
          <w:sz w:val="24"/>
          <w:szCs w:val="24"/>
        </w:rPr>
        <w:t>, and 16</w:t>
      </w:r>
      <w:r w:rsidRPr="000F55D7">
        <w:rPr>
          <w:sz w:val="24"/>
          <w:szCs w:val="24"/>
          <w:vertAlign w:val="superscript"/>
        </w:rPr>
        <w:t>th</w:t>
      </w:r>
      <w:r>
        <w:rPr>
          <w:sz w:val="24"/>
          <w:szCs w:val="24"/>
        </w:rPr>
        <w:t>.</w:t>
      </w:r>
    </w:p>
    <w:p w:rsidR="004577A1" w:rsidRPr="00C178A4" w:rsidRDefault="004577A1" w:rsidP="004577A1">
      <w:pPr>
        <w:pStyle w:val="Image"/>
        <w:ind w:left="0"/>
        <w:rPr>
          <w:sz w:val="16"/>
          <w:szCs w:val="16"/>
        </w:rPr>
      </w:pPr>
    </w:p>
    <w:p w:rsidR="004577A1" w:rsidRPr="007A79E0" w:rsidRDefault="004577A1" w:rsidP="004577A1">
      <w:pPr>
        <w:pStyle w:val="Image"/>
        <w:ind w:left="0"/>
        <w:rPr>
          <w:sz w:val="24"/>
          <w:szCs w:val="24"/>
        </w:rPr>
      </w:pPr>
      <w:r>
        <w:rPr>
          <w:sz w:val="24"/>
          <w:szCs w:val="24"/>
        </w:rPr>
        <w:t>If not taking your bulletin home, please leave on table in the narthex when leaving so it can be recycled.  Thank you.</w:t>
      </w:r>
    </w:p>
    <w:p w:rsidR="004577A1" w:rsidRDefault="004577A1" w:rsidP="004577A1">
      <w:pPr>
        <w:pStyle w:val="Image"/>
        <w:ind w:left="-360"/>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p>
    <w:p w:rsidR="004577A1" w:rsidRDefault="004577A1">
      <w:pPr>
        <w:pStyle w:val="Body"/>
      </w:pPr>
      <w:bookmarkStart w:id="0" w:name="_GoBack"/>
      <w:bookmarkEnd w:id="0"/>
    </w:p>
    <w:p w:rsidR="004577A1" w:rsidRDefault="004577A1">
      <w:pPr>
        <w:pStyle w:val="Body"/>
      </w:pPr>
    </w:p>
    <w:p w:rsidR="004577A1" w:rsidRDefault="004577A1">
      <w:pPr>
        <w:pStyle w:val="Body"/>
      </w:pPr>
    </w:p>
    <w:p w:rsidR="004577A1" w:rsidRPr="00B0390B" w:rsidRDefault="004577A1" w:rsidP="004577A1">
      <w:pPr>
        <w:pStyle w:val="Acknowledgments"/>
        <w:ind w:left="0" w:firstLine="0"/>
        <w:rPr>
          <w:sz w:val="18"/>
          <w:szCs w:val="18"/>
        </w:rPr>
      </w:pPr>
    </w:p>
    <w:p w:rsidR="004577A1" w:rsidRPr="00B0390B" w:rsidRDefault="004577A1" w:rsidP="004577A1">
      <w:pPr>
        <w:pStyle w:val="Image"/>
        <w:ind w:left="0"/>
        <w:jc w:val="center"/>
        <w:rPr>
          <w:szCs w:val="22"/>
        </w:rPr>
      </w:pPr>
      <w:r w:rsidRPr="00B0390B">
        <w:rPr>
          <w:b/>
          <w:szCs w:val="22"/>
        </w:rPr>
        <w:t>St. John’s Lutheran Church</w:t>
      </w:r>
    </w:p>
    <w:p w:rsidR="004577A1" w:rsidRPr="00B0390B" w:rsidRDefault="004577A1" w:rsidP="004577A1">
      <w:pPr>
        <w:pStyle w:val="Image"/>
        <w:ind w:left="0"/>
        <w:jc w:val="center"/>
        <w:rPr>
          <w:szCs w:val="22"/>
        </w:rPr>
      </w:pPr>
      <w:r w:rsidRPr="00B0390B">
        <w:rPr>
          <w:szCs w:val="22"/>
        </w:rPr>
        <w:t>810 Broad St., Clifton, NJ  07013</w:t>
      </w:r>
    </w:p>
    <w:p w:rsidR="004577A1" w:rsidRPr="00B0390B" w:rsidRDefault="004577A1" w:rsidP="004577A1">
      <w:pPr>
        <w:pStyle w:val="Image"/>
        <w:ind w:left="0"/>
        <w:jc w:val="center"/>
        <w:rPr>
          <w:szCs w:val="22"/>
        </w:rPr>
      </w:pPr>
      <w:r w:rsidRPr="00B0390B">
        <w:rPr>
          <w:szCs w:val="22"/>
        </w:rPr>
        <w:t>StJohnsClifton.Org</w:t>
      </w:r>
    </w:p>
    <w:p w:rsidR="004577A1" w:rsidRPr="00E618A3" w:rsidRDefault="004577A1" w:rsidP="004577A1">
      <w:pPr>
        <w:pStyle w:val="Image"/>
        <w:ind w:left="0"/>
        <w:jc w:val="center"/>
        <w:rPr>
          <w:szCs w:val="22"/>
        </w:rPr>
      </w:pPr>
      <w:r w:rsidRPr="00B0390B">
        <w:rPr>
          <w:szCs w:val="22"/>
        </w:rPr>
        <w:t>PrayingHands810@gmail.com</w:t>
      </w:r>
    </w:p>
    <w:p w:rsidR="004577A1" w:rsidRDefault="004577A1" w:rsidP="004577A1">
      <w:pPr>
        <w:pStyle w:val="Image"/>
        <w:ind w:left="0"/>
      </w:pPr>
    </w:p>
    <w:p w:rsidR="004577A1" w:rsidRDefault="004577A1" w:rsidP="004577A1">
      <w:pPr>
        <w:pStyle w:val="Body"/>
      </w:pPr>
    </w:p>
    <w:p w:rsidR="004577A1" w:rsidRDefault="004577A1">
      <w:pPr>
        <w:pStyle w:val="Body"/>
      </w:pPr>
    </w:p>
    <w:sectPr w:rsidR="004577A1">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LSBSymbol">
    <w:panose1 w:val="00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bookFoldPrinting/>
  <w:characterSpacingControl w:val="doNotCompress"/>
  <w:compat>
    <w:compatSetting w:name="compatibilityMode" w:uri="http://schemas.microsoft.com/office/word" w:val="14"/>
  </w:compat>
  <w:rsids>
    <w:rsidRoot w:val="00916D32"/>
    <w:rsid w:val="004577A1"/>
    <w:rsid w:val="00916D32"/>
    <w:rsid w:val="00AB3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AB36ED"/>
    <w:rPr>
      <w:rFonts w:ascii="Tahoma" w:hAnsi="Tahoma" w:cs="Tahoma"/>
      <w:sz w:val="16"/>
      <w:szCs w:val="16"/>
    </w:rPr>
  </w:style>
  <w:style w:type="character" w:customStyle="1" w:styleId="BalloonTextChar">
    <w:name w:val="Balloon Text Char"/>
    <w:basedOn w:val="DefaultParagraphFont"/>
    <w:link w:val="BalloonText"/>
    <w:uiPriority w:val="99"/>
    <w:semiHidden/>
    <w:rsid w:val="00AB36ED"/>
    <w:rPr>
      <w:rFonts w:ascii="Tahoma" w:hAnsi="Tahoma" w:cs="Tahoma"/>
      <w:sz w:val="16"/>
      <w:szCs w:val="16"/>
    </w:rPr>
  </w:style>
  <w:style w:type="paragraph" w:customStyle="1" w:styleId="lang-en">
    <w:name w:val="lang-en"/>
    <w:basedOn w:val="Normal"/>
    <w:rsid w:val="00AB36ED"/>
    <w:pPr>
      <w:spacing w:before="100" w:beforeAutospacing="1" w:after="100" w:afterAutospacing="1"/>
    </w:pPr>
    <w:rPr>
      <w:sz w:val="24"/>
      <w:szCs w:val="24"/>
    </w:rPr>
  </w:style>
  <w:style w:type="character" w:customStyle="1" w:styleId="words-of-christ">
    <w:name w:val="words-of-christ"/>
    <w:basedOn w:val="DefaultParagraphFont"/>
    <w:rsid w:val="00AB3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rPr>
      <w:rFonts w:ascii="Trebuchet MS" w:hAnsi="Trebuchet MS"/>
      <w:color w:val="000000"/>
      <w:sz w:val="32"/>
    </w:rPr>
  </w:style>
  <w:style w:type="paragraph" w:customStyle="1" w:styleId="Rubric">
    <w:name w:val="Rubric"/>
    <w:qFormat/>
    <w:rPr>
      <w:i/>
      <w:color w:val="000000"/>
    </w:rPr>
  </w:style>
  <w:style w:type="paragraph" w:customStyle="1" w:styleId="Body">
    <w:name w:val="Body"/>
    <w:qFormat/>
    <w:pPr>
      <w:tabs>
        <w:tab w:val="left" w:pos="940"/>
        <w:tab w:val="left" w:pos="1160"/>
        <w:tab w:val="left" w:pos="1380"/>
        <w:tab w:val="left" w:pos="1600"/>
        <w:tab w:val="left" w:pos="1820"/>
        <w:tab w:val="left" w:pos="2040"/>
        <w:tab w:val="left" w:pos="2260"/>
        <w:tab w:val="left" w:pos="2480"/>
        <w:tab w:val="left" w:pos="2700"/>
        <w:tab w:val="left" w:pos="2920"/>
        <w:tab w:val="left" w:pos="3140"/>
      </w:tabs>
      <w:ind w:left="720"/>
    </w:pPr>
    <w:rPr>
      <w:color w:val="000000"/>
      <w:sz w:val="22"/>
    </w:rPr>
  </w:style>
  <w:style w:type="paragraph" w:styleId="Caption">
    <w:name w:val="caption"/>
    <w:qFormat/>
    <w:pPr>
      <w:keepNext/>
      <w:tabs>
        <w:tab w:val="right" w:pos="6480"/>
      </w:tabs>
    </w:pPr>
    <w:rPr>
      <w:rFonts w:ascii="Trebuchet MS" w:hAnsi="Trebuchet MS"/>
      <w:b/>
      <w:color w:val="000000"/>
      <w:sz w:val="24"/>
    </w:rPr>
  </w:style>
  <w:style w:type="paragraph" w:customStyle="1" w:styleId="Copyright">
    <w:name w:val="Copyright"/>
    <w:qFormat/>
    <w:pPr>
      <w:ind w:left="720"/>
    </w:pPr>
    <w:rPr>
      <w:rFonts w:ascii="Verdana" w:hAnsi="Verdana"/>
      <w:color w:val="000000"/>
      <w:sz w:val="8"/>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940"/>
      </w:tabs>
      <w:ind w:left="1160" w:hanging="440"/>
    </w:pPr>
  </w:style>
  <w:style w:type="paragraph" w:customStyle="1" w:styleId="DoxologicalNumberedStanza">
    <w:name w:val="Doxological Numbered Stanza"/>
    <w:basedOn w:val="NumberedStanza"/>
    <w:qFormat/>
    <w:pPr>
      <w:tabs>
        <w:tab w:val="left" w:pos="720"/>
      </w:tabs>
      <w:ind w:hanging="660"/>
    </w:pPr>
  </w:style>
  <w:style w:type="paragraph" w:customStyle="1" w:styleId="Acknowledgments">
    <w:name w:val="Acknowledgments"/>
    <w:basedOn w:val="Body"/>
    <w:qFormat/>
    <w:pPr>
      <w:ind w:left="1160" w:hanging="440"/>
    </w:pPr>
  </w:style>
  <w:style w:type="paragraph" w:customStyle="1" w:styleId="Poetry">
    <w:name w:val="Poetry"/>
    <w:basedOn w:val="Body"/>
    <w:qFormat/>
    <w:pPr>
      <w:spacing w:before="100" w:after="100"/>
    </w:pPr>
  </w:style>
  <w:style w:type="paragraph" w:customStyle="1" w:styleId="PoetryMixed">
    <w:name w:val="Poetry Mixed"/>
    <w:basedOn w:val="Body"/>
    <w:qFormat/>
    <w:pPr>
      <w:tabs>
        <w:tab w:val="clear" w:pos="940"/>
      </w:tabs>
      <w:spacing w:before="100" w:after="100"/>
      <w:ind w:left="1160"/>
    </w:pPr>
  </w:style>
  <w:style w:type="paragraph" w:customStyle="1" w:styleId="ScriptureHeading">
    <w:name w:val="Scripture Heading"/>
    <w:basedOn w:val="Body"/>
    <w:qFormat/>
    <w:pPr>
      <w:keepNext/>
      <w:spacing w:before="220" w:after="4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940"/>
      </w:tabs>
      <w:ind w:left="1160" w:hanging="440"/>
    </w:pPr>
  </w:style>
  <w:style w:type="paragraph" w:customStyle="1" w:styleId="LSBResponsorialPoetry">
    <w:name w:val="LSB Responsorial Poetry"/>
    <w:basedOn w:val="LSBResponsorial"/>
    <w:qFormat/>
    <w:pPr>
      <w:spacing w:before="100" w:after="100"/>
    </w:pPr>
  </w:style>
  <w:style w:type="paragraph" w:customStyle="1" w:styleId="LSBResponsorialPoetryMixed">
    <w:name w:val="LSB Responsorial Poetry Mixed"/>
    <w:basedOn w:val="LSBResponsorial"/>
    <w:qFormat/>
    <w:pPr>
      <w:tabs>
        <w:tab w:val="clear" w:pos="1160"/>
        <w:tab w:val="clear" w:pos="1380"/>
      </w:tabs>
      <w:spacing w:before="100" w:after="100"/>
      <w:ind w:left="1600" w:hanging="880"/>
    </w:pPr>
  </w:style>
  <w:style w:type="paragraph" w:customStyle="1" w:styleId="LSBResponsorialScriptureHeading">
    <w:name w:val="LSB Responsorial Scripture Heading"/>
    <w:basedOn w:val="LSBResponsorial"/>
    <w:qFormat/>
    <w:pPr>
      <w:keepNext/>
      <w:spacing w:before="220" w:after="4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rebuchet MS" w:hAnsi="Trebuchet MS"/>
      <w:b w:val="0"/>
      <w:i/>
      <w:color w:val="000000"/>
      <w:sz w:val="22"/>
    </w:rPr>
  </w:style>
  <w:style w:type="paragraph" w:styleId="BalloonText">
    <w:name w:val="Balloon Text"/>
    <w:basedOn w:val="Normal"/>
    <w:link w:val="BalloonTextChar"/>
    <w:uiPriority w:val="99"/>
    <w:semiHidden/>
    <w:unhideWhenUsed/>
    <w:rsid w:val="00AB36ED"/>
    <w:rPr>
      <w:rFonts w:ascii="Tahoma" w:hAnsi="Tahoma" w:cs="Tahoma"/>
      <w:sz w:val="16"/>
      <w:szCs w:val="16"/>
    </w:rPr>
  </w:style>
  <w:style w:type="character" w:customStyle="1" w:styleId="BalloonTextChar">
    <w:name w:val="Balloon Text Char"/>
    <w:basedOn w:val="DefaultParagraphFont"/>
    <w:link w:val="BalloonText"/>
    <w:uiPriority w:val="99"/>
    <w:semiHidden/>
    <w:rsid w:val="00AB36ED"/>
    <w:rPr>
      <w:rFonts w:ascii="Tahoma" w:hAnsi="Tahoma" w:cs="Tahoma"/>
      <w:sz w:val="16"/>
      <w:szCs w:val="16"/>
    </w:rPr>
  </w:style>
  <w:style w:type="paragraph" w:customStyle="1" w:styleId="lang-en">
    <w:name w:val="lang-en"/>
    <w:basedOn w:val="Normal"/>
    <w:rsid w:val="00AB36ED"/>
    <w:pPr>
      <w:spacing w:before="100" w:beforeAutospacing="1" w:after="100" w:afterAutospacing="1"/>
    </w:pPr>
    <w:rPr>
      <w:sz w:val="24"/>
      <w:szCs w:val="24"/>
    </w:rPr>
  </w:style>
  <w:style w:type="character" w:customStyle="1" w:styleId="words-of-christ">
    <w:name w:val="words-of-christ"/>
    <w:basedOn w:val="DefaultParagraphFont"/>
    <w:rsid w:val="00AB3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974</Words>
  <Characters>5557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John's</dc:creator>
  <cp:lastModifiedBy>St John's</cp:lastModifiedBy>
  <cp:revision>2</cp:revision>
  <dcterms:created xsi:type="dcterms:W3CDTF">2025-10-29T18:04:00Z</dcterms:created>
  <dcterms:modified xsi:type="dcterms:W3CDTF">2025-10-29T18:04:00Z</dcterms:modified>
</cp:coreProperties>
</file>