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7B9E" w14:textId="05018334" w:rsidR="00F452ED" w:rsidRDefault="004D6FBF">
      <w:pPr>
        <w:rPr>
          <w:rFonts w:ascii="Times New Roman" w:eastAsia="Times New Roman" w:hAnsi="Times New Roman" w:cs="Times New Roman"/>
        </w:rPr>
      </w:pPr>
      <w:r w:rsidRPr="009B4AE1">
        <w:rPr>
          <w:rFonts w:ascii="Times New Roman" w:eastAsia="Times New Roman" w:hAnsi="Times New Roman" w:cs="Times New Roman"/>
        </w:rPr>
        <w:fldChar w:fldCharType="begin"/>
      </w:r>
      <w:r w:rsidRPr="009B4AE1">
        <w:rPr>
          <w:rFonts w:ascii="Times New Roman" w:eastAsia="Times New Roman" w:hAnsi="Times New Roman" w:cs="Times New Roman"/>
        </w:rPr>
        <w:instrText xml:space="preserve"> INCLUDEPICTURE "/var/folders/9z/gjhn7ch547d_j_04vgd0tw7c0000gn/T/com.microsoft.Word/WebArchiveCopyPasteTempFiles/cid2516532469*8E2BE1BA-E993-4847-AED2-913BAE4CF93D" \* MERGEFORMATINET </w:instrText>
      </w:r>
      <w:r w:rsidRPr="009B4AE1">
        <w:rPr>
          <w:rFonts w:ascii="Times New Roman" w:eastAsia="Times New Roman" w:hAnsi="Times New Roman" w:cs="Times New Roman"/>
        </w:rPr>
        <w:fldChar w:fldCharType="separate"/>
      </w:r>
      <w:r w:rsidRPr="009B4AE1">
        <w:rPr>
          <w:rFonts w:ascii="Times New Roman" w:eastAsia="Times New Roman" w:hAnsi="Times New Roman" w:cs="Times New Roman"/>
          <w:noProof/>
        </w:rPr>
        <w:drawing>
          <wp:inline distT="0" distB="0" distL="0" distR="0" wp14:anchorId="69038CEF" wp14:editId="1C134D2C">
            <wp:extent cx="2116607" cy="838200"/>
            <wp:effectExtent l="0" t="0" r="4445" b="0"/>
            <wp:docPr id="3" name="Picture 3" descr="A black background with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yellow and blu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7052" cy="881937"/>
                    </a:xfrm>
                    <a:prstGeom prst="rect">
                      <a:avLst/>
                    </a:prstGeom>
                    <a:noFill/>
                    <a:ln>
                      <a:noFill/>
                    </a:ln>
                  </pic:spPr>
                </pic:pic>
              </a:graphicData>
            </a:graphic>
          </wp:inline>
        </w:drawing>
      </w:r>
      <w:r w:rsidRPr="009B4AE1">
        <w:rPr>
          <w:rFonts w:ascii="Times New Roman" w:eastAsia="Times New Roman" w:hAnsi="Times New Roman" w:cs="Times New Roman"/>
        </w:rPr>
        <w:fldChar w:fldCharType="end"/>
      </w:r>
      <w:r w:rsidR="00035881">
        <w:rPr>
          <w:rFonts w:ascii="Times New Roman" w:eastAsia="Times New Roman" w:hAnsi="Times New Roman" w:cs="Times New Roman"/>
        </w:rPr>
        <w:t xml:space="preserve">                        </w:t>
      </w:r>
      <w:r w:rsidRPr="004D6FBF">
        <w:rPr>
          <w:rFonts w:ascii="Times New Roman" w:eastAsia="Times New Roman" w:hAnsi="Times New Roman" w:cs="Times New Roman"/>
          <w:noProof/>
        </w:rPr>
        <w:drawing>
          <wp:inline distT="0" distB="0" distL="0" distR="0" wp14:anchorId="2DFC27A7" wp14:editId="0A39A205">
            <wp:extent cx="2827227" cy="838200"/>
            <wp:effectExtent l="0" t="0" r="5080" b="0"/>
            <wp:docPr id="925348611"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48611" name="Picture 1" descr="A green and white sign&#10;&#10;AI-generated content may be incorrect."/>
                    <pic:cNvPicPr/>
                  </pic:nvPicPr>
                  <pic:blipFill>
                    <a:blip r:embed="rId6"/>
                    <a:stretch>
                      <a:fillRect/>
                    </a:stretch>
                  </pic:blipFill>
                  <pic:spPr>
                    <a:xfrm>
                      <a:off x="0" y="0"/>
                      <a:ext cx="2871823" cy="851422"/>
                    </a:xfrm>
                    <a:prstGeom prst="rect">
                      <a:avLst/>
                    </a:prstGeom>
                  </pic:spPr>
                </pic:pic>
              </a:graphicData>
            </a:graphic>
          </wp:inline>
        </w:drawing>
      </w:r>
    </w:p>
    <w:p w14:paraId="20485484" w14:textId="77777777" w:rsidR="00A21F30" w:rsidRDefault="00A21F30" w:rsidP="004D6FBF">
      <w:pPr>
        <w:spacing w:after="100" w:afterAutospacing="1" w:line="240" w:lineRule="auto"/>
        <w:outlineLvl w:val="0"/>
        <w:rPr>
          <w:rFonts w:ascii="Times New Roman" w:eastAsia="Times New Roman" w:hAnsi="Times New Roman" w:cs="Times New Roman"/>
          <w:color w:val="2A2C33"/>
          <w:kern w:val="0"/>
          <w:sz w:val="23"/>
          <w:szCs w:val="23"/>
          <w14:ligatures w14:val="none"/>
        </w:rPr>
      </w:pPr>
    </w:p>
    <w:p w14:paraId="123B48A2" w14:textId="6D6F2C60" w:rsidR="004D6FBF" w:rsidRPr="004D6FBF" w:rsidRDefault="004D6FBF" w:rsidP="004D6FBF">
      <w:pPr>
        <w:spacing w:after="100" w:afterAutospacing="1" w:line="240" w:lineRule="auto"/>
        <w:outlineLvl w:val="0"/>
        <w:rPr>
          <w:rFonts w:ascii="Times New Roman" w:eastAsia="Times New Roman" w:hAnsi="Times New Roman" w:cs="Times New Roman"/>
          <w:color w:val="2A2C33"/>
          <w:kern w:val="36"/>
          <w:sz w:val="23"/>
          <w:szCs w:val="23"/>
          <w14:ligatures w14:val="none"/>
        </w:rPr>
      </w:pPr>
      <w:r w:rsidRPr="004D6FBF">
        <w:rPr>
          <w:rFonts w:ascii="Times New Roman" w:eastAsia="Times New Roman" w:hAnsi="Times New Roman" w:cs="Times New Roman"/>
          <w:color w:val="2A2C33"/>
          <w:kern w:val="0"/>
          <w:sz w:val="23"/>
          <w:szCs w:val="23"/>
          <w14:ligatures w14:val="none"/>
        </w:rPr>
        <w:t xml:space="preserve">Community Foundation of North Louisiana offers a fun and efficient way to donate to nonprofits via the online Give </w:t>
      </w:r>
      <w:proofErr w:type="gramStart"/>
      <w:r w:rsidRPr="004D6FBF">
        <w:rPr>
          <w:rFonts w:ascii="Times New Roman" w:eastAsia="Times New Roman" w:hAnsi="Times New Roman" w:cs="Times New Roman"/>
          <w:color w:val="2A2C33"/>
          <w:kern w:val="0"/>
          <w:sz w:val="23"/>
          <w:szCs w:val="23"/>
          <w14:ligatures w14:val="none"/>
        </w:rPr>
        <w:t>For</w:t>
      </w:r>
      <w:proofErr w:type="gramEnd"/>
      <w:r w:rsidRPr="004D6FBF">
        <w:rPr>
          <w:rFonts w:ascii="Times New Roman" w:eastAsia="Times New Roman" w:hAnsi="Times New Roman" w:cs="Times New Roman"/>
          <w:color w:val="2A2C33"/>
          <w:kern w:val="0"/>
          <w:sz w:val="23"/>
          <w:szCs w:val="23"/>
          <w14:ligatures w14:val="none"/>
        </w:rPr>
        <w:t xml:space="preserve"> Good platform. </w:t>
      </w:r>
      <w:r w:rsidR="00E00ADD">
        <w:rPr>
          <w:rFonts w:ascii="Times New Roman" w:eastAsia="Times New Roman" w:hAnsi="Times New Roman" w:cs="Times New Roman"/>
          <w:color w:val="2A2C33"/>
          <w:kern w:val="0"/>
          <w:sz w:val="23"/>
          <w:szCs w:val="23"/>
          <w14:ligatures w14:val="none"/>
        </w:rPr>
        <w:t>First Beginnings has a goal of $</w:t>
      </w:r>
      <w:r w:rsidR="00C75BBA">
        <w:rPr>
          <w:rFonts w:ascii="Times New Roman" w:eastAsia="Times New Roman" w:hAnsi="Times New Roman" w:cs="Times New Roman"/>
          <w:color w:val="2A2C33"/>
          <w:kern w:val="0"/>
          <w:sz w:val="23"/>
          <w:szCs w:val="23"/>
          <w14:ligatures w14:val="none"/>
        </w:rPr>
        <w:t>45,000 for our 202</w:t>
      </w:r>
      <w:r w:rsidR="001E08B3">
        <w:rPr>
          <w:rFonts w:ascii="Times New Roman" w:eastAsia="Times New Roman" w:hAnsi="Times New Roman" w:cs="Times New Roman"/>
          <w:color w:val="2A2C33"/>
          <w:kern w:val="0"/>
          <w:sz w:val="23"/>
          <w:szCs w:val="23"/>
          <w14:ligatures w14:val="none"/>
        </w:rPr>
        <w:t>6</w:t>
      </w:r>
      <w:r w:rsidR="00C75BBA">
        <w:rPr>
          <w:rFonts w:ascii="Times New Roman" w:eastAsia="Times New Roman" w:hAnsi="Times New Roman" w:cs="Times New Roman"/>
          <w:color w:val="2A2C33"/>
          <w:kern w:val="0"/>
          <w:sz w:val="23"/>
          <w:szCs w:val="23"/>
          <w14:ligatures w14:val="none"/>
        </w:rPr>
        <w:t xml:space="preserve"> campaign.</w:t>
      </w:r>
    </w:p>
    <w:p w14:paraId="47512502" w14:textId="6AABDD9D" w:rsidR="004D6FBF" w:rsidRPr="004D6FBF" w:rsidRDefault="004D6FBF" w:rsidP="00DD50BB">
      <w:pPr>
        <w:spacing w:after="100" w:afterAutospacing="1" w:line="240" w:lineRule="auto"/>
        <w:outlineLvl w:val="3"/>
        <w:rPr>
          <w:rFonts w:ascii="Times New Roman" w:eastAsia="Times New Roman" w:hAnsi="Times New Roman" w:cs="Times New Roman"/>
          <w:color w:val="2A2C33"/>
          <w:kern w:val="0"/>
          <w:sz w:val="23"/>
          <w:szCs w:val="23"/>
          <w14:ligatures w14:val="none"/>
        </w:rPr>
      </w:pPr>
      <w:r w:rsidRPr="004D6FBF">
        <w:rPr>
          <w:rFonts w:ascii="Times New Roman" w:eastAsia="Times New Roman" w:hAnsi="Times New Roman" w:cs="Times New Roman"/>
          <w:b/>
          <w:bCs/>
          <w:color w:val="2A2C33"/>
          <w:kern w:val="0"/>
          <w:sz w:val="23"/>
          <w:szCs w:val="23"/>
          <w14:ligatures w14:val="none"/>
        </w:rPr>
        <w:t>What methods of payment are accepted?</w:t>
      </w:r>
      <w:r w:rsidRPr="00A21F30">
        <w:rPr>
          <w:rFonts w:ascii="Times New Roman" w:eastAsia="Times New Roman" w:hAnsi="Times New Roman" w:cs="Times New Roman"/>
          <w:color w:val="2A2C33"/>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The minimum donation amount is $10.</w:t>
      </w:r>
      <w:r w:rsidR="00DD50BB" w:rsidRPr="00A21F30">
        <w:rPr>
          <w:rFonts w:ascii="Times New Roman" w:eastAsia="Times New Roman" w:hAnsi="Times New Roman" w:cs="Times New Roman"/>
          <w:color w:val="2A2C33"/>
          <w:kern w:val="0"/>
          <w:sz w:val="23"/>
          <w:szCs w:val="23"/>
          <w14:ligatures w14:val="none"/>
        </w:rPr>
        <w:t xml:space="preserve"> Accepted forms of payment include </w:t>
      </w:r>
      <w:r w:rsidRPr="004D6FBF">
        <w:rPr>
          <w:rFonts w:ascii="Times New Roman" w:eastAsia="Times New Roman" w:hAnsi="Times New Roman" w:cs="Times New Roman"/>
          <w:kern w:val="0"/>
          <w:sz w:val="23"/>
          <w:szCs w:val="23"/>
          <w14:ligatures w14:val="none"/>
        </w:rPr>
        <w:t>Credit/Debit cards</w:t>
      </w:r>
      <w:r w:rsidR="00DD50BB" w:rsidRPr="00A21F30">
        <w:rPr>
          <w:rFonts w:ascii="Times New Roman" w:eastAsia="Times New Roman" w:hAnsi="Times New Roman" w:cs="Times New Roman"/>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Google Pay</w:t>
      </w:r>
      <w:r w:rsidR="00DD50BB" w:rsidRPr="00A21F30">
        <w:rPr>
          <w:rFonts w:ascii="Times New Roman" w:eastAsia="Times New Roman" w:hAnsi="Times New Roman" w:cs="Times New Roman"/>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Apple Pay</w:t>
      </w:r>
      <w:r w:rsidR="00DD50BB" w:rsidRPr="00A21F30">
        <w:rPr>
          <w:rFonts w:ascii="Times New Roman" w:eastAsia="Times New Roman" w:hAnsi="Times New Roman" w:cs="Times New Roman"/>
          <w:kern w:val="0"/>
          <w:sz w:val="23"/>
          <w:szCs w:val="23"/>
          <w14:ligatures w14:val="none"/>
        </w:rPr>
        <w:t xml:space="preserve">, </w:t>
      </w:r>
      <w:proofErr w:type="spellStart"/>
      <w:r w:rsidRPr="004D6FBF">
        <w:rPr>
          <w:rFonts w:ascii="Times New Roman" w:eastAsia="Times New Roman" w:hAnsi="Times New Roman" w:cs="Times New Roman"/>
          <w:kern w:val="0"/>
          <w:sz w:val="23"/>
          <w:szCs w:val="23"/>
          <w14:ligatures w14:val="none"/>
        </w:rPr>
        <w:t>Paypal</w:t>
      </w:r>
      <w:proofErr w:type="spellEnd"/>
      <w:r w:rsidRPr="004D6FBF">
        <w:rPr>
          <w:rFonts w:ascii="Times New Roman" w:eastAsia="Times New Roman" w:hAnsi="Times New Roman" w:cs="Times New Roman"/>
          <w:kern w:val="0"/>
          <w:sz w:val="23"/>
          <w:szCs w:val="23"/>
          <w14:ligatures w14:val="none"/>
        </w:rPr>
        <w:t xml:space="preserve"> and Venmo</w:t>
      </w:r>
      <w:r w:rsidR="00DD50BB" w:rsidRPr="00A21F30">
        <w:rPr>
          <w:rFonts w:ascii="Times New Roman" w:eastAsia="Times New Roman" w:hAnsi="Times New Roman" w:cs="Times New Roman"/>
          <w:kern w:val="0"/>
          <w:sz w:val="23"/>
          <w:szCs w:val="23"/>
          <w14:ligatures w14:val="none"/>
        </w:rPr>
        <w:t xml:space="preserve">, and </w:t>
      </w:r>
      <w:r w:rsidRPr="004D6FBF">
        <w:rPr>
          <w:rFonts w:ascii="Times New Roman" w:eastAsia="Times New Roman" w:hAnsi="Times New Roman" w:cs="Times New Roman"/>
          <w:kern w:val="0"/>
          <w:sz w:val="23"/>
          <w:szCs w:val="23"/>
          <w14:ligatures w14:val="none"/>
        </w:rPr>
        <w:t>ACH</w:t>
      </w:r>
      <w:r w:rsidR="00DD50BB" w:rsidRPr="00A21F30">
        <w:rPr>
          <w:rFonts w:ascii="Times New Roman" w:eastAsia="Times New Roman" w:hAnsi="Times New Roman" w:cs="Times New Roman"/>
          <w:kern w:val="0"/>
          <w:sz w:val="23"/>
          <w:szCs w:val="23"/>
          <w14:ligatures w14:val="none"/>
        </w:rPr>
        <w:t>.</w:t>
      </w:r>
    </w:p>
    <w:p w14:paraId="0F058D61" w14:textId="77777777" w:rsidR="004D6FBF" w:rsidRPr="004D6FBF" w:rsidRDefault="004D6FBF" w:rsidP="004D6FBF">
      <w:pPr>
        <w:spacing w:after="100" w:afterAutospacing="1" w:line="240" w:lineRule="auto"/>
        <w:rPr>
          <w:rFonts w:ascii="Times New Roman" w:eastAsia="Times New Roman" w:hAnsi="Times New Roman" w:cs="Times New Roman"/>
          <w:kern w:val="0"/>
          <w:sz w:val="23"/>
          <w:szCs w:val="23"/>
          <w14:ligatures w14:val="none"/>
        </w:rPr>
      </w:pPr>
      <w:r w:rsidRPr="004D6FBF">
        <w:rPr>
          <w:rFonts w:ascii="Times New Roman" w:eastAsia="Times New Roman" w:hAnsi="Times New Roman" w:cs="Times New Roman"/>
          <w:b/>
          <w:bCs/>
          <w:kern w:val="0"/>
          <w:sz w:val="23"/>
          <w:szCs w:val="23"/>
          <w:u w:val="single"/>
          <w14:ligatures w14:val="none"/>
        </w:rPr>
        <w:t xml:space="preserve">Please note, your donation(s) will show up as </w:t>
      </w:r>
      <w:proofErr w:type="spellStart"/>
      <w:r w:rsidRPr="004D6FBF">
        <w:rPr>
          <w:rFonts w:ascii="Times New Roman" w:eastAsia="Times New Roman" w:hAnsi="Times New Roman" w:cs="Times New Roman"/>
          <w:b/>
          <w:bCs/>
          <w:kern w:val="0"/>
          <w:sz w:val="23"/>
          <w:szCs w:val="23"/>
          <w:u w:val="single"/>
          <w14:ligatures w14:val="none"/>
        </w:rPr>
        <w:t>Mightycause</w:t>
      </w:r>
      <w:proofErr w:type="spellEnd"/>
      <w:r w:rsidRPr="004D6FBF">
        <w:rPr>
          <w:rFonts w:ascii="Times New Roman" w:eastAsia="Times New Roman" w:hAnsi="Times New Roman" w:cs="Times New Roman"/>
          <w:b/>
          <w:bCs/>
          <w:kern w:val="0"/>
          <w:sz w:val="23"/>
          <w:szCs w:val="23"/>
          <w:u w:val="single"/>
          <w14:ligatures w14:val="none"/>
        </w:rPr>
        <w:t xml:space="preserve"> Charitable Foundation or MCF on your bank statement.</w:t>
      </w:r>
    </w:p>
    <w:p w14:paraId="04BE857A" w14:textId="77777777" w:rsidR="00035881" w:rsidRPr="00A21F30" w:rsidRDefault="004D6FBF" w:rsidP="004D6FBF">
      <w:pPr>
        <w:spacing w:after="100" w:afterAutospacing="1" w:line="240" w:lineRule="auto"/>
        <w:outlineLvl w:val="3"/>
        <w:rPr>
          <w:rFonts w:ascii="Times New Roman" w:eastAsia="Times New Roman" w:hAnsi="Times New Roman" w:cs="Times New Roman"/>
          <w:color w:val="2A2C33"/>
          <w:kern w:val="0"/>
          <w:sz w:val="23"/>
          <w:szCs w:val="23"/>
          <w14:ligatures w14:val="none"/>
        </w:rPr>
      </w:pPr>
      <w:r w:rsidRPr="004D6FBF">
        <w:rPr>
          <w:rFonts w:ascii="Times New Roman" w:eastAsia="Times New Roman" w:hAnsi="Times New Roman" w:cs="Times New Roman"/>
          <w:b/>
          <w:bCs/>
          <w:color w:val="2A2C33"/>
          <w:kern w:val="0"/>
          <w:sz w:val="23"/>
          <w:szCs w:val="23"/>
          <w14:ligatures w14:val="none"/>
        </w:rPr>
        <w:t>How much of the donations go to the organizations?</w:t>
      </w:r>
      <w:r w:rsidRPr="00A21F30">
        <w:rPr>
          <w:rFonts w:ascii="Times New Roman" w:eastAsia="Times New Roman" w:hAnsi="Times New Roman" w:cs="Times New Roman"/>
          <w:b/>
          <w:bCs/>
          <w:color w:val="2A2C33"/>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 xml:space="preserve">There is a credit card processing fee of 2.9% + $0.30 per transaction made on the Give </w:t>
      </w:r>
      <w:proofErr w:type="gramStart"/>
      <w:r w:rsidRPr="004D6FBF">
        <w:rPr>
          <w:rFonts w:ascii="Times New Roman" w:eastAsia="Times New Roman" w:hAnsi="Times New Roman" w:cs="Times New Roman"/>
          <w:kern w:val="0"/>
          <w:sz w:val="23"/>
          <w:szCs w:val="23"/>
          <w14:ligatures w14:val="none"/>
        </w:rPr>
        <w:t>For</w:t>
      </w:r>
      <w:proofErr w:type="gramEnd"/>
      <w:r w:rsidRPr="004D6FBF">
        <w:rPr>
          <w:rFonts w:ascii="Times New Roman" w:eastAsia="Times New Roman" w:hAnsi="Times New Roman" w:cs="Times New Roman"/>
          <w:kern w:val="0"/>
          <w:sz w:val="23"/>
          <w:szCs w:val="23"/>
          <w14:ligatures w14:val="none"/>
        </w:rPr>
        <w:t xml:space="preserve"> Good platform. The ACH processing fee is 1% + $1.50 per transaction. In addition, there is 4% </w:t>
      </w:r>
      <w:proofErr w:type="spellStart"/>
      <w:r w:rsidRPr="004D6FBF">
        <w:rPr>
          <w:rFonts w:ascii="Times New Roman" w:eastAsia="Times New Roman" w:hAnsi="Times New Roman" w:cs="Times New Roman"/>
          <w:kern w:val="0"/>
          <w:sz w:val="23"/>
          <w:szCs w:val="23"/>
          <w14:ligatures w14:val="none"/>
        </w:rPr>
        <w:t>Mightycause</w:t>
      </w:r>
      <w:proofErr w:type="spellEnd"/>
      <w:r w:rsidRPr="004D6FBF">
        <w:rPr>
          <w:rFonts w:ascii="Times New Roman" w:eastAsia="Times New Roman" w:hAnsi="Times New Roman" w:cs="Times New Roman"/>
          <w:kern w:val="0"/>
          <w:sz w:val="23"/>
          <w:szCs w:val="23"/>
          <w14:ligatures w14:val="none"/>
        </w:rPr>
        <w:t xml:space="preserve"> (online giving platform) fee to cover operational costs and disbursement processing by the </w:t>
      </w:r>
      <w:proofErr w:type="spellStart"/>
      <w:r w:rsidRPr="004D6FBF">
        <w:rPr>
          <w:rFonts w:ascii="Times New Roman" w:eastAsia="Times New Roman" w:hAnsi="Times New Roman" w:cs="Times New Roman"/>
          <w:kern w:val="0"/>
          <w:sz w:val="23"/>
          <w:szCs w:val="23"/>
          <w14:ligatures w14:val="none"/>
        </w:rPr>
        <w:t>Mightycause</w:t>
      </w:r>
      <w:proofErr w:type="spellEnd"/>
      <w:r w:rsidRPr="004D6FBF">
        <w:rPr>
          <w:rFonts w:ascii="Times New Roman" w:eastAsia="Times New Roman" w:hAnsi="Times New Roman" w:cs="Times New Roman"/>
          <w:kern w:val="0"/>
          <w:sz w:val="23"/>
          <w:szCs w:val="23"/>
          <w14:ligatures w14:val="none"/>
        </w:rPr>
        <w:t xml:space="preserve"> Charitable Foundation.  As a donor, you may also elect to cover the fee so that it is not deducted from your donation. </w:t>
      </w:r>
    </w:p>
    <w:p w14:paraId="15D67059" w14:textId="10436676" w:rsidR="004D6FBF" w:rsidRPr="004D6FBF" w:rsidRDefault="004D6FBF" w:rsidP="004D6FBF">
      <w:pPr>
        <w:spacing w:after="100" w:afterAutospacing="1" w:line="240" w:lineRule="auto"/>
        <w:outlineLvl w:val="3"/>
        <w:rPr>
          <w:rFonts w:ascii="Times New Roman" w:eastAsia="Times New Roman" w:hAnsi="Times New Roman" w:cs="Times New Roman"/>
          <w:color w:val="2A2C33"/>
          <w:kern w:val="0"/>
          <w:sz w:val="23"/>
          <w:szCs w:val="23"/>
          <w14:ligatures w14:val="none"/>
        </w:rPr>
      </w:pPr>
      <w:r w:rsidRPr="004D6FBF">
        <w:rPr>
          <w:rFonts w:ascii="Times New Roman" w:eastAsia="Times New Roman" w:hAnsi="Times New Roman" w:cs="Times New Roman"/>
          <w:b/>
          <w:bCs/>
          <w:color w:val="2A2C33"/>
          <w:kern w:val="0"/>
          <w:sz w:val="23"/>
          <w:szCs w:val="23"/>
          <w14:ligatures w14:val="none"/>
        </w:rPr>
        <w:t>Are donations tax-deductible?</w:t>
      </w:r>
      <w:r w:rsidRPr="00A21F30">
        <w:rPr>
          <w:rFonts w:ascii="Times New Roman" w:eastAsia="Times New Roman" w:hAnsi="Times New Roman" w:cs="Times New Roman"/>
          <w:color w:val="2A2C33"/>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 xml:space="preserve">All gifts made through the Give </w:t>
      </w:r>
      <w:proofErr w:type="gramStart"/>
      <w:r w:rsidRPr="004D6FBF">
        <w:rPr>
          <w:rFonts w:ascii="Times New Roman" w:eastAsia="Times New Roman" w:hAnsi="Times New Roman" w:cs="Times New Roman"/>
          <w:kern w:val="0"/>
          <w:sz w:val="23"/>
          <w:szCs w:val="23"/>
          <w14:ligatures w14:val="none"/>
        </w:rPr>
        <w:t>For</w:t>
      </w:r>
      <w:proofErr w:type="gramEnd"/>
      <w:r w:rsidRPr="004D6FBF">
        <w:rPr>
          <w:rFonts w:ascii="Times New Roman" w:eastAsia="Times New Roman" w:hAnsi="Times New Roman" w:cs="Times New Roman"/>
          <w:kern w:val="0"/>
          <w:sz w:val="23"/>
          <w:szCs w:val="23"/>
          <w14:ligatures w14:val="none"/>
        </w:rPr>
        <w:t xml:space="preserve"> Good platform </w:t>
      </w:r>
      <w:proofErr w:type="gramStart"/>
      <w:r w:rsidRPr="004D6FBF">
        <w:rPr>
          <w:rFonts w:ascii="Times New Roman" w:eastAsia="Times New Roman" w:hAnsi="Times New Roman" w:cs="Times New Roman"/>
          <w:kern w:val="0"/>
          <w:sz w:val="23"/>
          <w:szCs w:val="23"/>
          <w14:ligatures w14:val="none"/>
        </w:rPr>
        <w:t>are</w:t>
      </w:r>
      <w:proofErr w:type="gramEnd"/>
      <w:r w:rsidRPr="004D6FBF">
        <w:rPr>
          <w:rFonts w:ascii="Times New Roman" w:eastAsia="Times New Roman" w:hAnsi="Times New Roman" w:cs="Times New Roman"/>
          <w:kern w:val="0"/>
          <w:sz w:val="23"/>
          <w:szCs w:val="23"/>
          <w14:ligatures w14:val="none"/>
        </w:rPr>
        <w:t xml:space="preserve"> 100% tax-deductible, and receipts for these deductions are issued immediately. Under IRS requirements, the value of any benefit received is not tax-deductible. </w:t>
      </w:r>
      <w:proofErr w:type="spellStart"/>
      <w:r w:rsidRPr="004D6FBF">
        <w:rPr>
          <w:rFonts w:ascii="Times New Roman" w:eastAsia="Times New Roman" w:hAnsi="Times New Roman" w:cs="Times New Roman"/>
          <w:kern w:val="0"/>
          <w:sz w:val="23"/>
          <w:szCs w:val="23"/>
          <w14:ligatures w14:val="none"/>
        </w:rPr>
        <w:t>Mightycause</w:t>
      </w:r>
      <w:proofErr w:type="spellEnd"/>
      <w:r w:rsidRPr="004D6FBF">
        <w:rPr>
          <w:rFonts w:ascii="Times New Roman" w:eastAsia="Times New Roman" w:hAnsi="Times New Roman" w:cs="Times New Roman"/>
          <w:kern w:val="0"/>
          <w:sz w:val="23"/>
          <w:szCs w:val="23"/>
          <w14:ligatures w14:val="none"/>
        </w:rPr>
        <w:t xml:space="preserve"> will not issue receipts including the value of any benefit received. Thus, nonprofits are not allowed to offer benefits for any funds received.</w:t>
      </w:r>
    </w:p>
    <w:p w14:paraId="01699A30" w14:textId="1BD43014" w:rsidR="004D6FBF" w:rsidRPr="00A21F30" w:rsidRDefault="004D6FBF" w:rsidP="004D6FBF">
      <w:pPr>
        <w:spacing w:after="100" w:afterAutospacing="1" w:line="240" w:lineRule="auto"/>
        <w:outlineLvl w:val="3"/>
        <w:rPr>
          <w:rFonts w:ascii="Times New Roman" w:eastAsia="Times New Roman" w:hAnsi="Times New Roman" w:cs="Times New Roman"/>
          <w:kern w:val="0"/>
          <w:sz w:val="23"/>
          <w:szCs w:val="23"/>
          <w14:ligatures w14:val="none"/>
        </w:rPr>
      </w:pPr>
      <w:r w:rsidRPr="004D6FBF">
        <w:rPr>
          <w:rFonts w:ascii="Times New Roman" w:eastAsia="Times New Roman" w:hAnsi="Times New Roman" w:cs="Times New Roman"/>
          <w:b/>
          <w:bCs/>
          <w:color w:val="2A2C33"/>
          <w:kern w:val="0"/>
          <w:sz w:val="23"/>
          <w:szCs w:val="23"/>
          <w14:ligatures w14:val="none"/>
        </w:rPr>
        <w:t>When will I receive my tax receipt?</w:t>
      </w:r>
      <w:r w:rsidRPr="00A21F30">
        <w:rPr>
          <w:rFonts w:ascii="Times New Roman" w:eastAsia="Times New Roman" w:hAnsi="Times New Roman" w:cs="Times New Roman"/>
          <w:b/>
          <w:bCs/>
          <w:color w:val="2A2C33"/>
          <w:kern w:val="0"/>
          <w:sz w:val="23"/>
          <w:szCs w:val="23"/>
          <w14:ligatures w14:val="none"/>
        </w:rPr>
        <w:t xml:space="preserve"> </w:t>
      </w:r>
      <w:r w:rsidRPr="004D6FBF">
        <w:rPr>
          <w:rFonts w:ascii="Times New Roman" w:eastAsia="Times New Roman" w:hAnsi="Times New Roman" w:cs="Times New Roman"/>
          <w:kern w:val="0"/>
          <w:sz w:val="23"/>
          <w:szCs w:val="23"/>
          <w14:ligatures w14:val="none"/>
        </w:rPr>
        <w:t>A tax receipt will be emailed to you after you make your donation on the platform. Be sure to enter the correct email address when making your donation. If you have trouble accessing your tax receipt, please email </w:t>
      </w:r>
      <w:hyperlink r:id="rId7" w:history="1">
        <w:r w:rsidRPr="004D6FBF">
          <w:rPr>
            <w:rFonts w:ascii="Times New Roman" w:eastAsia="Times New Roman" w:hAnsi="Times New Roman" w:cs="Times New Roman"/>
            <w:color w:val="2A2C33"/>
            <w:kern w:val="0"/>
            <w:sz w:val="23"/>
            <w:szCs w:val="23"/>
            <w:u w:val="single"/>
            <w14:ligatures w14:val="none"/>
          </w:rPr>
          <w:t>support@mightycause.com</w:t>
        </w:r>
      </w:hyperlink>
      <w:r w:rsidRPr="004D6FBF">
        <w:rPr>
          <w:rFonts w:ascii="Times New Roman" w:eastAsia="Times New Roman" w:hAnsi="Times New Roman" w:cs="Times New Roman"/>
          <w:kern w:val="0"/>
          <w:sz w:val="23"/>
          <w:szCs w:val="23"/>
          <w14:ligatures w14:val="none"/>
        </w:rPr>
        <w:t> for assistance. </w:t>
      </w:r>
    </w:p>
    <w:p w14:paraId="75A0D8C8" w14:textId="07F13170" w:rsidR="00DB74A5" w:rsidRPr="00A21F30" w:rsidRDefault="0090452E" w:rsidP="004D6FBF">
      <w:pPr>
        <w:spacing w:after="100" w:afterAutospacing="1" w:line="240" w:lineRule="auto"/>
        <w:outlineLvl w:val="3"/>
        <w:rPr>
          <w:rFonts w:ascii="Times New Roman" w:eastAsia="Times New Roman" w:hAnsi="Times New Roman" w:cs="Times New Roman"/>
          <w:b/>
          <w:bCs/>
          <w:kern w:val="0"/>
          <w:sz w:val="23"/>
          <w:szCs w:val="23"/>
          <w14:ligatures w14:val="none"/>
        </w:rPr>
      </w:pPr>
      <w:r w:rsidRPr="00A21F30">
        <w:rPr>
          <w:rFonts w:ascii="Times New Roman" w:eastAsia="Times New Roman" w:hAnsi="Times New Roman" w:cs="Times New Roman"/>
          <w:b/>
          <w:bCs/>
          <w:kern w:val="0"/>
          <w:sz w:val="23"/>
          <w:szCs w:val="23"/>
          <w14:ligatures w14:val="none"/>
        </w:rPr>
        <w:t>How do I get involved?</w:t>
      </w:r>
    </w:p>
    <w:p w14:paraId="3330713F" w14:textId="26AB927D" w:rsidR="0090452E" w:rsidRPr="00A21F30" w:rsidRDefault="0090452E" w:rsidP="0090452E">
      <w:pPr>
        <w:pStyle w:val="ListParagraph"/>
        <w:numPr>
          <w:ilvl w:val="0"/>
          <w:numId w:val="2"/>
        </w:numPr>
        <w:spacing w:after="100" w:afterAutospacing="1" w:line="240" w:lineRule="auto"/>
        <w:outlineLvl w:val="3"/>
        <w:rPr>
          <w:rFonts w:ascii="Times New Roman" w:eastAsia="Times New Roman" w:hAnsi="Times New Roman" w:cs="Times New Roman"/>
          <w:b/>
          <w:bCs/>
          <w:color w:val="2A2C33"/>
          <w:kern w:val="0"/>
          <w:sz w:val="23"/>
          <w:szCs w:val="23"/>
          <w14:ligatures w14:val="none"/>
        </w:rPr>
      </w:pPr>
      <w:r w:rsidRPr="00A21F30">
        <w:rPr>
          <w:rFonts w:ascii="Times New Roman" w:eastAsia="Times New Roman" w:hAnsi="Times New Roman" w:cs="Times New Roman"/>
          <w:b/>
          <w:bCs/>
          <w:color w:val="2A2C33"/>
          <w:kern w:val="0"/>
          <w:sz w:val="23"/>
          <w:szCs w:val="23"/>
          <w14:ligatures w14:val="none"/>
        </w:rPr>
        <w:t xml:space="preserve">Be a matching donor- </w:t>
      </w:r>
      <w:r w:rsidRPr="00A21F30">
        <w:rPr>
          <w:rFonts w:ascii="Times New Roman" w:eastAsia="Times New Roman" w:hAnsi="Times New Roman" w:cs="Times New Roman"/>
          <w:color w:val="2A2C33"/>
          <w:kern w:val="0"/>
          <w:sz w:val="23"/>
          <w:szCs w:val="23"/>
          <w14:ligatures w14:val="none"/>
        </w:rPr>
        <w:t xml:space="preserve">Match donations during a pre-determined </w:t>
      </w:r>
      <w:r w:rsidR="00C75BBA" w:rsidRPr="00A21F30">
        <w:rPr>
          <w:rFonts w:ascii="Times New Roman" w:eastAsia="Times New Roman" w:hAnsi="Times New Roman" w:cs="Times New Roman"/>
          <w:color w:val="2A2C33"/>
          <w:kern w:val="0"/>
          <w:sz w:val="23"/>
          <w:szCs w:val="23"/>
          <w14:ligatures w14:val="none"/>
        </w:rPr>
        <w:t>time</w:t>
      </w:r>
      <w:r w:rsidRPr="00A21F30">
        <w:rPr>
          <w:rFonts w:ascii="Times New Roman" w:eastAsia="Times New Roman" w:hAnsi="Times New Roman" w:cs="Times New Roman"/>
          <w:color w:val="2A2C33"/>
          <w:kern w:val="0"/>
          <w:sz w:val="23"/>
          <w:szCs w:val="23"/>
          <w14:ligatures w14:val="none"/>
        </w:rPr>
        <w:t xml:space="preserve"> of the giving days. You </w:t>
      </w:r>
      <w:r w:rsidR="00035881" w:rsidRPr="00A21F30">
        <w:rPr>
          <w:rFonts w:ascii="Times New Roman" w:eastAsia="Times New Roman" w:hAnsi="Times New Roman" w:cs="Times New Roman"/>
          <w:color w:val="2A2C33"/>
          <w:kern w:val="0"/>
          <w:sz w:val="23"/>
          <w:szCs w:val="23"/>
          <w14:ligatures w14:val="none"/>
        </w:rPr>
        <w:t>can</w:t>
      </w:r>
      <w:r w:rsidRPr="00A21F30">
        <w:rPr>
          <w:rFonts w:ascii="Times New Roman" w:eastAsia="Times New Roman" w:hAnsi="Times New Roman" w:cs="Times New Roman"/>
          <w:color w:val="2A2C33"/>
          <w:kern w:val="0"/>
          <w:sz w:val="23"/>
          <w:szCs w:val="23"/>
          <w14:ligatures w14:val="none"/>
        </w:rPr>
        <w:t xml:space="preserve"> set an upper limit on your tax-deductible donation.</w:t>
      </w:r>
    </w:p>
    <w:p w14:paraId="714B4C32" w14:textId="4AE3F912" w:rsidR="0090452E" w:rsidRPr="00A21F30" w:rsidRDefault="00FF0EDB" w:rsidP="0090452E">
      <w:pPr>
        <w:pStyle w:val="ListParagraph"/>
        <w:numPr>
          <w:ilvl w:val="0"/>
          <w:numId w:val="2"/>
        </w:numPr>
        <w:spacing w:after="100" w:afterAutospacing="1" w:line="240" w:lineRule="auto"/>
        <w:outlineLvl w:val="3"/>
        <w:rPr>
          <w:rFonts w:ascii="Times New Roman" w:eastAsia="Times New Roman" w:hAnsi="Times New Roman" w:cs="Times New Roman"/>
          <w:b/>
          <w:bCs/>
          <w:color w:val="2A2C33"/>
          <w:kern w:val="0"/>
          <w:sz w:val="23"/>
          <w:szCs w:val="23"/>
          <w14:ligatures w14:val="none"/>
        </w:rPr>
      </w:pPr>
      <w:r w:rsidRPr="00A21F30">
        <w:rPr>
          <w:rFonts w:ascii="Times New Roman" w:eastAsia="Times New Roman" w:hAnsi="Times New Roman" w:cs="Times New Roman"/>
          <w:b/>
          <w:bCs/>
          <w:color w:val="2A2C33"/>
          <w:kern w:val="0"/>
          <w:sz w:val="23"/>
          <w:szCs w:val="23"/>
          <w14:ligatures w14:val="none"/>
        </w:rPr>
        <w:t xml:space="preserve">Campaign as a team member- </w:t>
      </w:r>
      <w:r w:rsidRPr="00A21F30">
        <w:rPr>
          <w:rFonts w:ascii="Times New Roman" w:eastAsia="Times New Roman" w:hAnsi="Times New Roman" w:cs="Times New Roman"/>
          <w:color w:val="2A2C33"/>
          <w:kern w:val="0"/>
          <w:sz w:val="23"/>
          <w:szCs w:val="23"/>
          <w14:ligatures w14:val="none"/>
        </w:rPr>
        <w:t>Create a personal fundraiser for First Beginnings on our Team Page</w:t>
      </w:r>
      <w:r w:rsidR="00035881" w:rsidRPr="00A21F30">
        <w:rPr>
          <w:rFonts w:ascii="Times New Roman" w:eastAsia="Times New Roman" w:hAnsi="Times New Roman" w:cs="Times New Roman"/>
          <w:color w:val="2A2C33"/>
          <w:kern w:val="0"/>
          <w:sz w:val="23"/>
          <w:szCs w:val="23"/>
          <w14:ligatures w14:val="none"/>
        </w:rPr>
        <w:t>. If that sounds daunting, sharing our social media posts helps tremendously!</w:t>
      </w:r>
    </w:p>
    <w:p w14:paraId="6F4AA648" w14:textId="6405AC66" w:rsidR="00FF0EDB" w:rsidRPr="002C03C2" w:rsidRDefault="00FF0EDB" w:rsidP="0090452E">
      <w:pPr>
        <w:pStyle w:val="ListParagraph"/>
        <w:numPr>
          <w:ilvl w:val="0"/>
          <w:numId w:val="2"/>
        </w:numPr>
        <w:spacing w:after="100" w:afterAutospacing="1" w:line="240" w:lineRule="auto"/>
        <w:outlineLvl w:val="3"/>
        <w:rPr>
          <w:rFonts w:ascii="Times New Roman" w:eastAsia="Times New Roman" w:hAnsi="Times New Roman" w:cs="Times New Roman"/>
          <w:b/>
          <w:bCs/>
          <w:color w:val="2A2C33"/>
          <w:kern w:val="0"/>
          <w:sz w:val="23"/>
          <w:szCs w:val="23"/>
          <w:highlight w:val="yellow"/>
          <w14:ligatures w14:val="none"/>
        </w:rPr>
      </w:pPr>
      <w:r w:rsidRPr="00A21F30">
        <w:rPr>
          <w:rFonts w:ascii="Times New Roman" w:eastAsia="Times New Roman" w:hAnsi="Times New Roman" w:cs="Times New Roman"/>
          <w:b/>
          <w:bCs/>
          <w:color w:val="2A2C33"/>
          <w:kern w:val="0"/>
          <w:sz w:val="23"/>
          <w:szCs w:val="23"/>
          <w14:ligatures w14:val="none"/>
        </w:rPr>
        <w:t>Give during “giving days”-</w:t>
      </w:r>
      <w:r w:rsidRPr="00A21F30">
        <w:rPr>
          <w:rFonts w:ascii="Times New Roman" w:eastAsia="Times New Roman" w:hAnsi="Times New Roman" w:cs="Times New Roman"/>
          <w:sz w:val="23"/>
          <w:szCs w:val="23"/>
        </w:rPr>
        <w:t xml:space="preserve"> </w:t>
      </w:r>
      <w:r w:rsidR="00035881" w:rsidRPr="002C03C2">
        <w:rPr>
          <w:rFonts w:ascii="Times New Roman" w:eastAsia="Times New Roman" w:hAnsi="Times New Roman" w:cs="Times New Roman"/>
          <w:sz w:val="23"/>
          <w:szCs w:val="23"/>
          <w:highlight w:val="yellow"/>
        </w:rPr>
        <w:t xml:space="preserve">Early giving begins on April 21, </w:t>
      </w:r>
      <w:proofErr w:type="gramStart"/>
      <w:r w:rsidR="00035881" w:rsidRPr="002C03C2">
        <w:rPr>
          <w:rFonts w:ascii="Times New Roman" w:eastAsia="Times New Roman" w:hAnsi="Times New Roman" w:cs="Times New Roman"/>
          <w:sz w:val="23"/>
          <w:szCs w:val="23"/>
          <w:highlight w:val="yellow"/>
        </w:rPr>
        <w:t>2026</w:t>
      </w:r>
      <w:proofErr w:type="gramEnd"/>
      <w:r w:rsidR="00035881" w:rsidRPr="002C03C2">
        <w:rPr>
          <w:rFonts w:ascii="Times New Roman" w:eastAsia="Times New Roman" w:hAnsi="Times New Roman" w:cs="Times New Roman"/>
          <w:sz w:val="23"/>
          <w:szCs w:val="23"/>
          <w:highlight w:val="yellow"/>
        </w:rPr>
        <w:t xml:space="preserve"> and ends on May 5, 2026. You can visit </w:t>
      </w:r>
      <w:hyperlink r:id="rId8" w:history="1">
        <w:r w:rsidR="00035881" w:rsidRPr="002C03C2">
          <w:rPr>
            <w:rStyle w:val="Hyperlink"/>
            <w:rFonts w:ascii="Times New Roman" w:eastAsia="Times New Roman" w:hAnsi="Times New Roman" w:cs="Times New Roman"/>
            <w:sz w:val="23"/>
            <w:szCs w:val="23"/>
            <w:highlight w:val="yellow"/>
          </w:rPr>
          <w:t>https://www.giveforgoodnla.org/</w:t>
        </w:r>
      </w:hyperlink>
      <w:r w:rsidR="00035881" w:rsidRPr="002C03C2">
        <w:rPr>
          <w:rFonts w:ascii="Times New Roman" w:eastAsia="Times New Roman" w:hAnsi="Times New Roman" w:cs="Times New Roman"/>
          <w:sz w:val="23"/>
          <w:szCs w:val="23"/>
          <w:highlight w:val="yellow"/>
        </w:rPr>
        <w:t xml:space="preserve"> &gt;&gt; select Donor&gt;&gt; Find a cause&gt;&gt; search for First Beginnings&gt;&gt; Donate</w:t>
      </w:r>
    </w:p>
    <w:p w14:paraId="1924E355" w14:textId="7E91E381" w:rsidR="00C75BBA" w:rsidRPr="00C75BBA" w:rsidRDefault="00035881" w:rsidP="00C75BBA">
      <w:pPr>
        <w:pStyle w:val="ListParagraph"/>
        <w:numPr>
          <w:ilvl w:val="0"/>
          <w:numId w:val="2"/>
        </w:numPr>
        <w:spacing w:after="100" w:afterAutospacing="1" w:line="240" w:lineRule="auto"/>
        <w:outlineLvl w:val="3"/>
        <w:rPr>
          <w:rFonts w:ascii="Times New Roman" w:eastAsia="Times New Roman" w:hAnsi="Times New Roman" w:cs="Times New Roman"/>
          <w:b/>
          <w:bCs/>
          <w:color w:val="2A2C33"/>
          <w:kern w:val="0"/>
          <w:sz w:val="23"/>
          <w:szCs w:val="23"/>
          <w14:ligatures w14:val="none"/>
        </w:rPr>
      </w:pPr>
      <w:r w:rsidRPr="00A21F30">
        <w:rPr>
          <w:rStyle w:val="Strong"/>
          <w:rFonts w:ascii="Times New Roman" w:hAnsi="Times New Roman" w:cs="Times New Roman"/>
          <w:color w:val="2A2C33"/>
          <w:sz w:val="23"/>
          <w:szCs w:val="23"/>
          <w:shd w:val="clear" w:color="auto" w:fill="FFFFFF"/>
        </w:rPr>
        <w:t xml:space="preserve">Create a Donor Advised Fund through Community Foundation- </w:t>
      </w:r>
      <w:r w:rsidR="00FF0EDB" w:rsidRPr="00A21F30">
        <w:rPr>
          <w:rStyle w:val="Strong"/>
          <w:rFonts w:ascii="Times New Roman" w:hAnsi="Times New Roman" w:cs="Times New Roman"/>
          <w:b w:val="0"/>
          <w:bCs w:val="0"/>
          <w:color w:val="2A2C33"/>
          <w:sz w:val="23"/>
          <w:szCs w:val="23"/>
          <w:shd w:val="clear" w:color="auto" w:fill="FFFFFF"/>
        </w:rPr>
        <w:t xml:space="preserve">If a donor wishes to give $5,000 or more during Give </w:t>
      </w:r>
      <w:proofErr w:type="gramStart"/>
      <w:r w:rsidR="00FF0EDB" w:rsidRPr="00A21F30">
        <w:rPr>
          <w:rStyle w:val="Strong"/>
          <w:rFonts w:ascii="Times New Roman" w:hAnsi="Times New Roman" w:cs="Times New Roman"/>
          <w:b w:val="0"/>
          <w:bCs w:val="0"/>
          <w:color w:val="2A2C33"/>
          <w:sz w:val="23"/>
          <w:szCs w:val="23"/>
          <w:shd w:val="clear" w:color="auto" w:fill="FFFFFF"/>
        </w:rPr>
        <w:t>For</w:t>
      </w:r>
      <w:proofErr w:type="gramEnd"/>
      <w:r w:rsidR="00FF0EDB" w:rsidRPr="00A21F30">
        <w:rPr>
          <w:rStyle w:val="Strong"/>
          <w:rFonts w:ascii="Times New Roman" w:hAnsi="Times New Roman" w:cs="Times New Roman"/>
          <w:b w:val="0"/>
          <w:bCs w:val="0"/>
          <w:color w:val="2A2C33"/>
          <w:sz w:val="23"/>
          <w:szCs w:val="23"/>
          <w:shd w:val="clear" w:color="auto" w:fill="FFFFFF"/>
        </w:rPr>
        <w:t xml:space="preserve"> Good, the Community Foundation accepts donations through Donor Advised Funds. DAF gifts require no fee, which means 100% of your donation goes to the organization(s). </w:t>
      </w:r>
    </w:p>
    <w:sectPr w:rsidR="00C75BBA" w:rsidRPr="00C75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D60"/>
    <w:multiLevelType w:val="multilevel"/>
    <w:tmpl w:val="546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E492A"/>
    <w:multiLevelType w:val="hybridMultilevel"/>
    <w:tmpl w:val="2C309002"/>
    <w:lvl w:ilvl="0" w:tplc="64A0BAC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6216851">
    <w:abstractNumId w:val="0"/>
  </w:num>
  <w:num w:numId="2" w16cid:durableId="47796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BF"/>
    <w:rsid w:val="00035881"/>
    <w:rsid w:val="001C167F"/>
    <w:rsid w:val="001E08B3"/>
    <w:rsid w:val="002C03C2"/>
    <w:rsid w:val="004D6FBF"/>
    <w:rsid w:val="006136E7"/>
    <w:rsid w:val="007E4B72"/>
    <w:rsid w:val="00866AFA"/>
    <w:rsid w:val="0090452E"/>
    <w:rsid w:val="00A21F30"/>
    <w:rsid w:val="00B96F81"/>
    <w:rsid w:val="00C75BBA"/>
    <w:rsid w:val="00DB74A5"/>
    <w:rsid w:val="00DD50BB"/>
    <w:rsid w:val="00E00ADD"/>
    <w:rsid w:val="00E42C1D"/>
    <w:rsid w:val="00F452ED"/>
    <w:rsid w:val="00F67295"/>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37D20"/>
  <w15:chartTrackingRefBased/>
  <w15:docId w15:val="{C66CE991-506E-784D-82C6-CD9D9CD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6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6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FBF"/>
    <w:rPr>
      <w:rFonts w:eastAsiaTheme="majorEastAsia" w:cstheme="majorBidi"/>
      <w:color w:val="272727" w:themeColor="text1" w:themeTint="D8"/>
    </w:rPr>
  </w:style>
  <w:style w:type="paragraph" w:styleId="Title">
    <w:name w:val="Title"/>
    <w:basedOn w:val="Normal"/>
    <w:next w:val="Normal"/>
    <w:link w:val="TitleChar"/>
    <w:uiPriority w:val="10"/>
    <w:qFormat/>
    <w:rsid w:val="004D6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FBF"/>
    <w:pPr>
      <w:spacing w:before="160"/>
      <w:jc w:val="center"/>
    </w:pPr>
    <w:rPr>
      <w:i/>
      <w:iCs/>
      <w:color w:val="404040" w:themeColor="text1" w:themeTint="BF"/>
    </w:rPr>
  </w:style>
  <w:style w:type="character" w:customStyle="1" w:styleId="QuoteChar">
    <w:name w:val="Quote Char"/>
    <w:basedOn w:val="DefaultParagraphFont"/>
    <w:link w:val="Quote"/>
    <w:uiPriority w:val="29"/>
    <w:rsid w:val="004D6FBF"/>
    <w:rPr>
      <w:i/>
      <w:iCs/>
      <w:color w:val="404040" w:themeColor="text1" w:themeTint="BF"/>
    </w:rPr>
  </w:style>
  <w:style w:type="paragraph" w:styleId="ListParagraph">
    <w:name w:val="List Paragraph"/>
    <w:basedOn w:val="Normal"/>
    <w:uiPriority w:val="34"/>
    <w:qFormat/>
    <w:rsid w:val="004D6FBF"/>
    <w:pPr>
      <w:ind w:left="720"/>
      <w:contextualSpacing/>
    </w:pPr>
  </w:style>
  <w:style w:type="character" w:styleId="IntenseEmphasis">
    <w:name w:val="Intense Emphasis"/>
    <w:basedOn w:val="DefaultParagraphFont"/>
    <w:uiPriority w:val="21"/>
    <w:qFormat/>
    <w:rsid w:val="004D6FBF"/>
    <w:rPr>
      <w:i/>
      <w:iCs/>
      <w:color w:val="0F4761" w:themeColor="accent1" w:themeShade="BF"/>
    </w:rPr>
  </w:style>
  <w:style w:type="paragraph" w:styleId="IntenseQuote">
    <w:name w:val="Intense Quote"/>
    <w:basedOn w:val="Normal"/>
    <w:next w:val="Normal"/>
    <w:link w:val="IntenseQuoteChar"/>
    <w:uiPriority w:val="30"/>
    <w:qFormat/>
    <w:rsid w:val="004D6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FBF"/>
    <w:rPr>
      <w:i/>
      <w:iCs/>
      <w:color w:val="0F4761" w:themeColor="accent1" w:themeShade="BF"/>
    </w:rPr>
  </w:style>
  <w:style w:type="character" w:styleId="IntenseReference">
    <w:name w:val="Intense Reference"/>
    <w:basedOn w:val="DefaultParagraphFont"/>
    <w:uiPriority w:val="32"/>
    <w:qFormat/>
    <w:rsid w:val="004D6FBF"/>
    <w:rPr>
      <w:b/>
      <w:bCs/>
      <w:smallCaps/>
      <w:color w:val="0F4761" w:themeColor="accent1" w:themeShade="BF"/>
      <w:spacing w:val="5"/>
    </w:rPr>
  </w:style>
  <w:style w:type="character" w:styleId="Strong">
    <w:name w:val="Strong"/>
    <w:basedOn w:val="DefaultParagraphFont"/>
    <w:uiPriority w:val="22"/>
    <w:qFormat/>
    <w:rsid w:val="004D6FBF"/>
    <w:rPr>
      <w:b/>
      <w:bCs/>
    </w:rPr>
  </w:style>
  <w:style w:type="paragraph" w:styleId="NormalWeb">
    <w:name w:val="Normal (Web)"/>
    <w:basedOn w:val="Normal"/>
    <w:uiPriority w:val="99"/>
    <w:semiHidden/>
    <w:unhideWhenUsed/>
    <w:rsid w:val="004D6F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D6FBF"/>
    <w:rPr>
      <w:color w:val="0000FF"/>
      <w:u w:val="single"/>
    </w:rPr>
  </w:style>
  <w:style w:type="character" w:styleId="UnresolvedMention">
    <w:name w:val="Unresolved Mention"/>
    <w:basedOn w:val="DefaultParagraphFont"/>
    <w:uiPriority w:val="99"/>
    <w:semiHidden/>
    <w:unhideWhenUsed/>
    <w:rsid w:val="0003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veforgoodnla.org/" TargetMode="External"/><Relationship Id="rId3" Type="http://schemas.openxmlformats.org/officeDocument/2006/relationships/settings" Target="settings.xml"/><Relationship Id="rId7" Type="http://schemas.openxmlformats.org/officeDocument/2006/relationships/hyperlink" Target="mailto:support@mightyca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Storer</dc:creator>
  <cp:keywords/>
  <dc:description/>
  <cp:lastModifiedBy>Mandy Storer</cp:lastModifiedBy>
  <cp:revision>3</cp:revision>
  <cp:lastPrinted>2025-11-18T19:57:00Z</cp:lastPrinted>
  <dcterms:created xsi:type="dcterms:W3CDTF">2026-03-02T15:58:00Z</dcterms:created>
  <dcterms:modified xsi:type="dcterms:W3CDTF">2026-03-02T15:58:00Z</dcterms:modified>
</cp:coreProperties>
</file>