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6351D4" w14:textId="33FB9A53" w:rsidR="003F15FD" w:rsidRPr="00CF6BCC" w:rsidRDefault="009A1A9D" w:rsidP="00CF6BCC">
      <w:pPr>
        <w:jc w:val="center"/>
        <w:rPr>
          <w:rFonts w:ascii="CMG Sans" w:hAnsi="CMG Sans"/>
          <w:b/>
          <w:bCs/>
          <w:sz w:val="24"/>
          <w:szCs w:val="24"/>
        </w:rPr>
      </w:pPr>
      <w:r w:rsidRPr="00CF6BCC">
        <w:rPr>
          <w:rFonts w:ascii="CMG Sans" w:hAnsi="CMG Sans"/>
          <w:b/>
          <w:bCs/>
          <w:sz w:val="24"/>
          <w:szCs w:val="24"/>
        </w:rPr>
        <w:t>Made for More</w:t>
      </w:r>
    </w:p>
    <w:p w14:paraId="6B4BAB64" w14:textId="17BFCBD6" w:rsidR="00420657" w:rsidRDefault="00CF6BCC" w:rsidP="00CF6BCC">
      <w:pPr>
        <w:jc w:val="center"/>
        <w:rPr>
          <w:rFonts w:ascii="CMG Sans" w:hAnsi="CMG Sans"/>
        </w:rPr>
      </w:pPr>
      <w:r>
        <w:rPr>
          <w:rFonts w:ascii="CMG Sans" w:hAnsi="CMG Sans"/>
        </w:rPr>
        <w:t>A series on creating and sustaining healthy relationships</w:t>
      </w:r>
    </w:p>
    <w:p w14:paraId="273B228D" w14:textId="77777777" w:rsidR="00CF6BCC" w:rsidRDefault="00CF6BCC" w:rsidP="00CF6BCC">
      <w:pPr>
        <w:jc w:val="center"/>
        <w:rPr>
          <w:rFonts w:ascii="CMG Sans" w:hAnsi="CMG Sans"/>
        </w:rPr>
      </w:pPr>
    </w:p>
    <w:p w14:paraId="667B371E" w14:textId="77777777" w:rsidR="002F37D1" w:rsidRDefault="002F37D1" w:rsidP="002F37D1">
      <w:pPr>
        <w:rPr>
          <w:rFonts w:ascii="CMG Sans" w:hAnsi="CMG Sans"/>
        </w:rPr>
      </w:pPr>
    </w:p>
    <w:p w14:paraId="642AC30F" w14:textId="7DDAD353" w:rsidR="002F37D1" w:rsidRPr="002F37D1" w:rsidRDefault="002F37D1" w:rsidP="002F37D1">
      <w:pPr>
        <w:rPr>
          <w:rFonts w:ascii="CMG Sans" w:hAnsi="CMG Sans"/>
          <w:i/>
          <w:iCs/>
          <w:u w:val="single"/>
        </w:rPr>
      </w:pPr>
      <w:r w:rsidRPr="002F37D1">
        <w:rPr>
          <w:rFonts w:ascii="CMG Sans" w:hAnsi="CMG Sans"/>
          <w:i/>
          <w:iCs/>
          <w:u w:val="single"/>
        </w:rPr>
        <w:t xml:space="preserve">Series </w:t>
      </w:r>
      <w:r w:rsidR="004A54BB">
        <w:rPr>
          <w:rFonts w:ascii="CMG Sans" w:hAnsi="CMG Sans"/>
          <w:i/>
          <w:iCs/>
          <w:u w:val="single"/>
        </w:rPr>
        <w:t>Recap</w:t>
      </w:r>
    </w:p>
    <w:p w14:paraId="529C6AA9" w14:textId="44A23496" w:rsidR="000D704B" w:rsidRDefault="00CF6BCC" w:rsidP="004A54BB">
      <w:pPr>
        <w:rPr>
          <w:rFonts w:ascii="CMG Sans" w:hAnsi="CMG Sans"/>
        </w:rPr>
      </w:pPr>
      <w:r>
        <w:rPr>
          <w:rFonts w:ascii="CMG Sans" w:hAnsi="CMG Sans"/>
        </w:rPr>
        <w:t xml:space="preserve">The biblical narrative is clear; bringing God’s kingdom to earth is accomplished through healthy relationships. </w:t>
      </w:r>
      <w:r w:rsidR="004A54BB">
        <w:rPr>
          <w:rFonts w:ascii="CMG Sans" w:hAnsi="CMG Sans"/>
        </w:rPr>
        <w:t xml:space="preserve">We are made to </w:t>
      </w:r>
      <w:r w:rsidR="00EE3296">
        <w:rPr>
          <w:rFonts w:ascii="CMG Sans" w:hAnsi="CMG Sans"/>
        </w:rPr>
        <w:t>live</w:t>
      </w:r>
      <w:r w:rsidR="004A54BB">
        <w:rPr>
          <w:rFonts w:ascii="CMG Sans" w:hAnsi="CMG Sans"/>
        </w:rPr>
        <w:t xml:space="preserve"> in harmony with one another, working together to reflect the love and goodness of God.</w:t>
      </w:r>
    </w:p>
    <w:p w14:paraId="3B2B71FC" w14:textId="77777777" w:rsidR="004A54BB" w:rsidRDefault="004A54BB" w:rsidP="004A54BB">
      <w:pPr>
        <w:rPr>
          <w:rFonts w:ascii="CMG Sans" w:hAnsi="CMG Sans"/>
        </w:rPr>
      </w:pPr>
    </w:p>
    <w:p w14:paraId="551C17BB" w14:textId="71CE46D6" w:rsidR="004A54BB" w:rsidRDefault="004A54BB" w:rsidP="004A54BB">
      <w:pPr>
        <w:rPr>
          <w:rFonts w:ascii="CMG Sans" w:hAnsi="CMG Sans"/>
        </w:rPr>
      </w:pPr>
      <w:r>
        <w:rPr>
          <w:rFonts w:ascii="CMG Sans" w:hAnsi="CMG Sans"/>
        </w:rPr>
        <w:t>The question is, how do we do this</w:t>
      </w:r>
      <w:r w:rsidR="00EE3296">
        <w:rPr>
          <w:rFonts w:ascii="CMG Sans" w:hAnsi="CMG Sans"/>
        </w:rPr>
        <w:t xml:space="preserve"> in the brokenness of our world and culture</w:t>
      </w:r>
      <w:r>
        <w:rPr>
          <w:rFonts w:ascii="CMG Sans" w:hAnsi="CMG Sans"/>
        </w:rPr>
        <w:t>?</w:t>
      </w:r>
    </w:p>
    <w:p w14:paraId="27B2882A" w14:textId="77777777" w:rsidR="004A54BB" w:rsidRDefault="004A54BB" w:rsidP="004A54BB">
      <w:pPr>
        <w:rPr>
          <w:rFonts w:ascii="CMG Sans" w:hAnsi="CMG Sans"/>
        </w:rPr>
      </w:pPr>
    </w:p>
    <w:p w14:paraId="386E5CE5" w14:textId="3F864BB9" w:rsidR="004A54BB" w:rsidRDefault="004A54BB" w:rsidP="004A54BB">
      <w:pPr>
        <w:pStyle w:val="ListParagraph"/>
        <w:numPr>
          <w:ilvl w:val="0"/>
          <w:numId w:val="16"/>
        </w:numPr>
        <w:rPr>
          <w:rFonts w:ascii="CMG Sans" w:hAnsi="CMG Sans"/>
        </w:rPr>
      </w:pPr>
      <w:r>
        <w:rPr>
          <w:rFonts w:ascii="CMG Sans" w:hAnsi="CMG Sans"/>
        </w:rPr>
        <w:t xml:space="preserve">We realize our </w:t>
      </w:r>
      <w:proofErr w:type="gramStart"/>
      <w:r>
        <w:rPr>
          <w:rFonts w:ascii="CMG Sans" w:hAnsi="CMG Sans"/>
        </w:rPr>
        <w:t>true identity</w:t>
      </w:r>
      <w:proofErr w:type="gramEnd"/>
    </w:p>
    <w:p w14:paraId="1CFC160B" w14:textId="221DD1FC" w:rsidR="004A54BB" w:rsidRDefault="004A54BB" w:rsidP="004A54BB">
      <w:pPr>
        <w:pStyle w:val="ListParagraph"/>
        <w:numPr>
          <w:ilvl w:val="1"/>
          <w:numId w:val="16"/>
        </w:numPr>
        <w:rPr>
          <w:rFonts w:ascii="CMG Sans" w:hAnsi="CMG Sans"/>
        </w:rPr>
      </w:pPr>
      <w:r>
        <w:rPr>
          <w:rFonts w:ascii="CMG Sans" w:hAnsi="CMG Sans"/>
        </w:rPr>
        <w:t xml:space="preserve">We must first understand who God is, and who we are in response. The scriptures show us the good news of this reality. And that is, God is a loving father who delights in his kids; therefore, we are his beloved children. We are loved, received, delighted in, accepted, worthy, valuable, enough. </w:t>
      </w:r>
    </w:p>
    <w:p w14:paraId="37D7127A" w14:textId="4D9F0CDF" w:rsidR="004A54BB" w:rsidRDefault="004A54BB" w:rsidP="004A54BB">
      <w:pPr>
        <w:pStyle w:val="ListParagraph"/>
        <w:numPr>
          <w:ilvl w:val="0"/>
          <w:numId w:val="16"/>
        </w:numPr>
        <w:rPr>
          <w:rFonts w:ascii="CMG Sans" w:hAnsi="CMG Sans"/>
        </w:rPr>
      </w:pPr>
      <w:r>
        <w:rPr>
          <w:rFonts w:ascii="CMG Sans" w:hAnsi="CMG Sans"/>
        </w:rPr>
        <w:t>We walk in humility</w:t>
      </w:r>
    </w:p>
    <w:p w14:paraId="476AAA14" w14:textId="187506B2" w:rsidR="004A54BB" w:rsidRDefault="004A54BB" w:rsidP="004A54BB">
      <w:pPr>
        <w:pStyle w:val="ListParagraph"/>
        <w:numPr>
          <w:ilvl w:val="1"/>
          <w:numId w:val="16"/>
        </w:numPr>
        <w:rPr>
          <w:rFonts w:ascii="CMG Sans" w:hAnsi="CMG Sans"/>
        </w:rPr>
      </w:pPr>
      <w:r>
        <w:rPr>
          <w:rFonts w:ascii="CMG Sans" w:hAnsi="CMG Sans"/>
        </w:rPr>
        <w:t>If we realize who we truly are, it frees us up to simply love others. We get to, as Paul says, “value others above ourselves”. This is the heart posture of Jesus (Philippians 2; Matthew 11:29).</w:t>
      </w:r>
    </w:p>
    <w:p w14:paraId="36CC8113" w14:textId="22E76E5D" w:rsidR="004A54BB" w:rsidRDefault="004A54BB" w:rsidP="004A54BB">
      <w:pPr>
        <w:pStyle w:val="ListParagraph"/>
        <w:numPr>
          <w:ilvl w:val="0"/>
          <w:numId w:val="16"/>
        </w:numPr>
        <w:rPr>
          <w:rFonts w:ascii="CMG Sans" w:hAnsi="CMG Sans"/>
        </w:rPr>
      </w:pPr>
      <w:r>
        <w:rPr>
          <w:rFonts w:ascii="CMG Sans" w:hAnsi="CMG Sans"/>
        </w:rPr>
        <w:t>We take accountability and confess</w:t>
      </w:r>
    </w:p>
    <w:p w14:paraId="6BC35ACC" w14:textId="2381B463" w:rsidR="004A54BB" w:rsidRDefault="004A54BB" w:rsidP="004A54BB">
      <w:pPr>
        <w:pStyle w:val="ListParagraph"/>
        <w:numPr>
          <w:ilvl w:val="1"/>
          <w:numId w:val="16"/>
        </w:numPr>
        <w:rPr>
          <w:rFonts w:ascii="CMG Sans" w:hAnsi="CMG Sans"/>
        </w:rPr>
      </w:pPr>
      <w:r>
        <w:rPr>
          <w:rFonts w:ascii="CMG Sans" w:hAnsi="CMG Sans"/>
        </w:rPr>
        <w:t>Again, resting in the love of our father, we don’t have to prove anything, defend anything, or protect anything. That allows us to freely take ownership of our stuff without projecting it onto others. We can live out the human ideal in the garden... “naked and unashamed”.</w:t>
      </w:r>
    </w:p>
    <w:p w14:paraId="0ED87AD2" w14:textId="0D9F6041" w:rsidR="004A54BB" w:rsidRDefault="004A54BB" w:rsidP="004A54BB">
      <w:pPr>
        <w:pStyle w:val="ListParagraph"/>
        <w:numPr>
          <w:ilvl w:val="0"/>
          <w:numId w:val="16"/>
        </w:numPr>
        <w:rPr>
          <w:rFonts w:ascii="CMG Sans" w:hAnsi="CMG Sans"/>
        </w:rPr>
      </w:pPr>
      <w:r>
        <w:rPr>
          <w:rFonts w:ascii="CMG Sans" w:hAnsi="CMG Sans"/>
        </w:rPr>
        <w:t>We enter conflict in a healthy way</w:t>
      </w:r>
    </w:p>
    <w:p w14:paraId="49C784B0" w14:textId="77777777" w:rsidR="004A54BB" w:rsidRDefault="004A54BB" w:rsidP="004A54BB">
      <w:pPr>
        <w:pStyle w:val="ListParagraph"/>
        <w:numPr>
          <w:ilvl w:val="1"/>
          <w:numId w:val="16"/>
        </w:numPr>
        <w:rPr>
          <w:rFonts w:ascii="CMG Sans" w:hAnsi="CMG Sans"/>
        </w:rPr>
      </w:pPr>
      <w:r>
        <w:rPr>
          <w:rFonts w:ascii="CMG Sans" w:hAnsi="CMG Sans"/>
        </w:rPr>
        <w:t>We live out Jesus’ desire for us to be peacemakers. We don’t avoid or run from conflict, we handle it directly with love, truth, humility, and prayer.</w:t>
      </w:r>
    </w:p>
    <w:p w14:paraId="53618E8B" w14:textId="6D1104C7" w:rsidR="004A54BB" w:rsidRDefault="004A54BB" w:rsidP="004A54BB">
      <w:pPr>
        <w:pStyle w:val="ListParagraph"/>
        <w:numPr>
          <w:ilvl w:val="0"/>
          <w:numId w:val="16"/>
        </w:numPr>
        <w:rPr>
          <w:rFonts w:ascii="CMG Sans" w:hAnsi="CMG Sans"/>
        </w:rPr>
      </w:pPr>
      <w:r>
        <w:rPr>
          <w:rFonts w:ascii="CMG Sans" w:hAnsi="CMG Sans"/>
        </w:rPr>
        <w:t>We set boundaries</w:t>
      </w:r>
    </w:p>
    <w:p w14:paraId="2966EB5E" w14:textId="20DDA36E" w:rsidR="004A54BB" w:rsidRDefault="004A54BB" w:rsidP="004A54BB">
      <w:pPr>
        <w:pStyle w:val="ListParagraph"/>
        <w:numPr>
          <w:ilvl w:val="1"/>
          <w:numId w:val="16"/>
        </w:numPr>
        <w:rPr>
          <w:rFonts w:ascii="CMG Sans" w:hAnsi="CMG Sans"/>
        </w:rPr>
      </w:pPr>
      <w:r>
        <w:rPr>
          <w:rFonts w:ascii="CMG Sans" w:hAnsi="CMG Sans"/>
        </w:rPr>
        <w:t>If the conflict is not resolved through “truth, in love”, we can begin to set clear, loving boundaries. This is a God-honoring limit that defines what you are responsible for and what you are not</w:t>
      </w:r>
      <w:r w:rsidR="00EE3296">
        <w:rPr>
          <w:rFonts w:ascii="CMG Sans" w:hAnsi="CMG Sans"/>
        </w:rPr>
        <w:t xml:space="preserve"> in any given relationship</w:t>
      </w:r>
      <w:r>
        <w:rPr>
          <w:rFonts w:ascii="CMG Sans" w:hAnsi="CMG Sans"/>
        </w:rPr>
        <w:t>.</w:t>
      </w:r>
    </w:p>
    <w:p w14:paraId="15FB2634" w14:textId="446705B0" w:rsidR="00B56860" w:rsidRDefault="00B56860" w:rsidP="00B56860">
      <w:pPr>
        <w:pStyle w:val="ListParagraph"/>
        <w:numPr>
          <w:ilvl w:val="0"/>
          <w:numId w:val="16"/>
        </w:numPr>
        <w:rPr>
          <w:rFonts w:ascii="CMG Sans" w:hAnsi="CMG Sans"/>
        </w:rPr>
      </w:pPr>
      <w:r>
        <w:rPr>
          <w:rFonts w:ascii="CMG Sans" w:hAnsi="CMG Sans"/>
        </w:rPr>
        <w:t>We create intentional distance or have a necessary ending</w:t>
      </w:r>
    </w:p>
    <w:p w14:paraId="47DEF833" w14:textId="40448737" w:rsidR="00B56860" w:rsidRDefault="00B56860" w:rsidP="00B56860">
      <w:pPr>
        <w:pStyle w:val="ListParagraph"/>
        <w:numPr>
          <w:ilvl w:val="1"/>
          <w:numId w:val="16"/>
        </w:numPr>
        <w:rPr>
          <w:rFonts w:ascii="CMG Sans" w:hAnsi="CMG Sans"/>
        </w:rPr>
      </w:pPr>
      <w:r>
        <w:rPr>
          <w:rFonts w:ascii="CMG Sans" w:hAnsi="CMG Sans"/>
        </w:rPr>
        <w:t>If the boundaries are not respected, we must create healthy distance that allows for personal health and relational restoration. Often, this comes through space and distance. Sometimes we must have a necessary ending so that life and health can be breathed back into our hearts and our relationships.</w:t>
      </w:r>
    </w:p>
    <w:p w14:paraId="20BFA83C" w14:textId="77777777" w:rsidR="004A54BB" w:rsidRDefault="004A54BB" w:rsidP="004A54BB">
      <w:pPr>
        <w:rPr>
          <w:rFonts w:ascii="CMG Sans" w:hAnsi="CMG Sans"/>
        </w:rPr>
      </w:pPr>
    </w:p>
    <w:p w14:paraId="64EF1400" w14:textId="77777777" w:rsidR="004A54BB" w:rsidRDefault="004A54BB" w:rsidP="004A54BB">
      <w:pPr>
        <w:rPr>
          <w:rFonts w:ascii="CMG Sans" w:hAnsi="CMG Sans"/>
        </w:rPr>
      </w:pPr>
    </w:p>
    <w:p w14:paraId="08262923" w14:textId="7C2B5556" w:rsidR="004A54BB" w:rsidRPr="004A54BB" w:rsidRDefault="004A54BB" w:rsidP="004A54BB">
      <w:pPr>
        <w:rPr>
          <w:rFonts w:ascii="CMG Sans" w:hAnsi="CMG Sans"/>
        </w:rPr>
      </w:pPr>
      <w:r>
        <w:rPr>
          <w:rFonts w:ascii="CMG Sans" w:hAnsi="CMG Sans"/>
        </w:rPr>
        <w:t>This brings us to today’s topic...</w:t>
      </w:r>
    </w:p>
    <w:p w14:paraId="589D2A9C" w14:textId="77777777" w:rsidR="00E01358" w:rsidRDefault="00E01358" w:rsidP="00CF6BCC">
      <w:pPr>
        <w:rPr>
          <w:rFonts w:ascii="CMG Sans" w:hAnsi="CMG Sans"/>
        </w:rPr>
      </w:pPr>
    </w:p>
    <w:p w14:paraId="76CAC2B8" w14:textId="77777777" w:rsidR="00F276D3" w:rsidRDefault="00F276D3" w:rsidP="00CF6BCC">
      <w:pPr>
        <w:rPr>
          <w:rFonts w:ascii="CMG Sans" w:hAnsi="CMG Sans"/>
        </w:rPr>
      </w:pPr>
    </w:p>
    <w:p w14:paraId="13DAAC08" w14:textId="49CAF824" w:rsidR="000D5B1E" w:rsidRDefault="00F67095" w:rsidP="002B1049">
      <w:pPr>
        <w:rPr>
          <w:rFonts w:ascii="CMG Sans" w:hAnsi="CMG Sans"/>
          <w:i/>
          <w:iCs/>
          <w:u w:val="single"/>
        </w:rPr>
      </w:pPr>
      <w:r>
        <w:rPr>
          <w:rFonts w:ascii="CMG Sans" w:hAnsi="CMG Sans"/>
          <w:i/>
          <w:iCs/>
          <w:u w:val="single"/>
        </w:rPr>
        <w:t>This Week’s</w:t>
      </w:r>
      <w:r w:rsidR="00F276D3">
        <w:rPr>
          <w:rFonts w:ascii="CMG Sans" w:hAnsi="CMG Sans"/>
          <w:i/>
          <w:iCs/>
          <w:u w:val="single"/>
        </w:rPr>
        <w:t xml:space="preserve"> </w:t>
      </w:r>
      <w:r>
        <w:rPr>
          <w:rFonts w:ascii="CMG Sans" w:hAnsi="CMG Sans"/>
          <w:i/>
          <w:iCs/>
          <w:u w:val="single"/>
        </w:rPr>
        <w:t>Lesson</w:t>
      </w:r>
    </w:p>
    <w:p w14:paraId="43FD5F83" w14:textId="77777777" w:rsidR="00B56860" w:rsidRDefault="00B56860" w:rsidP="002B1049">
      <w:pPr>
        <w:rPr>
          <w:rFonts w:ascii="CMG Sans" w:hAnsi="CMG Sans"/>
          <w:i/>
          <w:iCs/>
          <w:u w:val="single"/>
        </w:rPr>
      </w:pPr>
    </w:p>
    <w:p w14:paraId="1AE26C44" w14:textId="3A721014" w:rsidR="00B56860" w:rsidRDefault="00B56860" w:rsidP="002B1049">
      <w:pPr>
        <w:rPr>
          <w:rFonts w:ascii="CMG Sans" w:hAnsi="CMG Sans"/>
          <w:b/>
          <w:bCs/>
          <w:u w:val="single"/>
        </w:rPr>
      </w:pPr>
      <w:r w:rsidRPr="00B56860">
        <w:rPr>
          <w:rFonts w:ascii="CMG Sans" w:hAnsi="CMG Sans"/>
          <w:b/>
          <w:bCs/>
          <w:u w:val="single"/>
        </w:rPr>
        <w:t>Forgiveness</w:t>
      </w:r>
    </w:p>
    <w:p w14:paraId="3AA6F454" w14:textId="77777777" w:rsidR="00B56860" w:rsidRPr="00B56860" w:rsidRDefault="00B56860" w:rsidP="002B1049">
      <w:pPr>
        <w:rPr>
          <w:rFonts w:ascii="CMG Sans" w:hAnsi="CMG Sans"/>
          <w:b/>
          <w:bCs/>
          <w:u w:val="single"/>
        </w:rPr>
      </w:pPr>
    </w:p>
    <w:p w14:paraId="118BEB0B" w14:textId="77777777" w:rsidR="00877CB3" w:rsidRP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What Is Forgiveness?</w:t>
      </w:r>
    </w:p>
    <w:p w14:paraId="785BD1D5" w14:textId="6CE6A93A"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Forgiveness is vital to following Jesus</w:t>
      </w:r>
    </w:p>
    <w:p w14:paraId="5E8F544E" w14:textId="0D54DEBE"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We forgive because we’ve been forgiven</w:t>
      </w:r>
    </w:p>
    <w:p w14:paraId="544E5747" w14:textId="55A65DC2"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Forgiveness is a command, not a suggestion</w:t>
      </w:r>
    </w:p>
    <w:p w14:paraId="5E7D6198" w14:textId="409C7ED4"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Jesus modeled forgiveness — even on the cross</w:t>
      </w:r>
    </w:p>
    <w:p w14:paraId="79163B54" w14:textId="3235CEE4" w:rsidR="00877CB3" w:rsidRDefault="00877CB3" w:rsidP="00877CB3">
      <w:pPr>
        <w:rPr>
          <w:rFonts w:ascii="CMG Sans" w:eastAsia="Times New Roman" w:hAnsi="CMG Sans" w:cs="Arial"/>
          <w:i/>
          <w:iCs/>
          <w:color w:val="000000"/>
          <w:kern w:val="0"/>
          <w14:ligatures w14:val="none"/>
        </w:rPr>
      </w:pPr>
      <w:r>
        <w:rPr>
          <w:rFonts w:ascii="Times New Roman" w:eastAsia="Times New Roman" w:hAnsi="Times New Roman" w:cs="Times New Roman"/>
          <w:color w:val="000000"/>
          <w:kern w:val="0"/>
          <w14:ligatures w14:val="none"/>
        </w:rPr>
        <w:lastRenderedPageBreak/>
        <w:t xml:space="preserve">- </w:t>
      </w:r>
      <w:r w:rsidRPr="00877CB3">
        <w:rPr>
          <w:rFonts w:ascii="CMG Sans" w:eastAsia="Times New Roman" w:hAnsi="CMG Sans" w:cs="Arial"/>
          <w:color w:val="000000"/>
          <w:kern w:val="0"/>
          <w14:ligatures w14:val="none"/>
        </w:rPr>
        <w:t>In God’s Kingdom, forgiveness isn’t counted or limited</w:t>
      </w:r>
      <w:r>
        <w:rPr>
          <w:rFonts w:ascii="CMG Sans" w:eastAsia="Times New Roman" w:hAnsi="CMG Sans" w:cs="Arial"/>
          <w:color w:val="000000"/>
          <w:kern w:val="0"/>
          <w14:ligatures w14:val="none"/>
        </w:rPr>
        <w:t xml:space="preserve"> </w:t>
      </w:r>
      <w:r w:rsidRPr="00877CB3">
        <w:rPr>
          <w:rFonts w:ascii="CMG Sans" w:eastAsia="Times New Roman" w:hAnsi="CMG Sans" w:cs="Arial"/>
          <w:i/>
          <w:iCs/>
          <w:color w:val="000000"/>
          <w:kern w:val="0"/>
          <w14:ligatures w14:val="none"/>
        </w:rPr>
        <w:t xml:space="preserve">(Matthew 18 </w:t>
      </w:r>
      <w:proofErr w:type="gramStart"/>
      <w:r w:rsidRPr="00877CB3">
        <w:rPr>
          <w:rFonts w:ascii="CMG Sans" w:eastAsia="Times New Roman" w:hAnsi="CMG Sans" w:cs="Arial"/>
          <w:i/>
          <w:iCs/>
          <w:color w:val="000000"/>
          <w:kern w:val="0"/>
          <w14:ligatures w14:val="none"/>
        </w:rPr>
        <w:t>—“</w:t>
      </w:r>
      <w:proofErr w:type="gramEnd"/>
      <w:r w:rsidRPr="00877CB3">
        <w:rPr>
          <w:rFonts w:ascii="CMG Sans" w:eastAsia="Times New Roman" w:hAnsi="CMG Sans" w:cs="Arial"/>
          <w:i/>
          <w:iCs/>
          <w:color w:val="000000"/>
          <w:kern w:val="0"/>
          <w14:ligatures w14:val="none"/>
        </w:rPr>
        <w:t>70 x 7”)</w:t>
      </w:r>
    </w:p>
    <w:p w14:paraId="4B4A7943" w14:textId="77777777" w:rsidR="00877CB3" w:rsidRDefault="00877CB3" w:rsidP="00877CB3">
      <w:pPr>
        <w:rPr>
          <w:rFonts w:ascii="CMG Sans" w:eastAsia="Times New Roman" w:hAnsi="CMG Sans" w:cs="Arial"/>
          <w:color w:val="000000"/>
          <w:kern w:val="0"/>
          <w14:ligatures w14:val="none"/>
        </w:rPr>
      </w:pPr>
    </w:p>
    <w:p w14:paraId="583FF39F" w14:textId="77777777" w:rsidR="00877CB3" w:rsidRPr="00877CB3" w:rsidRDefault="00877CB3" w:rsidP="00877CB3">
      <w:pPr>
        <w:rPr>
          <w:rFonts w:ascii="CMG Sans" w:eastAsia="Times New Roman" w:hAnsi="CMG Sans" w:cs="Arial"/>
          <w:color w:val="000000"/>
          <w:kern w:val="0"/>
          <w14:ligatures w14:val="none"/>
        </w:rPr>
      </w:pPr>
    </w:p>
    <w:p w14:paraId="64EEFBAD" w14:textId="77777777" w:rsidR="00877CB3" w:rsidRP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What Forgiveness IS</w:t>
      </w:r>
    </w:p>
    <w:p w14:paraId="302854DE" w14:textId="58DCADD9"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A choice, not a feeling</w:t>
      </w:r>
    </w:p>
    <w:p w14:paraId="10E096AD" w14:textId="52695189"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Obedience to God</w:t>
      </w:r>
    </w:p>
    <w:p w14:paraId="2FF1C56D" w14:textId="73F76BF2"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A step toward freedom and healing</w:t>
      </w:r>
    </w:p>
    <w:p w14:paraId="64980128" w14:textId="00DDDF33"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Releasing the situation/person to God</w:t>
      </w:r>
    </w:p>
    <w:p w14:paraId="315580F5" w14:textId="7204C297" w:rsid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Trusting God to handle justice</w:t>
      </w:r>
    </w:p>
    <w:p w14:paraId="0724E87A" w14:textId="77777777" w:rsidR="00877CB3" w:rsidRDefault="00877CB3" w:rsidP="00877CB3">
      <w:pPr>
        <w:rPr>
          <w:rFonts w:ascii="CMG Sans" w:eastAsia="Times New Roman" w:hAnsi="CMG Sans" w:cs="Arial"/>
          <w:color w:val="000000"/>
          <w:kern w:val="0"/>
          <w14:ligatures w14:val="none"/>
        </w:rPr>
      </w:pPr>
    </w:p>
    <w:p w14:paraId="4A604745" w14:textId="77777777" w:rsidR="00877CB3" w:rsidRPr="00877CB3" w:rsidRDefault="00877CB3" w:rsidP="00877CB3">
      <w:pPr>
        <w:rPr>
          <w:rFonts w:ascii="CMG Sans" w:eastAsia="Times New Roman" w:hAnsi="CMG Sans" w:cs="Arial"/>
          <w:color w:val="000000"/>
          <w:kern w:val="0"/>
          <w14:ligatures w14:val="none"/>
        </w:rPr>
      </w:pPr>
    </w:p>
    <w:p w14:paraId="38411770" w14:textId="77777777" w:rsidR="00877CB3" w:rsidRP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What Forgiveness is NOT</w:t>
      </w:r>
    </w:p>
    <w:p w14:paraId="3BB6A4D9" w14:textId="0F75E759"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It’s not saying what happened was okay</w:t>
      </w:r>
    </w:p>
    <w:p w14:paraId="4983FF83" w14:textId="45F4C14D"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It’s not forgetting</w:t>
      </w:r>
    </w:p>
    <w:p w14:paraId="37373AEF" w14:textId="3988B04F"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It’s not trusting again immediately (trust = earned)</w:t>
      </w:r>
    </w:p>
    <w:p w14:paraId="3AD473BE" w14:textId="77777777" w:rsidR="00877CB3" w:rsidRDefault="00877CB3" w:rsidP="00877CB3">
      <w:pPr>
        <w:rPr>
          <w:rFonts w:ascii="CMG Sans" w:eastAsia="Times New Roman" w:hAnsi="CMG Sans" w:cs="Arial"/>
          <w:i/>
          <w:iCs/>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It’s not a one-time moment</w:t>
      </w:r>
      <w:r>
        <w:rPr>
          <w:rFonts w:ascii="CMG Sans" w:eastAsia="Times New Roman" w:hAnsi="CMG Sans" w:cs="Arial"/>
          <w:color w:val="000000"/>
          <w:kern w:val="0"/>
          <w14:ligatures w14:val="none"/>
        </w:rPr>
        <w:t xml:space="preserve"> </w:t>
      </w:r>
      <w:r w:rsidRPr="00877CB3">
        <w:rPr>
          <w:rFonts w:ascii="CMG Sans" w:eastAsia="Times New Roman" w:hAnsi="CMG Sans" w:cs="Arial"/>
          <w:i/>
          <w:iCs/>
          <w:color w:val="000000"/>
          <w:kern w:val="0"/>
          <w14:ligatures w14:val="none"/>
        </w:rPr>
        <w:t xml:space="preserve">(sometimes you </w:t>
      </w:r>
      <w:proofErr w:type="gramStart"/>
      <w:r w:rsidRPr="00877CB3">
        <w:rPr>
          <w:rFonts w:ascii="CMG Sans" w:eastAsia="Times New Roman" w:hAnsi="CMG Sans" w:cs="Arial"/>
          <w:i/>
          <w:iCs/>
          <w:color w:val="000000"/>
          <w:kern w:val="0"/>
          <w14:ligatures w14:val="none"/>
        </w:rPr>
        <w:t>have to</w:t>
      </w:r>
      <w:proofErr w:type="gramEnd"/>
      <w:r w:rsidRPr="00877CB3">
        <w:rPr>
          <w:rFonts w:ascii="CMG Sans" w:eastAsia="Times New Roman" w:hAnsi="CMG Sans" w:cs="Arial"/>
          <w:i/>
          <w:iCs/>
          <w:color w:val="000000"/>
          <w:kern w:val="0"/>
          <w14:ligatures w14:val="none"/>
        </w:rPr>
        <w:t xml:space="preserve"> remind yourself you forgave)</w:t>
      </w:r>
    </w:p>
    <w:p w14:paraId="72C9FCAD" w14:textId="77777777" w:rsidR="00877CB3" w:rsidRDefault="00877CB3" w:rsidP="00877CB3">
      <w:pPr>
        <w:rPr>
          <w:rFonts w:ascii="CMG Sans" w:eastAsia="Times New Roman" w:hAnsi="CMG Sans" w:cs="Arial"/>
          <w:i/>
          <w:iCs/>
          <w:color w:val="000000"/>
          <w:kern w:val="0"/>
          <w14:ligatures w14:val="none"/>
        </w:rPr>
      </w:pPr>
    </w:p>
    <w:p w14:paraId="5F84E837" w14:textId="77777777" w:rsidR="00877CB3" w:rsidRDefault="00877CB3" w:rsidP="00877CB3">
      <w:pPr>
        <w:rPr>
          <w:rFonts w:ascii="CMG Sans" w:eastAsia="Times New Roman" w:hAnsi="CMG Sans" w:cs="Arial"/>
          <w:i/>
          <w:iCs/>
          <w:color w:val="000000"/>
          <w:kern w:val="0"/>
          <w14:ligatures w14:val="none"/>
        </w:rPr>
      </w:pPr>
    </w:p>
    <w:p w14:paraId="0EBA17FC" w14:textId="03691EA9" w:rsidR="00877CB3" w:rsidRP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Signs of Unforgiveness</w:t>
      </w:r>
    </w:p>
    <w:p w14:paraId="166EBE7E" w14:textId="6DB45681"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Your mood changes when you think of someone</w:t>
      </w:r>
    </w:p>
    <w:p w14:paraId="48062AFD" w14:textId="69120C2A"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Avoiding places or people because of them</w:t>
      </w:r>
    </w:p>
    <w:p w14:paraId="76CF9820" w14:textId="07F59E83"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Replaying arguments or imagining comebacks</w:t>
      </w:r>
    </w:p>
    <w:p w14:paraId="05D6D1FA" w14:textId="5D556EFC"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Pulling away emotionally to protect yourself</w:t>
      </w:r>
    </w:p>
    <w:p w14:paraId="0CF19FDC" w14:textId="59594756"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Feeling annoyed when their life goes well</w:t>
      </w:r>
    </w:p>
    <w:p w14:paraId="712AD9D5" w14:textId="6D4F4185" w:rsid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Toughness or “I don’t care” attitude covering hurt</w:t>
      </w:r>
    </w:p>
    <w:p w14:paraId="2C9FB624" w14:textId="77777777" w:rsidR="00877CB3" w:rsidRPr="00877CB3" w:rsidRDefault="00877CB3" w:rsidP="00877CB3">
      <w:pPr>
        <w:rPr>
          <w:rFonts w:ascii="CMG Sans" w:eastAsia="Times New Roman" w:hAnsi="CMG Sans" w:cs="Arial"/>
          <w:color w:val="000000"/>
          <w:kern w:val="0"/>
          <w14:ligatures w14:val="none"/>
        </w:rPr>
      </w:pPr>
    </w:p>
    <w:p w14:paraId="13F3BF9C" w14:textId="31963711" w:rsidR="00877CB3" w:rsidRPr="00877CB3" w:rsidRDefault="00877CB3" w:rsidP="00877CB3">
      <w:pPr>
        <w:rPr>
          <w:rFonts w:ascii="CMG Sans" w:eastAsia="Times New Roman" w:hAnsi="CMG Sans" w:cs="Arial"/>
          <w:i/>
          <w:iCs/>
          <w:color w:val="000000"/>
          <w:kern w:val="0"/>
          <w14:ligatures w14:val="none"/>
        </w:rPr>
      </w:pPr>
      <w:r w:rsidRPr="00877CB3">
        <w:rPr>
          <w:rFonts w:ascii="CMG Sans" w:eastAsia="Times New Roman" w:hAnsi="CMG Sans" w:cs="Arial"/>
          <w:i/>
          <w:iCs/>
          <w:color w:val="000000"/>
          <w:kern w:val="0"/>
          <w14:ligatures w14:val="none"/>
        </w:rPr>
        <w:t xml:space="preserve">Signs toward </w:t>
      </w:r>
      <w:r w:rsidRPr="00877CB3">
        <w:rPr>
          <w:rFonts w:ascii="CMG Sans" w:eastAsia="Times New Roman" w:hAnsi="CMG Sans" w:cs="Arial"/>
          <w:i/>
          <w:iCs/>
          <w:color w:val="000000"/>
          <w:kern w:val="0"/>
          <w14:ligatures w14:val="none"/>
        </w:rPr>
        <w:t xml:space="preserve">forgiving </w:t>
      </w:r>
      <w:r w:rsidRPr="00877CB3">
        <w:rPr>
          <w:rFonts w:ascii="CMG Sans" w:eastAsia="Times New Roman" w:hAnsi="CMG Sans" w:cs="Arial"/>
          <w:i/>
          <w:iCs/>
          <w:color w:val="000000"/>
          <w:kern w:val="0"/>
          <w14:ligatures w14:val="none"/>
        </w:rPr>
        <w:t>yourself:</w:t>
      </w:r>
    </w:p>
    <w:p w14:paraId="73FC6248" w14:textId="56D8FFCB"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Replaying mistakes at night</w:t>
      </w:r>
    </w:p>
    <w:p w14:paraId="7BC58B9E" w14:textId="31F73758"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Over-apologizing</w:t>
      </w:r>
    </w:p>
    <w:p w14:paraId="22BB8EAE" w14:textId="48D53F67"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Feeling like you don’t deserve good things</w:t>
      </w:r>
    </w:p>
    <w:p w14:paraId="6D8AC620" w14:textId="0D75784E" w:rsid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Holding on to shame God already forgave</w:t>
      </w:r>
    </w:p>
    <w:p w14:paraId="629342FE" w14:textId="77777777" w:rsidR="00877CB3" w:rsidRDefault="00877CB3" w:rsidP="00877CB3">
      <w:pPr>
        <w:rPr>
          <w:rFonts w:ascii="CMG Sans" w:eastAsia="Times New Roman" w:hAnsi="CMG Sans" w:cs="Arial"/>
          <w:color w:val="000000"/>
          <w:kern w:val="0"/>
          <w14:ligatures w14:val="none"/>
        </w:rPr>
      </w:pPr>
    </w:p>
    <w:p w14:paraId="58602214" w14:textId="77777777" w:rsidR="00877CB3" w:rsidRPr="00877CB3" w:rsidRDefault="00877CB3" w:rsidP="00877CB3">
      <w:pPr>
        <w:rPr>
          <w:rFonts w:ascii="CMG Sans" w:eastAsia="Times New Roman" w:hAnsi="CMG Sans" w:cs="Arial"/>
          <w:color w:val="000000"/>
          <w:kern w:val="0"/>
          <w14:ligatures w14:val="none"/>
        </w:rPr>
      </w:pPr>
    </w:p>
    <w:p w14:paraId="7FDFB627" w14:textId="77777777" w:rsidR="00877CB3" w:rsidRP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Why Forgive?</w:t>
      </w:r>
    </w:p>
    <w:p w14:paraId="1660B3C3" w14:textId="5747D51B"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Because God forgave you</w:t>
      </w:r>
    </w:p>
    <w:p w14:paraId="37BC8196" w14:textId="7FD7ECE1"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Because Jesus commands it</w:t>
      </w:r>
    </w:p>
    <w:p w14:paraId="62747DBF" w14:textId="5F4D1DEC"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Because unforgiveness keeps you stuck in pain</w:t>
      </w:r>
    </w:p>
    <w:p w14:paraId="368A46D0" w14:textId="389FE5F0" w:rsidR="00877CB3" w:rsidRP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 xml:space="preserve">Unforgiveness </w:t>
      </w:r>
      <w:proofErr w:type="gramStart"/>
      <w:r w:rsidRPr="00877CB3">
        <w:rPr>
          <w:rFonts w:ascii="CMG Sans" w:eastAsia="Times New Roman" w:hAnsi="CMG Sans" w:cs="Arial"/>
          <w:color w:val="000000"/>
          <w:kern w:val="0"/>
          <w14:ligatures w14:val="none"/>
        </w:rPr>
        <w:t>produces:</w:t>
      </w:r>
      <w:proofErr w:type="gramEnd"/>
      <w:r w:rsidRPr="00877CB3">
        <w:rPr>
          <w:rFonts w:ascii="CMG Sans" w:eastAsia="Times New Roman" w:hAnsi="CMG Sans" w:cs="Arial"/>
          <w:color w:val="000000"/>
          <w:kern w:val="0"/>
          <w14:ligatures w14:val="none"/>
        </w:rPr>
        <w:t xml:space="preserve"> bitterness, anger, isolation, self-protection</w:t>
      </w:r>
    </w:p>
    <w:p w14:paraId="26339B4A" w14:textId="28F9139A" w:rsidR="00877CB3" w:rsidRDefault="00877CB3" w:rsidP="00877CB3">
      <w:pPr>
        <w:rPr>
          <w:rFonts w:ascii="CMG Sans" w:eastAsia="Times New Roman" w:hAnsi="CMG Sans" w:cs="Arial"/>
          <w:color w:val="000000"/>
          <w:kern w:val="0"/>
          <w14:ligatures w14:val="none"/>
        </w:rPr>
      </w:pPr>
      <w:r>
        <w:rPr>
          <w:rFonts w:ascii="Times New Roman" w:eastAsia="Times New Roman" w:hAnsi="Times New Roman" w:cs="Times New Roman"/>
          <w:color w:val="000000"/>
          <w:kern w:val="0"/>
          <w14:ligatures w14:val="none"/>
        </w:rPr>
        <w:t xml:space="preserve">- </w:t>
      </w:r>
      <w:r w:rsidRPr="00877CB3">
        <w:rPr>
          <w:rFonts w:ascii="CMG Sans" w:eastAsia="Times New Roman" w:hAnsi="CMG Sans" w:cs="Arial"/>
          <w:color w:val="000000"/>
          <w:kern w:val="0"/>
          <w14:ligatures w14:val="none"/>
        </w:rPr>
        <w:t>Forgiveness opens the door for healing + God’s love to flow again</w:t>
      </w:r>
    </w:p>
    <w:p w14:paraId="0384E82B" w14:textId="77777777" w:rsidR="00877CB3" w:rsidRDefault="00877CB3" w:rsidP="00877CB3">
      <w:pPr>
        <w:rPr>
          <w:rFonts w:ascii="CMG Sans" w:eastAsia="Times New Roman" w:hAnsi="CMG Sans" w:cs="Arial"/>
          <w:color w:val="000000"/>
          <w:kern w:val="0"/>
          <w14:ligatures w14:val="none"/>
        </w:rPr>
      </w:pPr>
    </w:p>
    <w:p w14:paraId="05C85709" w14:textId="77777777" w:rsidR="00877CB3" w:rsidRPr="00877CB3" w:rsidRDefault="00877CB3" w:rsidP="00877CB3">
      <w:pPr>
        <w:rPr>
          <w:rFonts w:ascii="CMG Sans" w:eastAsia="Times New Roman" w:hAnsi="CMG Sans" w:cs="Arial"/>
          <w:color w:val="000000"/>
          <w:kern w:val="0"/>
          <w14:ligatures w14:val="none"/>
        </w:rPr>
      </w:pPr>
    </w:p>
    <w:p w14:paraId="24D926FF" w14:textId="77777777" w:rsidR="00877CB3" w:rsidRDefault="00877CB3" w:rsidP="00877CB3">
      <w:pPr>
        <w:rPr>
          <w:rFonts w:ascii="CMG Sans" w:eastAsia="Times New Roman" w:hAnsi="CMG Sans" w:cs="Arial"/>
          <w:b/>
          <w:bCs/>
          <w:color w:val="000000"/>
          <w:kern w:val="0"/>
          <w14:ligatures w14:val="none"/>
        </w:rPr>
      </w:pPr>
      <w:r w:rsidRPr="00877CB3">
        <w:rPr>
          <w:rFonts w:ascii="CMG Sans" w:eastAsia="Times New Roman" w:hAnsi="CMG Sans" w:cs="Arial"/>
          <w:b/>
          <w:bCs/>
          <w:color w:val="000000"/>
          <w:kern w:val="0"/>
          <w14:ligatures w14:val="none"/>
        </w:rPr>
        <w:t>How to Forgive (Practical Steps)</w:t>
      </w:r>
    </w:p>
    <w:p w14:paraId="21859434" w14:textId="77777777" w:rsidR="00877CB3" w:rsidRPr="00877CB3" w:rsidRDefault="00877CB3" w:rsidP="00877CB3">
      <w:pPr>
        <w:rPr>
          <w:rFonts w:ascii="CMG Sans" w:eastAsia="Times New Roman" w:hAnsi="CMG Sans" w:cs="Arial"/>
          <w:b/>
          <w:bCs/>
          <w:color w:val="000000"/>
          <w:kern w:val="0"/>
          <w14:ligatures w14:val="none"/>
        </w:rPr>
      </w:pPr>
    </w:p>
    <w:p w14:paraId="39B9D88F" w14:textId="77777777" w:rsidR="00877CB3" w:rsidRPr="00877CB3" w:rsidRDefault="00877CB3" w:rsidP="00877CB3">
      <w:p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Recognize</w:t>
      </w:r>
    </w:p>
    <w:p w14:paraId="394F9F4D" w14:textId="17FE6267" w:rsid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 xml:space="preserve">Name the offense + how it </w:t>
      </w:r>
      <w:proofErr w:type="gramStart"/>
      <w:r w:rsidRPr="00877CB3">
        <w:rPr>
          <w:rFonts w:ascii="CMG Sans" w:eastAsia="Times New Roman" w:hAnsi="CMG Sans" w:cs="Arial"/>
          <w:color w:val="000000"/>
          <w:kern w:val="0"/>
          <w14:ligatures w14:val="none"/>
        </w:rPr>
        <w:t>actually hurt</w:t>
      </w:r>
      <w:proofErr w:type="gramEnd"/>
      <w:r w:rsidRPr="00877CB3">
        <w:rPr>
          <w:rFonts w:ascii="CMG Sans" w:eastAsia="Times New Roman" w:hAnsi="CMG Sans" w:cs="Arial"/>
          <w:color w:val="000000"/>
          <w:kern w:val="0"/>
          <w14:ligatures w14:val="none"/>
        </w:rPr>
        <w:t xml:space="preserve"> you</w:t>
      </w:r>
    </w:p>
    <w:p w14:paraId="276ABAC2" w14:textId="77777777" w:rsidR="00877CB3" w:rsidRPr="00877CB3" w:rsidRDefault="00877CB3" w:rsidP="00877CB3">
      <w:pPr>
        <w:pStyle w:val="ListParagraph"/>
        <w:rPr>
          <w:rFonts w:ascii="CMG Sans" w:eastAsia="Times New Roman" w:hAnsi="CMG Sans" w:cs="Arial"/>
          <w:color w:val="000000"/>
          <w:kern w:val="0"/>
          <w14:ligatures w14:val="none"/>
        </w:rPr>
      </w:pPr>
    </w:p>
    <w:p w14:paraId="3E9F23F7" w14:textId="77777777" w:rsidR="00877CB3" w:rsidRPr="00877CB3" w:rsidRDefault="00877CB3" w:rsidP="00877CB3">
      <w:p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Remember</w:t>
      </w:r>
    </w:p>
    <w:p w14:paraId="272DDE58" w14:textId="3FA37A01" w:rsid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What God has done for you, how He forgave you</w:t>
      </w:r>
    </w:p>
    <w:p w14:paraId="19ACE00E" w14:textId="77777777" w:rsidR="00877CB3" w:rsidRPr="00877CB3" w:rsidRDefault="00877CB3" w:rsidP="00877CB3">
      <w:pPr>
        <w:pStyle w:val="ListParagraph"/>
        <w:rPr>
          <w:rFonts w:ascii="CMG Sans" w:eastAsia="Times New Roman" w:hAnsi="CMG Sans" w:cs="Arial"/>
          <w:color w:val="000000"/>
          <w:kern w:val="0"/>
          <w14:ligatures w14:val="none"/>
        </w:rPr>
      </w:pPr>
    </w:p>
    <w:p w14:paraId="7111C3E4" w14:textId="77777777" w:rsidR="00877CB3" w:rsidRDefault="00877CB3" w:rsidP="00877CB3">
      <w:p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Release</w:t>
      </w:r>
    </w:p>
    <w:p w14:paraId="1EA79106" w14:textId="77777777" w:rsid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Give it to God</w:t>
      </w:r>
    </w:p>
    <w:p w14:paraId="5B35E585" w14:textId="77777777" w:rsid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Tell Him honestly how you feel</w:t>
      </w:r>
    </w:p>
    <w:p w14:paraId="1AD00E5F" w14:textId="77777777" w:rsid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Ask Him to take the weight</w:t>
      </w:r>
    </w:p>
    <w:p w14:paraId="27F7AD34" w14:textId="77777777" w:rsidR="00877CB3" w:rsidRDefault="00877CB3" w:rsidP="00877CB3">
      <w:pPr>
        <w:rPr>
          <w:rFonts w:ascii="CMG Sans" w:eastAsia="Times New Roman" w:hAnsi="CMG Sans" w:cs="Arial"/>
          <w:color w:val="000000"/>
          <w:kern w:val="0"/>
          <w14:ligatures w14:val="none"/>
        </w:rPr>
      </w:pPr>
    </w:p>
    <w:p w14:paraId="00442E55" w14:textId="0C54B02F" w:rsidR="00877CB3" w:rsidRPr="00877CB3" w:rsidRDefault="00877CB3" w:rsidP="00877CB3">
      <w:p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Repeat</w:t>
      </w:r>
    </w:p>
    <w:p w14:paraId="0A5EE538" w14:textId="1B7D653A" w:rsidR="00212F9C" w:rsidRPr="00877CB3" w:rsidRDefault="00877CB3" w:rsidP="00877CB3">
      <w:pPr>
        <w:pStyle w:val="ListParagraph"/>
        <w:numPr>
          <w:ilvl w:val="0"/>
          <w:numId w:val="22"/>
        </w:numPr>
        <w:rPr>
          <w:rFonts w:ascii="CMG Sans" w:eastAsia="Times New Roman" w:hAnsi="CMG Sans" w:cs="Arial"/>
          <w:color w:val="000000"/>
          <w:kern w:val="0"/>
          <w14:ligatures w14:val="none"/>
        </w:rPr>
      </w:pPr>
      <w:r w:rsidRPr="00877CB3">
        <w:rPr>
          <w:rFonts w:ascii="CMG Sans" w:eastAsia="Times New Roman" w:hAnsi="CMG Sans" w:cs="Arial"/>
          <w:color w:val="000000"/>
          <w:kern w:val="0"/>
          <w14:ligatures w14:val="none"/>
        </w:rPr>
        <w:t>Forgiveness is often a process</w:t>
      </w:r>
    </w:p>
    <w:p w14:paraId="50A239EF" w14:textId="77777777" w:rsidR="006B5A6F" w:rsidRDefault="006B5A6F" w:rsidP="00CF6BCC">
      <w:pPr>
        <w:rPr>
          <w:rFonts w:ascii="CMG Sans" w:hAnsi="CMG Sans"/>
        </w:rPr>
      </w:pPr>
    </w:p>
    <w:p w14:paraId="505A85E5" w14:textId="77777777" w:rsidR="00877CB3" w:rsidRPr="00CF6BCC" w:rsidRDefault="00877CB3" w:rsidP="00CF6BCC">
      <w:pPr>
        <w:rPr>
          <w:rFonts w:ascii="CMG Sans" w:hAnsi="CMG Sans"/>
        </w:rPr>
      </w:pPr>
    </w:p>
    <w:p w14:paraId="68E66432" w14:textId="21913AC7" w:rsidR="002A0F35" w:rsidRPr="002A0F35" w:rsidRDefault="00A37951" w:rsidP="002A0F35">
      <w:pPr>
        <w:rPr>
          <w:rFonts w:ascii="CMG Sans" w:hAnsi="CMG Sans"/>
          <w:i/>
          <w:iCs/>
          <w:u w:val="single"/>
        </w:rPr>
      </w:pPr>
      <w:r w:rsidRPr="00A37951">
        <w:rPr>
          <w:rFonts w:ascii="CMG Sans" w:hAnsi="CMG Sans"/>
          <w:i/>
          <w:iCs/>
          <w:u w:val="single"/>
        </w:rPr>
        <w:t>Scripture</w:t>
      </w:r>
      <w:r w:rsidR="00A46DD2">
        <w:rPr>
          <w:rFonts w:ascii="CMG Sans" w:hAnsi="CMG Sans"/>
          <w:i/>
          <w:iCs/>
          <w:u w:val="single"/>
        </w:rPr>
        <w:t>s to</w:t>
      </w:r>
      <w:r w:rsidRPr="00A37951">
        <w:rPr>
          <w:rFonts w:ascii="CMG Sans" w:hAnsi="CMG Sans"/>
          <w:i/>
          <w:iCs/>
          <w:u w:val="single"/>
        </w:rPr>
        <w:t xml:space="preserve"> Meditat</w:t>
      </w:r>
      <w:r w:rsidR="00A46DD2">
        <w:rPr>
          <w:rFonts w:ascii="CMG Sans" w:hAnsi="CMG Sans"/>
          <w:i/>
          <w:iCs/>
          <w:u w:val="single"/>
        </w:rPr>
        <w:t xml:space="preserve">e </w:t>
      </w:r>
      <w:r w:rsidR="00E948A1">
        <w:rPr>
          <w:rFonts w:ascii="CMG Sans" w:hAnsi="CMG Sans"/>
          <w:i/>
          <w:iCs/>
          <w:u w:val="single"/>
        </w:rPr>
        <w:t>Upo</w:t>
      </w:r>
      <w:r w:rsidR="00A46DD2">
        <w:rPr>
          <w:rFonts w:ascii="CMG Sans" w:hAnsi="CMG Sans"/>
          <w:i/>
          <w:iCs/>
          <w:u w:val="single"/>
        </w:rPr>
        <w:t>n</w:t>
      </w:r>
    </w:p>
    <w:p w14:paraId="4DE8A416" w14:textId="21F26BD1" w:rsidR="00E01358" w:rsidRDefault="00E01358" w:rsidP="006B5A6F">
      <w:pPr>
        <w:rPr>
          <w:rFonts w:ascii="CMG Sans" w:eastAsia="Times New Roman" w:hAnsi="CMG Sans" w:cs="Times New Roman"/>
          <w:i/>
          <w:iCs/>
          <w:color w:val="000000"/>
          <w:kern w:val="0"/>
          <w14:ligatures w14:val="none"/>
        </w:rPr>
      </w:pPr>
      <w:r>
        <w:rPr>
          <w:rFonts w:ascii="CMG Sans" w:eastAsia="Times New Roman" w:hAnsi="CMG Sans" w:cs="Times New Roman"/>
          <w:i/>
          <w:iCs/>
          <w:color w:val="000000"/>
          <w:kern w:val="0"/>
          <w14:ligatures w14:val="none"/>
        </w:rPr>
        <w:t xml:space="preserve">Matthew </w:t>
      </w:r>
      <w:r w:rsidR="00877CB3">
        <w:rPr>
          <w:rFonts w:ascii="CMG Sans" w:eastAsia="Times New Roman" w:hAnsi="CMG Sans" w:cs="Times New Roman"/>
          <w:i/>
          <w:iCs/>
          <w:color w:val="000000"/>
          <w:kern w:val="0"/>
          <w14:ligatures w14:val="none"/>
        </w:rPr>
        <w:t>18:21-35</w:t>
      </w:r>
    </w:p>
    <w:p w14:paraId="180B38BC" w14:textId="180EEBBE" w:rsidR="00E01358" w:rsidRDefault="00877CB3" w:rsidP="00E01358">
      <w:pPr>
        <w:rPr>
          <w:rFonts w:ascii="CMG Sans" w:eastAsia="Times New Roman" w:hAnsi="CMG Sans" w:cs="Times New Roman"/>
          <w:i/>
          <w:iCs/>
          <w:color w:val="000000"/>
          <w:kern w:val="0"/>
          <w14:ligatures w14:val="none"/>
        </w:rPr>
      </w:pPr>
      <w:r>
        <w:rPr>
          <w:rFonts w:ascii="CMG Sans" w:eastAsia="Times New Roman" w:hAnsi="CMG Sans" w:cs="Times New Roman"/>
          <w:i/>
          <w:iCs/>
          <w:color w:val="000000"/>
          <w:kern w:val="0"/>
          <w14:ligatures w14:val="none"/>
        </w:rPr>
        <w:t>Matthew 6:14-15</w:t>
      </w:r>
    </w:p>
    <w:p w14:paraId="32B62EAD" w14:textId="77777777" w:rsidR="00877CB3" w:rsidRDefault="00877CB3" w:rsidP="00E01358">
      <w:pPr>
        <w:rPr>
          <w:rFonts w:ascii="CMG Sans" w:eastAsia="Times New Roman" w:hAnsi="CMG Sans" w:cs="Times New Roman"/>
          <w:i/>
          <w:iCs/>
          <w:color w:val="000000"/>
          <w:kern w:val="0"/>
          <w14:ligatures w14:val="none"/>
        </w:rPr>
      </w:pPr>
    </w:p>
    <w:p w14:paraId="5B2E6E4B" w14:textId="77777777" w:rsidR="00877CB3" w:rsidRDefault="00877CB3" w:rsidP="00E01358">
      <w:pPr>
        <w:rPr>
          <w:rFonts w:ascii="CMG Sans" w:eastAsia="Times New Roman" w:hAnsi="CMG Sans" w:cs="Times New Roman"/>
          <w:i/>
          <w:iCs/>
          <w:color w:val="000000"/>
          <w:kern w:val="0"/>
          <w14:ligatures w14:val="none"/>
        </w:rPr>
      </w:pPr>
    </w:p>
    <w:p w14:paraId="3C5163C9" w14:textId="18422178" w:rsidR="00877CB3" w:rsidRPr="002A0F35" w:rsidRDefault="00877CB3" w:rsidP="00877CB3">
      <w:pPr>
        <w:rPr>
          <w:rFonts w:ascii="CMG Sans" w:hAnsi="CMG Sans"/>
          <w:i/>
          <w:iCs/>
          <w:u w:val="single"/>
        </w:rPr>
      </w:pPr>
      <w:r>
        <w:rPr>
          <w:rFonts w:ascii="CMG Sans" w:hAnsi="CMG Sans"/>
          <w:i/>
          <w:iCs/>
          <w:u w:val="single"/>
        </w:rPr>
        <w:t>Prayer</w:t>
      </w:r>
    </w:p>
    <w:p w14:paraId="438AD096" w14:textId="0EF6D502" w:rsidR="00877CB3" w:rsidRPr="00877CB3" w:rsidRDefault="00877CB3" w:rsidP="00877CB3">
      <w:pPr>
        <w:pStyle w:val="ListParagraph"/>
        <w:numPr>
          <w:ilvl w:val="0"/>
          <w:numId w:val="23"/>
        </w:numPr>
        <w:rPr>
          <w:rFonts w:ascii="CMG Sans" w:eastAsia="Times New Roman" w:hAnsi="CMG Sans" w:cs="Times New Roman"/>
          <w:i/>
          <w:iCs/>
          <w:color w:val="000000"/>
          <w:kern w:val="0"/>
          <w14:ligatures w14:val="none"/>
        </w:rPr>
      </w:pPr>
      <w:r w:rsidRPr="00877CB3">
        <w:rPr>
          <w:rFonts w:ascii="CMG Sans" w:eastAsia="Times New Roman" w:hAnsi="CMG Sans" w:cs="Times New Roman"/>
          <w:i/>
          <w:iCs/>
          <w:color w:val="000000"/>
          <w:kern w:val="0"/>
          <w14:ligatures w14:val="none"/>
        </w:rPr>
        <w:t>“God, is there any bitterness or unforgiveness in my heart? Show me so You can</w:t>
      </w:r>
    </w:p>
    <w:p w14:paraId="66A9FCEE" w14:textId="2BAEC93D" w:rsidR="00877CB3" w:rsidRPr="00877CB3" w:rsidRDefault="00877CB3" w:rsidP="00877CB3">
      <w:pPr>
        <w:rPr>
          <w:rFonts w:ascii="CMG Sans" w:eastAsia="Times New Roman" w:hAnsi="CMG Sans" w:cs="Times New Roman"/>
          <w:i/>
          <w:iCs/>
          <w:color w:val="000000"/>
          <w:kern w:val="0"/>
          <w14:ligatures w14:val="none"/>
        </w:rPr>
      </w:pPr>
      <w:r w:rsidRPr="00877CB3">
        <w:rPr>
          <w:rFonts w:ascii="CMG Sans" w:eastAsia="Times New Roman" w:hAnsi="CMG Sans" w:cs="Times New Roman"/>
          <w:i/>
          <w:iCs/>
          <w:color w:val="000000"/>
          <w:kern w:val="0"/>
          <w14:ligatures w14:val="none"/>
        </w:rPr>
        <w:t>heal it.</w:t>
      </w:r>
      <w:r>
        <w:rPr>
          <w:rFonts w:ascii="CMG Sans" w:eastAsia="Times New Roman" w:hAnsi="CMG Sans" w:cs="Times New Roman"/>
          <w:i/>
          <w:iCs/>
          <w:color w:val="000000"/>
          <w:kern w:val="0"/>
          <w14:ligatures w14:val="none"/>
        </w:rPr>
        <w:t>”</w:t>
      </w:r>
    </w:p>
    <w:p w14:paraId="53032FE5" w14:textId="24987DE2" w:rsidR="00877CB3" w:rsidRPr="00877CB3" w:rsidRDefault="00877CB3" w:rsidP="00877CB3">
      <w:pPr>
        <w:pStyle w:val="ListParagraph"/>
        <w:numPr>
          <w:ilvl w:val="0"/>
          <w:numId w:val="23"/>
        </w:numPr>
        <w:rPr>
          <w:rFonts w:ascii="CMG Sans" w:eastAsia="Times New Roman" w:hAnsi="CMG Sans" w:cs="Times New Roman"/>
          <w:i/>
          <w:iCs/>
          <w:color w:val="000000"/>
          <w:kern w:val="0"/>
          <w14:ligatures w14:val="none"/>
        </w:rPr>
      </w:pPr>
      <w:r w:rsidRPr="00877CB3">
        <w:rPr>
          <w:rFonts w:ascii="CMG Sans" w:eastAsia="Times New Roman" w:hAnsi="CMG Sans" w:cs="Times New Roman"/>
          <w:i/>
          <w:iCs/>
          <w:color w:val="000000"/>
          <w:kern w:val="0"/>
          <w14:ligatures w14:val="none"/>
        </w:rPr>
        <w:t>“God, help me understand how deeply You’ve forgiven me.</w:t>
      </w:r>
      <w:r>
        <w:rPr>
          <w:rFonts w:ascii="CMG Sans" w:eastAsia="Times New Roman" w:hAnsi="CMG Sans" w:cs="Times New Roman"/>
          <w:i/>
          <w:iCs/>
          <w:color w:val="000000"/>
          <w:kern w:val="0"/>
          <w14:ligatures w14:val="none"/>
        </w:rPr>
        <w:t>”</w:t>
      </w:r>
    </w:p>
    <w:p w14:paraId="50BF33FB" w14:textId="09220B11" w:rsidR="000714BA" w:rsidRPr="00877CB3" w:rsidRDefault="000714BA" w:rsidP="00877CB3">
      <w:pPr>
        <w:rPr>
          <w:rFonts w:ascii="CMG Sans" w:eastAsia="Times New Roman" w:hAnsi="CMG Sans" w:cs="Times New Roman"/>
          <w:color w:val="000000"/>
          <w:kern w:val="0"/>
          <w14:ligatures w14:val="none"/>
        </w:rPr>
      </w:pPr>
    </w:p>
    <w:p w14:paraId="2CB8EEDD" w14:textId="77777777" w:rsidR="002F37D1" w:rsidRDefault="002F37D1" w:rsidP="00E6444B">
      <w:pPr>
        <w:rPr>
          <w:rFonts w:ascii="CMG Sans" w:hAnsi="CMG Sans"/>
        </w:rPr>
      </w:pPr>
    </w:p>
    <w:p w14:paraId="072F693A" w14:textId="0B0A00E9" w:rsidR="002F37D1" w:rsidRDefault="002F37D1" w:rsidP="00E6444B">
      <w:pPr>
        <w:rPr>
          <w:rFonts w:ascii="CMG Sans" w:hAnsi="CMG Sans"/>
          <w:i/>
          <w:iCs/>
          <w:u w:val="single"/>
        </w:rPr>
      </w:pPr>
      <w:r w:rsidRPr="002F37D1">
        <w:rPr>
          <w:rFonts w:ascii="CMG Sans" w:hAnsi="CMG Sans"/>
          <w:i/>
          <w:iCs/>
          <w:u w:val="single"/>
        </w:rPr>
        <w:t>Mental Health Resources</w:t>
      </w:r>
    </w:p>
    <w:p w14:paraId="6152A723" w14:textId="77777777" w:rsidR="002F37D1" w:rsidRDefault="002F37D1" w:rsidP="00E6444B">
      <w:pPr>
        <w:rPr>
          <w:rFonts w:ascii="CMG Sans" w:hAnsi="CMG Sans"/>
          <w:i/>
          <w:iCs/>
          <w:u w:val="single"/>
        </w:rPr>
      </w:pPr>
    </w:p>
    <w:p w14:paraId="4B1DC705" w14:textId="65E8DADA" w:rsidR="002F37D1" w:rsidRDefault="002F37D1" w:rsidP="00E01358">
      <w:pPr>
        <w:pStyle w:val="p1"/>
        <w:rPr>
          <w:rFonts w:ascii="CMG Sans" w:hAnsi="CMG Sans"/>
          <w:sz w:val="20"/>
          <w:szCs w:val="20"/>
        </w:rPr>
      </w:pPr>
      <w:r w:rsidRPr="002F37D1">
        <w:rPr>
          <w:rFonts w:ascii="CMG Sans" w:hAnsi="CMG Sans"/>
          <w:sz w:val="20"/>
          <w:szCs w:val="20"/>
        </w:rPr>
        <w:t>Understanding Your Options</w:t>
      </w:r>
      <w:r w:rsidR="00E01358">
        <w:rPr>
          <w:rFonts w:ascii="CMG Sans" w:hAnsi="CMG Sans"/>
          <w:sz w:val="20"/>
          <w:szCs w:val="20"/>
        </w:rPr>
        <w:t>:</w:t>
      </w:r>
    </w:p>
    <w:p w14:paraId="52060451" w14:textId="77777777" w:rsidR="00E01358" w:rsidRPr="002F37D1" w:rsidRDefault="00E01358" w:rsidP="00E01358">
      <w:pPr>
        <w:pStyle w:val="p1"/>
        <w:rPr>
          <w:rFonts w:ascii="CMG Sans" w:hAnsi="CMG Sans"/>
          <w:sz w:val="20"/>
          <w:szCs w:val="20"/>
        </w:rPr>
      </w:pPr>
    </w:p>
    <w:p w14:paraId="3D44A0F9" w14:textId="52CDEF1A" w:rsidR="002F37D1" w:rsidRPr="002F37D1" w:rsidRDefault="002F37D1" w:rsidP="002F37D1">
      <w:pPr>
        <w:pStyle w:val="p1"/>
        <w:rPr>
          <w:rFonts w:ascii="CMG Sans" w:hAnsi="CMG Sans"/>
          <w:sz w:val="20"/>
          <w:szCs w:val="20"/>
        </w:rPr>
      </w:pPr>
      <w:r w:rsidRPr="002F37D1">
        <w:rPr>
          <w:rFonts w:ascii="CMG Sans" w:hAnsi="CMG Sans"/>
          <w:sz w:val="20"/>
          <w:szCs w:val="20"/>
        </w:rPr>
        <w:t>Licensed Professional Counselor (LPC)</w:t>
      </w:r>
    </w:p>
    <w:p w14:paraId="0CE049ED" w14:textId="0BB1A78E"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Master’s degree or higher in counseling/psychology.</w:t>
      </w:r>
    </w:p>
    <w:p w14:paraId="1380B7EE" w14:textId="0F8B1F5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State-licensed and regulated.</w:t>
      </w:r>
    </w:p>
    <w:p w14:paraId="4C1CED18" w14:textId="0CEDF92C"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Trained to diagnose and treat mental health disorders.</w:t>
      </w:r>
    </w:p>
    <w:p w14:paraId="4FB155E6" w14:textId="4D09593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talk therapy using evidence-based approaches (CBT, DBT, trauma-informed</w:t>
      </w:r>
      <w:r>
        <w:rPr>
          <w:rFonts w:ascii="CMG Sans" w:hAnsi="CMG Sans"/>
          <w:sz w:val="20"/>
          <w:szCs w:val="20"/>
        </w:rPr>
        <w:t xml:space="preserve"> </w:t>
      </w:r>
      <w:r w:rsidRPr="002F37D1">
        <w:rPr>
          <w:rFonts w:ascii="CMG Sans" w:hAnsi="CMG Sans"/>
          <w:sz w:val="20"/>
          <w:szCs w:val="20"/>
        </w:rPr>
        <w:t>therapy, etc.).</w:t>
      </w:r>
    </w:p>
    <w:p w14:paraId="61393ED5" w14:textId="612872DF"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Sometimes covered by insurance.</w:t>
      </w:r>
    </w:p>
    <w:p w14:paraId="0D9500A3" w14:textId="77777777" w:rsidR="002F37D1" w:rsidRPr="002F37D1" w:rsidRDefault="002F37D1" w:rsidP="002F37D1">
      <w:pPr>
        <w:pStyle w:val="p1"/>
        <w:ind w:left="720"/>
        <w:rPr>
          <w:rFonts w:ascii="CMG Sans" w:hAnsi="CMG Sans"/>
          <w:sz w:val="20"/>
          <w:szCs w:val="20"/>
        </w:rPr>
      </w:pPr>
    </w:p>
    <w:p w14:paraId="6C2C48E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p>
    <w:p w14:paraId="0EDB57D8" w14:textId="4FCA0496"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Focuses on emotional, spiritual, and practical support.</w:t>
      </w:r>
    </w:p>
    <w:p w14:paraId="0FC5C380" w14:textId="17ACC027"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Helps with personal growth, coping skills, and applying biblical principles.</w:t>
      </w:r>
    </w:p>
    <w:p w14:paraId="30E9CAA9" w14:textId="03900C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Not licensed to diagnose or prescribe medication.</w:t>
      </w:r>
    </w:p>
    <w:p w14:paraId="141081F9" w14:textId="20C011BE"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Private pay, sometimes by donation or scholarships</w:t>
      </w:r>
    </w:p>
    <w:p w14:paraId="4AD17453" w14:textId="77777777" w:rsidR="002F37D1" w:rsidRPr="002F37D1" w:rsidRDefault="002F37D1" w:rsidP="002F37D1">
      <w:pPr>
        <w:pStyle w:val="p1"/>
        <w:rPr>
          <w:rFonts w:ascii="CMG Sans" w:hAnsi="CMG Sans"/>
          <w:sz w:val="20"/>
          <w:szCs w:val="20"/>
        </w:rPr>
      </w:pPr>
    </w:p>
    <w:p w14:paraId="5856F95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Psychologist</w:t>
      </w:r>
    </w:p>
    <w:p w14:paraId="36A4E9C4" w14:textId="2DBA8FED"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Holds a doctoral degree (PhD or PsyD) in psychology.</w:t>
      </w:r>
    </w:p>
    <w:p w14:paraId="3CF096F2" w14:textId="6DA74F2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Specializes in assessments, testing (learning disabilities, personality, mental health</w:t>
      </w:r>
      <w:r>
        <w:rPr>
          <w:rFonts w:ascii="CMG Sans" w:hAnsi="CMG Sans"/>
          <w:sz w:val="20"/>
          <w:szCs w:val="20"/>
        </w:rPr>
        <w:t xml:space="preserve"> </w:t>
      </w:r>
      <w:r w:rsidRPr="002F37D1">
        <w:rPr>
          <w:rFonts w:ascii="CMG Sans" w:hAnsi="CMG Sans"/>
          <w:sz w:val="20"/>
          <w:szCs w:val="20"/>
        </w:rPr>
        <w:t>conditions).</w:t>
      </w:r>
    </w:p>
    <w:p w14:paraId="74DB84D2" w14:textId="44C980B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Provides therapy and counseling, often for complex or long-term issues.</w:t>
      </w:r>
    </w:p>
    <w:p w14:paraId="2483745C" w14:textId="1B8A00AA"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Cannot prescribe medication (in most states).</w:t>
      </w:r>
    </w:p>
    <w:p w14:paraId="28C62150" w14:textId="77777777" w:rsidR="002F37D1" w:rsidRPr="002F37D1" w:rsidRDefault="002F37D1" w:rsidP="002F37D1">
      <w:pPr>
        <w:pStyle w:val="p1"/>
        <w:rPr>
          <w:rFonts w:ascii="CMG Sans" w:hAnsi="CMG Sans"/>
          <w:sz w:val="20"/>
          <w:szCs w:val="20"/>
        </w:rPr>
      </w:pPr>
    </w:p>
    <w:p w14:paraId="6213C1D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Psychiatrist</w:t>
      </w:r>
    </w:p>
    <w:p w14:paraId="1C495ED5" w14:textId="6DEB2F98"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Medical doctor (MD or DO) specializing in mental health.</w:t>
      </w:r>
    </w:p>
    <w:p w14:paraId="45C7D0C5" w14:textId="67180714"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diagnose mental health disorders.</w:t>
      </w:r>
    </w:p>
    <w:p w14:paraId="1DA0E2AC" w14:textId="07D8E833"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Can prescribe and manage medications.</w:t>
      </w:r>
    </w:p>
    <w:p w14:paraId="55C5FC1E" w14:textId="0749010D"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May also provide therapy but usually focuses on medical treatment and medication</w:t>
      </w:r>
      <w:r>
        <w:rPr>
          <w:rFonts w:ascii="CMG Sans" w:hAnsi="CMG Sans"/>
          <w:sz w:val="20"/>
          <w:szCs w:val="20"/>
        </w:rPr>
        <w:t xml:space="preserve"> </w:t>
      </w:r>
      <w:r w:rsidRPr="002F37D1">
        <w:rPr>
          <w:rFonts w:ascii="CMG Sans" w:hAnsi="CMG Sans"/>
          <w:sz w:val="20"/>
          <w:szCs w:val="20"/>
        </w:rPr>
        <w:t>management.</w:t>
      </w:r>
    </w:p>
    <w:p w14:paraId="3929DC11" w14:textId="77777777" w:rsidR="002F37D1" w:rsidRDefault="002F37D1" w:rsidP="002F37D1">
      <w:pPr>
        <w:pStyle w:val="p1"/>
        <w:rPr>
          <w:rFonts w:ascii="CMG Sans" w:hAnsi="CMG Sans"/>
          <w:sz w:val="20"/>
          <w:szCs w:val="20"/>
        </w:rPr>
      </w:pPr>
    </w:p>
    <w:p w14:paraId="23E2AE58" w14:textId="77777777" w:rsidR="002F37D1" w:rsidRPr="002F37D1" w:rsidRDefault="002F37D1" w:rsidP="002F37D1">
      <w:pPr>
        <w:pStyle w:val="p1"/>
        <w:rPr>
          <w:rFonts w:ascii="CMG Sans" w:hAnsi="CMG Sans"/>
          <w:sz w:val="20"/>
          <w:szCs w:val="20"/>
        </w:rPr>
      </w:pPr>
    </w:p>
    <w:p w14:paraId="2765E62A" w14:textId="77777777" w:rsidR="002F37D1" w:rsidRPr="002F37D1" w:rsidRDefault="002F37D1" w:rsidP="002F37D1">
      <w:pPr>
        <w:pStyle w:val="p1"/>
        <w:rPr>
          <w:rFonts w:ascii="CMG Sans" w:hAnsi="CMG Sans"/>
          <w:sz w:val="20"/>
          <w:szCs w:val="20"/>
        </w:rPr>
      </w:pPr>
      <w:r w:rsidRPr="002F37D1">
        <w:rPr>
          <w:rFonts w:ascii="CMG Sans" w:hAnsi="CMG Sans"/>
          <w:sz w:val="20"/>
          <w:szCs w:val="20"/>
        </w:rPr>
        <w:t>Next Steps</w:t>
      </w:r>
    </w:p>
    <w:p w14:paraId="0B3B95E1" w14:textId="51153939"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Pray and ask God for wisdom in choosing the right support.</w:t>
      </w:r>
    </w:p>
    <w:p w14:paraId="584F4F25" w14:textId="2D16B555"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t>Consider whether you need clinical care, biblical counseling/coaching, or a combination</w:t>
      </w:r>
      <w:r>
        <w:rPr>
          <w:rFonts w:ascii="CMG Sans" w:hAnsi="CMG Sans"/>
          <w:sz w:val="20"/>
          <w:szCs w:val="20"/>
        </w:rPr>
        <w:t xml:space="preserve"> </w:t>
      </w:r>
      <w:r w:rsidRPr="002F37D1">
        <w:rPr>
          <w:rFonts w:ascii="CMG Sans" w:hAnsi="CMG Sans"/>
          <w:sz w:val="20"/>
          <w:szCs w:val="20"/>
        </w:rPr>
        <w:t>of both.</w:t>
      </w:r>
    </w:p>
    <w:p w14:paraId="759C1402" w14:textId="336FA751" w:rsidR="002F37D1" w:rsidRPr="002F37D1" w:rsidRDefault="002F37D1" w:rsidP="002F37D1">
      <w:pPr>
        <w:pStyle w:val="p1"/>
        <w:numPr>
          <w:ilvl w:val="0"/>
          <w:numId w:val="8"/>
        </w:numPr>
        <w:rPr>
          <w:rFonts w:ascii="CMG Sans" w:hAnsi="CMG Sans"/>
          <w:sz w:val="20"/>
          <w:szCs w:val="20"/>
        </w:rPr>
      </w:pPr>
      <w:r w:rsidRPr="002F37D1">
        <w:rPr>
          <w:rFonts w:ascii="CMG Sans" w:hAnsi="CMG Sans"/>
          <w:sz w:val="20"/>
          <w:szCs w:val="20"/>
        </w:rPr>
        <w:lastRenderedPageBreak/>
        <w:t>Reach out to one of the listed resources that fits your needs below.</w:t>
      </w:r>
    </w:p>
    <w:p w14:paraId="7FB87B32" w14:textId="59380824" w:rsidR="002F37D1" w:rsidRDefault="002F37D1" w:rsidP="002F37D1">
      <w:pPr>
        <w:pStyle w:val="p1"/>
        <w:numPr>
          <w:ilvl w:val="0"/>
          <w:numId w:val="8"/>
        </w:numPr>
        <w:rPr>
          <w:rFonts w:ascii="CMG Sans" w:hAnsi="CMG Sans"/>
          <w:sz w:val="20"/>
          <w:szCs w:val="20"/>
        </w:rPr>
      </w:pPr>
      <w:r w:rsidRPr="002F37D1">
        <w:rPr>
          <w:rFonts w:ascii="CMG Sans" w:hAnsi="CMG Sans"/>
          <w:sz w:val="20"/>
          <w:szCs w:val="20"/>
        </w:rPr>
        <w:t>Remember—you don’t have to walk through this alone.</w:t>
      </w:r>
    </w:p>
    <w:p w14:paraId="0A5226E1" w14:textId="77777777" w:rsidR="002F37D1" w:rsidRDefault="002F37D1" w:rsidP="002F37D1">
      <w:pPr>
        <w:pStyle w:val="p1"/>
        <w:rPr>
          <w:rFonts w:ascii="CMG Sans" w:hAnsi="CMG Sans"/>
          <w:sz w:val="20"/>
          <w:szCs w:val="20"/>
        </w:rPr>
      </w:pPr>
    </w:p>
    <w:p w14:paraId="7C9ABF88" w14:textId="77777777" w:rsidR="002F37D1" w:rsidRDefault="002F37D1" w:rsidP="002F37D1">
      <w:pPr>
        <w:pStyle w:val="p1"/>
        <w:rPr>
          <w:rFonts w:ascii="CMG Sans" w:hAnsi="CMG Sans"/>
          <w:sz w:val="20"/>
          <w:szCs w:val="20"/>
        </w:rPr>
      </w:pPr>
    </w:p>
    <w:p w14:paraId="7E59810F" w14:textId="77777777" w:rsidR="002F37D1" w:rsidRPr="002F37D1" w:rsidRDefault="002F37D1" w:rsidP="002F37D1">
      <w:pPr>
        <w:pStyle w:val="p1"/>
        <w:rPr>
          <w:rFonts w:ascii="CMG Sans" w:hAnsi="CMG Sans"/>
          <w:sz w:val="20"/>
          <w:szCs w:val="20"/>
        </w:rPr>
      </w:pPr>
    </w:p>
    <w:p w14:paraId="635B31B6" w14:textId="4BE07383" w:rsidR="002F37D1" w:rsidRDefault="002F37D1" w:rsidP="002F37D1">
      <w:pPr>
        <w:pStyle w:val="p1"/>
        <w:rPr>
          <w:rFonts w:ascii="CMG Sans" w:hAnsi="CMG Sans"/>
          <w:sz w:val="20"/>
          <w:szCs w:val="20"/>
        </w:rPr>
      </w:pPr>
      <w:r w:rsidRPr="002F37D1">
        <w:rPr>
          <w:rFonts w:ascii="CMG Sans" w:hAnsi="CMG Sans"/>
          <w:sz w:val="20"/>
          <w:szCs w:val="20"/>
        </w:rPr>
        <w:t xml:space="preserve">Recommended Licensed Professional Counselor (LPC) </w:t>
      </w:r>
      <w:r>
        <w:rPr>
          <w:rFonts w:ascii="CMG Sans" w:hAnsi="CMG Sans"/>
          <w:sz w:val="20"/>
          <w:szCs w:val="20"/>
        </w:rPr>
        <w:t>(</w:t>
      </w:r>
      <w:r w:rsidRPr="002F37D1">
        <w:rPr>
          <w:rFonts w:ascii="CMG Sans" w:hAnsi="CMG Sans"/>
          <w:sz w:val="20"/>
          <w:szCs w:val="20"/>
        </w:rPr>
        <w:t>offering in person or virtual</w:t>
      </w:r>
      <w:r>
        <w:rPr>
          <w:rFonts w:ascii="CMG Sans" w:hAnsi="CMG Sans"/>
          <w:sz w:val="20"/>
          <w:szCs w:val="20"/>
        </w:rPr>
        <w:t>)</w:t>
      </w:r>
      <w:r w:rsidR="00E01358">
        <w:rPr>
          <w:rFonts w:ascii="CMG Sans" w:hAnsi="CMG Sans"/>
          <w:sz w:val="20"/>
          <w:szCs w:val="20"/>
        </w:rPr>
        <w:t>:</w:t>
      </w:r>
    </w:p>
    <w:p w14:paraId="38D81813" w14:textId="77777777" w:rsidR="002F37D1" w:rsidRPr="002F37D1" w:rsidRDefault="002F37D1" w:rsidP="002F37D1">
      <w:pPr>
        <w:pStyle w:val="p1"/>
        <w:rPr>
          <w:rFonts w:ascii="CMG Sans" w:hAnsi="CMG Sans"/>
          <w:sz w:val="20"/>
          <w:szCs w:val="20"/>
        </w:rPr>
      </w:pPr>
    </w:p>
    <w:p w14:paraId="3C8EF96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Stephenie Combs</w:t>
      </w:r>
    </w:p>
    <w:p w14:paraId="54026F3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True Vine Counselling Services</w:t>
      </w:r>
    </w:p>
    <w:p w14:paraId="7C712415" w14:textId="77777777" w:rsidR="002F37D1" w:rsidRDefault="002F37D1" w:rsidP="002F37D1">
      <w:pPr>
        <w:pStyle w:val="p1"/>
        <w:rPr>
          <w:rFonts w:ascii="CMG Sans" w:hAnsi="CMG Sans"/>
          <w:sz w:val="20"/>
          <w:szCs w:val="20"/>
        </w:rPr>
      </w:pPr>
      <w:r w:rsidRPr="002F37D1">
        <w:rPr>
          <w:rFonts w:ascii="CMG Sans" w:hAnsi="CMG Sans"/>
          <w:sz w:val="20"/>
          <w:szCs w:val="20"/>
        </w:rPr>
        <w:t>314-252-8881</w:t>
      </w:r>
    </w:p>
    <w:p w14:paraId="54C90DEE" w14:textId="77777777" w:rsidR="002F37D1" w:rsidRPr="002F37D1" w:rsidRDefault="002F37D1" w:rsidP="002F37D1">
      <w:pPr>
        <w:pStyle w:val="p1"/>
        <w:rPr>
          <w:rFonts w:ascii="CMG Sans" w:hAnsi="CMG Sans"/>
          <w:sz w:val="20"/>
          <w:szCs w:val="20"/>
        </w:rPr>
      </w:pPr>
    </w:p>
    <w:p w14:paraId="1B82460C" w14:textId="77777777" w:rsidR="002F37D1" w:rsidRPr="002F37D1" w:rsidRDefault="002F37D1" w:rsidP="002F37D1">
      <w:pPr>
        <w:pStyle w:val="p1"/>
        <w:rPr>
          <w:rFonts w:ascii="CMG Sans" w:hAnsi="CMG Sans"/>
          <w:sz w:val="20"/>
          <w:szCs w:val="20"/>
        </w:rPr>
      </w:pPr>
      <w:r w:rsidRPr="002F37D1">
        <w:rPr>
          <w:rFonts w:ascii="CMG Sans" w:hAnsi="CMG Sans"/>
          <w:sz w:val="20"/>
          <w:szCs w:val="20"/>
        </w:rPr>
        <w:t>Sonya Paramore</w:t>
      </w:r>
    </w:p>
    <w:p w14:paraId="6FC5FCF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Virtual Only</w:t>
      </w:r>
    </w:p>
    <w:p w14:paraId="1986A24B" w14:textId="24F30522" w:rsidR="002F37D1" w:rsidRDefault="002F37D1" w:rsidP="002F37D1">
      <w:pPr>
        <w:pStyle w:val="p1"/>
        <w:rPr>
          <w:rFonts w:ascii="CMG Sans" w:hAnsi="CMG Sans"/>
          <w:sz w:val="20"/>
          <w:szCs w:val="20"/>
        </w:rPr>
      </w:pPr>
      <w:hyperlink r:id="rId5" w:history="1">
        <w:r w:rsidRPr="002F37D1">
          <w:rPr>
            <w:rStyle w:val="Hyperlink"/>
            <w:rFonts w:ascii="CMG Sans" w:hAnsi="CMG Sans"/>
            <w:sz w:val="20"/>
            <w:szCs w:val="20"/>
          </w:rPr>
          <w:t>Contact here</w:t>
        </w:r>
      </w:hyperlink>
    </w:p>
    <w:p w14:paraId="66313D33" w14:textId="77777777" w:rsidR="002F37D1" w:rsidRPr="002F37D1" w:rsidRDefault="002F37D1" w:rsidP="002F37D1">
      <w:pPr>
        <w:pStyle w:val="p1"/>
        <w:rPr>
          <w:rFonts w:ascii="CMG Sans" w:hAnsi="CMG Sans"/>
          <w:sz w:val="20"/>
          <w:szCs w:val="20"/>
        </w:rPr>
      </w:pPr>
    </w:p>
    <w:p w14:paraId="5D0CD5CF"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Dwain Sliger</w:t>
      </w:r>
    </w:p>
    <w:p w14:paraId="507359BD"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Christian Counseling Connection</w:t>
      </w:r>
    </w:p>
    <w:p w14:paraId="744684F1" w14:textId="77777777" w:rsidR="002F37D1" w:rsidRDefault="002F37D1" w:rsidP="002F37D1">
      <w:pPr>
        <w:pStyle w:val="p1"/>
        <w:rPr>
          <w:rFonts w:ascii="CMG Sans" w:hAnsi="CMG Sans"/>
          <w:sz w:val="20"/>
          <w:szCs w:val="20"/>
        </w:rPr>
      </w:pPr>
      <w:r w:rsidRPr="002F37D1">
        <w:rPr>
          <w:rFonts w:ascii="CMG Sans" w:hAnsi="CMG Sans"/>
          <w:sz w:val="20"/>
          <w:szCs w:val="20"/>
        </w:rPr>
        <w:t>636- 442-2612</w:t>
      </w:r>
    </w:p>
    <w:p w14:paraId="173D23F3" w14:textId="77777777" w:rsidR="002F37D1" w:rsidRPr="002F37D1" w:rsidRDefault="002F37D1" w:rsidP="002F37D1">
      <w:pPr>
        <w:pStyle w:val="p1"/>
        <w:rPr>
          <w:rFonts w:ascii="CMG Sans" w:hAnsi="CMG Sans"/>
          <w:sz w:val="20"/>
          <w:szCs w:val="20"/>
        </w:rPr>
      </w:pPr>
    </w:p>
    <w:p w14:paraId="5067173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Tyler Czarnowsky</w:t>
      </w:r>
    </w:p>
    <w:p w14:paraId="1DF2C15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Ellie Mental Health</w:t>
      </w:r>
    </w:p>
    <w:p w14:paraId="04F02C6E" w14:textId="77777777" w:rsidR="002F37D1" w:rsidRDefault="002F37D1" w:rsidP="002F37D1">
      <w:pPr>
        <w:pStyle w:val="p1"/>
        <w:rPr>
          <w:rFonts w:ascii="CMG Sans" w:hAnsi="CMG Sans"/>
          <w:sz w:val="20"/>
          <w:szCs w:val="20"/>
        </w:rPr>
      </w:pPr>
      <w:r w:rsidRPr="002F37D1">
        <w:rPr>
          <w:rFonts w:ascii="CMG Sans" w:hAnsi="CMG Sans"/>
          <w:sz w:val="20"/>
          <w:szCs w:val="20"/>
        </w:rPr>
        <w:t>636-275-9066</w:t>
      </w:r>
    </w:p>
    <w:p w14:paraId="48CCF7C1" w14:textId="77777777" w:rsidR="002F37D1" w:rsidRDefault="002F37D1" w:rsidP="002F37D1">
      <w:pPr>
        <w:pStyle w:val="p1"/>
        <w:rPr>
          <w:rFonts w:ascii="CMG Sans" w:hAnsi="CMG Sans"/>
          <w:sz w:val="20"/>
          <w:szCs w:val="20"/>
        </w:rPr>
      </w:pPr>
    </w:p>
    <w:p w14:paraId="7154FD44" w14:textId="77777777" w:rsidR="002F37D1" w:rsidRPr="002F37D1" w:rsidRDefault="002F37D1" w:rsidP="002F37D1">
      <w:pPr>
        <w:pStyle w:val="p1"/>
        <w:rPr>
          <w:rFonts w:ascii="CMG Sans" w:hAnsi="CMG Sans"/>
          <w:sz w:val="20"/>
          <w:szCs w:val="20"/>
        </w:rPr>
      </w:pPr>
    </w:p>
    <w:p w14:paraId="0CE53B2D" w14:textId="7CBC4B7E" w:rsidR="002F37D1" w:rsidRDefault="002F37D1" w:rsidP="002F37D1">
      <w:pPr>
        <w:pStyle w:val="p1"/>
        <w:rPr>
          <w:rFonts w:ascii="CMG Sans" w:hAnsi="CMG Sans"/>
          <w:sz w:val="20"/>
          <w:szCs w:val="20"/>
        </w:rPr>
      </w:pPr>
      <w:r w:rsidRPr="002F37D1">
        <w:rPr>
          <w:rFonts w:ascii="CMG Sans" w:hAnsi="CMG Sans"/>
          <w:sz w:val="20"/>
          <w:szCs w:val="20"/>
        </w:rPr>
        <w:t>Mental Health Coach / Biblical Counselor</w:t>
      </w:r>
      <w:r w:rsidR="00E01358">
        <w:rPr>
          <w:rFonts w:ascii="CMG Sans" w:hAnsi="CMG Sans"/>
          <w:sz w:val="20"/>
          <w:szCs w:val="20"/>
        </w:rPr>
        <w:t>:</w:t>
      </w:r>
    </w:p>
    <w:p w14:paraId="601A7838" w14:textId="77777777" w:rsidR="002F37D1" w:rsidRPr="002F37D1" w:rsidRDefault="002F37D1" w:rsidP="002F37D1">
      <w:pPr>
        <w:pStyle w:val="p1"/>
        <w:rPr>
          <w:rFonts w:ascii="CMG Sans" w:hAnsi="CMG Sans"/>
          <w:sz w:val="20"/>
          <w:szCs w:val="20"/>
        </w:rPr>
      </w:pPr>
    </w:p>
    <w:p w14:paraId="511BDE33" w14:textId="77777777" w:rsidR="002F37D1" w:rsidRPr="002F37D1" w:rsidRDefault="002F37D1" w:rsidP="002F37D1">
      <w:pPr>
        <w:pStyle w:val="p1"/>
        <w:rPr>
          <w:rFonts w:ascii="CMG Sans" w:hAnsi="CMG Sans"/>
          <w:sz w:val="20"/>
          <w:szCs w:val="20"/>
        </w:rPr>
      </w:pPr>
      <w:r w:rsidRPr="002F37D1">
        <w:rPr>
          <w:rFonts w:ascii="CMG Sans" w:hAnsi="CMG Sans"/>
          <w:sz w:val="20"/>
          <w:szCs w:val="20"/>
        </w:rPr>
        <w:t>Christy Boulware</w:t>
      </w:r>
    </w:p>
    <w:p w14:paraId="352834DA" w14:textId="77777777" w:rsidR="002F37D1" w:rsidRDefault="002F37D1" w:rsidP="002F37D1">
      <w:pPr>
        <w:pStyle w:val="p1"/>
        <w:rPr>
          <w:rFonts w:ascii="CMG Sans" w:hAnsi="CMG Sans"/>
          <w:sz w:val="20"/>
          <w:szCs w:val="20"/>
        </w:rPr>
      </w:pPr>
      <w:r w:rsidRPr="002F37D1">
        <w:rPr>
          <w:rFonts w:ascii="CMG Sans" w:hAnsi="CMG Sans"/>
          <w:sz w:val="20"/>
          <w:szCs w:val="20"/>
        </w:rPr>
        <w:t>Call or text: (314) 742-9051</w:t>
      </w:r>
    </w:p>
    <w:p w14:paraId="211A7258" w14:textId="77777777" w:rsidR="002F37D1" w:rsidRPr="002F37D1" w:rsidRDefault="002F37D1" w:rsidP="002F37D1">
      <w:pPr>
        <w:pStyle w:val="p1"/>
        <w:rPr>
          <w:rFonts w:ascii="CMG Sans" w:hAnsi="CMG Sans"/>
          <w:sz w:val="20"/>
          <w:szCs w:val="20"/>
        </w:rPr>
      </w:pPr>
    </w:p>
    <w:p w14:paraId="62805F5E" w14:textId="77777777" w:rsidR="002F37D1" w:rsidRPr="002F37D1" w:rsidRDefault="002F37D1" w:rsidP="002F37D1">
      <w:pPr>
        <w:pStyle w:val="p1"/>
        <w:rPr>
          <w:rFonts w:ascii="CMG Sans" w:hAnsi="CMG Sans"/>
          <w:sz w:val="20"/>
          <w:szCs w:val="20"/>
        </w:rPr>
      </w:pPr>
      <w:r w:rsidRPr="002F37D1">
        <w:rPr>
          <w:rFonts w:ascii="CMG Sans" w:hAnsi="CMG Sans"/>
          <w:sz w:val="20"/>
          <w:szCs w:val="20"/>
        </w:rPr>
        <w:t>Alisha Glasgow</w:t>
      </w:r>
    </w:p>
    <w:p w14:paraId="71D7809F" w14:textId="77777777" w:rsidR="002F37D1" w:rsidRDefault="002F37D1" w:rsidP="002F37D1">
      <w:pPr>
        <w:pStyle w:val="p1"/>
        <w:rPr>
          <w:rFonts w:ascii="CMG Sans" w:hAnsi="CMG Sans"/>
          <w:sz w:val="20"/>
          <w:szCs w:val="20"/>
        </w:rPr>
      </w:pPr>
      <w:r w:rsidRPr="002F37D1">
        <w:rPr>
          <w:rFonts w:ascii="CMG Sans" w:hAnsi="CMG Sans"/>
          <w:sz w:val="20"/>
          <w:szCs w:val="20"/>
        </w:rPr>
        <w:t>Call or text (314) 926-9948</w:t>
      </w:r>
    </w:p>
    <w:p w14:paraId="5D305F91" w14:textId="77777777" w:rsidR="002F37D1" w:rsidRPr="002F37D1" w:rsidRDefault="002F37D1" w:rsidP="002F37D1">
      <w:pPr>
        <w:pStyle w:val="p1"/>
        <w:rPr>
          <w:rFonts w:ascii="CMG Sans" w:hAnsi="CMG Sans"/>
          <w:sz w:val="20"/>
          <w:szCs w:val="20"/>
        </w:rPr>
      </w:pPr>
    </w:p>
    <w:p w14:paraId="736E4E0B" w14:textId="77777777" w:rsidR="002F37D1" w:rsidRPr="002F37D1" w:rsidRDefault="002F37D1" w:rsidP="002F37D1">
      <w:pPr>
        <w:pStyle w:val="p1"/>
        <w:rPr>
          <w:rFonts w:ascii="CMG Sans" w:hAnsi="CMG Sans"/>
          <w:sz w:val="20"/>
          <w:szCs w:val="20"/>
        </w:rPr>
      </w:pPr>
      <w:r w:rsidRPr="002F37D1">
        <w:rPr>
          <w:rFonts w:ascii="CMG Sans" w:hAnsi="CMG Sans"/>
          <w:sz w:val="20"/>
          <w:szCs w:val="20"/>
        </w:rPr>
        <w:t>Jenna Barbosa</w:t>
      </w:r>
    </w:p>
    <w:p w14:paraId="69B4E69E" w14:textId="77777777" w:rsidR="002F37D1" w:rsidRDefault="002F37D1" w:rsidP="002F37D1">
      <w:pPr>
        <w:pStyle w:val="p1"/>
        <w:rPr>
          <w:rFonts w:ascii="CMG Sans" w:hAnsi="CMG Sans"/>
          <w:sz w:val="20"/>
          <w:szCs w:val="20"/>
        </w:rPr>
      </w:pPr>
      <w:r w:rsidRPr="002F37D1">
        <w:rPr>
          <w:rFonts w:ascii="CMG Sans" w:hAnsi="CMG Sans"/>
          <w:sz w:val="20"/>
          <w:szCs w:val="20"/>
        </w:rPr>
        <w:t>Freedom Coach</w:t>
      </w:r>
    </w:p>
    <w:p w14:paraId="5DFC0FA3" w14:textId="77777777" w:rsidR="002F37D1" w:rsidRDefault="002F37D1" w:rsidP="002F37D1">
      <w:pPr>
        <w:pStyle w:val="p1"/>
        <w:rPr>
          <w:rFonts w:ascii="CMG Sans" w:hAnsi="CMG Sans"/>
          <w:sz w:val="20"/>
          <w:szCs w:val="20"/>
        </w:rPr>
      </w:pPr>
    </w:p>
    <w:p w14:paraId="14A56B2C" w14:textId="77777777" w:rsidR="002F37D1" w:rsidRPr="002F37D1" w:rsidRDefault="002F37D1" w:rsidP="002F37D1">
      <w:pPr>
        <w:pStyle w:val="p1"/>
        <w:rPr>
          <w:rFonts w:ascii="CMG Sans" w:hAnsi="CMG Sans"/>
          <w:sz w:val="20"/>
          <w:szCs w:val="20"/>
        </w:rPr>
      </w:pPr>
    </w:p>
    <w:p w14:paraId="7B506972" w14:textId="1809F817" w:rsidR="002F37D1" w:rsidRDefault="002F37D1" w:rsidP="002F37D1">
      <w:pPr>
        <w:pStyle w:val="p1"/>
        <w:rPr>
          <w:rFonts w:ascii="CMG Sans" w:hAnsi="CMG Sans"/>
          <w:sz w:val="20"/>
          <w:szCs w:val="20"/>
        </w:rPr>
      </w:pPr>
      <w:r w:rsidRPr="002F37D1">
        <w:rPr>
          <w:rFonts w:ascii="CMG Sans" w:hAnsi="CMG Sans"/>
          <w:sz w:val="20"/>
          <w:szCs w:val="20"/>
        </w:rPr>
        <w:t>Psychologist</w:t>
      </w:r>
      <w:r w:rsidR="00E01358">
        <w:rPr>
          <w:rFonts w:ascii="CMG Sans" w:hAnsi="CMG Sans"/>
          <w:sz w:val="20"/>
          <w:szCs w:val="20"/>
        </w:rPr>
        <w:t>:</w:t>
      </w:r>
    </w:p>
    <w:p w14:paraId="73B20750" w14:textId="77777777" w:rsidR="002F37D1" w:rsidRDefault="002F37D1" w:rsidP="002F37D1">
      <w:pPr>
        <w:pStyle w:val="p1"/>
        <w:rPr>
          <w:rFonts w:ascii="CMG Sans" w:hAnsi="CMG Sans"/>
          <w:sz w:val="20"/>
          <w:szCs w:val="20"/>
        </w:rPr>
      </w:pPr>
    </w:p>
    <w:p w14:paraId="5C002785" w14:textId="56EA404F" w:rsidR="002F37D1" w:rsidRPr="002F37D1" w:rsidRDefault="002F37D1" w:rsidP="002F37D1">
      <w:pPr>
        <w:pStyle w:val="p1"/>
        <w:rPr>
          <w:rFonts w:ascii="CMG Sans" w:hAnsi="CMG Sans"/>
          <w:sz w:val="20"/>
          <w:szCs w:val="20"/>
        </w:rPr>
      </w:pPr>
      <w:r w:rsidRPr="002F37D1">
        <w:rPr>
          <w:rFonts w:ascii="CMG Sans" w:hAnsi="CMG Sans"/>
          <w:sz w:val="20"/>
          <w:szCs w:val="20"/>
        </w:rPr>
        <w:t>Gerald L. Cox, Psy.D.</w:t>
      </w:r>
    </w:p>
    <w:p w14:paraId="0CF8F748" w14:textId="77777777" w:rsidR="002F37D1" w:rsidRPr="002F37D1" w:rsidRDefault="002F37D1" w:rsidP="002F37D1">
      <w:pPr>
        <w:pStyle w:val="p1"/>
        <w:rPr>
          <w:rFonts w:ascii="CMG Sans" w:hAnsi="CMG Sans"/>
          <w:sz w:val="20"/>
          <w:szCs w:val="20"/>
        </w:rPr>
      </w:pPr>
      <w:r w:rsidRPr="002F37D1">
        <w:rPr>
          <w:rFonts w:ascii="CMG Sans" w:hAnsi="CMG Sans"/>
          <w:sz w:val="20"/>
          <w:szCs w:val="20"/>
        </w:rPr>
        <w:t>Licensed Psychologist</w:t>
      </w:r>
    </w:p>
    <w:p w14:paraId="46333017" w14:textId="77777777" w:rsidR="002F37D1" w:rsidRDefault="002F37D1" w:rsidP="002F37D1">
      <w:pPr>
        <w:pStyle w:val="p1"/>
        <w:rPr>
          <w:rFonts w:ascii="CMG Sans" w:hAnsi="CMG Sans"/>
          <w:sz w:val="20"/>
          <w:szCs w:val="20"/>
        </w:rPr>
      </w:pPr>
      <w:r w:rsidRPr="002F37D1">
        <w:rPr>
          <w:rFonts w:ascii="CMG Sans" w:hAnsi="CMG Sans"/>
          <w:sz w:val="20"/>
          <w:szCs w:val="20"/>
        </w:rPr>
        <w:t>(314) 616-0701</w:t>
      </w:r>
    </w:p>
    <w:p w14:paraId="27B409FD" w14:textId="77777777" w:rsidR="002F37D1" w:rsidRDefault="002F37D1" w:rsidP="002F37D1">
      <w:pPr>
        <w:pStyle w:val="p1"/>
        <w:rPr>
          <w:rFonts w:ascii="CMG Sans" w:hAnsi="CMG Sans"/>
          <w:sz w:val="20"/>
          <w:szCs w:val="20"/>
        </w:rPr>
      </w:pPr>
    </w:p>
    <w:p w14:paraId="51A0F589" w14:textId="77777777" w:rsidR="002F37D1" w:rsidRPr="002F37D1" w:rsidRDefault="002F37D1" w:rsidP="002F37D1">
      <w:pPr>
        <w:pStyle w:val="p1"/>
        <w:rPr>
          <w:rFonts w:ascii="CMG Sans" w:hAnsi="CMG Sans"/>
          <w:sz w:val="20"/>
          <w:szCs w:val="20"/>
        </w:rPr>
      </w:pPr>
    </w:p>
    <w:p w14:paraId="34C8BF44" w14:textId="5EA917FC" w:rsidR="002F37D1" w:rsidRDefault="002F37D1" w:rsidP="002F37D1">
      <w:pPr>
        <w:pStyle w:val="p1"/>
        <w:rPr>
          <w:rFonts w:ascii="CMG Sans" w:hAnsi="CMG Sans"/>
          <w:sz w:val="20"/>
          <w:szCs w:val="20"/>
        </w:rPr>
      </w:pPr>
      <w:r w:rsidRPr="002F37D1">
        <w:rPr>
          <w:rFonts w:ascii="CMG Sans" w:hAnsi="CMG Sans"/>
          <w:sz w:val="20"/>
          <w:szCs w:val="20"/>
        </w:rPr>
        <w:t>Psychiatrist</w:t>
      </w:r>
      <w:r w:rsidR="00E01358">
        <w:rPr>
          <w:rFonts w:ascii="CMG Sans" w:hAnsi="CMG Sans"/>
          <w:sz w:val="20"/>
          <w:szCs w:val="20"/>
        </w:rPr>
        <w:t>:</w:t>
      </w:r>
    </w:p>
    <w:p w14:paraId="23F9D4AE" w14:textId="77777777" w:rsidR="002F37D1" w:rsidRPr="002F37D1" w:rsidRDefault="002F37D1" w:rsidP="002F37D1">
      <w:pPr>
        <w:pStyle w:val="p1"/>
        <w:rPr>
          <w:rFonts w:ascii="CMG Sans" w:hAnsi="CMG Sans"/>
          <w:sz w:val="20"/>
          <w:szCs w:val="20"/>
        </w:rPr>
      </w:pPr>
    </w:p>
    <w:p w14:paraId="145E7689"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Howard Ilivicky 636-244-3589</w:t>
      </w:r>
    </w:p>
    <w:p w14:paraId="06F62FA7"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John Canale 636-244-3589</w:t>
      </w:r>
    </w:p>
    <w:p w14:paraId="2D8ED0E4"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Richard Anderson 636-949-5760</w:t>
      </w:r>
    </w:p>
    <w:p w14:paraId="5AF08FA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Josh Wilson 636-949-5760</w:t>
      </w:r>
    </w:p>
    <w:p w14:paraId="59C39E75"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Yuval Asner 314-251-6898</w:t>
      </w:r>
    </w:p>
    <w:p w14:paraId="40A2CF76" w14:textId="77777777" w:rsidR="002F37D1" w:rsidRPr="002F37D1" w:rsidRDefault="002F37D1" w:rsidP="002F37D1">
      <w:pPr>
        <w:pStyle w:val="p1"/>
        <w:rPr>
          <w:rFonts w:ascii="CMG Sans" w:hAnsi="CMG Sans"/>
          <w:sz w:val="20"/>
          <w:szCs w:val="20"/>
        </w:rPr>
      </w:pPr>
      <w:r w:rsidRPr="002F37D1">
        <w:rPr>
          <w:rFonts w:ascii="CMG Sans" w:hAnsi="CMG Sans"/>
          <w:sz w:val="20"/>
          <w:szCs w:val="20"/>
        </w:rPr>
        <w:t>Dr. Scott Trail 314-628-6550</w:t>
      </w:r>
    </w:p>
    <w:p w14:paraId="4F3A7FF9" w14:textId="77777777" w:rsidR="002F37D1" w:rsidRPr="002F37D1" w:rsidRDefault="002F37D1" w:rsidP="00E6444B">
      <w:pPr>
        <w:rPr>
          <w:rFonts w:ascii="CMG Sans" w:hAnsi="CMG Sans"/>
          <w:i/>
          <w:iCs/>
          <w:u w:val="single"/>
        </w:rPr>
      </w:pPr>
    </w:p>
    <w:sectPr w:rsidR="002F37D1" w:rsidRPr="002F37D1" w:rsidSect="00C23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ource Sans Pro">
    <w:panose1 w:val="020B0503030403020204"/>
    <w:charset w:val="00"/>
    <w:family w:val="swiss"/>
    <w:notTrueType/>
    <w:pitch w:val="variable"/>
    <w:sig w:usb0="600002F7" w:usb1="02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MG Sans">
    <w:panose1 w:val="00000500000000000000"/>
    <w:charset w:val="4D"/>
    <w:family w:val="auto"/>
    <w:pitch w:val="variable"/>
    <w:sig w:usb0="2000020F" w:usb1="00000003" w:usb2="00000000" w:usb3="00000000" w:csb0="00000197"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515B6"/>
    <w:multiLevelType w:val="hybridMultilevel"/>
    <w:tmpl w:val="57D0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192902"/>
    <w:multiLevelType w:val="hybridMultilevel"/>
    <w:tmpl w:val="A9489D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1D12C7"/>
    <w:multiLevelType w:val="hybridMultilevel"/>
    <w:tmpl w:val="208E5E42"/>
    <w:lvl w:ilvl="0" w:tplc="35AA2CF6">
      <w:start w:val="11"/>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2273C1"/>
    <w:multiLevelType w:val="hybridMultilevel"/>
    <w:tmpl w:val="9996B0D2"/>
    <w:lvl w:ilvl="0" w:tplc="D7D8F772">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596882"/>
    <w:multiLevelType w:val="hybridMultilevel"/>
    <w:tmpl w:val="2326DB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741747"/>
    <w:multiLevelType w:val="hybridMultilevel"/>
    <w:tmpl w:val="B9629718"/>
    <w:lvl w:ilvl="0" w:tplc="6D5260EC">
      <w:numFmt w:val="bullet"/>
      <w:lvlText w:val="-"/>
      <w:lvlJc w:val="left"/>
      <w:pPr>
        <w:ind w:left="720" w:hanging="360"/>
      </w:pPr>
      <w:rPr>
        <w:rFonts w:ascii="Source Sans Pro" w:eastAsiaTheme="minorHAnsi" w:hAnsi="Source Sans Pro"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A43B43"/>
    <w:multiLevelType w:val="hybridMultilevel"/>
    <w:tmpl w:val="5CFED230"/>
    <w:lvl w:ilvl="0" w:tplc="1C4C03D4">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E5141E"/>
    <w:multiLevelType w:val="hybridMultilevel"/>
    <w:tmpl w:val="5358EE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59750D"/>
    <w:multiLevelType w:val="hybridMultilevel"/>
    <w:tmpl w:val="524EC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2E31B9"/>
    <w:multiLevelType w:val="hybridMultilevel"/>
    <w:tmpl w:val="BE5087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2B53F3"/>
    <w:multiLevelType w:val="hybridMultilevel"/>
    <w:tmpl w:val="799012A4"/>
    <w:lvl w:ilvl="0" w:tplc="1C621F5C">
      <w:start w:val="1"/>
      <w:numFmt w:val="bullet"/>
      <w:lvlText w:val="-"/>
      <w:lvlJc w:val="left"/>
      <w:pPr>
        <w:ind w:left="720" w:hanging="360"/>
      </w:pPr>
      <w:rPr>
        <w:rFonts w:ascii="CMG Sans" w:eastAsia="Times New Roman" w:hAnsi="CMG Sans"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090581"/>
    <w:multiLevelType w:val="hybridMultilevel"/>
    <w:tmpl w:val="1E424E3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6823C89"/>
    <w:multiLevelType w:val="multilevel"/>
    <w:tmpl w:val="2F982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8C86B61"/>
    <w:multiLevelType w:val="hybridMultilevel"/>
    <w:tmpl w:val="DA0A44F6"/>
    <w:lvl w:ilvl="0" w:tplc="4A4828E8">
      <w:start w:val="1"/>
      <w:numFmt w:val="bullet"/>
      <w:lvlText w:val="-"/>
      <w:lvlJc w:val="left"/>
      <w:pPr>
        <w:ind w:left="720" w:hanging="360"/>
      </w:pPr>
      <w:rPr>
        <w:rFonts w:ascii="CMG Sans" w:eastAsiaTheme="minorHAnsi" w:hAnsi="CMG Sans" w:cs="Times New Roman (Body C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0109FB"/>
    <w:multiLevelType w:val="multilevel"/>
    <w:tmpl w:val="29DE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266AE2"/>
    <w:multiLevelType w:val="hybridMultilevel"/>
    <w:tmpl w:val="87204624"/>
    <w:lvl w:ilvl="0" w:tplc="25E6339E">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6B530B0"/>
    <w:multiLevelType w:val="hybridMultilevel"/>
    <w:tmpl w:val="A0869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81DA4"/>
    <w:multiLevelType w:val="hybridMultilevel"/>
    <w:tmpl w:val="F9B2B12C"/>
    <w:lvl w:ilvl="0" w:tplc="3C8AFB3C">
      <w:start w:val="31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B12790"/>
    <w:multiLevelType w:val="hybridMultilevel"/>
    <w:tmpl w:val="6F2A1F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145618E"/>
    <w:multiLevelType w:val="hybridMultilevel"/>
    <w:tmpl w:val="D6065C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64D7420"/>
    <w:multiLevelType w:val="hybridMultilevel"/>
    <w:tmpl w:val="F32C75BC"/>
    <w:lvl w:ilvl="0" w:tplc="7D14C472">
      <w:numFmt w:val="bullet"/>
      <w:lvlText w:val="-"/>
      <w:lvlJc w:val="left"/>
      <w:pPr>
        <w:ind w:left="720" w:hanging="360"/>
      </w:pPr>
      <w:rPr>
        <w:rFonts w:ascii="CMG Sans" w:eastAsiaTheme="minorHAnsi" w:hAnsi="CMG Sans" w:cs="Times New Roman (Body C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9B34351"/>
    <w:multiLevelType w:val="hybridMultilevel"/>
    <w:tmpl w:val="C660E460"/>
    <w:lvl w:ilvl="0" w:tplc="470892E4">
      <w:start w:val="2"/>
      <w:numFmt w:val="bullet"/>
      <w:lvlText w:val="-"/>
      <w:lvlJc w:val="left"/>
      <w:pPr>
        <w:ind w:left="720" w:hanging="360"/>
      </w:pPr>
      <w:rPr>
        <w:rFonts w:ascii="CMG Sans" w:eastAsia="Times New Roman" w:hAnsi="CMG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B05AE2"/>
    <w:multiLevelType w:val="hybridMultilevel"/>
    <w:tmpl w:val="3E78EC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081554">
    <w:abstractNumId w:val="2"/>
  </w:num>
  <w:num w:numId="2" w16cid:durableId="504976406">
    <w:abstractNumId w:val="15"/>
  </w:num>
  <w:num w:numId="3" w16cid:durableId="678193578">
    <w:abstractNumId w:val="19"/>
  </w:num>
  <w:num w:numId="4" w16cid:durableId="1219167286">
    <w:abstractNumId w:val="5"/>
  </w:num>
  <w:num w:numId="5" w16cid:durableId="694041591">
    <w:abstractNumId w:val="20"/>
  </w:num>
  <w:num w:numId="6" w16cid:durableId="500897468">
    <w:abstractNumId w:val="3"/>
  </w:num>
  <w:num w:numId="7" w16cid:durableId="1262690056">
    <w:abstractNumId w:val="18"/>
  </w:num>
  <w:num w:numId="8" w16cid:durableId="465781781">
    <w:abstractNumId w:val="6"/>
  </w:num>
  <w:num w:numId="9" w16cid:durableId="1626692569">
    <w:abstractNumId w:val="9"/>
  </w:num>
  <w:num w:numId="10" w16cid:durableId="584922689">
    <w:abstractNumId w:val="7"/>
  </w:num>
  <w:num w:numId="11" w16cid:durableId="1346253577">
    <w:abstractNumId w:val="13"/>
  </w:num>
  <w:num w:numId="12" w16cid:durableId="1860270854">
    <w:abstractNumId w:val="16"/>
  </w:num>
  <w:num w:numId="13" w16cid:durableId="431900416">
    <w:abstractNumId w:val="0"/>
  </w:num>
  <w:num w:numId="14" w16cid:durableId="724715261">
    <w:abstractNumId w:val="4"/>
  </w:num>
  <w:num w:numId="15" w16cid:durableId="1845319603">
    <w:abstractNumId w:val="21"/>
  </w:num>
  <w:num w:numId="16" w16cid:durableId="991564959">
    <w:abstractNumId w:val="1"/>
  </w:num>
  <w:num w:numId="17" w16cid:durableId="1814251119">
    <w:abstractNumId w:val="14"/>
  </w:num>
  <w:num w:numId="18" w16cid:durableId="298455754">
    <w:abstractNumId w:val="12"/>
  </w:num>
  <w:num w:numId="19" w16cid:durableId="405420813">
    <w:abstractNumId w:val="22"/>
  </w:num>
  <w:num w:numId="20" w16cid:durableId="1046217574">
    <w:abstractNumId w:val="10"/>
  </w:num>
  <w:num w:numId="21" w16cid:durableId="401375217">
    <w:abstractNumId w:val="11"/>
  </w:num>
  <w:num w:numId="22" w16cid:durableId="1169904716">
    <w:abstractNumId w:val="17"/>
  </w:num>
  <w:num w:numId="23" w16cid:durableId="60681015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D1"/>
    <w:rsid w:val="000426C6"/>
    <w:rsid w:val="00044066"/>
    <w:rsid w:val="000714BA"/>
    <w:rsid w:val="0009674D"/>
    <w:rsid w:val="000A166B"/>
    <w:rsid w:val="000B1FC5"/>
    <w:rsid w:val="000D5B1E"/>
    <w:rsid w:val="000D704B"/>
    <w:rsid w:val="000D7C6A"/>
    <w:rsid w:val="000E3D1A"/>
    <w:rsid w:val="000F6C87"/>
    <w:rsid w:val="001143E2"/>
    <w:rsid w:val="00212F9C"/>
    <w:rsid w:val="00252183"/>
    <w:rsid w:val="002A0F35"/>
    <w:rsid w:val="002B1049"/>
    <w:rsid w:val="002E0DE8"/>
    <w:rsid w:val="002E7790"/>
    <w:rsid w:val="002F37D1"/>
    <w:rsid w:val="0030728D"/>
    <w:rsid w:val="0032676D"/>
    <w:rsid w:val="003B3253"/>
    <w:rsid w:val="003D41AA"/>
    <w:rsid w:val="003F15FD"/>
    <w:rsid w:val="00405E17"/>
    <w:rsid w:val="00420657"/>
    <w:rsid w:val="0043612A"/>
    <w:rsid w:val="0044379A"/>
    <w:rsid w:val="00445348"/>
    <w:rsid w:val="0044615F"/>
    <w:rsid w:val="004722B4"/>
    <w:rsid w:val="00495C36"/>
    <w:rsid w:val="00496E2C"/>
    <w:rsid w:val="004A54BB"/>
    <w:rsid w:val="004D3331"/>
    <w:rsid w:val="0053665D"/>
    <w:rsid w:val="00570A38"/>
    <w:rsid w:val="005940D1"/>
    <w:rsid w:val="00597BC4"/>
    <w:rsid w:val="005B247A"/>
    <w:rsid w:val="005C0A62"/>
    <w:rsid w:val="00612DA7"/>
    <w:rsid w:val="006173CD"/>
    <w:rsid w:val="006340E0"/>
    <w:rsid w:val="006B5A6F"/>
    <w:rsid w:val="006D1010"/>
    <w:rsid w:val="006E04A5"/>
    <w:rsid w:val="00750F5C"/>
    <w:rsid w:val="00762DCC"/>
    <w:rsid w:val="007651C5"/>
    <w:rsid w:val="00785C4D"/>
    <w:rsid w:val="007B73DB"/>
    <w:rsid w:val="007C4AAD"/>
    <w:rsid w:val="00803993"/>
    <w:rsid w:val="008509D1"/>
    <w:rsid w:val="00877CB3"/>
    <w:rsid w:val="008845C9"/>
    <w:rsid w:val="00890008"/>
    <w:rsid w:val="008C224F"/>
    <w:rsid w:val="008E5FA6"/>
    <w:rsid w:val="008F7CA0"/>
    <w:rsid w:val="00901E33"/>
    <w:rsid w:val="009A02B6"/>
    <w:rsid w:val="009A1A9D"/>
    <w:rsid w:val="009E3FCC"/>
    <w:rsid w:val="00A0449A"/>
    <w:rsid w:val="00A37951"/>
    <w:rsid w:val="00A4126E"/>
    <w:rsid w:val="00A44683"/>
    <w:rsid w:val="00A46DD2"/>
    <w:rsid w:val="00A611CA"/>
    <w:rsid w:val="00A72777"/>
    <w:rsid w:val="00A76EC3"/>
    <w:rsid w:val="00A84BD7"/>
    <w:rsid w:val="00AC74BA"/>
    <w:rsid w:val="00AD00A9"/>
    <w:rsid w:val="00AE41CF"/>
    <w:rsid w:val="00B1771D"/>
    <w:rsid w:val="00B3387D"/>
    <w:rsid w:val="00B56860"/>
    <w:rsid w:val="00B704E5"/>
    <w:rsid w:val="00B779E5"/>
    <w:rsid w:val="00B97121"/>
    <w:rsid w:val="00BA04E2"/>
    <w:rsid w:val="00BA6764"/>
    <w:rsid w:val="00BD727C"/>
    <w:rsid w:val="00C108E5"/>
    <w:rsid w:val="00C23AF0"/>
    <w:rsid w:val="00C37E6F"/>
    <w:rsid w:val="00C40A2D"/>
    <w:rsid w:val="00C423F5"/>
    <w:rsid w:val="00C60777"/>
    <w:rsid w:val="00C90623"/>
    <w:rsid w:val="00CC135E"/>
    <w:rsid w:val="00CC2A30"/>
    <w:rsid w:val="00CE23BC"/>
    <w:rsid w:val="00CE4D0D"/>
    <w:rsid w:val="00CF6BCC"/>
    <w:rsid w:val="00D1087B"/>
    <w:rsid w:val="00D50C4F"/>
    <w:rsid w:val="00D66ABA"/>
    <w:rsid w:val="00DC227C"/>
    <w:rsid w:val="00DC642B"/>
    <w:rsid w:val="00DD6685"/>
    <w:rsid w:val="00DF55E6"/>
    <w:rsid w:val="00E01358"/>
    <w:rsid w:val="00E0150E"/>
    <w:rsid w:val="00E23B94"/>
    <w:rsid w:val="00E6444B"/>
    <w:rsid w:val="00E948A1"/>
    <w:rsid w:val="00EB6C0B"/>
    <w:rsid w:val="00EE3296"/>
    <w:rsid w:val="00F04164"/>
    <w:rsid w:val="00F23B4B"/>
    <w:rsid w:val="00F276D3"/>
    <w:rsid w:val="00F33D4A"/>
    <w:rsid w:val="00F50195"/>
    <w:rsid w:val="00F66DCA"/>
    <w:rsid w:val="00F67095"/>
    <w:rsid w:val="00F85E4D"/>
    <w:rsid w:val="00FE09F8"/>
    <w:rsid w:val="00FF058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070E4"/>
  <w15:chartTrackingRefBased/>
  <w15:docId w15:val="{58396F08-1CDE-804A-AEA9-BCFD0088D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ource Sans Pro" w:eastAsiaTheme="minorHAnsi" w:hAnsi="Source Sans Pro" w:cs="Times New Roman (Body CS)"/>
        <w:kern w:val="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9D1"/>
    <w:pPr>
      <w:ind w:left="720"/>
      <w:contextualSpacing/>
    </w:pPr>
  </w:style>
  <w:style w:type="character" w:styleId="Hyperlink">
    <w:name w:val="Hyperlink"/>
    <w:basedOn w:val="DefaultParagraphFont"/>
    <w:uiPriority w:val="99"/>
    <w:unhideWhenUsed/>
    <w:rsid w:val="003F15FD"/>
    <w:rPr>
      <w:color w:val="0563C1" w:themeColor="hyperlink"/>
      <w:u w:val="single"/>
    </w:rPr>
  </w:style>
  <w:style w:type="character" w:styleId="UnresolvedMention">
    <w:name w:val="Unresolved Mention"/>
    <w:basedOn w:val="DefaultParagraphFont"/>
    <w:uiPriority w:val="99"/>
    <w:semiHidden/>
    <w:unhideWhenUsed/>
    <w:rsid w:val="003F15FD"/>
    <w:rPr>
      <w:color w:val="605E5C"/>
      <w:shd w:val="clear" w:color="auto" w:fill="E1DFDD"/>
    </w:rPr>
  </w:style>
  <w:style w:type="character" w:styleId="FollowedHyperlink">
    <w:name w:val="FollowedHyperlink"/>
    <w:basedOn w:val="DefaultParagraphFont"/>
    <w:uiPriority w:val="99"/>
    <w:semiHidden/>
    <w:unhideWhenUsed/>
    <w:rsid w:val="00F33D4A"/>
    <w:rPr>
      <w:color w:val="954F72" w:themeColor="followedHyperlink"/>
      <w:u w:val="single"/>
    </w:rPr>
  </w:style>
  <w:style w:type="paragraph" w:customStyle="1" w:styleId="p1">
    <w:name w:val="p1"/>
    <w:basedOn w:val="Normal"/>
    <w:rsid w:val="002F37D1"/>
    <w:rPr>
      <w:rFonts w:ascii="Arial" w:eastAsia="Times New Roman" w:hAnsi="Arial" w:cs="Arial"/>
      <w:color w:val="000000"/>
      <w:kern w:val="0"/>
      <w:sz w:val="17"/>
      <w:szCs w:val="17"/>
      <w14:ligatures w14:val="none"/>
    </w:rPr>
  </w:style>
  <w:style w:type="paragraph" w:customStyle="1" w:styleId="p2">
    <w:name w:val="p2"/>
    <w:basedOn w:val="Normal"/>
    <w:rsid w:val="006B5A6F"/>
    <w:rPr>
      <w:rFonts w:ascii="Helvetica" w:eastAsia="Times New Roman" w:hAnsi="Helvetica" w:cs="Times New Roman"/>
      <w:color w:val="000000"/>
      <w:kern w:val="0"/>
      <w:sz w:val="15"/>
      <w:szCs w:val="15"/>
      <w14:ligatures w14:val="none"/>
    </w:rPr>
  </w:style>
  <w:style w:type="character" w:customStyle="1" w:styleId="s1">
    <w:name w:val="s1"/>
    <w:basedOn w:val="DefaultParagraphFont"/>
    <w:rsid w:val="006B5A6F"/>
    <w:rPr>
      <w:rFonts w:ascii="Helvetica" w:hAnsi="Helvetica"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4886731">
      <w:bodyDiv w:val="1"/>
      <w:marLeft w:val="0"/>
      <w:marRight w:val="0"/>
      <w:marTop w:val="0"/>
      <w:marBottom w:val="0"/>
      <w:divBdr>
        <w:top w:val="none" w:sz="0" w:space="0" w:color="auto"/>
        <w:left w:val="none" w:sz="0" w:space="0" w:color="auto"/>
        <w:bottom w:val="none" w:sz="0" w:space="0" w:color="auto"/>
        <w:right w:val="none" w:sz="0" w:space="0" w:color="auto"/>
      </w:divBdr>
    </w:div>
    <w:div w:id="757941269">
      <w:bodyDiv w:val="1"/>
      <w:marLeft w:val="0"/>
      <w:marRight w:val="0"/>
      <w:marTop w:val="0"/>
      <w:marBottom w:val="0"/>
      <w:divBdr>
        <w:top w:val="none" w:sz="0" w:space="0" w:color="auto"/>
        <w:left w:val="none" w:sz="0" w:space="0" w:color="auto"/>
        <w:bottom w:val="none" w:sz="0" w:space="0" w:color="auto"/>
        <w:right w:val="none" w:sz="0" w:space="0" w:color="auto"/>
      </w:divBdr>
    </w:div>
    <w:div w:id="805050802">
      <w:bodyDiv w:val="1"/>
      <w:marLeft w:val="0"/>
      <w:marRight w:val="0"/>
      <w:marTop w:val="0"/>
      <w:marBottom w:val="0"/>
      <w:divBdr>
        <w:top w:val="none" w:sz="0" w:space="0" w:color="auto"/>
        <w:left w:val="none" w:sz="0" w:space="0" w:color="auto"/>
        <w:bottom w:val="none" w:sz="0" w:space="0" w:color="auto"/>
        <w:right w:val="none" w:sz="0" w:space="0" w:color="auto"/>
      </w:divBdr>
    </w:div>
    <w:div w:id="965162857">
      <w:bodyDiv w:val="1"/>
      <w:marLeft w:val="0"/>
      <w:marRight w:val="0"/>
      <w:marTop w:val="0"/>
      <w:marBottom w:val="0"/>
      <w:divBdr>
        <w:top w:val="none" w:sz="0" w:space="0" w:color="auto"/>
        <w:left w:val="none" w:sz="0" w:space="0" w:color="auto"/>
        <w:bottom w:val="none" w:sz="0" w:space="0" w:color="auto"/>
        <w:right w:val="none" w:sz="0" w:space="0" w:color="auto"/>
      </w:divBdr>
    </w:div>
    <w:div w:id="1392651139">
      <w:bodyDiv w:val="1"/>
      <w:marLeft w:val="0"/>
      <w:marRight w:val="0"/>
      <w:marTop w:val="0"/>
      <w:marBottom w:val="0"/>
      <w:divBdr>
        <w:top w:val="none" w:sz="0" w:space="0" w:color="auto"/>
        <w:left w:val="none" w:sz="0" w:space="0" w:color="auto"/>
        <w:bottom w:val="none" w:sz="0" w:space="0" w:color="auto"/>
        <w:right w:val="none" w:sz="0" w:space="0" w:color="auto"/>
      </w:divBdr>
    </w:div>
    <w:div w:id="1523127292">
      <w:bodyDiv w:val="1"/>
      <w:marLeft w:val="0"/>
      <w:marRight w:val="0"/>
      <w:marTop w:val="0"/>
      <w:marBottom w:val="0"/>
      <w:divBdr>
        <w:top w:val="none" w:sz="0" w:space="0" w:color="auto"/>
        <w:left w:val="none" w:sz="0" w:space="0" w:color="auto"/>
        <w:bottom w:val="none" w:sz="0" w:space="0" w:color="auto"/>
        <w:right w:val="none" w:sz="0" w:space="0" w:color="auto"/>
      </w:divBdr>
      <w:divsChild>
        <w:div w:id="923343873">
          <w:marLeft w:val="240"/>
          <w:marRight w:val="0"/>
          <w:marTop w:val="240"/>
          <w:marBottom w:val="240"/>
          <w:divBdr>
            <w:top w:val="none" w:sz="0" w:space="0" w:color="auto"/>
            <w:left w:val="none" w:sz="0" w:space="0" w:color="auto"/>
            <w:bottom w:val="none" w:sz="0" w:space="0" w:color="auto"/>
            <w:right w:val="none" w:sz="0" w:space="0" w:color="auto"/>
          </w:divBdr>
        </w:div>
      </w:divsChild>
    </w:div>
    <w:div w:id="1693873856">
      <w:bodyDiv w:val="1"/>
      <w:marLeft w:val="0"/>
      <w:marRight w:val="0"/>
      <w:marTop w:val="0"/>
      <w:marBottom w:val="0"/>
      <w:divBdr>
        <w:top w:val="none" w:sz="0" w:space="0" w:color="auto"/>
        <w:left w:val="none" w:sz="0" w:space="0" w:color="auto"/>
        <w:bottom w:val="none" w:sz="0" w:space="0" w:color="auto"/>
        <w:right w:val="none" w:sz="0" w:space="0" w:color="auto"/>
      </w:divBdr>
      <w:divsChild>
        <w:div w:id="221529185">
          <w:marLeft w:val="240"/>
          <w:marRight w:val="0"/>
          <w:marTop w:val="240"/>
          <w:marBottom w:val="240"/>
          <w:divBdr>
            <w:top w:val="none" w:sz="0" w:space="0" w:color="auto"/>
            <w:left w:val="none" w:sz="0" w:space="0" w:color="auto"/>
            <w:bottom w:val="none" w:sz="0" w:space="0" w:color="auto"/>
            <w:right w:val="none" w:sz="0" w:space="0" w:color="auto"/>
          </w:divBdr>
        </w:div>
      </w:divsChild>
    </w:div>
    <w:div w:id="21014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sonyaparamorelpc.com/contact.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931</Words>
  <Characters>5308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Dustin Thacker</dc:creator>
  <cp:keywords/>
  <dc:description/>
  <cp:lastModifiedBy>Dustin Thacker</cp:lastModifiedBy>
  <cp:revision>3</cp:revision>
  <dcterms:created xsi:type="dcterms:W3CDTF">2025-11-21T21:13:00Z</dcterms:created>
  <dcterms:modified xsi:type="dcterms:W3CDTF">2025-11-21T21:15:00Z</dcterms:modified>
</cp:coreProperties>
</file>