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8471" w14:textId="62F039BD" w:rsidR="00FC654B" w:rsidRPr="00861DBE" w:rsidRDefault="00FC654B" w:rsidP="00FC654B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</w:p>
    <w:p w14:paraId="5DCD4B05" w14:textId="09FE5A7C" w:rsidR="00D51775" w:rsidRPr="00861DBE" w:rsidRDefault="00D517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861DBE">
        <w:rPr>
          <w:color w:val="1B880D"/>
          <w:szCs w:val="24"/>
        </w:rPr>
        <w:t>St. Augustine wisely said, “If we are perplexed by any apparent contradiction in Scripture, it is not allowable to say, the author of this book is mistaken; but either the manuscript is faulty, or the translation is wrong, or you have not understood.”</w:t>
      </w:r>
    </w:p>
    <w:p w14:paraId="3319C2EF" w14:textId="77777777" w:rsidR="00D51775" w:rsidRPr="00861DBE" w:rsidRDefault="00D517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3C8DEDC" w14:textId="06DD82B3" w:rsidR="00D51775" w:rsidRPr="00861DBE" w:rsidRDefault="00D51775" w:rsidP="00D51775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861DBE">
        <w:rPr>
          <w:b/>
          <w:bCs/>
          <w:szCs w:val="24"/>
        </w:rPr>
        <w:t xml:space="preserve">MISTAKE 1: ASSUMING THE UNEXPLAINED IS </w:t>
      </w:r>
      <w:r w:rsidR="00907950" w:rsidRPr="00861DBE">
        <w:rPr>
          <w:b/>
          <w:bCs/>
          <w:szCs w:val="24"/>
        </w:rPr>
        <w:tab/>
      </w:r>
      <w:r w:rsidR="00FC654B" w:rsidRPr="00861DBE">
        <w:rPr>
          <w:b/>
          <w:bCs/>
          <w:szCs w:val="24"/>
          <w:u w:val="single"/>
        </w:rPr>
        <w:t>__________________</w:t>
      </w:r>
      <w:r w:rsidRPr="00861DBE">
        <w:rPr>
          <w:b/>
          <w:bCs/>
          <w:szCs w:val="24"/>
        </w:rPr>
        <w:t>.</w:t>
      </w:r>
    </w:p>
    <w:p w14:paraId="1E11E1BC" w14:textId="77777777" w:rsidR="00D51775" w:rsidRPr="00861DBE" w:rsidRDefault="00D517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2C82CEEC" w14:textId="70DB14C3" w:rsidR="00F82722" w:rsidRPr="00861DBE" w:rsidRDefault="00F82722" w:rsidP="00861DB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861DBE">
        <w:rPr>
          <w:color w:val="2327FF"/>
          <w:szCs w:val="24"/>
        </w:rPr>
        <w:t xml:space="preserve">Gen 1:26-27 </w:t>
      </w:r>
      <w:r w:rsidRPr="00861DBE">
        <w:rPr>
          <w:color w:val="000000" w:themeColor="text1"/>
          <w:szCs w:val="24"/>
        </w:rPr>
        <w:t xml:space="preserve">cf. </w:t>
      </w:r>
      <w:r w:rsidRPr="00861DBE">
        <w:rPr>
          <w:color w:val="2327FF"/>
          <w:szCs w:val="24"/>
        </w:rPr>
        <w:t>Gen 2:7</w:t>
      </w:r>
      <w:r w:rsidR="00FC654B" w:rsidRPr="00861DBE">
        <w:rPr>
          <w:color w:val="2327FF"/>
          <w:szCs w:val="24"/>
        </w:rPr>
        <w:t xml:space="preserve"> </w:t>
      </w:r>
      <w:r w:rsidR="00FC654B" w:rsidRPr="00861DBE">
        <w:rPr>
          <w:color w:val="000000" w:themeColor="text1"/>
          <w:szCs w:val="24"/>
        </w:rPr>
        <w:t>Are there two creations?</w:t>
      </w:r>
    </w:p>
    <w:p w14:paraId="346E1F38" w14:textId="00EA400B" w:rsidR="00907950" w:rsidRPr="00861DBE" w:rsidRDefault="0090795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675CBA7" w14:textId="3F3231D7" w:rsidR="00C80EE2" w:rsidRPr="00861DBE" w:rsidRDefault="00907950" w:rsidP="00331A7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>Where did Cain get his wife?</w:t>
      </w:r>
      <w:r w:rsidR="00FC654B" w:rsidRPr="00861DBE">
        <w:rPr>
          <w:color w:val="000000" w:themeColor="text1"/>
          <w:szCs w:val="24"/>
        </w:rPr>
        <w:t xml:space="preserve"> </w:t>
      </w:r>
      <w:r w:rsidR="00C80EE2" w:rsidRPr="00861DBE">
        <w:rPr>
          <w:color w:val="2327FF"/>
          <w:szCs w:val="24"/>
        </w:rPr>
        <w:t>Gen 4:16-17a</w:t>
      </w:r>
    </w:p>
    <w:p w14:paraId="7FA11DCD" w14:textId="575EED40" w:rsidR="005F589C" w:rsidRPr="00861DBE" w:rsidRDefault="005F589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 xml:space="preserve"> </w:t>
      </w:r>
    </w:p>
    <w:p w14:paraId="6317C3BF" w14:textId="47751A8F" w:rsidR="0045400E" w:rsidRPr="00861DBE" w:rsidRDefault="00FC654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861DBE">
        <w:rPr>
          <w:b/>
          <w:bCs/>
          <w:szCs w:val="24"/>
        </w:rPr>
        <w:t>I</w:t>
      </w:r>
      <w:r w:rsidR="0045400E" w:rsidRPr="00861DBE">
        <w:rPr>
          <w:b/>
          <w:bCs/>
          <w:szCs w:val="24"/>
        </w:rPr>
        <w:t>t is a mistake to assume</w:t>
      </w:r>
      <w:r w:rsidR="0045400E" w:rsidRPr="00861DBE">
        <w:rPr>
          <w:szCs w:val="24"/>
        </w:rPr>
        <w:t xml:space="preserve"> that what has not yet been explained is inexplicable.</w:t>
      </w:r>
    </w:p>
    <w:p w14:paraId="7F3873FC" w14:textId="76695004" w:rsidR="00C342FC" w:rsidRPr="00861DBE" w:rsidRDefault="00C342FC" w:rsidP="00FC654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180E809" w14:textId="4843E680" w:rsidR="00C342FC" w:rsidRPr="00861DBE" w:rsidRDefault="00C342FC" w:rsidP="00C342FC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861DBE">
        <w:rPr>
          <w:b/>
          <w:bCs/>
          <w:szCs w:val="24"/>
        </w:rPr>
        <w:t xml:space="preserve">MISTAKE 2: PRESUMING THE BIBLE </w:t>
      </w:r>
      <w:r w:rsidR="00FC654B" w:rsidRPr="00861DBE">
        <w:rPr>
          <w:b/>
          <w:bCs/>
          <w:szCs w:val="24"/>
          <w:u w:val="single"/>
        </w:rPr>
        <w:t>_________</w:t>
      </w:r>
      <w:r w:rsidRPr="00861DBE">
        <w:rPr>
          <w:b/>
          <w:bCs/>
          <w:szCs w:val="24"/>
        </w:rPr>
        <w:t xml:space="preserve"> </w:t>
      </w:r>
      <w:r w:rsidR="003344A7" w:rsidRPr="00861DBE">
        <w:rPr>
          <w:b/>
          <w:bCs/>
          <w:szCs w:val="24"/>
        </w:rPr>
        <w:t xml:space="preserve">OF ERROR </w:t>
      </w:r>
      <w:r w:rsidRPr="00861DBE">
        <w:rPr>
          <w:b/>
          <w:bCs/>
          <w:szCs w:val="24"/>
        </w:rPr>
        <w:t>UNTIL PROVEN INNOCENT.</w:t>
      </w:r>
    </w:p>
    <w:p w14:paraId="234EAF65" w14:textId="77777777" w:rsidR="005F589C" w:rsidRPr="00861DBE" w:rsidRDefault="005F589C" w:rsidP="00C342FC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</w:p>
    <w:p w14:paraId="7BCB104B" w14:textId="42C85AED" w:rsidR="005F589C" w:rsidRPr="00861DBE" w:rsidRDefault="005F589C" w:rsidP="00861DBE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color w:val="2327FF"/>
          <w:szCs w:val="24"/>
        </w:rPr>
      </w:pPr>
      <w:r w:rsidRPr="00861DBE">
        <w:rPr>
          <w:color w:val="2327FF"/>
          <w:szCs w:val="24"/>
        </w:rPr>
        <w:t>Gen 3:1 “...Yea, hath God said...?”</w:t>
      </w:r>
    </w:p>
    <w:p w14:paraId="4D350D90" w14:textId="77777777" w:rsidR="00C342FC" w:rsidRPr="00861DBE" w:rsidRDefault="00C342FC" w:rsidP="00C342FC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</w:p>
    <w:p w14:paraId="5D1E591C" w14:textId="04B61F91" w:rsidR="00C342FC" w:rsidRPr="00861DBE" w:rsidRDefault="00C342FC" w:rsidP="00C342F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861DBE">
        <w:rPr>
          <w:szCs w:val="24"/>
        </w:rPr>
        <w:t>Many critics assume the Bible is wrong until proven true.</w:t>
      </w:r>
      <w:r w:rsidR="00FC654B" w:rsidRPr="00861DBE">
        <w:rPr>
          <w:szCs w:val="24"/>
        </w:rPr>
        <w:t xml:space="preserve"> </w:t>
      </w:r>
      <w:r w:rsidRPr="00861DBE">
        <w:rPr>
          <w:szCs w:val="24"/>
        </w:rPr>
        <w:t>In the USA, the Law assumes one is innocent until proven guilty!</w:t>
      </w:r>
    </w:p>
    <w:p w14:paraId="24FA88F3" w14:textId="77777777" w:rsidR="00C342FC" w:rsidRPr="00861DBE" w:rsidRDefault="00C342FC" w:rsidP="00C342FC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1064CCB" w14:textId="0075FA77" w:rsidR="00D56B63" w:rsidRPr="00861DBE" w:rsidRDefault="00D56B63" w:rsidP="00D56B63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861DBE">
        <w:rPr>
          <w:b/>
          <w:bCs/>
          <w:szCs w:val="24"/>
        </w:rPr>
        <w:t xml:space="preserve">MISTAKE 3: CONFUSING OUR </w:t>
      </w:r>
      <w:r w:rsidR="00FC654B" w:rsidRPr="00861DBE">
        <w:rPr>
          <w:b/>
          <w:bCs/>
          <w:szCs w:val="24"/>
          <w:u w:val="single"/>
        </w:rPr>
        <w:t>_____________</w:t>
      </w:r>
      <w:r w:rsidRPr="00861DBE">
        <w:rPr>
          <w:b/>
          <w:bCs/>
          <w:szCs w:val="24"/>
        </w:rPr>
        <w:t xml:space="preserve"> INTERPRETATIONS WITH GOD’S INFALLIBLE REVELATIONS.</w:t>
      </w:r>
    </w:p>
    <w:p w14:paraId="31C53CB8" w14:textId="77777777" w:rsidR="00D56B63" w:rsidRPr="00861DBE" w:rsidRDefault="00D56B63" w:rsidP="00D56B63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</w:p>
    <w:p w14:paraId="7238F81E" w14:textId="2196E8F2" w:rsidR="00065EAB" w:rsidRPr="00861DBE" w:rsidRDefault="0003502E" w:rsidP="00FC654B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861DBE">
        <w:rPr>
          <w:color w:val="FF1B21"/>
          <w:szCs w:val="24"/>
        </w:rPr>
        <w:t>John 10:35b</w:t>
      </w:r>
      <w:r w:rsidR="00FC654B" w:rsidRPr="00861DBE">
        <w:rPr>
          <w:szCs w:val="24"/>
        </w:rPr>
        <w:t xml:space="preserve">; </w:t>
      </w:r>
      <w:r w:rsidR="00065EAB" w:rsidRPr="00861DBE">
        <w:rPr>
          <w:color w:val="FF1B21"/>
          <w:szCs w:val="24"/>
        </w:rPr>
        <w:t>Mat 5:18</w:t>
      </w:r>
      <w:r w:rsidR="00FC654B" w:rsidRPr="00861DBE">
        <w:rPr>
          <w:color w:val="FF1B21"/>
          <w:szCs w:val="24"/>
        </w:rPr>
        <w:t xml:space="preserve">; </w:t>
      </w:r>
      <w:r w:rsidR="00065EAB" w:rsidRPr="00861DBE">
        <w:rPr>
          <w:color w:val="2327FF"/>
          <w:szCs w:val="24"/>
        </w:rPr>
        <w:t>Psa 19:7</w:t>
      </w:r>
    </w:p>
    <w:p w14:paraId="73D6D95A" w14:textId="77777777" w:rsidR="00065EAB" w:rsidRPr="00861DBE" w:rsidRDefault="00065EAB" w:rsidP="00D56B63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6E006FB" w14:textId="44EBE8BE" w:rsidR="00065EAB" w:rsidRPr="00861DBE" w:rsidRDefault="00065EAB" w:rsidP="00065EAB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 xml:space="preserve">MISTAKE 4: FAILING TO UNDERSTAND THE </w:t>
      </w:r>
      <w:r w:rsidR="00FC654B" w:rsidRPr="00861DBE">
        <w:rPr>
          <w:b/>
          <w:bCs/>
          <w:color w:val="000000" w:themeColor="text1"/>
          <w:szCs w:val="24"/>
          <w:u w:val="single"/>
        </w:rPr>
        <w:t>_______________</w:t>
      </w:r>
      <w:r w:rsidRPr="00861DBE">
        <w:rPr>
          <w:b/>
          <w:bCs/>
          <w:color w:val="000000" w:themeColor="text1"/>
          <w:szCs w:val="24"/>
        </w:rPr>
        <w:t xml:space="preserve"> OF THE PASSAGE.</w:t>
      </w:r>
    </w:p>
    <w:p w14:paraId="33D213D9" w14:textId="77777777" w:rsidR="002A79DE" w:rsidRDefault="002A79DE" w:rsidP="002A79D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CD33AE2" w14:textId="153F2DF0" w:rsidR="00B66C31" w:rsidRPr="00861DBE" w:rsidRDefault="00B66C31" w:rsidP="002A79D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1B880D"/>
          <w:szCs w:val="24"/>
        </w:rPr>
      </w:pPr>
      <w:r w:rsidRPr="00861DBE">
        <w:rPr>
          <w:b/>
          <w:bCs/>
          <w:color w:val="1B880D"/>
          <w:szCs w:val="24"/>
        </w:rPr>
        <w:t>“A text out of context is a pretext.”</w:t>
      </w:r>
    </w:p>
    <w:p w14:paraId="2BB933D0" w14:textId="77777777" w:rsidR="00B66C31" w:rsidRPr="00861DBE" w:rsidRDefault="00B66C31" w:rsidP="00B66C3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1EC87E84" w14:textId="6E5487E1" w:rsidR="00B66C31" w:rsidRPr="00861DBE" w:rsidRDefault="00B66C31" w:rsidP="00B66C31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 xml:space="preserve">MISTAKE 5: NEGLECTING TO INTERPRET </w:t>
      </w:r>
      <w:r w:rsidR="00FC654B" w:rsidRPr="00861DBE">
        <w:rPr>
          <w:b/>
          <w:bCs/>
          <w:color w:val="000000" w:themeColor="text1"/>
          <w:szCs w:val="24"/>
          <w:u w:val="single"/>
        </w:rPr>
        <w:t>______________</w:t>
      </w:r>
      <w:r w:rsidRPr="00861DBE">
        <w:rPr>
          <w:b/>
          <w:bCs/>
          <w:color w:val="000000" w:themeColor="text1"/>
          <w:szCs w:val="24"/>
        </w:rPr>
        <w:t xml:space="preserve"> PASSAGES IN THE LIGHT OF CLEAR</w:t>
      </w:r>
      <w:r w:rsidR="005E493C" w:rsidRPr="00861DBE">
        <w:rPr>
          <w:b/>
          <w:bCs/>
          <w:color w:val="000000" w:themeColor="text1"/>
          <w:szCs w:val="24"/>
        </w:rPr>
        <w:t>LY UNDERSTOOD</w:t>
      </w:r>
      <w:r w:rsidRPr="00861DBE">
        <w:rPr>
          <w:b/>
          <w:bCs/>
          <w:color w:val="000000" w:themeColor="text1"/>
          <w:szCs w:val="24"/>
        </w:rPr>
        <w:t xml:space="preserve"> ONES.</w:t>
      </w:r>
    </w:p>
    <w:p w14:paraId="4580DD8A" w14:textId="77777777" w:rsidR="00B66C31" w:rsidRPr="00861DBE" w:rsidRDefault="00B66C31" w:rsidP="00B66C31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</w:p>
    <w:p w14:paraId="0759624C" w14:textId="76F7571B" w:rsidR="00B66C31" w:rsidRPr="00861DBE" w:rsidRDefault="00B66C31" w:rsidP="00861DB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861DBE">
        <w:rPr>
          <w:color w:val="2327FF"/>
          <w:szCs w:val="24"/>
        </w:rPr>
        <w:t xml:space="preserve">James 2:14-26 </w:t>
      </w:r>
      <w:r w:rsidRPr="00861DBE">
        <w:rPr>
          <w:color w:val="000000" w:themeColor="text1"/>
          <w:szCs w:val="24"/>
        </w:rPr>
        <w:t xml:space="preserve">contra </w:t>
      </w:r>
      <w:r w:rsidRPr="00861DBE">
        <w:rPr>
          <w:color w:val="2327FF"/>
          <w:szCs w:val="24"/>
        </w:rPr>
        <w:t>Rom 4:5; Titus 3:5-7; Eph 2:8-9</w:t>
      </w:r>
    </w:p>
    <w:p w14:paraId="37EE38BE" w14:textId="77777777" w:rsidR="00430C56" w:rsidRPr="00861DBE" w:rsidRDefault="00430C56" w:rsidP="00430C5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C8AFFC0" w14:textId="21E6E1B7" w:rsidR="00430C56" w:rsidRPr="00861DBE" w:rsidRDefault="00430C56" w:rsidP="00430C56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 xml:space="preserve">MISTAKE 6: BASING A TEACHING ON AN </w:t>
      </w:r>
      <w:r w:rsidR="00FC654B" w:rsidRPr="00861DBE">
        <w:rPr>
          <w:b/>
          <w:bCs/>
          <w:color w:val="000000" w:themeColor="text1"/>
          <w:szCs w:val="24"/>
          <w:u w:val="single"/>
        </w:rPr>
        <w:t>______________</w:t>
      </w:r>
      <w:r w:rsidRPr="00861DBE">
        <w:rPr>
          <w:b/>
          <w:bCs/>
          <w:color w:val="000000" w:themeColor="text1"/>
          <w:szCs w:val="24"/>
        </w:rPr>
        <w:t xml:space="preserve"> PASSAGE.</w:t>
      </w:r>
    </w:p>
    <w:p w14:paraId="6DCD26B8" w14:textId="77777777" w:rsidR="00430C56" w:rsidRPr="00861DBE" w:rsidRDefault="00430C56" w:rsidP="00430C56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</w:p>
    <w:p w14:paraId="3C089A10" w14:textId="2BAD47BC" w:rsidR="007275BD" w:rsidRPr="00861DBE" w:rsidRDefault="00735F19" w:rsidP="00861DB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 xml:space="preserve">Some passages are difficult because of a </w:t>
      </w:r>
      <w:r w:rsidRPr="00861DBE">
        <w:rPr>
          <w:b/>
          <w:bCs/>
          <w:color w:val="000000" w:themeColor="text1"/>
          <w:szCs w:val="24"/>
        </w:rPr>
        <w:t>Hebrew or Greek word whose meaning is uncertain</w:t>
      </w:r>
      <w:r w:rsidRPr="00861DBE">
        <w:rPr>
          <w:color w:val="000000" w:themeColor="text1"/>
          <w:szCs w:val="24"/>
        </w:rPr>
        <w:t xml:space="preserve">. </w:t>
      </w:r>
      <w:r w:rsidRPr="00861DBE">
        <w:rPr>
          <w:color w:val="FF1B21"/>
          <w:szCs w:val="24"/>
        </w:rPr>
        <w:t>Mat 6:1</w:t>
      </w:r>
      <w:r w:rsidR="00861DBE" w:rsidRPr="00861DBE">
        <w:rPr>
          <w:color w:val="FF1B21"/>
          <w:szCs w:val="24"/>
        </w:rPr>
        <w:t>1;</w:t>
      </w:r>
      <w:r w:rsidR="002A79DE">
        <w:rPr>
          <w:color w:val="000000" w:themeColor="text1"/>
          <w:szCs w:val="24"/>
        </w:rPr>
        <w:t xml:space="preserve"> </w:t>
      </w:r>
      <w:r w:rsidR="007275BD" w:rsidRPr="00861DBE">
        <w:rPr>
          <w:color w:val="2327FF"/>
          <w:szCs w:val="24"/>
        </w:rPr>
        <w:t>1 Cor 15:29</w:t>
      </w:r>
      <w:r w:rsidR="00821955" w:rsidRPr="00861DBE">
        <w:rPr>
          <w:color w:val="2327FF"/>
          <w:szCs w:val="24"/>
        </w:rPr>
        <w:t xml:space="preserve">a </w:t>
      </w:r>
    </w:p>
    <w:p w14:paraId="2058E94E" w14:textId="77777777" w:rsidR="00821955" w:rsidRPr="00861DBE" w:rsidRDefault="00821955" w:rsidP="007275B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46FEF500" w14:textId="2BE7B30B" w:rsidR="007275BD" w:rsidRPr="00861DBE" w:rsidRDefault="007275BD" w:rsidP="007275B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>Whatever it means, don’t build a whole doctrine on an obscure or difficult word or passage.</w:t>
      </w:r>
    </w:p>
    <w:p w14:paraId="6F2B3B65" w14:textId="77777777" w:rsidR="007275BD" w:rsidRPr="00861DBE" w:rsidRDefault="007275BD" w:rsidP="007275B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94757B2" w14:textId="6F351E21" w:rsidR="007275BD" w:rsidRPr="00861DBE" w:rsidRDefault="007275BD" w:rsidP="007275BD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 xml:space="preserve">MISTAKE 7: FORGETTING THE BIBLE </w:t>
      </w:r>
      <w:r w:rsidR="005E493C" w:rsidRPr="00861DBE">
        <w:rPr>
          <w:b/>
          <w:bCs/>
          <w:color w:val="000000" w:themeColor="text1"/>
          <w:szCs w:val="24"/>
        </w:rPr>
        <w:t>HAS</w:t>
      </w:r>
      <w:r w:rsidRPr="00861DBE">
        <w:rPr>
          <w:b/>
          <w:bCs/>
          <w:color w:val="000000" w:themeColor="text1"/>
          <w:szCs w:val="24"/>
        </w:rPr>
        <w:t xml:space="preserve"> A HUMAN </w:t>
      </w:r>
      <w:r w:rsidR="005E493C" w:rsidRPr="00861DBE">
        <w:rPr>
          <w:b/>
          <w:bCs/>
          <w:color w:val="000000" w:themeColor="text1"/>
          <w:szCs w:val="24"/>
        </w:rPr>
        <w:t>ELEMENT</w:t>
      </w:r>
      <w:r w:rsidRPr="00861DBE">
        <w:rPr>
          <w:b/>
          <w:bCs/>
          <w:color w:val="000000" w:themeColor="text1"/>
          <w:szCs w:val="24"/>
        </w:rPr>
        <w:t xml:space="preserve"> WITH HUMAN CHARACTERISTICS.</w:t>
      </w:r>
    </w:p>
    <w:p w14:paraId="0B921597" w14:textId="77777777" w:rsidR="007275BD" w:rsidRPr="00861DBE" w:rsidRDefault="007275BD" w:rsidP="007275BD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Cs w:val="24"/>
        </w:rPr>
      </w:pPr>
    </w:p>
    <w:p w14:paraId="3BB093D4" w14:textId="630AE24D" w:rsidR="002279D8" w:rsidRPr="00861DBE" w:rsidRDefault="002279D8" w:rsidP="00861DB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>The authors were not secretaries. Nor were they word processors</w:t>
      </w:r>
      <w:r w:rsidR="00861DBE">
        <w:rPr>
          <w:color w:val="000000" w:themeColor="text1"/>
          <w:szCs w:val="24"/>
        </w:rPr>
        <w:t>.</w:t>
      </w:r>
    </w:p>
    <w:p w14:paraId="1B5C32B9" w14:textId="77777777" w:rsidR="007927BE" w:rsidRPr="00861DBE" w:rsidRDefault="007927BE" w:rsidP="002279D8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57503986" w14:textId="7E5E4C5E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 xml:space="preserve">Just like </w:t>
      </w:r>
      <w:r w:rsidR="005E493C" w:rsidRPr="00861DBE">
        <w:rPr>
          <w:b/>
          <w:bCs/>
          <w:color w:val="000000" w:themeColor="text1"/>
          <w:szCs w:val="24"/>
        </w:rPr>
        <w:t xml:space="preserve">the Living Word, Jesus </w:t>
      </w:r>
      <w:r w:rsidRPr="00861DBE">
        <w:rPr>
          <w:b/>
          <w:bCs/>
          <w:color w:val="000000" w:themeColor="text1"/>
          <w:szCs w:val="24"/>
        </w:rPr>
        <w:t>Christ, the Word of God is human, but without error.</w:t>
      </w:r>
      <w:r w:rsidRPr="00861DBE">
        <w:rPr>
          <w:color w:val="000000" w:themeColor="text1"/>
          <w:szCs w:val="24"/>
        </w:rPr>
        <w:t xml:space="preserve"> </w:t>
      </w:r>
      <w:r w:rsidR="005E493C" w:rsidRPr="00861DBE">
        <w:rPr>
          <w:b/>
          <w:bCs/>
          <w:color w:val="000000" w:themeColor="text1"/>
          <w:szCs w:val="24"/>
        </w:rPr>
        <w:t>It is also divine.</w:t>
      </w:r>
      <w:r w:rsidR="005E493C" w:rsidRPr="00861DBE">
        <w:rPr>
          <w:color w:val="000000" w:themeColor="text1"/>
          <w:szCs w:val="24"/>
        </w:rPr>
        <w:t xml:space="preserve"> </w:t>
      </w:r>
    </w:p>
    <w:p w14:paraId="39EC7CCF" w14:textId="77777777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21E1E25" w14:textId="0DDDB84D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>†</w:t>
      </w:r>
      <w:r w:rsidRPr="00861DBE">
        <w:rPr>
          <w:b/>
          <w:bCs/>
          <w:color w:val="000000" w:themeColor="text1"/>
          <w:sz w:val="32"/>
          <w:szCs w:val="32"/>
        </w:rPr>
        <w:t>†</w:t>
      </w:r>
      <w:r w:rsidRPr="00861DBE">
        <w:rPr>
          <w:b/>
          <w:bCs/>
          <w:color w:val="000000" w:themeColor="text1"/>
          <w:szCs w:val="24"/>
        </w:rPr>
        <w:t>†</w:t>
      </w:r>
    </w:p>
    <w:p w14:paraId="0E6CBD7B" w14:textId="77777777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</w:p>
    <w:p w14:paraId="448A7FB6" w14:textId="31A5C9B8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>CONC:</w:t>
      </w:r>
    </w:p>
    <w:p w14:paraId="7A315335" w14:textId="26F9D41C" w:rsidR="007927BE" w:rsidRPr="00861DBE" w:rsidRDefault="007927BE" w:rsidP="00861DB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861DBE">
        <w:rPr>
          <w:b/>
          <w:bCs/>
          <w:color w:val="000000" w:themeColor="text1"/>
          <w:szCs w:val="24"/>
        </w:rPr>
        <w:t>Read it. Do it. Tell it!</w:t>
      </w:r>
    </w:p>
    <w:p w14:paraId="2015C6A1" w14:textId="77777777" w:rsidR="007927BE" w:rsidRPr="00861DBE" w:rsidRDefault="007927BE" w:rsidP="007927B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C048CA3" w14:textId="046E5B34" w:rsidR="000400E8" w:rsidRPr="00861DBE" w:rsidRDefault="007927B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 xml:space="preserve">(Pick up copies of </w:t>
      </w:r>
      <w:r w:rsidR="005E493C" w:rsidRPr="00861DBE">
        <w:rPr>
          <w:color w:val="000000" w:themeColor="text1"/>
          <w:szCs w:val="24"/>
        </w:rPr>
        <w:t xml:space="preserve">the Gospel of </w:t>
      </w:r>
      <w:r w:rsidRPr="00861DBE">
        <w:rPr>
          <w:color w:val="000000" w:themeColor="text1"/>
          <w:szCs w:val="24"/>
        </w:rPr>
        <w:t>John and tracts...get them into the hands of your neighbors, friends, and family.)</w:t>
      </w:r>
    </w:p>
    <w:p w14:paraId="5335166B" w14:textId="77777777" w:rsidR="005E493C" w:rsidRPr="00861DBE" w:rsidRDefault="005E493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D6929E4" w14:textId="7A5A1002" w:rsidR="005E493C" w:rsidRPr="00861DBE" w:rsidRDefault="005E493C" w:rsidP="002A79D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861DBE">
        <w:rPr>
          <w:color w:val="000000" w:themeColor="text1"/>
          <w:szCs w:val="24"/>
        </w:rPr>
        <w:t>Next week:</w:t>
      </w:r>
    </w:p>
    <w:p w14:paraId="2A39BA46" w14:textId="27E18698" w:rsidR="00FC654B" w:rsidRPr="00861DBE" w:rsidRDefault="005E493C" w:rsidP="002A79D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861DBE">
        <w:rPr>
          <w:i/>
          <w:iCs/>
          <w:color w:val="000000" w:themeColor="text1"/>
          <w:szCs w:val="24"/>
        </w:rPr>
        <w:t>“</w:t>
      </w:r>
      <w:r w:rsidR="002A79DE">
        <w:rPr>
          <w:i/>
          <w:iCs/>
          <w:color w:val="000000" w:themeColor="text1"/>
          <w:szCs w:val="24"/>
        </w:rPr>
        <w:t>Seventeen</w:t>
      </w:r>
      <w:r w:rsidRPr="00861DBE">
        <w:rPr>
          <w:i/>
          <w:iCs/>
          <w:color w:val="000000" w:themeColor="text1"/>
          <w:szCs w:val="24"/>
        </w:rPr>
        <w:t xml:space="preserve"> Mistakes. Errors, no. Mistakes, yes!” Lesson 3. Part 2</w:t>
      </w:r>
    </w:p>
    <w:p w14:paraId="66AB6A04" w14:textId="77777777" w:rsidR="002A79DE" w:rsidRDefault="002A79DE" w:rsidP="005E493C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</w:p>
    <w:p w14:paraId="3ED52299" w14:textId="6C251BE1" w:rsidR="00FC654B" w:rsidRPr="00861DBE" w:rsidRDefault="00FC654B" w:rsidP="005E493C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861DBE">
        <w:rPr>
          <w:i/>
          <w:iCs/>
          <w:color w:val="000000" w:themeColor="text1"/>
          <w:sz w:val="20"/>
        </w:rPr>
        <w:t>Ans: Inexplicable; Guilty; Fallible; Context; Difficult; Obscure</w:t>
      </w:r>
      <w:r w:rsidR="00861DBE" w:rsidRPr="00861DBE">
        <w:rPr>
          <w:i/>
          <w:iCs/>
          <w:color w:val="000000" w:themeColor="text1"/>
          <w:sz w:val="20"/>
        </w:rPr>
        <w:t>.</w:t>
      </w:r>
      <w:r w:rsidRPr="00861DBE">
        <w:rPr>
          <w:i/>
          <w:iCs/>
          <w:color w:val="000000" w:themeColor="text1"/>
          <w:sz w:val="20"/>
        </w:rPr>
        <w:t xml:space="preserve"> </w:t>
      </w:r>
    </w:p>
    <w:sectPr w:rsidR="00FC654B" w:rsidRPr="00861DBE" w:rsidSect="002D58EC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27EE" w14:textId="77777777" w:rsidR="00266C71" w:rsidRDefault="00266C71">
      <w:r>
        <w:separator/>
      </w:r>
    </w:p>
  </w:endnote>
  <w:endnote w:type="continuationSeparator" w:id="0">
    <w:p w14:paraId="2EF56B06" w14:textId="77777777" w:rsidR="00266C71" w:rsidRDefault="0026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2093" w14:textId="77777777" w:rsidR="00266C71" w:rsidRDefault="00266C71">
      <w:r>
        <w:separator/>
      </w:r>
    </w:p>
  </w:footnote>
  <w:footnote w:type="continuationSeparator" w:id="0">
    <w:p w14:paraId="1A9E5124" w14:textId="77777777" w:rsidR="00266C71" w:rsidRDefault="0026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B3B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483B4D7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CC1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41F4192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7BBE" w14:textId="77777777" w:rsidR="00A21197" w:rsidRDefault="00A21197" w:rsidP="002D58EC">
    <w:pPr>
      <w:pStyle w:val="Header"/>
      <w:rPr>
        <w:b/>
      </w:rPr>
    </w:pPr>
    <w:r>
      <w:rPr>
        <w:b/>
      </w:rPr>
      <w:t>SEVENTEEN</w:t>
    </w:r>
    <w:r w:rsidR="0043434F">
      <w:rPr>
        <w:b/>
      </w:rPr>
      <w:t xml:space="preserve"> MISTAKES</w:t>
    </w:r>
    <w:r w:rsidR="00035A7F">
      <w:rPr>
        <w:b/>
      </w:rPr>
      <w:t xml:space="preserve">: ERRORS, NO. </w:t>
    </w:r>
  </w:p>
  <w:p w14:paraId="7ED29D3C" w14:textId="0E09414A" w:rsidR="000400E8" w:rsidRDefault="00035A7F" w:rsidP="002D58EC">
    <w:pPr>
      <w:pStyle w:val="Header"/>
      <w:rPr>
        <w:b/>
      </w:rPr>
    </w:pPr>
    <w:r>
      <w:rPr>
        <w:b/>
      </w:rPr>
      <w:t>MISTAKES, YES.</w:t>
    </w:r>
  </w:p>
  <w:p w14:paraId="70E6EFFE" w14:textId="43CCD428" w:rsidR="001E4FFB" w:rsidRDefault="0043434F" w:rsidP="001E4FFB">
    <w:pPr>
      <w:pStyle w:val="Header"/>
      <w:tabs>
        <w:tab w:val="clear" w:pos="4320"/>
        <w:tab w:val="center" w:pos="3240"/>
        <w:tab w:val="right" w:pos="6480"/>
      </w:tabs>
    </w:pPr>
    <w:r>
      <w:t>Major Bible Themes. Lesson 3</w:t>
    </w:r>
    <w:r w:rsidR="00522D0A">
      <w:tab/>
    </w:r>
    <w:r w:rsidR="002D58EC">
      <w:t xml:space="preserve">                                        </w:t>
    </w:r>
    <w:r>
      <w:t>3</w:t>
    </w:r>
    <w:r w:rsidR="00522D0A">
      <w:t>.</w:t>
    </w:r>
    <w:r>
      <w:t>8</w:t>
    </w:r>
    <w:r w:rsidR="00522D0A">
      <w:t>.</w:t>
    </w:r>
    <w:r w:rsidR="007530BA">
      <w:t>2</w:t>
    </w:r>
    <w:r>
      <w:t>6</w:t>
    </w:r>
  </w:p>
  <w:p w14:paraId="6691E45F" w14:textId="77777777" w:rsidR="001E4FFB" w:rsidRPr="00522D0A" w:rsidRDefault="00522D0A" w:rsidP="002D58EC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995018">
    <w:abstractNumId w:val="0"/>
  </w:num>
  <w:num w:numId="2" w16cid:durableId="941112097">
    <w:abstractNumId w:val="0"/>
  </w:num>
  <w:num w:numId="3" w16cid:durableId="1042023234">
    <w:abstractNumId w:val="15"/>
  </w:num>
  <w:num w:numId="4" w16cid:durableId="354577538">
    <w:abstractNumId w:val="3"/>
  </w:num>
  <w:num w:numId="5" w16cid:durableId="1010138462">
    <w:abstractNumId w:val="10"/>
  </w:num>
  <w:num w:numId="6" w16cid:durableId="803548433">
    <w:abstractNumId w:val="17"/>
  </w:num>
  <w:num w:numId="7" w16cid:durableId="1387297007">
    <w:abstractNumId w:val="1"/>
  </w:num>
  <w:num w:numId="8" w16cid:durableId="1263491843">
    <w:abstractNumId w:val="7"/>
  </w:num>
  <w:num w:numId="9" w16cid:durableId="988099797">
    <w:abstractNumId w:val="4"/>
  </w:num>
  <w:num w:numId="10" w16cid:durableId="1042555403">
    <w:abstractNumId w:val="22"/>
  </w:num>
  <w:num w:numId="11" w16cid:durableId="290750246">
    <w:abstractNumId w:val="5"/>
  </w:num>
  <w:num w:numId="12" w16cid:durableId="954096319">
    <w:abstractNumId w:val="20"/>
  </w:num>
  <w:num w:numId="13" w16cid:durableId="1844125443">
    <w:abstractNumId w:val="9"/>
  </w:num>
  <w:num w:numId="14" w16cid:durableId="328218983">
    <w:abstractNumId w:val="11"/>
  </w:num>
  <w:num w:numId="15" w16cid:durableId="414400511">
    <w:abstractNumId w:val="12"/>
  </w:num>
  <w:num w:numId="16" w16cid:durableId="1708219107">
    <w:abstractNumId w:val="18"/>
  </w:num>
  <w:num w:numId="17" w16cid:durableId="1033726588">
    <w:abstractNumId w:val="2"/>
  </w:num>
  <w:num w:numId="18" w16cid:durableId="455100277">
    <w:abstractNumId w:val="21"/>
  </w:num>
  <w:num w:numId="19" w16cid:durableId="268972298">
    <w:abstractNumId w:val="14"/>
  </w:num>
  <w:num w:numId="20" w16cid:durableId="480121587">
    <w:abstractNumId w:val="19"/>
  </w:num>
  <w:num w:numId="21" w16cid:durableId="102113865">
    <w:abstractNumId w:val="13"/>
  </w:num>
  <w:num w:numId="22" w16cid:durableId="2088182873">
    <w:abstractNumId w:val="8"/>
  </w:num>
  <w:num w:numId="23" w16cid:durableId="1400589166">
    <w:abstractNumId w:val="16"/>
  </w:num>
  <w:num w:numId="24" w16cid:durableId="1636595352">
    <w:abstractNumId w:val="6"/>
  </w:num>
  <w:num w:numId="25" w16cid:durableId="62996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F"/>
    <w:rsid w:val="0003502E"/>
    <w:rsid w:val="00035A7F"/>
    <w:rsid w:val="000400E8"/>
    <w:rsid w:val="00065EAB"/>
    <w:rsid w:val="000830A1"/>
    <w:rsid w:val="000B4C3D"/>
    <w:rsid w:val="000F230C"/>
    <w:rsid w:val="00115439"/>
    <w:rsid w:val="001A7DF1"/>
    <w:rsid w:val="001E4FFB"/>
    <w:rsid w:val="002279D8"/>
    <w:rsid w:val="00266C71"/>
    <w:rsid w:val="002A79DE"/>
    <w:rsid w:val="002D0391"/>
    <w:rsid w:val="002D58EC"/>
    <w:rsid w:val="00331A72"/>
    <w:rsid w:val="003344A7"/>
    <w:rsid w:val="00395E2C"/>
    <w:rsid w:val="003A6CD2"/>
    <w:rsid w:val="00430C56"/>
    <w:rsid w:val="0043434F"/>
    <w:rsid w:val="0045400E"/>
    <w:rsid w:val="0046571B"/>
    <w:rsid w:val="00522D0A"/>
    <w:rsid w:val="00555A86"/>
    <w:rsid w:val="005859CF"/>
    <w:rsid w:val="005E493C"/>
    <w:rsid w:val="005F589C"/>
    <w:rsid w:val="0060427D"/>
    <w:rsid w:val="00615177"/>
    <w:rsid w:val="00714810"/>
    <w:rsid w:val="00716BBB"/>
    <w:rsid w:val="00720061"/>
    <w:rsid w:val="007275BD"/>
    <w:rsid w:val="007355F4"/>
    <w:rsid w:val="00735F19"/>
    <w:rsid w:val="007530BA"/>
    <w:rsid w:val="007927BE"/>
    <w:rsid w:val="00821955"/>
    <w:rsid w:val="00861DBE"/>
    <w:rsid w:val="00887C5D"/>
    <w:rsid w:val="008F4C61"/>
    <w:rsid w:val="00907950"/>
    <w:rsid w:val="00A21197"/>
    <w:rsid w:val="00AC261F"/>
    <w:rsid w:val="00AD3BB0"/>
    <w:rsid w:val="00B66C31"/>
    <w:rsid w:val="00B951E4"/>
    <w:rsid w:val="00BA225D"/>
    <w:rsid w:val="00C30866"/>
    <w:rsid w:val="00C342FC"/>
    <w:rsid w:val="00C52091"/>
    <w:rsid w:val="00C80EE2"/>
    <w:rsid w:val="00CF51B5"/>
    <w:rsid w:val="00D02D74"/>
    <w:rsid w:val="00D51775"/>
    <w:rsid w:val="00D56B63"/>
    <w:rsid w:val="00DE7740"/>
    <w:rsid w:val="00E501F8"/>
    <w:rsid w:val="00E64E34"/>
    <w:rsid w:val="00F542F7"/>
    <w:rsid w:val="00F82722"/>
    <w:rsid w:val="00F829A5"/>
    <w:rsid w:val="00FC654B"/>
    <w:rsid w:val="00FC7A41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A6A3FF"/>
  <w15:docId w15:val="{F9025657-C03F-3E47-9910-5ED3F495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2026-03-04T18:02:00Z</dcterms:created>
  <dcterms:modified xsi:type="dcterms:W3CDTF">2026-03-04T18:02:00Z</dcterms:modified>
</cp:coreProperties>
</file>