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2DF0" w14:textId="6527A368" w:rsidR="00963923" w:rsidRPr="00A64E93" w:rsidRDefault="00963923" w:rsidP="0017115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540EACB7" w14:textId="0D211F4B" w:rsidR="00171158" w:rsidRPr="00A64E93" w:rsidRDefault="00963923" w:rsidP="0017115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A64E93">
        <w:rPr>
          <w:b/>
          <w:bCs/>
          <w:szCs w:val="24"/>
        </w:rPr>
        <w:t xml:space="preserve">I. THE </w:t>
      </w:r>
      <w:r w:rsidR="00171158" w:rsidRPr="00A64E93">
        <w:rPr>
          <w:b/>
          <w:bCs/>
          <w:szCs w:val="24"/>
          <w:u w:val="single"/>
        </w:rPr>
        <w:t>________________</w:t>
      </w:r>
      <w:r w:rsidRPr="00A64E93">
        <w:rPr>
          <w:b/>
          <w:bCs/>
          <w:szCs w:val="24"/>
        </w:rPr>
        <w:t>.</w:t>
      </w:r>
      <w:r w:rsidR="00171158" w:rsidRPr="00A64E93">
        <w:rPr>
          <w:b/>
          <w:bCs/>
          <w:szCs w:val="24"/>
        </w:rPr>
        <w:t xml:space="preserve"> </w:t>
      </w:r>
      <w:r w:rsidRPr="00A64E93">
        <w:rPr>
          <w:color w:val="2327FF"/>
          <w:szCs w:val="24"/>
        </w:rPr>
        <w:t>Acts 11:1-3</w:t>
      </w:r>
      <w:r w:rsidR="00ED2599" w:rsidRPr="00A64E93">
        <w:rPr>
          <w:color w:val="2327FF"/>
          <w:szCs w:val="24"/>
        </w:rPr>
        <w:t xml:space="preserve"> </w:t>
      </w:r>
    </w:p>
    <w:p w14:paraId="404EF284" w14:textId="77777777" w:rsidR="00171158" w:rsidRPr="00A64E93" w:rsidRDefault="00171158" w:rsidP="0017115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47444F2E" w14:textId="700251F1" w:rsidR="007454E9" w:rsidRPr="00A64E93" w:rsidRDefault="007454E9" w:rsidP="00963923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A64E93">
        <w:rPr>
          <w:szCs w:val="24"/>
        </w:rPr>
        <w:t xml:space="preserve">Judaizers </w:t>
      </w:r>
      <w:r w:rsidR="00171158" w:rsidRPr="00A64E93">
        <w:rPr>
          <w:szCs w:val="24"/>
        </w:rPr>
        <w:t xml:space="preserve">(the first Christian legalists) </w:t>
      </w:r>
      <w:r w:rsidRPr="00A64E93">
        <w:rPr>
          <w:szCs w:val="24"/>
        </w:rPr>
        <w:t>expected Gentile converts to accept fully the covenant requirements.</w:t>
      </w:r>
    </w:p>
    <w:p w14:paraId="231ABBCE" w14:textId="77777777" w:rsidR="00963923" w:rsidRPr="00A64E93" w:rsidRDefault="00963923" w:rsidP="00963923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4370C28D" w14:textId="2D6F62A8" w:rsidR="00963923" w:rsidRPr="00A64E93" w:rsidRDefault="00ED2599" w:rsidP="00171158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2327FF"/>
          <w:szCs w:val="24"/>
        </w:rPr>
      </w:pPr>
      <w:r w:rsidRPr="00A64E93">
        <w:rPr>
          <w:b/>
          <w:bCs/>
          <w:szCs w:val="24"/>
        </w:rPr>
        <w:t>II</w:t>
      </w:r>
      <w:r w:rsidR="00963923" w:rsidRPr="00A64E93">
        <w:rPr>
          <w:szCs w:val="24"/>
        </w:rPr>
        <w:t xml:space="preserve">. </w:t>
      </w:r>
      <w:r w:rsidR="00EC758E" w:rsidRPr="00A64E93">
        <w:rPr>
          <w:b/>
          <w:bCs/>
          <w:szCs w:val="24"/>
        </w:rPr>
        <w:t xml:space="preserve">THE </w:t>
      </w:r>
      <w:r w:rsidRPr="00A64E93">
        <w:rPr>
          <w:b/>
          <w:bCs/>
          <w:szCs w:val="24"/>
        </w:rPr>
        <w:t xml:space="preserve">BIG </w:t>
      </w:r>
      <w:r w:rsidR="00171158" w:rsidRPr="00A64E93">
        <w:rPr>
          <w:b/>
          <w:bCs/>
          <w:szCs w:val="24"/>
          <w:u w:val="single"/>
        </w:rPr>
        <w:t>_____________</w:t>
      </w:r>
      <w:r w:rsidRPr="00A64E93">
        <w:rPr>
          <w:b/>
          <w:bCs/>
          <w:szCs w:val="24"/>
        </w:rPr>
        <w:t>.</w:t>
      </w:r>
      <w:r w:rsidR="00963923" w:rsidRPr="00A64E93">
        <w:rPr>
          <w:szCs w:val="24"/>
        </w:rPr>
        <w:t xml:space="preserve"> </w:t>
      </w:r>
      <w:r w:rsidR="00963923" w:rsidRPr="00A64E93">
        <w:rPr>
          <w:color w:val="2327FF"/>
          <w:szCs w:val="24"/>
        </w:rPr>
        <w:t>Acts 11:4-17</w:t>
      </w:r>
      <w:r w:rsidR="00171158" w:rsidRPr="00A64E93">
        <w:rPr>
          <w:color w:val="2327FF"/>
          <w:szCs w:val="24"/>
        </w:rPr>
        <w:t>; Gal 3:28</w:t>
      </w:r>
      <w:r w:rsidRPr="00A64E93">
        <w:rPr>
          <w:color w:val="2327FF"/>
          <w:szCs w:val="24"/>
        </w:rPr>
        <w:t xml:space="preserve"> </w:t>
      </w:r>
    </w:p>
    <w:p w14:paraId="3C5232D5" w14:textId="77777777" w:rsidR="00EC758E" w:rsidRPr="00A64E93" w:rsidRDefault="00EC758E" w:rsidP="00963923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0CDD9866" w14:textId="715D425F" w:rsidR="00EC758E" w:rsidRPr="00A64E93" w:rsidRDefault="00EC758E" w:rsidP="00EC758E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A64E93">
        <w:rPr>
          <w:szCs w:val="24"/>
        </w:rPr>
        <w:t>Peter’s message to the Gentile house of Cornelius</w:t>
      </w:r>
      <w:r w:rsidR="007454E9" w:rsidRPr="00A64E93">
        <w:rPr>
          <w:szCs w:val="24"/>
        </w:rPr>
        <w:t xml:space="preserve"> was repeated from chapter 10, almost word for word</w:t>
      </w:r>
      <w:r w:rsidR="00171158" w:rsidRPr="00A64E93">
        <w:rPr>
          <w:szCs w:val="24"/>
        </w:rPr>
        <w:t>.</w:t>
      </w:r>
    </w:p>
    <w:p w14:paraId="7AF88D61" w14:textId="77777777" w:rsidR="00963923" w:rsidRPr="00A64E93" w:rsidRDefault="00963923" w:rsidP="00963923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12E4CAC0" w14:textId="54ED2763" w:rsidR="004C4CEB" w:rsidRPr="00A64E93" w:rsidRDefault="00ED2599" w:rsidP="0017115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Cs w:val="24"/>
        </w:rPr>
      </w:pPr>
      <w:r w:rsidRPr="00A64E93">
        <w:rPr>
          <w:b/>
          <w:bCs/>
          <w:szCs w:val="24"/>
        </w:rPr>
        <w:t xml:space="preserve">III. A MIRACULOUS </w:t>
      </w:r>
      <w:r w:rsidR="00171158" w:rsidRPr="00A64E93">
        <w:rPr>
          <w:b/>
          <w:bCs/>
          <w:szCs w:val="24"/>
          <w:u w:val="single"/>
        </w:rPr>
        <w:t>_____________</w:t>
      </w:r>
      <w:r w:rsidRPr="00A64E93">
        <w:rPr>
          <w:b/>
          <w:bCs/>
          <w:szCs w:val="24"/>
        </w:rPr>
        <w:t>.</w:t>
      </w:r>
      <w:r w:rsidR="00171158" w:rsidRPr="00A64E93">
        <w:rPr>
          <w:b/>
          <w:bCs/>
          <w:szCs w:val="24"/>
        </w:rPr>
        <w:t xml:space="preserve"> </w:t>
      </w:r>
      <w:r w:rsidRPr="00A64E93">
        <w:rPr>
          <w:color w:val="2327FF"/>
          <w:szCs w:val="24"/>
        </w:rPr>
        <w:t xml:space="preserve">Acts 11:18 </w:t>
      </w:r>
    </w:p>
    <w:p w14:paraId="671C94E9" w14:textId="77777777" w:rsidR="00ED2599" w:rsidRPr="00A64E93" w:rsidRDefault="00ED259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22B637F8" w14:textId="30A95155" w:rsidR="00ED2599" w:rsidRPr="00A64E93" w:rsidRDefault="00ED259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Cs w:val="24"/>
        </w:rPr>
      </w:pPr>
      <w:r w:rsidRPr="00A64E93">
        <w:rPr>
          <w:b/>
          <w:bCs/>
          <w:szCs w:val="24"/>
        </w:rPr>
        <w:t>IV. THE QUEEN OF THE WEST.</w:t>
      </w:r>
      <w:r w:rsidR="00171158" w:rsidRPr="00A64E93">
        <w:rPr>
          <w:b/>
          <w:bCs/>
          <w:szCs w:val="24"/>
        </w:rPr>
        <w:t xml:space="preserve"> </w:t>
      </w:r>
      <w:r w:rsidRPr="00A64E93">
        <w:rPr>
          <w:color w:val="2327FF"/>
          <w:szCs w:val="24"/>
        </w:rPr>
        <w:t>Acts 11:</w:t>
      </w:r>
      <w:r w:rsidR="001B5319" w:rsidRPr="00A64E93">
        <w:rPr>
          <w:color w:val="2327FF"/>
          <w:szCs w:val="24"/>
        </w:rPr>
        <w:t>19-</w:t>
      </w:r>
      <w:r w:rsidRPr="00A64E93">
        <w:rPr>
          <w:color w:val="2327FF"/>
          <w:szCs w:val="24"/>
        </w:rPr>
        <w:t>20</w:t>
      </w:r>
    </w:p>
    <w:p w14:paraId="27967A23" w14:textId="77777777" w:rsidR="004C4CEB" w:rsidRPr="00A64E93" w:rsidRDefault="004C4CEB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2004E56F" w14:textId="2D9FB746" w:rsidR="00ED2599" w:rsidRPr="00A64E93" w:rsidRDefault="004C4CEB" w:rsidP="0017115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>Antioch was the home of some who had fled persecution in Jerusalem.</w:t>
      </w:r>
      <w:r w:rsidR="00171158" w:rsidRPr="00A64E93">
        <w:rPr>
          <w:color w:val="000000" w:themeColor="text1"/>
          <w:szCs w:val="24"/>
        </w:rPr>
        <w:t xml:space="preserve"> Antioch </w:t>
      </w:r>
      <w:r w:rsidRPr="00A64E93">
        <w:rPr>
          <w:color w:val="000000" w:themeColor="text1"/>
          <w:szCs w:val="24"/>
        </w:rPr>
        <w:t xml:space="preserve">was </w:t>
      </w:r>
      <w:r w:rsidR="00576283" w:rsidRPr="00A64E93">
        <w:rPr>
          <w:color w:val="000000" w:themeColor="text1"/>
          <w:szCs w:val="24"/>
        </w:rPr>
        <w:t xml:space="preserve">a </w:t>
      </w:r>
      <w:r w:rsidR="00576283" w:rsidRPr="00A64E93">
        <w:rPr>
          <w:i/>
          <w:iCs/>
          <w:color w:val="000000" w:themeColor="text1"/>
          <w:szCs w:val="24"/>
        </w:rPr>
        <w:t>religious amalgam</w:t>
      </w:r>
      <w:r w:rsidR="00576283" w:rsidRPr="00A64E93">
        <w:rPr>
          <w:color w:val="000000" w:themeColor="text1"/>
          <w:szCs w:val="24"/>
        </w:rPr>
        <w:t xml:space="preserve">, </w:t>
      </w:r>
      <w:r w:rsidRPr="00A64E93">
        <w:rPr>
          <w:color w:val="000000" w:themeColor="text1"/>
          <w:szCs w:val="24"/>
        </w:rPr>
        <w:t xml:space="preserve">filled with many </w:t>
      </w:r>
      <w:r w:rsidRPr="00A64E93">
        <w:rPr>
          <w:b/>
          <w:bCs/>
          <w:color w:val="000000" w:themeColor="text1"/>
          <w:szCs w:val="24"/>
        </w:rPr>
        <w:t>pagan temples</w:t>
      </w:r>
      <w:r w:rsidRPr="00A64E93">
        <w:rPr>
          <w:color w:val="000000" w:themeColor="text1"/>
          <w:szCs w:val="24"/>
        </w:rPr>
        <w:t>.</w:t>
      </w:r>
    </w:p>
    <w:p w14:paraId="4A4D760B" w14:textId="77777777" w:rsidR="001B5319" w:rsidRPr="00A64E93" w:rsidRDefault="001B531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731D88EC" w14:textId="00FC10EF" w:rsidR="00ED2599" w:rsidRPr="00A64E93" w:rsidRDefault="00ED259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Cs w:val="24"/>
        </w:rPr>
      </w:pPr>
      <w:r w:rsidRPr="00A64E93">
        <w:rPr>
          <w:b/>
          <w:bCs/>
          <w:szCs w:val="24"/>
        </w:rPr>
        <w:t xml:space="preserve">V. GATHERING </w:t>
      </w:r>
      <w:r w:rsidR="00171158" w:rsidRPr="00A64E93">
        <w:rPr>
          <w:b/>
          <w:bCs/>
          <w:szCs w:val="24"/>
          <w:u w:val="single"/>
        </w:rPr>
        <w:t>_________________</w:t>
      </w:r>
      <w:r w:rsidRPr="00A64E93">
        <w:rPr>
          <w:b/>
          <w:bCs/>
          <w:szCs w:val="24"/>
        </w:rPr>
        <w:t>.</w:t>
      </w:r>
      <w:r w:rsidR="00171158" w:rsidRPr="00A64E93">
        <w:rPr>
          <w:b/>
          <w:bCs/>
          <w:szCs w:val="24"/>
        </w:rPr>
        <w:t xml:space="preserve"> </w:t>
      </w:r>
      <w:r w:rsidRPr="00A64E93">
        <w:rPr>
          <w:color w:val="2327FF"/>
          <w:szCs w:val="24"/>
        </w:rPr>
        <w:t>Acts 11:21</w:t>
      </w:r>
      <w:r w:rsidR="00BC7095" w:rsidRPr="00A64E93">
        <w:rPr>
          <w:color w:val="2327FF"/>
          <w:szCs w:val="24"/>
        </w:rPr>
        <w:t xml:space="preserve"> </w:t>
      </w:r>
    </w:p>
    <w:p w14:paraId="6F991790" w14:textId="77777777" w:rsidR="00BC7095" w:rsidRPr="00A64E93" w:rsidRDefault="00BC709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19A729B5" w14:textId="275B6827" w:rsidR="00BC7095" w:rsidRPr="00A64E93" w:rsidRDefault="00BC709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>The mission picked up energy and increased in momentum! Pagans and ex-pagans surrounded them!</w:t>
      </w:r>
    </w:p>
    <w:p w14:paraId="62E16B7B" w14:textId="77777777" w:rsidR="00ED2599" w:rsidRPr="00A64E93" w:rsidRDefault="00ED259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6D5D588A" w14:textId="1BB315A0" w:rsidR="008605AC" w:rsidRPr="00A64E93" w:rsidRDefault="00ED259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Cs w:val="24"/>
        </w:rPr>
      </w:pPr>
      <w:r w:rsidRPr="00A64E93">
        <w:rPr>
          <w:b/>
          <w:bCs/>
          <w:szCs w:val="24"/>
        </w:rPr>
        <w:t xml:space="preserve">VI. BARNABAS’ FIRST </w:t>
      </w:r>
      <w:r w:rsidR="00A64E93" w:rsidRPr="00A64E93">
        <w:rPr>
          <w:b/>
          <w:bCs/>
          <w:szCs w:val="24"/>
          <w:u w:val="single"/>
        </w:rPr>
        <w:t>__________</w:t>
      </w:r>
      <w:r w:rsidRPr="00A64E93">
        <w:rPr>
          <w:b/>
          <w:bCs/>
          <w:szCs w:val="24"/>
        </w:rPr>
        <w:t>.</w:t>
      </w:r>
      <w:r w:rsidR="00A64E93" w:rsidRPr="00A64E93">
        <w:rPr>
          <w:b/>
          <w:bCs/>
          <w:szCs w:val="24"/>
        </w:rPr>
        <w:t xml:space="preserve"> </w:t>
      </w:r>
      <w:r w:rsidRPr="00A64E93">
        <w:rPr>
          <w:color w:val="2327FF"/>
          <w:szCs w:val="24"/>
        </w:rPr>
        <w:t xml:space="preserve">Acts 11:22-26a </w:t>
      </w:r>
    </w:p>
    <w:p w14:paraId="27600ABC" w14:textId="77777777" w:rsidR="001B5319" w:rsidRPr="00A64E93" w:rsidRDefault="001B531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6A087E1B" w14:textId="5FA54F41" w:rsidR="008605AC" w:rsidRDefault="008605A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>Barnabas was the right man for the job. He lived up to the meaning of his name.</w:t>
      </w:r>
    </w:p>
    <w:p w14:paraId="0A11728A" w14:textId="77777777" w:rsidR="00A64E93" w:rsidRPr="00A64E93" w:rsidRDefault="00A64E93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7EFF9709" w14:textId="1F23E7F5" w:rsidR="008605AC" w:rsidRPr="00A64E93" w:rsidRDefault="008605A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ab/>
      </w:r>
      <w:r w:rsidRPr="00A64E93">
        <w:rPr>
          <w:color w:val="000000" w:themeColor="text1"/>
          <w:szCs w:val="24"/>
        </w:rPr>
        <w:tab/>
        <w:t xml:space="preserve">1. He </w:t>
      </w:r>
      <w:r w:rsidRPr="00A64E93">
        <w:rPr>
          <w:b/>
          <w:bCs/>
          <w:color w:val="000000" w:themeColor="text1"/>
          <w:szCs w:val="24"/>
        </w:rPr>
        <w:t>affirmed God was at work</w:t>
      </w:r>
      <w:r w:rsidRPr="00A64E93">
        <w:rPr>
          <w:color w:val="000000" w:themeColor="text1"/>
          <w:szCs w:val="24"/>
        </w:rPr>
        <w:t xml:space="preserve">. </w:t>
      </w:r>
      <w:r w:rsidRPr="00A64E93">
        <w:rPr>
          <w:color w:val="2327FF"/>
          <w:szCs w:val="24"/>
        </w:rPr>
        <w:t>11:33</w:t>
      </w:r>
    </w:p>
    <w:p w14:paraId="2119AF62" w14:textId="0F1C87FF" w:rsidR="008605AC" w:rsidRPr="00A64E93" w:rsidRDefault="008605A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A64E93">
        <w:rPr>
          <w:color w:val="000000" w:themeColor="text1"/>
          <w:szCs w:val="24"/>
        </w:rPr>
        <w:tab/>
      </w:r>
      <w:r w:rsidRPr="00A64E93">
        <w:rPr>
          <w:color w:val="000000" w:themeColor="text1"/>
          <w:szCs w:val="24"/>
        </w:rPr>
        <w:tab/>
        <w:t xml:space="preserve">2. He </w:t>
      </w:r>
      <w:r w:rsidRPr="00A64E93">
        <w:rPr>
          <w:b/>
          <w:bCs/>
          <w:color w:val="000000" w:themeColor="text1"/>
          <w:szCs w:val="24"/>
        </w:rPr>
        <w:t>participated in evangelism</w:t>
      </w:r>
      <w:r w:rsidRPr="00A64E93">
        <w:rPr>
          <w:color w:val="000000" w:themeColor="text1"/>
          <w:szCs w:val="24"/>
        </w:rPr>
        <w:t xml:space="preserve">. </w:t>
      </w:r>
      <w:r w:rsidRPr="00A64E93">
        <w:rPr>
          <w:color w:val="2327FF"/>
          <w:szCs w:val="24"/>
        </w:rPr>
        <w:t>11:24</w:t>
      </w:r>
    </w:p>
    <w:p w14:paraId="32D2DA65" w14:textId="152E02C5" w:rsidR="008605AC" w:rsidRPr="00A64E93" w:rsidRDefault="008605A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ab/>
      </w:r>
      <w:r w:rsidRPr="00A64E93">
        <w:rPr>
          <w:color w:val="000000" w:themeColor="text1"/>
          <w:szCs w:val="24"/>
        </w:rPr>
        <w:tab/>
        <w:t xml:space="preserve">3. He </w:t>
      </w:r>
      <w:r w:rsidRPr="00A64E93">
        <w:rPr>
          <w:b/>
          <w:bCs/>
          <w:color w:val="000000" w:themeColor="text1"/>
          <w:szCs w:val="24"/>
        </w:rPr>
        <w:t>linked up with Paul</w:t>
      </w:r>
      <w:r w:rsidRPr="00A64E93">
        <w:rPr>
          <w:color w:val="000000" w:themeColor="text1"/>
          <w:szCs w:val="24"/>
        </w:rPr>
        <w:t xml:space="preserve">. </w:t>
      </w:r>
      <w:r w:rsidRPr="00A64E93">
        <w:rPr>
          <w:color w:val="2327FF"/>
          <w:szCs w:val="24"/>
        </w:rPr>
        <w:t>11:25-26</w:t>
      </w:r>
    </w:p>
    <w:p w14:paraId="57CD5821" w14:textId="5781EE22" w:rsidR="008605AC" w:rsidRPr="00A64E93" w:rsidRDefault="008605A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ab/>
      </w:r>
      <w:r w:rsidRPr="00A64E93">
        <w:rPr>
          <w:color w:val="000000" w:themeColor="text1"/>
          <w:szCs w:val="24"/>
        </w:rPr>
        <w:tab/>
        <w:t xml:space="preserve">4. He </w:t>
      </w:r>
      <w:r w:rsidRPr="00A64E93">
        <w:rPr>
          <w:b/>
          <w:bCs/>
          <w:color w:val="000000" w:themeColor="text1"/>
          <w:szCs w:val="24"/>
        </w:rPr>
        <w:t>spent a year discipling</w:t>
      </w:r>
      <w:r w:rsidRPr="00A64E93">
        <w:rPr>
          <w:color w:val="000000" w:themeColor="text1"/>
          <w:szCs w:val="24"/>
        </w:rPr>
        <w:t xml:space="preserve">. </w:t>
      </w:r>
      <w:r w:rsidRPr="00A64E93">
        <w:rPr>
          <w:color w:val="2327FF"/>
          <w:szCs w:val="24"/>
        </w:rPr>
        <w:t>11:26</w:t>
      </w:r>
    </w:p>
    <w:p w14:paraId="628679E7" w14:textId="77777777" w:rsidR="00ED2599" w:rsidRPr="00A64E93" w:rsidRDefault="00ED259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62DF8D76" w14:textId="45B7BCC7" w:rsidR="00ED2599" w:rsidRPr="00A64E93" w:rsidRDefault="00ED259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Cs w:val="24"/>
        </w:rPr>
      </w:pPr>
      <w:r w:rsidRPr="00A64E93">
        <w:rPr>
          <w:b/>
          <w:bCs/>
          <w:szCs w:val="24"/>
        </w:rPr>
        <w:t xml:space="preserve">VII. </w:t>
      </w:r>
      <w:r w:rsidR="00FE29E2" w:rsidRPr="00A64E93">
        <w:rPr>
          <w:b/>
          <w:bCs/>
          <w:szCs w:val="24"/>
        </w:rPr>
        <w:t xml:space="preserve">WHAT’S IN A </w:t>
      </w:r>
      <w:r w:rsidR="00A64E93" w:rsidRPr="00A64E93">
        <w:rPr>
          <w:b/>
          <w:bCs/>
          <w:szCs w:val="24"/>
          <w:u w:val="single"/>
        </w:rPr>
        <w:t>_____________</w:t>
      </w:r>
      <w:r w:rsidR="00FE29E2" w:rsidRPr="00A64E93">
        <w:rPr>
          <w:b/>
          <w:bCs/>
          <w:szCs w:val="24"/>
        </w:rPr>
        <w:t>?</w:t>
      </w:r>
      <w:r w:rsidR="00A64E93" w:rsidRPr="00A64E93">
        <w:rPr>
          <w:b/>
          <w:bCs/>
          <w:szCs w:val="24"/>
        </w:rPr>
        <w:t xml:space="preserve"> </w:t>
      </w:r>
      <w:r w:rsidRPr="00A64E93">
        <w:rPr>
          <w:color w:val="2327FF"/>
          <w:szCs w:val="24"/>
        </w:rPr>
        <w:t xml:space="preserve">Acts 11:26b </w:t>
      </w:r>
    </w:p>
    <w:p w14:paraId="50A8F5AB" w14:textId="77777777" w:rsidR="008605AC" w:rsidRPr="00A64E93" w:rsidRDefault="008605A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15CAA9A8" w14:textId="41025537" w:rsidR="008E55AF" w:rsidRPr="00A64E93" w:rsidRDefault="008E55AF" w:rsidP="00A64E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 xml:space="preserve">1. They were </w:t>
      </w:r>
      <w:r w:rsidRPr="00A64E93">
        <w:rPr>
          <w:b/>
          <w:bCs/>
          <w:color w:val="000000" w:themeColor="text1"/>
          <w:szCs w:val="24"/>
        </w:rPr>
        <w:t>willing to share Jesus</w:t>
      </w:r>
      <w:r w:rsidRPr="00A64E93">
        <w:rPr>
          <w:color w:val="000000" w:themeColor="text1"/>
          <w:szCs w:val="24"/>
        </w:rPr>
        <w:t xml:space="preserve"> with others, </w:t>
      </w:r>
      <w:r w:rsidRPr="00A64E93">
        <w:rPr>
          <w:color w:val="2327FF"/>
          <w:szCs w:val="24"/>
        </w:rPr>
        <w:t>11:20</w:t>
      </w:r>
      <w:r w:rsidRPr="00A64E93">
        <w:rPr>
          <w:color w:val="000000" w:themeColor="text1"/>
          <w:szCs w:val="24"/>
        </w:rPr>
        <w:t>.</w:t>
      </w:r>
    </w:p>
    <w:p w14:paraId="061AB069" w14:textId="40F80BEB" w:rsidR="008E55AF" w:rsidRPr="00A64E93" w:rsidRDefault="008E55AF" w:rsidP="00A64E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 xml:space="preserve">2. They were </w:t>
      </w:r>
      <w:r w:rsidRPr="00A64E93">
        <w:rPr>
          <w:b/>
          <w:bCs/>
          <w:color w:val="000000" w:themeColor="text1"/>
          <w:szCs w:val="24"/>
        </w:rPr>
        <w:t>unified</w:t>
      </w:r>
      <w:r w:rsidRPr="00A64E93">
        <w:rPr>
          <w:color w:val="000000" w:themeColor="text1"/>
          <w:szCs w:val="24"/>
        </w:rPr>
        <w:t>, even though they were diverse.</w:t>
      </w:r>
    </w:p>
    <w:p w14:paraId="7A5CB8CA" w14:textId="776F0816" w:rsidR="008E55AF" w:rsidRPr="00A64E93" w:rsidRDefault="008E55AF" w:rsidP="00A64E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 xml:space="preserve">3. They were </w:t>
      </w:r>
      <w:r w:rsidRPr="00A64E93">
        <w:rPr>
          <w:b/>
          <w:bCs/>
          <w:color w:val="000000" w:themeColor="text1"/>
          <w:szCs w:val="24"/>
        </w:rPr>
        <w:t>eager to learn</w:t>
      </w:r>
      <w:r w:rsidRPr="00A64E93">
        <w:rPr>
          <w:color w:val="000000" w:themeColor="text1"/>
          <w:szCs w:val="24"/>
        </w:rPr>
        <w:t xml:space="preserve"> and willing to pursue spiritual growth, </w:t>
      </w:r>
      <w:r w:rsidRPr="00A64E93">
        <w:rPr>
          <w:color w:val="2327FF"/>
          <w:szCs w:val="24"/>
        </w:rPr>
        <w:t>11:26</w:t>
      </w:r>
      <w:r w:rsidRPr="00A64E93">
        <w:rPr>
          <w:color w:val="000000" w:themeColor="text1"/>
          <w:szCs w:val="24"/>
        </w:rPr>
        <w:t>.</w:t>
      </w:r>
    </w:p>
    <w:p w14:paraId="2654AAA3" w14:textId="20F35C5C" w:rsidR="006407C1" w:rsidRPr="00A64E93" w:rsidRDefault="008E55AF" w:rsidP="00A64E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2327FF"/>
          <w:szCs w:val="24"/>
        </w:rPr>
      </w:pPr>
      <w:r w:rsidRPr="00A64E93">
        <w:rPr>
          <w:color w:val="000000" w:themeColor="text1"/>
          <w:szCs w:val="24"/>
        </w:rPr>
        <w:t xml:space="preserve">4. They </w:t>
      </w:r>
      <w:r w:rsidRPr="00A64E93">
        <w:rPr>
          <w:b/>
          <w:bCs/>
          <w:color w:val="000000" w:themeColor="text1"/>
          <w:szCs w:val="24"/>
        </w:rPr>
        <w:t>responded generously</w:t>
      </w:r>
      <w:r w:rsidRPr="00A64E93">
        <w:rPr>
          <w:color w:val="000000" w:themeColor="text1"/>
          <w:szCs w:val="24"/>
        </w:rPr>
        <w:t xml:space="preserve"> to the needs of their fellow Christians. </w:t>
      </w:r>
      <w:r w:rsidRPr="00A64E93">
        <w:rPr>
          <w:color w:val="2327FF"/>
          <w:szCs w:val="24"/>
        </w:rPr>
        <w:t>11:28-30</w:t>
      </w:r>
    </w:p>
    <w:p w14:paraId="21612E95" w14:textId="77777777" w:rsidR="003B35C7" w:rsidRPr="00A64E93" w:rsidRDefault="003B35C7" w:rsidP="008E55AF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color w:val="000000" w:themeColor="text1"/>
          <w:szCs w:val="24"/>
        </w:rPr>
      </w:pPr>
    </w:p>
    <w:p w14:paraId="708C7095" w14:textId="7CDE7626" w:rsidR="003B35C7" w:rsidRPr="00A64E93" w:rsidRDefault="003B35C7" w:rsidP="008E55AF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b/>
          <w:bCs/>
          <w:color w:val="000000" w:themeColor="text1"/>
          <w:szCs w:val="24"/>
        </w:rPr>
      </w:pPr>
      <w:r w:rsidRPr="00A64E93">
        <w:rPr>
          <w:b/>
          <w:bCs/>
          <w:color w:val="000000" w:themeColor="text1"/>
          <w:szCs w:val="24"/>
        </w:rPr>
        <w:t xml:space="preserve">VIII. GENTILES </w:t>
      </w:r>
      <w:r w:rsidR="00A64E93" w:rsidRPr="00A64E93">
        <w:rPr>
          <w:b/>
          <w:bCs/>
          <w:color w:val="000000" w:themeColor="text1"/>
          <w:szCs w:val="24"/>
          <w:u w:val="single"/>
        </w:rPr>
        <w:t>_____</w:t>
      </w:r>
      <w:r w:rsidRPr="00A64E93">
        <w:rPr>
          <w:b/>
          <w:bCs/>
          <w:color w:val="000000" w:themeColor="text1"/>
          <w:szCs w:val="24"/>
        </w:rPr>
        <w:t xml:space="preserve"> THE JEWISH CONVERTS!</w:t>
      </w:r>
    </w:p>
    <w:p w14:paraId="5672143B" w14:textId="30D143C3" w:rsidR="003B35C7" w:rsidRPr="00A64E93" w:rsidRDefault="003B35C7" w:rsidP="003B35C7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A64E93">
        <w:rPr>
          <w:color w:val="2327FF"/>
          <w:szCs w:val="24"/>
        </w:rPr>
        <w:t xml:space="preserve">Acts 11:27-30 </w:t>
      </w:r>
    </w:p>
    <w:p w14:paraId="4F0BD0F2" w14:textId="337609E4" w:rsidR="00B00E47" w:rsidRPr="00A64E93" w:rsidRDefault="00B00E47" w:rsidP="00A64E93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b/>
          <w:bCs/>
          <w:color w:val="000000" w:themeColor="text1"/>
          <w:szCs w:val="24"/>
        </w:rPr>
      </w:pPr>
      <w:r w:rsidRPr="00A64E93">
        <w:rPr>
          <w:b/>
          <w:bCs/>
          <w:color w:val="000000" w:themeColor="text1"/>
          <w:szCs w:val="24"/>
        </w:rPr>
        <w:t>†</w:t>
      </w:r>
      <w:r w:rsidRPr="00A64E93">
        <w:rPr>
          <w:b/>
          <w:bCs/>
          <w:color w:val="000000" w:themeColor="text1"/>
          <w:sz w:val="32"/>
          <w:szCs w:val="32"/>
        </w:rPr>
        <w:t>†</w:t>
      </w:r>
      <w:r w:rsidRPr="00A64E93">
        <w:rPr>
          <w:b/>
          <w:bCs/>
          <w:color w:val="000000" w:themeColor="text1"/>
          <w:szCs w:val="24"/>
        </w:rPr>
        <w:t>†</w:t>
      </w:r>
    </w:p>
    <w:p w14:paraId="1AF1C0EB" w14:textId="77777777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b/>
          <w:bCs/>
          <w:color w:val="000000" w:themeColor="text1"/>
          <w:szCs w:val="24"/>
        </w:rPr>
      </w:pPr>
    </w:p>
    <w:p w14:paraId="7FA101CC" w14:textId="3187B1FA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Cs w:val="24"/>
        </w:rPr>
      </w:pPr>
      <w:r w:rsidRPr="00A64E93">
        <w:rPr>
          <w:b/>
          <w:bCs/>
          <w:color w:val="000000" w:themeColor="text1"/>
          <w:szCs w:val="24"/>
        </w:rPr>
        <w:t>CONC:</w:t>
      </w:r>
    </w:p>
    <w:p w14:paraId="115F5248" w14:textId="77777777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Cs w:val="24"/>
        </w:rPr>
      </w:pPr>
    </w:p>
    <w:p w14:paraId="20FE9F21" w14:textId="3A7286E2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A64E93">
        <w:rPr>
          <w:b/>
          <w:bCs/>
          <w:color w:val="000000" w:themeColor="text1"/>
          <w:szCs w:val="24"/>
        </w:rPr>
        <w:tab/>
      </w:r>
      <w:r w:rsidRPr="00A64E93">
        <w:rPr>
          <w:color w:val="000000" w:themeColor="text1"/>
          <w:szCs w:val="24"/>
        </w:rPr>
        <w:t xml:space="preserve">A. </w:t>
      </w:r>
      <w:r w:rsidRPr="00A64E93">
        <w:rPr>
          <w:b/>
          <w:bCs/>
          <w:color w:val="000000" w:themeColor="text1"/>
          <w:szCs w:val="24"/>
        </w:rPr>
        <w:t>Cornelius was key</w:t>
      </w:r>
      <w:r w:rsidRPr="00A64E93">
        <w:rPr>
          <w:color w:val="000000" w:themeColor="text1"/>
          <w:szCs w:val="24"/>
        </w:rPr>
        <w:t xml:space="preserve"> to a lesson God taught Peter about prejudice. </w:t>
      </w:r>
      <w:r w:rsidRPr="00A64E93">
        <w:rPr>
          <w:color w:val="2327FF"/>
          <w:szCs w:val="24"/>
        </w:rPr>
        <w:t>Acts 10:1-20</w:t>
      </w:r>
    </w:p>
    <w:p w14:paraId="0B997091" w14:textId="77777777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087E73E9" w14:textId="422B3C1E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ab/>
        <w:t xml:space="preserve">B. </w:t>
      </w:r>
      <w:r w:rsidRPr="00A64E93">
        <w:rPr>
          <w:b/>
          <w:bCs/>
          <w:color w:val="000000" w:themeColor="text1"/>
          <w:szCs w:val="24"/>
        </w:rPr>
        <w:t>The filling of the Holy Spirit</w:t>
      </w:r>
      <w:r w:rsidRPr="00A64E93">
        <w:rPr>
          <w:color w:val="000000" w:themeColor="text1"/>
          <w:szCs w:val="24"/>
        </w:rPr>
        <w:t xml:space="preserve"> is available to Jewish and Gentile converts alike. </w:t>
      </w:r>
      <w:r w:rsidRPr="00A64E93">
        <w:rPr>
          <w:color w:val="2327FF"/>
          <w:szCs w:val="24"/>
        </w:rPr>
        <w:t>Acts 10:21-48</w:t>
      </w:r>
    </w:p>
    <w:p w14:paraId="2471331B" w14:textId="77777777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2A59C152" w14:textId="21A823F6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ab/>
        <w:t xml:space="preserve">C. Peter was challenged by Jewish Christians who questioned his </w:t>
      </w:r>
      <w:r w:rsidRPr="00A64E93">
        <w:rPr>
          <w:b/>
          <w:bCs/>
          <w:color w:val="000000" w:themeColor="text1"/>
          <w:szCs w:val="24"/>
        </w:rPr>
        <w:t>eating and lodging</w:t>
      </w:r>
      <w:r w:rsidRPr="00A64E93">
        <w:rPr>
          <w:color w:val="000000" w:themeColor="text1"/>
          <w:szCs w:val="24"/>
        </w:rPr>
        <w:t xml:space="preserve"> with </w:t>
      </w:r>
      <w:r w:rsidRPr="00A64E93">
        <w:rPr>
          <w:i/>
          <w:iCs/>
          <w:color w:val="000000" w:themeColor="text1"/>
          <w:szCs w:val="24"/>
        </w:rPr>
        <w:t>unclean</w:t>
      </w:r>
      <w:r w:rsidRPr="00A64E93">
        <w:rPr>
          <w:color w:val="000000" w:themeColor="text1"/>
          <w:szCs w:val="24"/>
        </w:rPr>
        <w:t xml:space="preserve"> Gentiles. </w:t>
      </w:r>
      <w:r w:rsidRPr="00A64E93">
        <w:rPr>
          <w:color w:val="2327FF"/>
          <w:szCs w:val="24"/>
        </w:rPr>
        <w:t>Acts 11:1-18</w:t>
      </w:r>
    </w:p>
    <w:p w14:paraId="06AD7583" w14:textId="77777777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596E8DD3" w14:textId="39F57FFC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ab/>
        <w:t xml:space="preserve">D. Antioch became a hotbed for evangelism, resulting in Gentiles and Jews </w:t>
      </w:r>
      <w:r w:rsidRPr="00A64E93">
        <w:rPr>
          <w:b/>
          <w:bCs/>
          <w:color w:val="000000" w:themeColor="text1"/>
          <w:szCs w:val="24"/>
        </w:rPr>
        <w:t>worshipping together</w:t>
      </w:r>
      <w:r w:rsidRPr="00A64E93">
        <w:rPr>
          <w:color w:val="000000" w:themeColor="text1"/>
          <w:szCs w:val="24"/>
        </w:rPr>
        <w:t xml:space="preserve">. </w:t>
      </w:r>
      <w:r w:rsidRPr="00A64E93">
        <w:rPr>
          <w:color w:val="2327FF"/>
          <w:szCs w:val="24"/>
        </w:rPr>
        <w:t>Acts 11:18-21</w:t>
      </w:r>
    </w:p>
    <w:p w14:paraId="1227F417" w14:textId="77777777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2249FF35" w14:textId="35BEB1BB" w:rsidR="00B00E47" w:rsidRPr="00A64E93" w:rsidRDefault="00B00E47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A64E93">
        <w:rPr>
          <w:color w:val="000000" w:themeColor="text1"/>
          <w:szCs w:val="24"/>
        </w:rPr>
        <w:tab/>
        <w:t xml:space="preserve">E. Barnabas and Paul spent a year </w:t>
      </w:r>
      <w:r w:rsidRPr="00A64E93">
        <w:rPr>
          <w:b/>
          <w:bCs/>
          <w:color w:val="000000" w:themeColor="text1"/>
          <w:szCs w:val="24"/>
        </w:rPr>
        <w:t>discipling</w:t>
      </w:r>
      <w:r w:rsidRPr="00A64E93">
        <w:rPr>
          <w:color w:val="000000" w:themeColor="text1"/>
          <w:szCs w:val="24"/>
        </w:rPr>
        <w:t xml:space="preserve"> the new converts. </w:t>
      </w:r>
      <w:r w:rsidRPr="00A64E93">
        <w:rPr>
          <w:color w:val="2327FF"/>
          <w:szCs w:val="24"/>
        </w:rPr>
        <w:t>Acts 11:22-30</w:t>
      </w:r>
    </w:p>
    <w:p w14:paraId="015F219C" w14:textId="77777777" w:rsidR="00D2076E" w:rsidRPr="00A64E93" w:rsidRDefault="00D2076E" w:rsidP="00B00E47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42AC1407" w14:textId="23DC9ED7" w:rsidR="00D2076E" w:rsidRPr="00A64E93" w:rsidRDefault="00D2076E" w:rsidP="00D2076E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Cs w:val="24"/>
        </w:rPr>
      </w:pPr>
      <w:r w:rsidRPr="00A64E93">
        <w:rPr>
          <w:color w:val="000000" w:themeColor="text1"/>
          <w:szCs w:val="24"/>
        </w:rPr>
        <w:t>Next week:</w:t>
      </w:r>
    </w:p>
    <w:p w14:paraId="2C4B806D" w14:textId="77777777" w:rsidR="00D2076E" w:rsidRPr="00A64E93" w:rsidRDefault="00D2076E" w:rsidP="00D2076E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Cs w:val="24"/>
        </w:rPr>
      </w:pPr>
    </w:p>
    <w:p w14:paraId="4C76A482" w14:textId="62FF587C" w:rsidR="00D2076E" w:rsidRPr="00A64E93" w:rsidRDefault="00D2076E" w:rsidP="00D2076E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i/>
          <w:iCs/>
          <w:color w:val="000000" w:themeColor="text1"/>
          <w:szCs w:val="24"/>
        </w:rPr>
      </w:pPr>
      <w:r w:rsidRPr="00A64E93">
        <w:rPr>
          <w:i/>
          <w:iCs/>
          <w:color w:val="000000" w:themeColor="text1"/>
          <w:szCs w:val="24"/>
        </w:rPr>
        <w:t>“Peter-the Jailbird”</w:t>
      </w:r>
    </w:p>
    <w:p w14:paraId="64C77BC2" w14:textId="77777777" w:rsidR="00171158" w:rsidRPr="00A64E93" w:rsidRDefault="00171158" w:rsidP="00D2076E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i/>
          <w:iCs/>
          <w:color w:val="000000" w:themeColor="text1"/>
          <w:szCs w:val="24"/>
        </w:rPr>
      </w:pPr>
    </w:p>
    <w:p w14:paraId="603FC7C6" w14:textId="0F0FAF09" w:rsidR="00171158" w:rsidRPr="00A64E93" w:rsidRDefault="00171158" w:rsidP="00D2076E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i/>
          <w:iCs/>
          <w:color w:val="000000" w:themeColor="text1"/>
          <w:sz w:val="20"/>
        </w:rPr>
      </w:pPr>
      <w:r w:rsidRPr="00A64E93">
        <w:rPr>
          <w:i/>
          <w:iCs/>
          <w:color w:val="000000" w:themeColor="text1"/>
          <w:sz w:val="20"/>
        </w:rPr>
        <w:t xml:space="preserve">Ans: Concern; Picture; Acceptance; Momentum; </w:t>
      </w:r>
      <w:r w:rsidR="00A64E93" w:rsidRPr="00A64E93">
        <w:rPr>
          <w:i/>
          <w:iCs/>
          <w:color w:val="000000" w:themeColor="text1"/>
          <w:sz w:val="20"/>
        </w:rPr>
        <w:t>Mission; Name; Aid.</w:t>
      </w:r>
    </w:p>
    <w:sectPr w:rsidR="00171158" w:rsidRPr="00A64E93" w:rsidSect="001C5866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DEF43" w14:textId="77777777" w:rsidR="00B94986" w:rsidRDefault="00B94986">
      <w:r>
        <w:separator/>
      </w:r>
    </w:p>
  </w:endnote>
  <w:endnote w:type="continuationSeparator" w:id="0">
    <w:p w14:paraId="077BF316" w14:textId="77777777" w:rsidR="00B94986" w:rsidRDefault="00B9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tter Gothic"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1B3D7" w14:textId="77777777" w:rsidR="00B94986" w:rsidRDefault="00B94986">
      <w:r>
        <w:separator/>
      </w:r>
    </w:p>
  </w:footnote>
  <w:footnote w:type="continuationSeparator" w:id="0">
    <w:p w14:paraId="382AB4C2" w14:textId="77777777" w:rsidR="00B94986" w:rsidRDefault="00B9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9EA13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AC5A875" w14:textId="77777777" w:rsidR="000400E8" w:rsidRDefault="000400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E5FC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4F4D20F" w14:textId="77777777" w:rsidR="000400E8" w:rsidRDefault="000400E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677B" w14:textId="064FB5DA" w:rsidR="000400E8" w:rsidRDefault="00C37456" w:rsidP="001C5866">
    <w:pPr>
      <w:pStyle w:val="Header"/>
      <w:rPr>
        <w:b/>
      </w:rPr>
    </w:pPr>
    <w:r>
      <w:rPr>
        <w:b/>
      </w:rPr>
      <w:t xml:space="preserve">RUMBLINGS </w:t>
    </w:r>
    <w:r w:rsidR="00093E8C">
      <w:rPr>
        <w:b/>
      </w:rPr>
      <w:t>GIVE WAY</w:t>
    </w:r>
  </w:p>
  <w:p w14:paraId="0835C1C3" w14:textId="63246944" w:rsidR="001E4FFB" w:rsidRDefault="00C37456" w:rsidP="001E4FFB">
    <w:pPr>
      <w:pStyle w:val="Header"/>
      <w:tabs>
        <w:tab w:val="clear" w:pos="4320"/>
        <w:tab w:val="center" w:pos="3240"/>
        <w:tab w:val="right" w:pos="6480"/>
      </w:tabs>
    </w:pPr>
    <w:r>
      <w:t>Book of Acts</w:t>
    </w:r>
    <w:r w:rsidR="00522D0A">
      <w:tab/>
    </w:r>
    <w:r w:rsidR="001C5866">
      <w:t xml:space="preserve">                                                                       </w:t>
    </w:r>
    <w:r>
      <w:t>8</w:t>
    </w:r>
    <w:r w:rsidR="00522D0A">
      <w:t>.</w:t>
    </w:r>
    <w:r>
      <w:t>3</w:t>
    </w:r>
    <w:r w:rsidR="00522D0A">
      <w:t>.</w:t>
    </w:r>
    <w:r w:rsidR="007530BA">
      <w:t>2</w:t>
    </w:r>
    <w:r>
      <w:t>5</w:t>
    </w:r>
  </w:p>
  <w:p w14:paraId="115714C8" w14:textId="77777777" w:rsidR="001E4FFB" w:rsidRPr="00522D0A" w:rsidRDefault="00522D0A" w:rsidP="001C5866">
    <w:pPr>
      <w:pStyle w:val="Header"/>
      <w:tabs>
        <w:tab w:val="clear" w:pos="4320"/>
      </w:tabs>
    </w:pPr>
    <w:r>
      <w:rPr>
        <w:b/>
      </w:rPr>
      <w:t xml:space="preserve">Intro:                                                                                  </w:t>
    </w:r>
    <w:r>
      <w:t>FBC</w:t>
    </w:r>
    <w:r w:rsidR="001E4FFB">
      <w:t xml:space="preserve"> </w:t>
    </w:r>
    <w:r>
      <w:t>Cor</w:t>
    </w:r>
    <w:r w:rsidR="001E4FF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321609"/>
    <w:multiLevelType w:val="hybridMultilevel"/>
    <w:tmpl w:val="E21AC334"/>
    <w:lvl w:ilvl="0" w:tplc="B4F085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944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3C701E"/>
    <w:multiLevelType w:val="hybridMultilevel"/>
    <w:tmpl w:val="4DCE3688"/>
    <w:lvl w:ilvl="0" w:tplc="5ACEF9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F05A9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B6B33"/>
    <w:multiLevelType w:val="hybridMultilevel"/>
    <w:tmpl w:val="C9B248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etter Gothic" w:hAnsi="Letter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etter Gothic" w:hAnsi="Letter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etter Gothic" w:hAnsi="Letter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55E"/>
    <w:multiLevelType w:val="hybridMultilevel"/>
    <w:tmpl w:val="AE9C393E"/>
    <w:lvl w:ilvl="0" w:tplc="B02E6B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1C73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C46627"/>
    <w:multiLevelType w:val="hybridMultilevel"/>
    <w:tmpl w:val="1DA6BF34"/>
    <w:lvl w:ilvl="0" w:tplc="D00002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AB36BE"/>
    <w:multiLevelType w:val="hybridMultilevel"/>
    <w:tmpl w:val="8B98E5EA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81BEB"/>
    <w:multiLevelType w:val="hybridMultilevel"/>
    <w:tmpl w:val="9FD07EAE"/>
    <w:lvl w:ilvl="0" w:tplc="383E19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E047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7521FA"/>
    <w:multiLevelType w:val="hybridMultilevel"/>
    <w:tmpl w:val="FBB26300"/>
    <w:lvl w:ilvl="0" w:tplc="8ED459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E49B7"/>
    <w:multiLevelType w:val="hybridMultilevel"/>
    <w:tmpl w:val="8898D1FE"/>
    <w:lvl w:ilvl="0" w:tplc="C2043B9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2D7482"/>
    <w:multiLevelType w:val="hybridMultilevel"/>
    <w:tmpl w:val="8C505AAA"/>
    <w:lvl w:ilvl="0" w:tplc="790EAF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F8B04FB"/>
    <w:multiLevelType w:val="hybridMultilevel"/>
    <w:tmpl w:val="360239A2"/>
    <w:lvl w:ilvl="0" w:tplc="2ED0B5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D44C8C"/>
    <w:multiLevelType w:val="hybridMultilevel"/>
    <w:tmpl w:val="BAC47A76"/>
    <w:lvl w:ilvl="0" w:tplc="75B28E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1F4251"/>
    <w:multiLevelType w:val="hybridMultilevel"/>
    <w:tmpl w:val="B3FA2260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8215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1A22E7"/>
    <w:multiLevelType w:val="hybridMultilevel"/>
    <w:tmpl w:val="4BD21C28"/>
    <w:lvl w:ilvl="0" w:tplc="507053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2254C3"/>
    <w:multiLevelType w:val="hybridMultilevel"/>
    <w:tmpl w:val="A5A8B8F8"/>
    <w:lvl w:ilvl="0" w:tplc="7F72A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D0B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2015A"/>
    <w:multiLevelType w:val="hybridMultilevel"/>
    <w:tmpl w:val="DF1613DC"/>
    <w:lvl w:ilvl="0" w:tplc="C510CDC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D632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AE2FA1"/>
    <w:multiLevelType w:val="hybridMultilevel"/>
    <w:tmpl w:val="B510BC80"/>
    <w:lvl w:ilvl="0" w:tplc="9B6ABE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510A94"/>
    <w:multiLevelType w:val="hybridMultilevel"/>
    <w:tmpl w:val="7188D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C10CA"/>
    <w:multiLevelType w:val="hybridMultilevel"/>
    <w:tmpl w:val="6C20A586"/>
    <w:lvl w:ilvl="0" w:tplc="4904141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1363DAE"/>
    <w:multiLevelType w:val="hybridMultilevel"/>
    <w:tmpl w:val="BA40D68C"/>
    <w:lvl w:ilvl="0" w:tplc="7F30E4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D23454"/>
    <w:multiLevelType w:val="hybridMultilevel"/>
    <w:tmpl w:val="C2525B62"/>
    <w:lvl w:ilvl="0" w:tplc="09081E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7201D"/>
    <w:multiLevelType w:val="hybridMultilevel"/>
    <w:tmpl w:val="4EA208E2"/>
    <w:lvl w:ilvl="0" w:tplc="E5385B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615596"/>
    <w:multiLevelType w:val="hybridMultilevel"/>
    <w:tmpl w:val="5286728C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632994">
    <w:abstractNumId w:val="0"/>
  </w:num>
  <w:num w:numId="2" w16cid:durableId="692532368">
    <w:abstractNumId w:val="0"/>
  </w:num>
  <w:num w:numId="3" w16cid:durableId="1677072433">
    <w:abstractNumId w:val="15"/>
  </w:num>
  <w:num w:numId="4" w16cid:durableId="1634485975">
    <w:abstractNumId w:val="3"/>
  </w:num>
  <w:num w:numId="5" w16cid:durableId="805589252">
    <w:abstractNumId w:val="10"/>
  </w:num>
  <w:num w:numId="6" w16cid:durableId="1836144647">
    <w:abstractNumId w:val="17"/>
  </w:num>
  <w:num w:numId="7" w16cid:durableId="718943439">
    <w:abstractNumId w:val="1"/>
  </w:num>
  <w:num w:numId="8" w16cid:durableId="2110546261">
    <w:abstractNumId w:val="7"/>
  </w:num>
  <w:num w:numId="9" w16cid:durableId="753433083">
    <w:abstractNumId w:val="4"/>
  </w:num>
  <w:num w:numId="10" w16cid:durableId="715392615">
    <w:abstractNumId w:val="22"/>
  </w:num>
  <w:num w:numId="11" w16cid:durableId="1561134176">
    <w:abstractNumId w:val="5"/>
  </w:num>
  <w:num w:numId="12" w16cid:durableId="1181508973">
    <w:abstractNumId w:val="20"/>
  </w:num>
  <w:num w:numId="13" w16cid:durableId="556474979">
    <w:abstractNumId w:val="9"/>
  </w:num>
  <w:num w:numId="14" w16cid:durableId="46343523">
    <w:abstractNumId w:val="11"/>
  </w:num>
  <w:num w:numId="15" w16cid:durableId="649482321">
    <w:abstractNumId w:val="12"/>
  </w:num>
  <w:num w:numId="16" w16cid:durableId="2118526196">
    <w:abstractNumId w:val="18"/>
  </w:num>
  <w:num w:numId="17" w16cid:durableId="712773997">
    <w:abstractNumId w:val="2"/>
  </w:num>
  <w:num w:numId="18" w16cid:durableId="664819491">
    <w:abstractNumId w:val="21"/>
  </w:num>
  <w:num w:numId="19" w16cid:durableId="601302851">
    <w:abstractNumId w:val="14"/>
  </w:num>
  <w:num w:numId="20" w16cid:durableId="2076856700">
    <w:abstractNumId w:val="19"/>
  </w:num>
  <w:num w:numId="21" w16cid:durableId="1258565320">
    <w:abstractNumId w:val="13"/>
  </w:num>
  <w:num w:numId="22" w16cid:durableId="783816158">
    <w:abstractNumId w:val="8"/>
  </w:num>
  <w:num w:numId="23" w16cid:durableId="521015173">
    <w:abstractNumId w:val="16"/>
  </w:num>
  <w:num w:numId="24" w16cid:durableId="277299345">
    <w:abstractNumId w:val="6"/>
  </w:num>
  <w:num w:numId="25" w16cid:durableId="13538716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56"/>
    <w:rsid w:val="00010280"/>
    <w:rsid w:val="000400E8"/>
    <w:rsid w:val="00053CE2"/>
    <w:rsid w:val="00057011"/>
    <w:rsid w:val="00093E8C"/>
    <w:rsid w:val="000A2347"/>
    <w:rsid w:val="000E07A6"/>
    <w:rsid w:val="00112985"/>
    <w:rsid w:val="00171158"/>
    <w:rsid w:val="001B5319"/>
    <w:rsid w:val="001C5866"/>
    <w:rsid w:val="001E4FFB"/>
    <w:rsid w:val="001F0247"/>
    <w:rsid w:val="0022666D"/>
    <w:rsid w:val="00295B6B"/>
    <w:rsid w:val="003B35C7"/>
    <w:rsid w:val="0044436D"/>
    <w:rsid w:val="004B4493"/>
    <w:rsid w:val="004C4CEB"/>
    <w:rsid w:val="00522D0A"/>
    <w:rsid w:val="00573135"/>
    <w:rsid w:val="00576283"/>
    <w:rsid w:val="005D0549"/>
    <w:rsid w:val="006407C1"/>
    <w:rsid w:val="006B6E9D"/>
    <w:rsid w:val="007454E9"/>
    <w:rsid w:val="007530BA"/>
    <w:rsid w:val="00807003"/>
    <w:rsid w:val="008605AC"/>
    <w:rsid w:val="008A4373"/>
    <w:rsid w:val="008E55AF"/>
    <w:rsid w:val="00963923"/>
    <w:rsid w:val="00975B5B"/>
    <w:rsid w:val="00A13F59"/>
    <w:rsid w:val="00A64E93"/>
    <w:rsid w:val="00AC261F"/>
    <w:rsid w:val="00B00E47"/>
    <w:rsid w:val="00B62A7C"/>
    <w:rsid w:val="00B86C6E"/>
    <w:rsid w:val="00B9413C"/>
    <w:rsid w:val="00B94986"/>
    <w:rsid w:val="00BC7095"/>
    <w:rsid w:val="00C30866"/>
    <w:rsid w:val="00C37456"/>
    <w:rsid w:val="00C52091"/>
    <w:rsid w:val="00C53B37"/>
    <w:rsid w:val="00D02D74"/>
    <w:rsid w:val="00D2076E"/>
    <w:rsid w:val="00D21D2F"/>
    <w:rsid w:val="00DE05F5"/>
    <w:rsid w:val="00E03736"/>
    <w:rsid w:val="00EC758E"/>
    <w:rsid w:val="00ED2599"/>
    <w:rsid w:val="00F20114"/>
    <w:rsid w:val="00F409CC"/>
    <w:rsid w:val="00FD62A6"/>
    <w:rsid w:val="00FE29E2"/>
    <w:rsid w:val="00FF65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76098CB"/>
  <w15:docId w15:val="{E095B41C-AD79-1E44-8B2C-F9171E46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82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D82"/>
  </w:style>
  <w:style w:type="paragraph" w:styleId="Title">
    <w:name w:val="Title"/>
    <w:basedOn w:val="Normal"/>
    <w:qFormat/>
    <w:rsid w:val="00771D82"/>
    <w:pPr>
      <w:jc w:val="center"/>
    </w:pPr>
    <w:rPr>
      <w:b/>
      <w:color w:val="000000"/>
    </w:rPr>
  </w:style>
  <w:style w:type="character" w:styleId="Hyperlink">
    <w:name w:val="Hyperlink"/>
    <w:rsid w:val="00771D82"/>
    <w:rPr>
      <w:color w:val="0000FF"/>
      <w:u w:val="single"/>
    </w:rPr>
  </w:style>
  <w:style w:type="paragraph" w:styleId="BodyText">
    <w:name w:val="Body Tex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</w:pPr>
    <w:rPr>
      <w:b/>
    </w:rPr>
  </w:style>
  <w:style w:type="paragraph" w:styleId="BodyTextIndent">
    <w:name w:val="Body Text Inden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  <w:ind w:left="540" w:hanging="540"/>
    </w:pPr>
    <w:rPr>
      <w:b/>
    </w:rPr>
  </w:style>
  <w:style w:type="paragraph" w:styleId="BodyTextIndent2">
    <w:name w:val="Body Text Indent 2"/>
    <w:basedOn w:val="Normal"/>
    <w:rsid w:val="00771D82"/>
    <w:pPr>
      <w:ind w:left="720"/>
    </w:pPr>
    <w:rPr>
      <w:color w:val="008000"/>
    </w:rPr>
  </w:style>
  <w:style w:type="paragraph" w:styleId="Footer">
    <w:name w:val="footer"/>
    <w:basedOn w:val="Normal"/>
    <w:rsid w:val="00771D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baize/Library/Group%20Containers/UBF8T346G9.Office/User%20Content.localized/Templates.localized/SerSta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SerStar3.dotx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PharMingen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secretary fbcoronado.com</cp:lastModifiedBy>
  <cp:revision>2</cp:revision>
  <cp:lastPrinted>2025-07-29T17:08:00Z</cp:lastPrinted>
  <dcterms:created xsi:type="dcterms:W3CDTF">2025-07-29T17:09:00Z</dcterms:created>
  <dcterms:modified xsi:type="dcterms:W3CDTF">2025-07-29T17:09:00Z</dcterms:modified>
</cp:coreProperties>
</file>