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EFF1" w14:textId="77777777" w:rsidR="000400E8" w:rsidRPr="000277FD" w:rsidRDefault="000400E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 w:val="22"/>
          <w:szCs w:val="22"/>
        </w:rPr>
      </w:pPr>
    </w:p>
    <w:p w14:paraId="769783DB" w14:textId="72B9B940" w:rsidR="00885343" w:rsidRPr="000277FD" w:rsidRDefault="00BE2B28" w:rsidP="00BE2B28">
      <w:pPr>
        <w:tabs>
          <w:tab w:val="left" w:pos="720"/>
          <w:tab w:val="left" w:pos="1440"/>
          <w:tab w:val="center" w:pos="3456"/>
          <w:tab w:val="right" w:pos="6912"/>
        </w:tabs>
        <w:rPr>
          <w:color w:val="FF1B21"/>
          <w:sz w:val="22"/>
          <w:szCs w:val="22"/>
        </w:rPr>
      </w:pPr>
      <w:r w:rsidRPr="000277FD">
        <w:rPr>
          <w:color w:val="000000" w:themeColor="text1"/>
          <w:sz w:val="22"/>
          <w:szCs w:val="22"/>
        </w:rPr>
        <w:t xml:space="preserve">The </w:t>
      </w:r>
      <w:r w:rsidRPr="000D7B10">
        <w:rPr>
          <w:b/>
          <w:bCs/>
          <w:color w:val="000000" w:themeColor="text1"/>
          <w:sz w:val="22"/>
          <w:szCs w:val="22"/>
        </w:rPr>
        <w:t>warning</w:t>
      </w:r>
      <w:r w:rsidRPr="000277FD">
        <w:rPr>
          <w:color w:val="000000" w:themeColor="text1"/>
          <w:sz w:val="22"/>
          <w:szCs w:val="22"/>
        </w:rPr>
        <w:t xml:space="preserve">: </w:t>
      </w:r>
      <w:r w:rsidR="00BC0A03" w:rsidRPr="000277FD">
        <w:rPr>
          <w:color w:val="FF1B21"/>
          <w:sz w:val="22"/>
          <w:szCs w:val="22"/>
        </w:rPr>
        <w:t>John 15:18, 20; 16:1-</w:t>
      </w:r>
      <w:r w:rsidR="003F3EEF" w:rsidRPr="000277FD">
        <w:rPr>
          <w:color w:val="FF1B21"/>
          <w:sz w:val="22"/>
          <w:szCs w:val="22"/>
        </w:rPr>
        <w:t>3</w:t>
      </w:r>
    </w:p>
    <w:p w14:paraId="38CB42D7" w14:textId="77777777" w:rsidR="00885343" w:rsidRPr="000277FD" w:rsidRDefault="00885343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</w:p>
    <w:p w14:paraId="0FDD31CD" w14:textId="5EB0ADFD" w:rsidR="00885343" w:rsidRPr="000277FD" w:rsidRDefault="00BE2B2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  <w:r w:rsidRPr="000277FD">
        <w:rPr>
          <w:color w:val="000000" w:themeColor="text1"/>
          <w:sz w:val="22"/>
          <w:szCs w:val="22"/>
        </w:rPr>
        <w:t xml:space="preserve">The </w:t>
      </w:r>
      <w:r w:rsidRPr="000D7B10">
        <w:rPr>
          <w:b/>
          <w:bCs/>
          <w:color w:val="000000" w:themeColor="text1"/>
          <w:sz w:val="22"/>
          <w:szCs w:val="22"/>
        </w:rPr>
        <w:t>reality</w:t>
      </w:r>
      <w:r w:rsidRPr="000277FD">
        <w:rPr>
          <w:color w:val="000000" w:themeColor="text1"/>
          <w:sz w:val="22"/>
          <w:szCs w:val="22"/>
        </w:rPr>
        <w:t xml:space="preserve">: </w:t>
      </w:r>
      <w:r w:rsidR="00885343" w:rsidRPr="000277FD">
        <w:rPr>
          <w:color w:val="2327FF"/>
          <w:sz w:val="22"/>
          <w:szCs w:val="22"/>
        </w:rPr>
        <w:t xml:space="preserve">Acts 12:1 Now about that time Herod the king stretched out </w:t>
      </w:r>
      <w:r w:rsidR="00885343" w:rsidRPr="000277FD">
        <w:rPr>
          <w:i/>
          <w:color w:val="2327FF"/>
          <w:sz w:val="22"/>
          <w:szCs w:val="22"/>
        </w:rPr>
        <w:t>his</w:t>
      </w:r>
      <w:r w:rsidR="00885343" w:rsidRPr="000277FD">
        <w:rPr>
          <w:color w:val="2327FF"/>
          <w:sz w:val="22"/>
          <w:szCs w:val="22"/>
        </w:rPr>
        <w:t xml:space="preserve"> </w:t>
      </w:r>
      <w:r w:rsidR="00E41871" w:rsidRPr="000277FD">
        <w:rPr>
          <w:color w:val="000000" w:themeColor="text1"/>
          <w:sz w:val="22"/>
          <w:szCs w:val="22"/>
        </w:rPr>
        <w:t xml:space="preserve">[Gr. </w:t>
      </w:r>
      <w:r w:rsidR="00E41871" w:rsidRPr="000277FD">
        <w:rPr>
          <w:i/>
          <w:iCs/>
          <w:color w:val="000000" w:themeColor="text1"/>
          <w:sz w:val="22"/>
          <w:szCs w:val="22"/>
        </w:rPr>
        <w:t>laid violent hands on</w:t>
      </w:r>
      <w:r w:rsidR="00E41871" w:rsidRPr="000277FD">
        <w:rPr>
          <w:color w:val="000000" w:themeColor="text1"/>
          <w:sz w:val="22"/>
          <w:szCs w:val="22"/>
        </w:rPr>
        <w:t xml:space="preserve">] </w:t>
      </w:r>
      <w:r w:rsidR="00885343" w:rsidRPr="000277FD">
        <w:rPr>
          <w:color w:val="2327FF"/>
          <w:sz w:val="22"/>
          <w:szCs w:val="22"/>
        </w:rPr>
        <w:t>hand to harass some from the church.</w:t>
      </w:r>
    </w:p>
    <w:p w14:paraId="5DB37102" w14:textId="77777777" w:rsidR="00885343" w:rsidRPr="000277FD" w:rsidRDefault="00885343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</w:p>
    <w:p w14:paraId="13321CB7" w14:textId="7E3424C5" w:rsidR="00885343" w:rsidRPr="000277FD" w:rsidRDefault="00885343" w:rsidP="00BE2B2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b/>
          <w:bCs/>
          <w:color w:val="000000" w:themeColor="text1"/>
          <w:sz w:val="22"/>
          <w:szCs w:val="22"/>
        </w:rPr>
      </w:pPr>
      <w:r w:rsidRPr="000277FD">
        <w:rPr>
          <w:b/>
          <w:bCs/>
          <w:color w:val="000000" w:themeColor="text1"/>
          <w:sz w:val="22"/>
          <w:szCs w:val="22"/>
        </w:rPr>
        <w:t xml:space="preserve">I. HERE A </w:t>
      </w:r>
      <w:r w:rsidR="00BE2B28" w:rsidRPr="000277FD">
        <w:rPr>
          <w:b/>
          <w:bCs/>
          <w:color w:val="000000" w:themeColor="text1"/>
          <w:sz w:val="22"/>
          <w:szCs w:val="22"/>
          <w:u w:val="single"/>
        </w:rPr>
        <w:t>____________</w:t>
      </w:r>
      <w:r w:rsidRPr="000277FD">
        <w:rPr>
          <w:b/>
          <w:bCs/>
          <w:color w:val="000000" w:themeColor="text1"/>
          <w:sz w:val="22"/>
          <w:szCs w:val="22"/>
        </w:rPr>
        <w:t xml:space="preserve">, THERE A </w:t>
      </w:r>
      <w:r w:rsidR="00BE2B28" w:rsidRPr="000277FD">
        <w:rPr>
          <w:b/>
          <w:bCs/>
          <w:color w:val="000000" w:themeColor="text1"/>
          <w:sz w:val="22"/>
          <w:szCs w:val="22"/>
          <w:u w:val="single"/>
        </w:rPr>
        <w:t>___________</w:t>
      </w:r>
      <w:r w:rsidRPr="000277FD">
        <w:rPr>
          <w:b/>
          <w:bCs/>
          <w:color w:val="000000" w:themeColor="text1"/>
          <w:sz w:val="22"/>
          <w:szCs w:val="22"/>
        </w:rPr>
        <w:t xml:space="preserve">, EVERYWHERE A </w:t>
      </w:r>
      <w:r w:rsidR="00BE2B28" w:rsidRPr="000277FD">
        <w:rPr>
          <w:b/>
          <w:bCs/>
          <w:color w:val="000000" w:themeColor="text1"/>
          <w:sz w:val="22"/>
          <w:szCs w:val="22"/>
          <w:u w:val="single"/>
        </w:rPr>
        <w:t>____________</w:t>
      </w:r>
      <w:r w:rsidRPr="000277FD">
        <w:rPr>
          <w:b/>
          <w:bCs/>
          <w:color w:val="000000" w:themeColor="text1"/>
          <w:sz w:val="22"/>
          <w:szCs w:val="22"/>
        </w:rPr>
        <w:t>!</w:t>
      </w:r>
    </w:p>
    <w:p w14:paraId="38D3C3DA" w14:textId="77777777" w:rsidR="00BE2B28" w:rsidRPr="000277FD" w:rsidRDefault="00BE2B28" w:rsidP="00BE2B28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b/>
          <w:bCs/>
          <w:color w:val="000000" w:themeColor="text1"/>
          <w:sz w:val="22"/>
          <w:szCs w:val="22"/>
        </w:rPr>
      </w:pPr>
    </w:p>
    <w:p w14:paraId="3B438349" w14:textId="6BD7E598" w:rsidR="006C215C" w:rsidRPr="000277FD" w:rsidRDefault="00885343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b/>
          <w:bCs/>
          <w:color w:val="000000" w:themeColor="text1"/>
          <w:sz w:val="22"/>
          <w:szCs w:val="22"/>
        </w:rPr>
        <w:t>Herod the Great</w:t>
      </w:r>
      <w:r w:rsidR="000277FD">
        <w:rPr>
          <w:rFonts w:cs="Calibri"/>
          <w:color w:val="000000" w:themeColor="text1"/>
          <w:sz w:val="22"/>
          <w:szCs w:val="22"/>
        </w:rPr>
        <w:t>–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>Herod Antipas</w:t>
      </w:r>
      <w:r w:rsidR="000277FD">
        <w:rPr>
          <w:rFonts w:cs="Calibri"/>
          <w:color w:val="000000" w:themeColor="text1"/>
          <w:sz w:val="22"/>
          <w:szCs w:val="22"/>
        </w:rPr>
        <w:t>–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>Herod Archelaus</w:t>
      </w:r>
      <w:r w:rsidR="000277FD">
        <w:rPr>
          <w:rFonts w:cs="Calibri"/>
          <w:color w:val="000000" w:themeColor="text1"/>
          <w:sz w:val="22"/>
          <w:szCs w:val="22"/>
        </w:rPr>
        <w:t>–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>Herod Philip</w:t>
      </w:r>
    </w:p>
    <w:p w14:paraId="6C9D4CEE" w14:textId="2EB38197" w:rsidR="00885343" w:rsidRPr="000277FD" w:rsidRDefault="00885343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b/>
          <w:bCs/>
          <w:color w:val="000000" w:themeColor="text1"/>
          <w:sz w:val="22"/>
          <w:szCs w:val="22"/>
        </w:rPr>
        <w:t>Herod Agrippa I</w:t>
      </w:r>
      <w:r w:rsidR="000277FD">
        <w:rPr>
          <w:rFonts w:cs="Calibri"/>
          <w:color w:val="000000" w:themeColor="text1"/>
          <w:sz w:val="22"/>
          <w:szCs w:val="22"/>
        </w:rPr>
        <w:t>–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>Herod Agrippa II</w:t>
      </w:r>
    </w:p>
    <w:p w14:paraId="53510474" w14:textId="77777777" w:rsidR="006C215C" w:rsidRPr="000277FD" w:rsidRDefault="006C215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</w:p>
    <w:p w14:paraId="6BE1F8B0" w14:textId="7F889442" w:rsidR="00686657" w:rsidRPr="000277FD" w:rsidRDefault="006C215C" w:rsidP="00BE2B28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i/>
          <w:iCs/>
          <w:color w:val="000000" w:themeColor="text1"/>
          <w:sz w:val="22"/>
          <w:szCs w:val="22"/>
        </w:rPr>
        <w:t>Get Agrippa yourself</w:t>
      </w:r>
      <w:r w:rsidRPr="000277FD">
        <w:rPr>
          <w:rFonts w:cs="Calibri"/>
          <w:color w:val="000000" w:themeColor="text1"/>
          <w:sz w:val="22"/>
          <w:szCs w:val="22"/>
        </w:rPr>
        <w:t>!</w:t>
      </w:r>
    </w:p>
    <w:p w14:paraId="200A5CE6" w14:textId="77777777" w:rsidR="00686657" w:rsidRPr="000277FD" w:rsidRDefault="00686657" w:rsidP="00686657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rFonts w:cs="Calibri"/>
          <w:color w:val="000000" w:themeColor="text1"/>
          <w:sz w:val="22"/>
          <w:szCs w:val="22"/>
        </w:rPr>
      </w:pPr>
    </w:p>
    <w:p w14:paraId="075D6EC4" w14:textId="3B7EECDF" w:rsidR="00686657" w:rsidRPr="000277FD" w:rsidRDefault="00686657" w:rsidP="00BE2B28">
      <w:pPr>
        <w:tabs>
          <w:tab w:val="left" w:pos="720"/>
          <w:tab w:val="left" w:pos="1440"/>
          <w:tab w:val="center" w:pos="3456"/>
          <w:tab w:val="right" w:pos="6912"/>
        </w:tabs>
        <w:ind w:left="1710" w:hanging="1710"/>
        <w:rPr>
          <w:rFonts w:cs="Calibri"/>
          <w:b/>
          <w:bCs/>
          <w:color w:val="000000" w:themeColor="text1"/>
          <w:sz w:val="22"/>
          <w:szCs w:val="22"/>
        </w:rPr>
      </w:pP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II. THE </w:t>
      </w:r>
      <w:r w:rsidR="00BE2B28" w:rsidRPr="000277FD">
        <w:rPr>
          <w:rFonts w:cs="Calibri"/>
          <w:b/>
          <w:bCs/>
          <w:color w:val="000000" w:themeColor="text1"/>
          <w:sz w:val="22"/>
          <w:szCs w:val="22"/>
          <w:u w:val="single"/>
        </w:rPr>
        <w:t>_________________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 </w:t>
      </w:r>
      <w:r w:rsidR="006A4607" w:rsidRPr="000277FD">
        <w:rPr>
          <w:rFonts w:cs="Calibri"/>
          <w:b/>
          <w:bCs/>
          <w:color w:val="000000" w:themeColor="text1"/>
          <w:sz w:val="22"/>
          <w:szCs w:val="22"/>
        </w:rPr>
        <w:t>GREW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>.</w:t>
      </w:r>
      <w:r w:rsidR="00BE2B28"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 </w:t>
      </w:r>
      <w:r w:rsidRPr="000277FD">
        <w:rPr>
          <w:rFonts w:cs="Calibri"/>
          <w:color w:val="2327FF"/>
          <w:sz w:val="22"/>
          <w:szCs w:val="22"/>
        </w:rPr>
        <w:t xml:space="preserve">Acts 12:2 </w:t>
      </w:r>
    </w:p>
    <w:p w14:paraId="55481935" w14:textId="77777777" w:rsidR="00686657" w:rsidRPr="000277FD" w:rsidRDefault="00686657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2327FF"/>
          <w:sz w:val="22"/>
          <w:szCs w:val="22"/>
        </w:rPr>
      </w:pPr>
    </w:p>
    <w:p w14:paraId="5E2CF1C3" w14:textId="45CC10DD" w:rsidR="00686657" w:rsidRPr="000277FD" w:rsidRDefault="00686657" w:rsidP="000277F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Political correctness  can turn deadly! It often has!</w:t>
      </w:r>
    </w:p>
    <w:p w14:paraId="725300A4" w14:textId="4628AF69" w:rsidR="00BE2B28" w:rsidRPr="000277FD" w:rsidRDefault="00BE2B28" w:rsidP="00BE2B28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</w:p>
    <w:p w14:paraId="6E5CFCE5" w14:textId="760770CC" w:rsidR="00686657" w:rsidRPr="000277FD" w:rsidRDefault="00BE2B28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James, th</w:t>
      </w:r>
      <w:r w:rsidR="000277FD">
        <w:rPr>
          <w:rFonts w:cs="Calibri"/>
          <w:color w:val="000000" w:themeColor="text1"/>
          <w:sz w:val="22"/>
          <w:szCs w:val="22"/>
        </w:rPr>
        <w:t>e</w:t>
      </w:r>
      <w:r w:rsidRPr="000277FD">
        <w:rPr>
          <w:rFonts w:cs="Calibri"/>
          <w:color w:val="000000" w:themeColor="text1"/>
          <w:sz w:val="22"/>
          <w:szCs w:val="22"/>
        </w:rPr>
        <w:t xml:space="preserve"> brother of John was </w:t>
      </w:r>
      <w:r w:rsidR="00686657" w:rsidRPr="000277FD">
        <w:rPr>
          <w:rFonts w:cs="Calibri"/>
          <w:color w:val="000000" w:themeColor="text1"/>
          <w:sz w:val="22"/>
          <w:szCs w:val="22"/>
        </w:rPr>
        <w:t xml:space="preserve">the </w:t>
      </w:r>
      <w:r w:rsidR="00686657" w:rsidRPr="000277FD">
        <w:rPr>
          <w:rFonts w:cs="Calibri"/>
          <w:b/>
          <w:bCs/>
          <w:color w:val="000000" w:themeColor="text1"/>
          <w:sz w:val="22"/>
          <w:szCs w:val="22"/>
        </w:rPr>
        <w:t>first apostle to be martyred</w:t>
      </w:r>
      <w:r w:rsidR="00686657" w:rsidRPr="000277FD">
        <w:rPr>
          <w:rFonts w:cs="Calibri"/>
          <w:color w:val="000000" w:themeColor="text1"/>
          <w:sz w:val="22"/>
          <w:szCs w:val="22"/>
        </w:rPr>
        <w:t>.</w:t>
      </w:r>
      <w:r w:rsidR="00E37CFC" w:rsidRPr="000277FD">
        <w:rPr>
          <w:rFonts w:cs="Calibri"/>
          <w:color w:val="000000" w:themeColor="text1"/>
          <w:sz w:val="22"/>
          <w:szCs w:val="22"/>
        </w:rPr>
        <w:t xml:space="preserve"> He </w:t>
      </w:r>
      <w:r w:rsidR="00737116" w:rsidRPr="000277FD">
        <w:rPr>
          <w:rFonts w:cs="Calibri"/>
          <w:color w:val="000000" w:themeColor="text1"/>
          <w:sz w:val="22"/>
          <w:szCs w:val="22"/>
        </w:rPr>
        <w:t>had been</w:t>
      </w:r>
      <w:r w:rsidR="00E37CFC" w:rsidRPr="000277FD">
        <w:rPr>
          <w:rFonts w:cs="Calibri"/>
          <w:color w:val="000000" w:themeColor="text1"/>
          <w:sz w:val="22"/>
          <w:szCs w:val="22"/>
        </w:rPr>
        <w:t xml:space="preserve"> one of Jesus’ </w:t>
      </w:r>
      <w:r w:rsidR="00E37CFC" w:rsidRPr="000277FD">
        <w:rPr>
          <w:rFonts w:cs="Calibri"/>
          <w:i/>
          <w:iCs/>
          <w:color w:val="000000" w:themeColor="text1"/>
          <w:sz w:val="22"/>
          <w:szCs w:val="22"/>
        </w:rPr>
        <w:t xml:space="preserve">inner </w:t>
      </w:r>
      <w:proofErr w:type="gramStart"/>
      <w:r w:rsidR="00E37CFC" w:rsidRPr="000277FD">
        <w:rPr>
          <w:rFonts w:cs="Calibri"/>
          <w:i/>
          <w:iCs/>
          <w:color w:val="000000" w:themeColor="text1"/>
          <w:sz w:val="22"/>
          <w:szCs w:val="22"/>
        </w:rPr>
        <w:t>circle</w:t>
      </w:r>
      <w:proofErr w:type="gramEnd"/>
      <w:r w:rsidR="00E37CFC" w:rsidRPr="000277FD">
        <w:rPr>
          <w:rFonts w:cs="Calibri"/>
          <w:color w:val="000000" w:themeColor="text1"/>
          <w:sz w:val="22"/>
          <w:szCs w:val="22"/>
        </w:rPr>
        <w:t>.</w:t>
      </w:r>
    </w:p>
    <w:p w14:paraId="5EBF15FA" w14:textId="77777777" w:rsidR="00E37CFC" w:rsidRPr="000277FD" w:rsidRDefault="00E37CFC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</w:p>
    <w:p w14:paraId="535FCD85" w14:textId="2D0704FF" w:rsidR="00E37CFC" w:rsidRPr="000277FD" w:rsidRDefault="00E37CFC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b/>
          <w:bCs/>
          <w:color w:val="000000" w:themeColor="text1"/>
          <w:sz w:val="22"/>
          <w:szCs w:val="22"/>
        </w:rPr>
      </w:pP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III. </w:t>
      </w:r>
      <w:r w:rsidR="00BE2B28" w:rsidRPr="000277FD">
        <w:rPr>
          <w:rFonts w:cs="Calibri"/>
          <w:b/>
          <w:bCs/>
          <w:color w:val="000000" w:themeColor="text1"/>
          <w:sz w:val="22"/>
          <w:szCs w:val="22"/>
          <w:u w:val="single"/>
        </w:rPr>
        <w:t>___________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 </w:t>
      </w:r>
      <w:r w:rsidR="00ED77DF" w:rsidRPr="000277FD">
        <w:rPr>
          <w:rFonts w:cs="Calibri"/>
          <w:b/>
          <w:bCs/>
          <w:color w:val="000000" w:themeColor="text1"/>
          <w:sz w:val="22"/>
          <w:szCs w:val="22"/>
        </w:rPr>
        <w:t>WA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>S IMPRISONED.</w:t>
      </w:r>
      <w:r w:rsidR="00BE2B28"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 </w:t>
      </w:r>
      <w:r w:rsidRPr="000277FD">
        <w:rPr>
          <w:rFonts w:cs="Calibri"/>
          <w:color w:val="2327FF"/>
          <w:sz w:val="22"/>
          <w:szCs w:val="22"/>
        </w:rPr>
        <w:t>Acts 12:3-4</w:t>
      </w:r>
      <w:r w:rsidR="004B51BD" w:rsidRPr="000277FD">
        <w:rPr>
          <w:rFonts w:cs="Calibri"/>
          <w:color w:val="2327FF"/>
          <w:sz w:val="22"/>
          <w:szCs w:val="22"/>
        </w:rPr>
        <w:t xml:space="preserve"> </w:t>
      </w:r>
      <w:r w:rsidR="00E41871" w:rsidRPr="000277FD">
        <w:rPr>
          <w:rFonts w:cs="Calibri"/>
          <w:color w:val="2327FF"/>
          <w:sz w:val="22"/>
          <w:szCs w:val="22"/>
          <w:vertAlign w:val="superscript"/>
        </w:rPr>
        <w:t> </w:t>
      </w:r>
      <w:r w:rsidRPr="000277FD">
        <w:rPr>
          <w:rFonts w:cs="Calibri"/>
          <w:color w:val="2327FF"/>
          <w:sz w:val="22"/>
          <w:szCs w:val="22"/>
        </w:rPr>
        <w:t xml:space="preserve"> </w:t>
      </w:r>
    </w:p>
    <w:p w14:paraId="4F09DDCB" w14:textId="77777777" w:rsidR="00927161" w:rsidRPr="000277FD" w:rsidRDefault="00927161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2327FF"/>
          <w:sz w:val="22"/>
          <w:szCs w:val="22"/>
        </w:rPr>
      </w:pPr>
    </w:p>
    <w:p w14:paraId="21039687" w14:textId="0A29B08B" w:rsidR="00927161" w:rsidRPr="000277FD" w:rsidRDefault="00927161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 xml:space="preserve">Why such a heavy guard? </w:t>
      </w:r>
      <w:r w:rsidRPr="000277FD">
        <w:rPr>
          <w:rFonts w:cs="Calibri"/>
          <w:color w:val="2327FF"/>
          <w:sz w:val="22"/>
          <w:szCs w:val="22"/>
        </w:rPr>
        <w:t xml:space="preserve">Acts </w:t>
      </w:r>
      <w:r w:rsidR="00BE2B28" w:rsidRPr="000277FD">
        <w:rPr>
          <w:rFonts w:cs="Calibri"/>
          <w:color w:val="2327FF"/>
          <w:sz w:val="22"/>
          <w:szCs w:val="22"/>
        </w:rPr>
        <w:t>5?</w:t>
      </w:r>
    </w:p>
    <w:p w14:paraId="08F46870" w14:textId="77777777" w:rsidR="000859D1" w:rsidRPr="000277FD" w:rsidRDefault="000859D1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</w:p>
    <w:p w14:paraId="64B3DE61" w14:textId="6AA6A2BB" w:rsidR="000859D1" w:rsidRPr="000277FD" w:rsidRDefault="000859D1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What did the church do?</w:t>
      </w:r>
      <w:r w:rsidR="00BE2B28" w:rsidRPr="000277FD">
        <w:rPr>
          <w:rFonts w:cs="Calibri"/>
          <w:color w:val="000000" w:themeColor="text1"/>
          <w:sz w:val="22"/>
          <w:szCs w:val="22"/>
        </w:rPr>
        <w:t xml:space="preserve"> </w:t>
      </w:r>
      <w:r w:rsidR="00BE2B28" w:rsidRPr="000277FD">
        <w:rPr>
          <w:rFonts w:cs="Calibri"/>
          <w:color w:val="2327FF"/>
          <w:sz w:val="22"/>
          <w:szCs w:val="22"/>
        </w:rPr>
        <w:t>12:5-6</w:t>
      </w:r>
    </w:p>
    <w:p w14:paraId="7738D0C9" w14:textId="77777777" w:rsidR="000859D1" w:rsidRPr="000277FD" w:rsidRDefault="000859D1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</w:p>
    <w:p w14:paraId="60D095B1" w14:textId="273DE0E4" w:rsidR="009042CE" w:rsidRPr="000277FD" w:rsidRDefault="00F67075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2327FF"/>
          <w:sz w:val="22"/>
          <w:szCs w:val="22"/>
        </w:rPr>
      </w:pP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IV. THE GREAT </w:t>
      </w:r>
      <w:r w:rsidR="00BE2B28" w:rsidRPr="000277FD">
        <w:rPr>
          <w:rFonts w:cs="Calibri"/>
          <w:b/>
          <w:bCs/>
          <w:color w:val="000000" w:themeColor="text1"/>
          <w:sz w:val="22"/>
          <w:szCs w:val="22"/>
          <w:u w:val="single"/>
        </w:rPr>
        <w:t>___________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>.</w:t>
      </w:r>
      <w:r w:rsidR="00BE2B28"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 </w:t>
      </w:r>
      <w:r w:rsidRPr="000277FD">
        <w:rPr>
          <w:rFonts w:cs="Calibri"/>
          <w:color w:val="2327FF"/>
          <w:sz w:val="22"/>
          <w:szCs w:val="22"/>
        </w:rPr>
        <w:t xml:space="preserve">Acts 12:7-11 </w:t>
      </w:r>
    </w:p>
    <w:p w14:paraId="7E5A68C1" w14:textId="518744C8" w:rsidR="00BE2B28" w:rsidRPr="000277FD" w:rsidRDefault="009042CE" w:rsidP="00BE2B28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2327FF"/>
          <w:sz w:val="22"/>
          <w:szCs w:val="22"/>
        </w:rPr>
        <w:tab/>
      </w:r>
    </w:p>
    <w:p w14:paraId="5D152470" w14:textId="413C77D7" w:rsidR="009042CE" w:rsidRPr="000277FD" w:rsidRDefault="009042CE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The angel had to tell him everything:</w:t>
      </w:r>
    </w:p>
    <w:p w14:paraId="377D3C2E" w14:textId="77777777" w:rsidR="009042CE" w:rsidRPr="000277FD" w:rsidRDefault="009042CE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</w:p>
    <w:p w14:paraId="2AA64EF2" w14:textId="1FC1C75E" w:rsidR="009042CE" w:rsidRPr="000277FD" w:rsidRDefault="009042CE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i/>
          <w:iCs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ab/>
      </w:r>
      <w:r w:rsidRPr="000277FD">
        <w:rPr>
          <w:rFonts w:cs="Calibri"/>
          <w:color w:val="000000" w:themeColor="text1"/>
          <w:sz w:val="22"/>
          <w:szCs w:val="22"/>
        </w:rPr>
        <w:tab/>
        <w:t xml:space="preserve">1. </w:t>
      </w:r>
      <w:r w:rsidRPr="000277FD">
        <w:rPr>
          <w:rFonts w:cs="Calibri"/>
          <w:i/>
          <w:iCs/>
          <w:color w:val="000000" w:themeColor="text1"/>
          <w:sz w:val="22"/>
          <w:szCs w:val="22"/>
        </w:rPr>
        <w:t>Wake up.</w:t>
      </w:r>
    </w:p>
    <w:p w14:paraId="67EDF6F7" w14:textId="60BF9BBE" w:rsidR="009042CE" w:rsidRPr="000277FD" w:rsidRDefault="009042CE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i/>
          <w:iCs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ab/>
      </w:r>
      <w:r w:rsidRPr="000277FD">
        <w:rPr>
          <w:rFonts w:cs="Calibri"/>
          <w:color w:val="000000" w:themeColor="text1"/>
          <w:sz w:val="22"/>
          <w:szCs w:val="22"/>
        </w:rPr>
        <w:tab/>
        <w:t xml:space="preserve">2. </w:t>
      </w:r>
      <w:r w:rsidRPr="000277FD">
        <w:rPr>
          <w:rFonts w:cs="Calibri"/>
          <w:i/>
          <w:iCs/>
          <w:color w:val="000000" w:themeColor="text1"/>
          <w:sz w:val="22"/>
          <w:szCs w:val="22"/>
        </w:rPr>
        <w:t>Get up quickly.</w:t>
      </w:r>
    </w:p>
    <w:p w14:paraId="14336FB2" w14:textId="6054A70E" w:rsidR="009042CE" w:rsidRPr="000277FD" w:rsidRDefault="009042CE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ab/>
      </w:r>
      <w:r w:rsidRPr="000277FD">
        <w:rPr>
          <w:rFonts w:cs="Calibri"/>
          <w:color w:val="000000" w:themeColor="text1"/>
          <w:sz w:val="22"/>
          <w:szCs w:val="22"/>
        </w:rPr>
        <w:tab/>
        <w:t xml:space="preserve">3. </w:t>
      </w:r>
      <w:r w:rsidRPr="000277FD">
        <w:rPr>
          <w:rFonts w:cs="Calibri"/>
          <w:i/>
          <w:iCs/>
          <w:color w:val="000000" w:themeColor="text1"/>
          <w:sz w:val="22"/>
          <w:szCs w:val="22"/>
        </w:rPr>
        <w:t>Put on your inner garment.</w:t>
      </w:r>
    </w:p>
    <w:p w14:paraId="1C9B4341" w14:textId="4283108D" w:rsidR="009042CE" w:rsidRPr="000277FD" w:rsidRDefault="009042CE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ab/>
      </w:r>
      <w:r w:rsidRPr="000277FD">
        <w:rPr>
          <w:rFonts w:cs="Calibri"/>
          <w:color w:val="000000" w:themeColor="text1"/>
          <w:sz w:val="22"/>
          <w:szCs w:val="22"/>
        </w:rPr>
        <w:tab/>
        <w:t xml:space="preserve">4. </w:t>
      </w:r>
      <w:r w:rsidRPr="000277FD">
        <w:rPr>
          <w:rFonts w:cs="Calibri"/>
          <w:i/>
          <w:iCs/>
          <w:color w:val="000000" w:themeColor="text1"/>
          <w:sz w:val="22"/>
          <w:szCs w:val="22"/>
        </w:rPr>
        <w:t>Tie your sandals.</w:t>
      </w:r>
    </w:p>
    <w:p w14:paraId="37547BCC" w14:textId="1233983F" w:rsidR="009042CE" w:rsidRPr="000277FD" w:rsidRDefault="009042CE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i/>
          <w:iCs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ab/>
      </w:r>
      <w:r w:rsidRPr="000277FD">
        <w:rPr>
          <w:rFonts w:cs="Calibri"/>
          <w:color w:val="000000" w:themeColor="text1"/>
          <w:sz w:val="22"/>
          <w:szCs w:val="22"/>
        </w:rPr>
        <w:tab/>
        <w:t xml:space="preserve">5. </w:t>
      </w:r>
      <w:r w:rsidRPr="000277FD">
        <w:rPr>
          <w:rFonts w:cs="Calibri"/>
          <w:i/>
          <w:iCs/>
          <w:color w:val="000000" w:themeColor="text1"/>
          <w:sz w:val="22"/>
          <w:szCs w:val="22"/>
        </w:rPr>
        <w:t>Put on your outer garment.</w:t>
      </w:r>
    </w:p>
    <w:p w14:paraId="04ED70D3" w14:textId="22215DFB" w:rsidR="009042CE" w:rsidRPr="000277FD" w:rsidRDefault="009042CE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i/>
          <w:iCs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ab/>
      </w:r>
      <w:r w:rsidRPr="000277FD">
        <w:rPr>
          <w:rFonts w:cs="Calibri"/>
          <w:color w:val="000000" w:themeColor="text1"/>
          <w:sz w:val="22"/>
          <w:szCs w:val="22"/>
        </w:rPr>
        <w:tab/>
        <w:t xml:space="preserve">6. </w:t>
      </w:r>
      <w:r w:rsidRPr="000277FD">
        <w:rPr>
          <w:rFonts w:cs="Calibri"/>
          <w:i/>
          <w:iCs/>
          <w:color w:val="000000" w:themeColor="text1"/>
          <w:sz w:val="22"/>
          <w:szCs w:val="22"/>
        </w:rPr>
        <w:t>Follow me!</w:t>
      </w:r>
    </w:p>
    <w:p w14:paraId="496C88EC" w14:textId="77777777" w:rsidR="009042CE" w:rsidRPr="000277FD" w:rsidRDefault="009042CE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</w:p>
    <w:p w14:paraId="357AB7FD" w14:textId="19B216A5" w:rsidR="00BE2B28" w:rsidRPr="000277FD" w:rsidRDefault="009042CE" w:rsidP="00BE2B28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 xml:space="preserve">Peter thought he was seeing a vision again…he did not know that what </w:t>
      </w:r>
      <w:r w:rsidR="00104827" w:rsidRPr="000277FD">
        <w:rPr>
          <w:rFonts w:cs="Calibri"/>
          <w:color w:val="000000" w:themeColor="text1"/>
          <w:sz w:val="22"/>
          <w:szCs w:val="22"/>
        </w:rPr>
        <w:t xml:space="preserve">was </w:t>
      </w:r>
      <w:r w:rsidRPr="000277FD">
        <w:rPr>
          <w:rFonts w:cs="Calibri"/>
          <w:color w:val="000000" w:themeColor="text1"/>
          <w:sz w:val="22"/>
          <w:szCs w:val="22"/>
        </w:rPr>
        <w:t>happening was real!</w:t>
      </w:r>
    </w:p>
    <w:p w14:paraId="0E17ABD3" w14:textId="734AD066" w:rsidR="00104827" w:rsidRPr="000277FD" w:rsidRDefault="00104827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 xml:space="preserve">We cannot 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>escape</w:t>
      </w:r>
      <w:r w:rsidRPr="000277FD">
        <w:rPr>
          <w:rFonts w:cs="Calibri"/>
          <w:color w:val="000000" w:themeColor="text1"/>
          <w:sz w:val="22"/>
          <w:szCs w:val="22"/>
        </w:rPr>
        <w:t xml:space="preserve"> our sin nature! We must be 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>delivered</w:t>
      </w:r>
      <w:r w:rsidRPr="000277FD">
        <w:rPr>
          <w:rFonts w:cs="Calibri"/>
          <w:color w:val="000000" w:themeColor="text1"/>
          <w:sz w:val="22"/>
          <w:szCs w:val="22"/>
        </w:rPr>
        <w:t xml:space="preserve"> by the Only One Who can deliver us!</w:t>
      </w:r>
    </w:p>
    <w:p w14:paraId="5A65239A" w14:textId="77777777" w:rsidR="00647BF5" w:rsidRPr="000277FD" w:rsidRDefault="00647BF5" w:rsidP="00C9074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2327FF"/>
          <w:sz w:val="22"/>
          <w:szCs w:val="22"/>
        </w:rPr>
      </w:pPr>
    </w:p>
    <w:p w14:paraId="31D5D242" w14:textId="48284032" w:rsidR="001B248A" w:rsidRPr="000277FD" w:rsidRDefault="00647BF5" w:rsidP="000277F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b/>
          <w:bCs/>
          <w:color w:val="000000" w:themeColor="text1"/>
          <w:sz w:val="22"/>
          <w:szCs w:val="22"/>
        </w:rPr>
      </w:pP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V. THE GREAT </w:t>
      </w:r>
      <w:r w:rsidR="00BE2B28" w:rsidRPr="000277FD">
        <w:rPr>
          <w:rFonts w:cs="Calibri"/>
          <w:b/>
          <w:bCs/>
          <w:color w:val="000000" w:themeColor="text1"/>
          <w:sz w:val="22"/>
          <w:szCs w:val="22"/>
          <w:u w:val="single"/>
        </w:rPr>
        <w:t>_______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 OF THE CHURCH!</w:t>
      </w:r>
      <w:r w:rsidR="00104827"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 </w:t>
      </w:r>
      <w:r w:rsidRPr="000277FD">
        <w:rPr>
          <w:rFonts w:cs="Calibri"/>
          <w:color w:val="2327FF"/>
          <w:sz w:val="22"/>
          <w:szCs w:val="22"/>
        </w:rPr>
        <w:t xml:space="preserve">Acts 12:12-17 </w:t>
      </w:r>
    </w:p>
    <w:p w14:paraId="7508C361" w14:textId="77777777" w:rsidR="006A4607" w:rsidRPr="000277FD" w:rsidRDefault="006A4607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2327FF"/>
          <w:sz w:val="22"/>
          <w:szCs w:val="22"/>
        </w:rPr>
      </w:pPr>
    </w:p>
    <w:p w14:paraId="496109DE" w14:textId="1E1BC2DF" w:rsidR="00055EA6" w:rsidRPr="000277FD" w:rsidRDefault="006A4607" w:rsidP="000277FD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2327FF"/>
          <w:sz w:val="22"/>
          <w:szCs w:val="22"/>
        </w:rPr>
      </w:pP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VI. HEROD’S </w:t>
      </w:r>
      <w:r w:rsidR="000277FD">
        <w:rPr>
          <w:rFonts w:cs="Calibri"/>
          <w:b/>
          <w:bCs/>
          <w:color w:val="000000" w:themeColor="text1"/>
          <w:sz w:val="22"/>
          <w:szCs w:val="22"/>
        </w:rPr>
        <w:t>____________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>.</w:t>
      </w:r>
      <w:r w:rsidR="000277FD">
        <w:rPr>
          <w:rFonts w:cs="Calibri"/>
          <w:b/>
          <w:bCs/>
          <w:color w:val="000000" w:themeColor="text1"/>
          <w:sz w:val="22"/>
          <w:szCs w:val="22"/>
        </w:rPr>
        <w:t xml:space="preserve"> </w:t>
      </w:r>
      <w:r w:rsidRPr="000277FD">
        <w:rPr>
          <w:rFonts w:cs="Calibri"/>
          <w:color w:val="2327FF"/>
          <w:sz w:val="22"/>
          <w:szCs w:val="22"/>
        </w:rPr>
        <w:t>Acts 12:18-23</w:t>
      </w:r>
      <w:r w:rsidR="00055EA6" w:rsidRPr="000277FD">
        <w:rPr>
          <w:rFonts w:cs="Calibri"/>
          <w:color w:val="2327FF"/>
          <w:sz w:val="22"/>
          <w:szCs w:val="22"/>
        </w:rPr>
        <w:t xml:space="preserve"> </w:t>
      </w:r>
    </w:p>
    <w:p w14:paraId="40903983" w14:textId="77777777" w:rsidR="00055EA6" w:rsidRPr="000277FD" w:rsidRDefault="00055EA6" w:rsidP="00055EA6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2327FF"/>
          <w:sz w:val="22"/>
          <w:szCs w:val="22"/>
        </w:rPr>
      </w:pPr>
    </w:p>
    <w:p w14:paraId="3367CC59" w14:textId="790AF1F9" w:rsidR="0071178C" w:rsidRPr="000277FD" w:rsidRDefault="0071178C" w:rsidP="00055EA6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 xml:space="preserve">We should never rob God by accepting praise due only to Him! </w:t>
      </w:r>
    </w:p>
    <w:p w14:paraId="31D06A2C" w14:textId="77777777" w:rsidR="006A4607" w:rsidRPr="000277FD" w:rsidRDefault="006A4607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2327FF"/>
          <w:sz w:val="22"/>
          <w:szCs w:val="22"/>
        </w:rPr>
      </w:pPr>
    </w:p>
    <w:p w14:paraId="5F074504" w14:textId="5A8ECAA3" w:rsidR="00C71041" w:rsidRDefault="006A4607" w:rsidP="000D7B10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2327FF"/>
          <w:sz w:val="22"/>
          <w:szCs w:val="22"/>
        </w:rPr>
      </w:pP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VII. THE WORK </w:t>
      </w:r>
      <w:r w:rsidR="00C71041" w:rsidRPr="000277FD">
        <w:rPr>
          <w:rFonts w:cs="Calibri"/>
          <w:b/>
          <w:bCs/>
          <w:color w:val="000000" w:themeColor="text1"/>
          <w:sz w:val="22"/>
          <w:szCs w:val="22"/>
        </w:rPr>
        <w:t>CONTINUED</w:t>
      </w: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. </w:t>
      </w:r>
      <w:r w:rsidR="00C71041" w:rsidRPr="000277FD">
        <w:rPr>
          <w:rFonts w:cs="Calibri"/>
          <w:color w:val="2327FF"/>
          <w:sz w:val="22"/>
          <w:szCs w:val="22"/>
        </w:rPr>
        <w:t>Acts 12:24-25</w:t>
      </w:r>
      <w:r w:rsidR="0071178C" w:rsidRPr="000277FD">
        <w:rPr>
          <w:rFonts w:cs="Calibri"/>
          <w:color w:val="2327FF"/>
          <w:sz w:val="22"/>
          <w:szCs w:val="22"/>
        </w:rPr>
        <w:t xml:space="preserve"> </w:t>
      </w:r>
    </w:p>
    <w:p w14:paraId="3EE60747" w14:textId="77777777" w:rsidR="000D7B10" w:rsidRPr="000277FD" w:rsidRDefault="000D7B10" w:rsidP="000D7B10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2327FF"/>
          <w:sz w:val="22"/>
          <w:szCs w:val="22"/>
        </w:rPr>
      </w:pPr>
    </w:p>
    <w:p w14:paraId="04DD13EA" w14:textId="77777777" w:rsidR="00C71041" w:rsidRPr="000277FD" w:rsidRDefault="00C71041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b/>
          <w:bCs/>
          <w:color w:val="000000" w:themeColor="text1"/>
          <w:sz w:val="22"/>
          <w:szCs w:val="22"/>
        </w:rPr>
      </w:pPr>
      <w:r w:rsidRPr="000277FD">
        <w:rPr>
          <w:rFonts w:cs="Calibri"/>
          <w:b/>
          <w:bCs/>
          <w:color w:val="000000" w:themeColor="text1"/>
          <w:sz w:val="22"/>
          <w:szCs w:val="22"/>
        </w:rPr>
        <w:t xml:space="preserve">CONC: </w:t>
      </w:r>
    </w:p>
    <w:p w14:paraId="490F9B80" w14:textId="77777777" w:rsidR="00C71041" w:rsidRPr="006A5390" w:rsidRDefault="00C71041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b/>
          <w:bCs/>
          <w:color w:val="000000" w:themeColor="text1"/>
          <w:sz w:val="8"/>
          <w:szCs w:val="8"/>
        </w:rPr>
      </w:pPr>
    </w:p>
    <w:p w14:paraId="6498F892" w14:textId="42967246" w:rsidR="00C71041" w:rsidRPr="000277FD" w:rsidRDefault="006A55EA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ab/>
        <w:t xml:space="preserve">A. </w:t>
      </w:r>
      <w:r w:rsidR="00C71041" w:rsidRPr="000277FD">
        <w:rPr>
          <w:rFonts w:cs="Calibri"/>
          <w:color w:val="000000" w:themeColor="text1"/>
          <w:sz w:val="22"/>
          <w:szCs w:val="22"/>
        </w:rPr>
        <w:t>Lessons from</w:t>
      </w:r>
      <w:r w:rsidRPr="000277FD">
        <w:rPr>
          <w:rFonts w:cs="Calibri"/>
          <w:color w:val="000000" w:themeColor="text1"/>
          <w:sz w:val="22"/>
          <w:szCs w:val="22"/>
        </w:rPr>
        <w:t xml:space="preserve"> </w:t>
      </w:r>
      <w:r w:rsidR="00C71041" w:rsidRPr="000277FD">
        <w:rPr>
          <w:rFonts w:cs="Calibri"/>
          <w:color w:val="000000" w:themeColor="text1"/>
          <w:sz w:val="22"/>
          <w:szCs w:val="22"/>
        </w:rPr>
        <w:t>the church at Mary’s house:</w:t>
      </w:r>
    </w:p>
    <w:p w14:paraId="5CFAD3EA" w14:textId="77777777" w:rsidR="00C71041" w:rsidRPr="000277FD" w:rsidRDefault="00C71041" w:rsidP="00686657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</w:p>
    <w:p w14:paraId="40635CF1" w14:textId="0BE8322E" w:rsidR="00C71041" w:rsidRPr="000277FD" w:rsidRDefault="00C71041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1. The church prayed together. 12:5; Mat 18:19</w:t>
      </w:r>
    </w:p>
    <w:p w14:paraId="147FEFCB" w14:textId="08B28364" w:rsidR="00C71041" w:rsidRPr="000277FD" w:rsidRDefault="00C71041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2. The prayer group was inclusive, rich and poor, men and women, servants and masters. 12:12-13</w:t>
      </w:r>
    </w:p>
    <w:p w14:paraId="51548FF8" w14:textId="13F445EF" w:rsidR="00C71041" w:rsidRPr="000277FD" w:rsidRDefault="00C71041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3. Their prayer was constant. 12:5</w:t>
      </w:r>
    </w:p>
    <w:p w14:paraId="2F33384E" w14:textId="3EE63F01" w:rsidR="00C71041" w:rsidRPr="000277FD" w:rsidRDefault="00C71041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4. They prayed for 8 days. 12:2, 4-5</w:t>
      </w:r>
    </w:p>
    <w:p w14:paraId="3F7F96FD" w14:textId="0B43C173" w:rsidR="00C71041" w:rsidRPr="000277FD" w:rsidRDefault="00C71041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5. They prayed to God. 12:5</w:t>
      </w:r>
    </w:p>
    <w:p w14:paraId="44285F63" w14:textId="16EA1672" w:rsidR="00C71041" w:rsidRPr="000277FD" w:rsidRDefault="00C71041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 xml:space="preserve">6. They </w:t>
      </w:r>
      <w:r w:rsidR="006A55EA" w:rsidRPr="000277FD">
        <w:rPr>
          <w:rFonts w:cs="Calibri"/>
          <w:color w:val="000000" w:themeColor="text1"/>
          <w:sz w:val="22"/>
          <w:szCs w:val="22"/>
        </w:rPr>
        <w:t>continued</w:t>
      </w:r>
      <w:r w:rsidRPr="000277FD">
        <w:rPr>
          <w:rFonts w:cs="Calibri"/>
          <w:color w:val="000000" w:themeColor="text1"/>
          <w:sz w:val="22"/>
          <w:szCs w:val="22"/>
        </w:rPr>
        <w:t xml:space="preserve"> all night. 12:12</w:t>
      </w:r>
    </w:p>
    <w:p w14:paraId="3E7A619A" w14:textId="32EB9E90" w:rsidR="00C71041" w:rsidRPr="000277FD" w:rsidRDefault="00C71041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7. They prayed in spite of their doubts. 12:15-16</w:t>
      </w:r>
    </w:p>
    <w:p w14:paraId="61DE813D" w14:textId="1225A7E3" w:rsidR="00C71041" w:rsidRPr="000277FD" w:rsidRDefault="00C71041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8. Along with prayer, they exercised common sense. 12:17</w:t>
      </w:r>
    </w:p>
    <w:p w14:paraId="0F3CE894" w14:textId="75437C64" w:rsidR="00C71041" w:rsidRPr="000277FD" w:rsidRDefault="00C71041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9. God did more than they asked for. 12:23-24</w:t>
      </w:r>
    </w:p>
    <w:p w14:paraId="17E484BC" w14:textId="77777777" w:rsidR="001876E0" w:rsidRPr="000277FD" w:rsidRDefault="001876E0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</w:p>
    <w:p w14:paraId="7DB267F6" w14:textId="65A41EF7" w:rsidR="001876E0" w:rsidRPr="000277FD" w:rsidRDefault="006A55EA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ab/>
      </w:r>
      <w:r w:rsidRPr="000277FD">
        <w:rPr>
          <w:rFonts w:cs="Calibri"/>
          <w:color w:val="000000" w:themeColor="text1"/>
          <w:sz w:val="22"/>
          <w:szCs w:val="22"/>
        </w:rPr>
        <w:tab/>
        <w:t xml:space="preserve">B. </w:t>
      </w:r>
      <w:r w:rsidR="001876E0" w:rsidRPr="000277FD">
        <w:rPr>
          <w:rFonts w:cs="Calibri"/>
          <w:color w:val="000000" w:themeColor="text1"/>
          <w:sz w:val="22"/>
          <w:szCs w:val="22"/>
        </w:rPr>
        <w:t>Lessons learned from Peter:</w:t>
      </w:r>
    </w:p>
    <w:p w14:paraId="0D449CCB" w14:textId="77777777" w:rsidR="001876E0" w:rsidRPr="000277FD" w:rsidRDefault="001876E0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</w:p>
    <w:p w14:paraId="56AED804" w14:textId="391BCECB" w:rsidR="001876E0" w:rsidRPr="000277FD" w:rsidRDefault="001876E0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 xml:space="preserve">1. </w:t>
      </w:r>
      <w:r w:rsidR="006A55EA" w:rsidRPr="000277FD">
        <w:rPr>
          <w:rFonts w:cs="Calibri"/>
          <w:color w:val="000000" w:themeColor="text1"/>
          <w:sz w:val="22"/>
          <w:szCs w:val="22"/>
        </w:rPr>
        <w:t>Rest easy in all circumstances.</w:t>
      </w:r>
    </w:p>
    <w:p w14:paraId="7668B6A2" w14:textId="2B2D5A94" w:rsidR="006A55EA" w:rsidRPr="000277FD" w:rsidRDefault="006A55EA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2. Obey the commands of God.</w:t>
      </w:r>
    </w:p>
    <w:p w14:paraId="456B93FD" w14:textId="77777777" w:rsidR="006A55EA" w:rsidRPr="000277FD" w:rsidRDefault="006A55EA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3. Keep on knocking until the door opens.</w:t>
      </w:r>
    </w:p>
    <w:p w14:paraId="43A7232C" w14:textId="537E56AE" w:rsidR="006A55EA" w:rsidRPr="000277FD" w:rsidRDefault="006A55EA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4. Use good sense.</w:t>
      </w:r>
    </w:p>
    <w:p w14:paraId="3E1037E3" w14:textId="77777777" w:rsidR="006A55EA" w:rsidRPr="000277FD" w:rsidRDefault="006A55EA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</w:p>
    <w:p w14:paraId="291F1CE7" w14:textId="4C564202" w:rsidR="006A55EA" w:rsidRPr="000277FD" w:rsidRDefault="006A55EA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ab/>
      </w:r>
      <w:r w:rsidRPr="000277FD">
        <w:rPr>
          <w:rFonts w:cs="Calibri"/>
          <w:color w:val="000000" w:themeColor="text1"/>
          <w:sz w:val="22"/>
          <w:szCs w:val="22"/>
        </w:rPr>
        <w:tab/>
        <w:t>C. Lessons learned from Agrippa.</w:t>
      </w:r>
    </w:p>
    <w:p w14:paraId="3EE74D83" w14:textId="77777777" w:rsidR="006A55EA" w:rsidRPr="000277FD" w:rsidRDefault="006A55EA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</w:p>
    <w:p w14:paraId="625E549B" w14:textId="638347C8" w:rsidR="006A55EA" w:rsidRPr="000277FD" w:rsidRDefault="006A55EA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1. You can’t lock up what God wants freed.</w:t>
      </w:r>
    </w:p>
    <w:p w14:paraId="5C99D453" w14:textId="29C6C3E1" w:rsidR="006A55EA" w:rsidRPr="000277FD" w:rsidRDefault="006A55EA" w:rsidP="001876E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2. Don’t rob God of glory due Him.</w:t>
      </w:r>
    </w:p>
    <w:p w14:paraId="7B8AAD26" w14:textId="77777777" w:rsidR="00996D9B" w:rsidRPr="000277FD" w:rsidRDefault="00996D9B" w:rsidP="00996D9B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  <w:r w:rsidRPr="000277FD">
        <w:rPr>
          <w:rFonts w:cs="Calibri"/>
          <w:color w:val="000000" w:themeColor="text1"/>
          <w:sz w:val="22"/>
          <w:szCs w:val="22"/>
        </w:rPr>
        <w:t>3. There is only one God, and we aren’t Him!</w:t>
      </w:r>
    </w:p>
    <w:p w14:paraId="230A49A9" w14:textId="77777777" w:rsidR="00BE2B28" w:rsidRPr="000277FD" w:rsidRDefault="00BE2B28" w:rsidP="00996D9B">
      <w:pPr>
        <w:tabs>
          <w:tab w:val="left" w:pos="720"/>
          <w:tab w:val="left" w:pos="1440"/>
          <w:tab w:val="center" w:pos="3456"/>
          <w:tab w:val="right" w:pos="6912"/>
        </w:tabs>
        <w:rPr>
          <w:rFonts w:cs="Calibri"/>
          <w:color w:val="000000" w:themeColor="text1"/>
          <w:sz w:val="22"/>
          <w:szCs w:val="22"/>
        </w:rPr>
      </w:pPr>
    </w:p>
    <w:p w14:paraId="3116C1F3" w14:textId="601B8856" w:rsidR="00BE2B28" w:rsidRPr="000D7B10" w:rsidRDefault="00BE2B28" w:rsidP="000D7B10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i/>
          <w:iCs/>
          <w:color w:val="000000" w:themeColor="text1"/>
          <w:sz w:val="20"/>
        </w:rPr>
      </w:pPr>
      <w:r w:rsidRPr="000D7B10">
        <w:rPr>
          <w:rFonts w:cs="Calibri"/>
          <w:i/>
          <w:iCs/>
          <w:color w:val="000000" w:themeColor="text1"/>
          <w:sz w:val="20"/>
        </w:rPr>
        <w:t xml:space="preserve">Ans: Herod, Herod, Herod; Pressure; Escape; Faith; </w:t>
      </w:r>
      <w:r w:rsidR="000277FD" w:rsidRPr="000D7B10">
        <w:rPr>
          <w:rFonts w:cs="Calibri"/>
          <w:i/>
          <w:iCs/>
          <w:color w:val="000000" w:themeColor="text1"/>
          <w:sz w:val="20"/>
        </w:rPr>
        <w:t>Death;</w:t>
      </w:r>
    </w:p>
    <w:p w14:paraId="72806912" w14:textId="77777777" w:rsidR="000400E8" w:rsidRDefault="000400E8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</w:p>
    <w:p w14:paraId="0893FA6B" w14:textId="0F1F0BFE" w:rsidR="000D7B10" w:rsidRPr="000277FD" w:rsidRDefault="000D7B10" w:rsidP="000D7B10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Next week: </w:t>
      </w:r>
      <w:r w:rsidRPr="000D7B10">
        <w:rPr>
          <w:i/>
          <w:iCs/>
          <w:color w:val="000000" w:themeColor="text1"/>
          <w:sz w:val="22"/>
          <w:szCs w:val="22"/>
        </w:rPr>
        <w:t>“The First Missionary Team”</w:t>
      </w:r>
    </w:p>
    <w:sectPr w:rsidR="000D7B10" w:rsidRPr="000277FD" w:rsidSect="006A5390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1CF3" w14:textId="77777777" w:rsidR="0089586F" w:rsidRDefault="0089586F">
      <w:r>
        <w:separator/>
      </w:r>
    </w:p>
  </w:endnote>
  <w:endnote w:type="continuationSeparator" w:id="0">
    <w:p w14:paraId="267BCCC9" w14:textId="77777777" w:rsidR="0089586F" w:rsidRDefault="0089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tter Gothic"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CC9F6" w14:textId="77777777" w:rsidR="0089586F" w:rsidRDefault="0089586F">
      <w:r>
        <w:separator/>
      </w:r>
    </w:p>
  </w:footnote>
  <w:footnote w:type="continuationSeparator" w:id="0">
    <w:p w14:paraId="7375DE4C" w14:textId="77777777" w:rsidR="0089586F" w:rsidRDefault="0089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A282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6851D4F" w14:textId="77777777" w:rsidR="000400E8" w:rsidRDefault="000400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0623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CE92EE0" w14:textId="77777777" w:rsidR="000400E8" w:rsidRDefault="000400E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6B82" w14:textId="2DE2EEF4" w:rsidR="000400E8" w:rsidRDefault="00BC0A03" w:rsidP="006A5390">
    <w:pPr>
      <w:pStyle w:val="Header"/>
      <w:rPr>
        <w:b/>
      </w:rPr>
    </w:pPr>
    <w:r>
      <w:rPr>
        <w:b/>
      </w:rPr>
      <w:t>PETER – THE JAILBIRD!</w:t>
    </w:r>
  </w:p>
  <w:p w14:paraId="5A202CB9" w14:textId="4CA28B2E" w:rsidR="001E4FFB" w:rsidRDefault="00BC0A03" w:rsidP="001E4FFB">
    <w:pPr>
      <w:pStyle w:val="Header"/>
      <w:tabs>
        <w:tab w:val="clear" w:pos="4320"/>
        <w:tab w:val="center" w:pos="3240"/>
        <w:tab w:val="right" w:pos="6480"/>
      </w:tabs>
    </w:pPr>
    <w:r>
      <w:t>Book of Acts</w:t>
    </w:r>
    <w:r w:rsidR="00522D0A">
      <w:tab/>
    </w:r>
    <w:r w:rsidR="006A5390">
      <w:t xml:space="preserve">                                                                     </w:t>
    </w:r>
    <w:r>
      <w:t>8</w:t>
    </w:r>
    <w:r w:rsidR="00522D0A">
      <w:t>.</w:t>
    </w:r>
    <w:r>
      <w:t>1</w:t>
    </w:r>
    <w:r w:rsidR="007530BA">
      <w:t>0</w:t>
    </w:r>
    <w:r w:rsidR="00522D0A">
      <w:t>.</w:t>
    </w:r>
    <w:r w:rsidR="007530BA">
      <w:t>2</w:t>
    </w:r>
    <w:r>
      <w:t>5</w:t>
    </w:r>
  </w:p>
  <w:p w14:paraId="1F608E86" w14:textId="77777777" w:rsidR="001E4FFB" w:rsidRPr="00522D0A" w:rsidRDefault="00522D0A" w:rsidP="006A5390">
    <w:pPr>
      <w:pStyle w:val="Header"/>
      <w:tabs>
        <w:tab w:val="clear" w:pos="4320"/>
      </w:tabs>
    </w:pPr>
    <w:r>
      <w:rPr>
        <w:b/>
      </w:rPr>
      <w:t xml:space="preserve">Intro:                                                                                  </w:t>
    </w:r>
    <w:r>
      <w:t>FBC</w:t>
    </w:r>
    <w:r w:rsidR="001E4FFB">
      <w:t xml:space="preserve"> </w:t>
    </w:r>
    <w:r>
      <w:t>Cor</w:t>
    </w:r>
    <w:r w:rsidR="001E4FF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321609"/>
    <w:multiLevelType w:val="hybridMultilevel"/>
    <w:tmpl w:val="E21AC334"/>
    <w:lvl w:ilvl="0" w:tplc="B4F085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944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3C701E"/>
    <w:multiLevelType w:val="hybridMultilevel"/>
    <w:tmpl w:val="4DCE3688"/>
    <w:lvl w:ilvl="0" w:tplc="5ACEF9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F05A9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B6B33"/>
    <w:multiLevelType w:val="hybridMultilevel"/>
    <w:tmpl w:val="C9B248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etter Gothic" w:hAnsi="Letter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etter Gothic" w:hAnsi="Letter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etter Gothic" w:hAnsi="Letter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55E"/>
    <w:multiLevelType w:val="hybridMultilevel"/>
    <w:tmpl w:val="AE9C393E"/>
    <w:lvl w:ilvl="0" w:tplc="B02E6B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1C73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C46627"/>
    <w:multiLevelType w:val="hybridMultilevel"/>
    <w:tmpl w:val="1DA6BF34"/>
    <w:lvl w:ilvl="0" w:tplc="D00002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AB36BE"/>
    <w:multiLevelType w:val="hybridMultilevel"/>
    <w:tmpl w:val="8B98E5EA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81BEB"/>
    <w:multiLevelType w:val="hybridMultilevel"/>
    <w:tmpl w:val="9FD07EAE"/>
    <w:lvl w:ilvl="0" w:tplc="383E19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047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7521FA"/>
    <w:multiLevelType w:val="hybridMultilevel"/>
    <w:tmpl w:val="FBB26300"/>
    <w:lvl w:ilvl="0" w:tplc="8ED459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E49B7"/>
    <w:multiLevelType w:val="hybridMultilevel"/>
    <w:tmpl w:val="8898D1FE"/>
    <w:lvl w:ilvl="0" w:tplc="C2043B9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2D7482"/>
    <w:multiLevelType w:val="hybridMultilevel"/>
    <w:tmpl w:val="8C505AAA"/>
    <w:lvl w:ilvl="0" w:tplc="790EAF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F8B04FB"/>
    <w:multiLevelType w:val="hybridMultilevel"/>
    <w:tmpl w:val="360239A2"/>
    <w:lvl w:ilvl="0" w:tplc="2ED0B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D44C8C"/>
    <w:multiLevelType w:val="hybridMultilevel"/>
    <w:tmpl w:val="BAC47A76"/>
    <w:lvl w:ilvl="0" w:tplc="75B28E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1F4251"/>
    <w:multiLevelType w:val="hybridMultilevel"/>
    <w:tmpl w:val="B3FA2260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8215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1A22E7"/>
    <w:multiLevelType w:val="hybridMultilevel"/>
    <w:tmpl w:val="4BD21C28"/>
    <w:lvl w:ilvl="0" w:tplc="507053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2254C3"/>
    <w:multiLevelType w:val="hybridMultilevel"/>
    <w:tmpl w:val="A5A8B8F8"/>
    <w:lvl w:ilvl="0" w:tplc="7F72A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D0B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2015A"/>
    <w:multiLevelType w:val="hybridMultilevel"/>
    <w:tmpl w:val="DF1613DC"/>
    <w:lvl w:ilvl="0" w:tplc="C510CDC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D632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AE2FA1"/>
    <w:multiLevelType w:val="hybridMultilevel"/>
    <w:tmpl w:val="B510BC80"/>
    <w:lvl w:ilvl="0" w:tplc="9B6ABE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510A94"/>
    <w:multiLevelType w:val="hybridMultilevel"/>
    <w:tmpl w:val="7188D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C10CA"/>
    <w:multiLevelType w:val="hybridMultilevel"/>
    <w:tmpl w:val="6C20A586"/>
    <w:lvl w:ilvl="0" w:tplc="4904141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1363DAE"/>
    <w:multiLevelType w:val="hybridMultilevel"/>
    <w:tmpl w:val="BA40D68C"/>
    <w:lvl w:ilvl="0" w:tplc="7F30E4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D23454"/>
    <w:multiLevelType w:val="hybridMultilevel"/>
    <w:tmpl w:val="C2525B62"/>
    <w:lvl w:ilvl="0" w:tplc="09081E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7201D"/>
    <w:multiLevelType w:val="hybridMultilevel"/>
    <w:tmpl w:val="4EA208E2"/>
    <w:lvl w:ilvl="0" w:tplc="E5385B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615596"/>
    <w:multiLevelType w:val="hybridMultilevel"/>
    <w:tmpl w:val="5286728C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25137">
    <w:abstractNumId w:val="0"/>
  </w:num>
  <w:num w:numId="2" w16cid:durableId="526404984">
    <w:abstractNumId w:val="0"/>
  </w:num>
  <w:num w:numId="3" w16cid:durableId="768086470">
    <w:abstractNumId w:val="15"/>
  </w:num>
  <w:num w:numId="4" w16cid:durableId="807477035">
    <w:abstractNumId w:val="3"/>
  </w:num>
  <w:num w:numId="5" w16cid:durableId="1293949585">
    <w:abstractNumId w:val="10"/>
  </w:num>
  <w:num w:numId="6" w16cid:durableId="5835920">
    <w:abstractNumId w:val="17"/>
  </w:num>
  <w:num w:numId="7" w16cid:durableId="2111466546">
    <w:abstractNumId w:val="1"/>
  </w:num>
  <w:num w:numId="8" w16cid:durableId="540291792">
    <w:abstractNumId w:val="7"/>
  </w:num>
  <w:num w:numId="9" w16cid:durableId="1515918979">
    <w:abstractNumId w:val="4"/>
  </w:num>
  <w:num w:numId="10" w16cid:durableId="1469395615">
    <w:abstractNumId w:val="22"/>
  </w:num>
  <w:num w:numId="11" w16cid:durableId="1790582976">
    <w:abstractNumId w:val="5"/>
  </w:num>
  <w:num w:numId="12" w16cid:durableId="969439895">
    <w:abstractNumId w:val="20"/>
  </w:num>
  <w:num w:numId="13" w16cid:durableId="900093769">
    <w:abstractNumId w:val="9"/>
  </w:num>
  <w:num w:numId="14" w16cid:durableId="1756054131">
    <w:abstractNumId w:val="11"/>
  </w:num>
  <w:num w:numId="15" w16cid:durableId="1460146693">
    <w:abstractNumId w:val="12"/>
  </w:num>
  <w:num w:numId="16" w16cid:durableId="1099719714">
    <w:abstractNumId w:val="18"/>
  </w:num>
  <w:num w:numId="17" w16cid:durableId="274214207">
    <w:abstractNumId w:val="2"/>
  </w:num>
  <w:num w:numId="18" w16cid:durableId="11929386">
    <w:abstractNumId w:val="21"/>
  </w:num>
  <w:num w:numId="19" w16cid:durableId="171264312">
    <w:abstractNumId w:val="14"/>
  </w:num>
  <w:num w:numId="20" w16cid:durableId="1172917586">
    <w:abstractNumId w:val="19"/>
  </w:num>
  <w:num w:numId="21" w16cid:durableId="810708071">
    <w:abstractNumId w:val="13"/>
  </w:num>
  <w:num w:numId="22" w16cid:durableId="1252810298">
    <w:abstractNumId w:val="8"/>
  </w:num>
  <w:num w:numId="23" w16cid:durableId="2147240511">
    <w:abstractNumId w:val="16"/>
  </w:num>
  <w:num w:numId="24" w16cid:durableId="1230195780">
    <w:abstractNumId w:val="6"/>
  </w:num>
  <w:num w:numId="25" w16cid:durableId="1516069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03"/>
    <w:rsid w:val="000277FD"/>
    <w:rsid w:val="000400E8"/>
    <w:rsid w:val="000413B3"/>
    <w:rsid w:val="00055EA6"/>
    <w:rsid w:val="000700CA"/>
    <w:rsid w:val="000859D1"/>
    <w:rsid w:val="000A3554"/>
    <w:rsid w:val="000D7B10"/>
    <w:rsid w:val="00104827"/>
    <w:rsid w:val="0012629A"/>
    <w:rsid w:val="001876E0"/>
    <w:rsid w:val="001B248A"/>
    <w:rsid w:val="001E4FFB"/>
    <w:rsid w:val="00234E5D"/>
    <w:rsid w:val="00276809"/>
    <w:rsid w:val="003F3EEF"/>
    <w:rsid w:val="004B51BD"/>
    <w:rsid w:val="004E4FD7"/>
    <w:rsid w:val="00522D0A"/>
    <w:rsid w:val="00555325"/>
    <w:rsid w:val="0056457F"/>
    <w:rsid w:val="006373BA"/>
    <w:rsid w:val="00647BF5"/>
    <w:rsid w:val="00686657"/>
    <w:rsid w:val="006A4607"/>
    <w:rsid w:val="006A5390"/>
    <w:rsid w:val="006A55EA"/>
    <w:rsid w:val="006C215C"/>
    <w:rsid w:val="0071178C"/>
    <w:rsid w:val="00737116"/>
    <w:rsid w:val="007530BA"/>
    <w:rsid w:val="0085285C"/>
    <w:rsid w:val="00876504"/>
    <w:rsid w:val="00885343"/>
    <w:rsid w:val="0089586F"/>
    <w:rsid w:val="008D115B"/>
    <w:rsid w:val="009042CE"/>
    <w:rsid w:val="00927161"/>
    <w:rsid w:val="00996D9B"/>
    <w:rsid w:val="00A05349"/>
    <w:rsid w:val="00AC261F"/>
    <w:rsid w:val="00BC0A03"/>
    <w:rsid w:val="00BD2654"/>
    <w:rsid w:val="00BE2B28"/>
    <w:rsid w:val="00C30866"/>
    <w:rsid w:val="00C52091"/>
    <w:rsid w:val="00C71041"/>
    <w:rsid w:val="00C9074D"/>
    <w:rsid w:val="00CF768E"/>
    <w:rsid w:val="00D02D74"/>
    <w:rsid w:val="00E37CFC"/>
    <w:rsid w:val="00E41871"/>
    <w:rsid w:val="00E90D6C"/>
    <w:rsid w:val="00ED77DF"/>
    <w:rsid w:val="00EE1098"/>
    <w:rsid w:val="00F67075"/>
    <w:rsid w:val="00FD62A6"/>
    <w:rsid w:val="00FF65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257F6A"/>
  <w15:docId w15:val="{D7E6BD4F-371F-594B-BCB0-FDE66C34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82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D82"/>
  </w:style>
  <w:style w:type="paragraph" w:styleId="Title">
    <w:name w:val="Title"/>
    <w:basedOn w:val="Normal"/>
    <w:qFormat/>
    <w:rsid w:val="00771D82"/>
    <w:pPr>
      <w:jc w:val="center"/>
    </w:pPr>
    <w:rPr>
      <w:b/>
      <w:color w:val="000000"/>
    </w:rPr>
  </w:style>
  <w:style w:type="character" w:styleId="Hyperlink">
    <w:name w:val="Hyperlink"/>
    <w:rsid w:val="00771D82"/>
    <w:rPr>
      <w:color w:val="0000FF"/>
      <w:u w:val="single"/>
    </w:rPr>
  </w:style>
  <w:style w:type="paragraph" w:styleId="BodyText">
    <w:name w:val="Body Tex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</w:pPr>
    <w:rPr>
      <w:b/>
    </w:rPr>
  </w:style>
  <w:style w:type="paragraph" w:styleId="BodyTextIndent">
    <w:name w:val="Body Text Inden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  <w:ind w:left="540" w:hanging="540"/>
    </w:pPr>
    <w:rPr>
      <w:b/>
    </w:rPr>
  </w:style>
  <w:style w:type="paragraph" w:styleId="BodyTextIndent2">
    <w:name w:val="Body Text Indent 2"/>
    <w:basedOn w:val="Normal"/>
    <w:rsid w:val="00771D82"/>
    <w:pPr>
      <w:ind w:left="720"/>
    </w:pPr>
    <w:rPr>
      <w:color w:val="008000"/>
    </w:rPr>
  </w:style>
  <w:style w:type="paragraph" w:styleId="Footer">
    <w:name w:val="footer"/>
    <w:basedOn w:val="Normal"/>
    <w:rsid w:val="00771D82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234E5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A4607"/>
  </w:style>
  <w:style w:type="character" w:customStyle="1" w:styleId="m5tqyf">
    <w:name w:val="m5tqyf"/>
    <w:basedOn w:val="DefaultParagraphFont"/>
    <w:rsid w:val="006A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baize/Library/Group%20Containers/UBF8T346G9.Office/User%20Content.localized/Templates.localized/SerSta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SerStar3.dotx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PharMingen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secretary fbcoronado.com</cp:lastModifiedBy>
  <cp:revision>2</cp:revision>
  <cp:lastPrinted>2006-12-18T23:46:00Z</cp:lastPrinted>
  <dcterms:created xsi:type="dcterms:W3CDTF">2025-08-04T20:43:00Z</dcterms:created>
  <dcterms:modified xsi:type="dcterms:W3CDTF">2025-08-04T20:43:00Z</dcterms:modified>
</cp:coreProperties>
</file>