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3A77" w14:textId="70D97049" w:rsidR="00C84194" w:rsidRDefault="00F25486" w:rsidP="00F25486">
      <w:pPr>
        <w:jc w:val="center"/>
        <w:rPr>
          <w:rFonts w:ascii="Palatino" w:hAnsi="Palatino"/>
          <w:b/>
          <w:bCs/>
        </w:rPr>
      </w:pPr>
      <w:r w:rsidRPr="00F25486">
        <w:rPr>
          <w:rFonts w:ascii="Palatino" w:hAnsi="Palatino"/>
          <w:b/>
          <w:bCs/>
        </w:rPr>
        <w:t>SEASONAL STRESS AND PTSD</w:t>
      </w:r>
    </w:p>
    <w:p w14:paraId="60B5987A" w14:textId="31A7792E" w:rsidR="00F25486" w:rsidRDefault="00F25486" w:rsidP="00F25486">
      <w:pPr>
        <w:jc w:val="center"/>
        <w:rPr>
          <w:rFonts w:ascii="Palatino" w:hAnsi="Palatino"/>
          <w:b/>
          <w:bCs/>
        </w:rPr>
      </w:pPr>
    </w:p>
    <w:p w14:paraId="00E0B308" w14:textId="0E851C76" w:rsidR="00F25486" w:rsidRDefault="00F25486" w:rsidP="00F25486">
      <w:pPr>
        <w:rPr>
          <w:rFonts w:ascii="Palatino" w:hAnsi="Palatino"/>
        </w:rPr>
      </w:pPr>
      <w:r>
        <w:rPr>
          <w:rFonts w:ascii="Palatino" w:hAnsi="Palatino"/>
        </w:rPr>
        <w:t>In the last 5</w:t>
      </w:r>
      <w:r w:rsidR="00393972">
        <w:rPr>
          <w:rFonts w:ascii="Palatino" w:hAnsi="Palatino"/>
        </w:rPr>
        <w:t>6</w:t>
      </w:r>
      <w:r>
        <w:rPr>
          <w:rFonts w:ascii="Palatino" w:hAnsi="Palatino"/>
        </w:rPr>
        <w:t xml:space="preserve"> years of ministry, I have seen many shifts in </w:t>
      </w:r>
      <w:r w:rsidR="00AE539F">
        <w:rPr>
          <w:rFonts w:ascii="Palatino" w:hAnsi="Palatino"/>
        </w:rPr>
        <w:t xml:space="preserve">American culture and </w:t>
      </w:r>
      <w:r>
        <w:rPr>
          <w:rFonts w:ascii="Palatino" w:hAnsi="Palatino"/>
        </w:rPr>
        <w:t xml:space="preserve">society. While </w:t>
      </w:r>
      <w:r w:rsidR="00C9598B">
        <w:rPr>
          <w:rFonts w:ascii="Palatino" w:hAnsi="Palatino"/>
        </w:rPr>
        <w:t>many</w:t>
      </w:r>
      <w:r>
        <w:rPr>
          <w:rFonts w:ascii="Palatino" w:hAnsi="Palatino"/>
        </w:rPr>
        <w:t xml:space="preserve"> of them are not good, there is one that is. Finally, people are beginning to accept that trauma does have a negative effect on all of us. That trauma might be associated with combat, a divorce, </w:t>
      </w:r>
      <w:r w:rsidR="00393972">
        <w:rPr>
          <w:rFonts w:ascii="Palatino" w:hAnsi="Palatino"/>
        </w:rPr>
        <w:t>loss of a loved one, s</w:t>
      </w:r>
      <w:r>
        <w:rPr>
          <w:rFonts w:ascii="Palatino" w:hAnsi="Palatino"/>
        </w:rPr>
        <w:t xml:space="preserve">exual abuse, an affair, a medical crisis, </w:t>
      </w:r>
      <w:r w:rsidR="00C9598B">
        <w:rPr>
          <w:rFonts w:ascii="Palatino" w:hAnsi="Palatino"/>
        </w:rPr>
        <w:t xml:space="preserve">an auto accident, </w:t>
      </w:r>
      <w:r>
        <w:rPr>
          <w:rFonts w:ascii="Palatino" w:hAnsi="Palatino"/>
        </w:rPr>
        <w:t xml:space="preserve">or a host of other things. Often holidays intensify the ever-present stress. Here are some things </w:t>
      </w:r>
      <w:r w:rsidR="00C9598B">
        <w:rPr>
          <w:rFonts w:ascii="Palatino" w:hAnsi="Palatino"/>
        </w:rPr>
        <w:t>for which we should watch</w:t>
      </w:r>
      <w:r>
        <w:rPr>
          <w:rFonts w:ascii="Palatino" w:hAnsi="Palatino"/>
        </w:rPr>
        <w:t>:</w:t>
      </w:r>
    </w:p>
    <w:p w14:paraId="694EF5CF" w14:textId="1538FA1E" w:rsidR="00F25486" w:rsidRDefault="00F25486" w:rsidP="00F25486">
      <w:pPr>
        <w:rPr>
          <w:rFonts w:ascii="Palatino" w:hAnsi="Palatino"/>
        </w:rPr>
      </w:pPr>
    </w:p>
    <w:p w14:paraId="45E0044D" w14:textId="53B92EAE" w:rsidR="00F25486" w:rsidRDefault="00F25486" w:rsidP="00F25486">
      <w:pPr>
        <w:jc w:val="center"/>
        <w:rPr>
          <w:rFonts w:ascii="Palatino" w:hAnsi="Palatino"/>
        </w:rPr>
      </w:pPr>
      <w:r>
        <w:rPr>
          <w:rFonts w:ascii="Palatino" w:hAnsi="Palatino"/>
        </w:rPr>
        <w:t>1. Be aware of your triggers.</w:t>
      </w:r>
    </w:p>
    <w:p w14:paraId="2F35D4E2" w14:textId="0240B8C9" w:rsidR="00F25486" w:rsidRDefault="00F25486" w:rsidP="00F25486">
      <w:pPr>
        <w:jc w:val="center"/>
        <w:rPr>
          <w:rFonts w:ascii="Palatino" w:hAnsi="Palatino"/>
        </w:rPr>
      </w:pPr>
      <w:r>
        <w:rPr>
          <w:rFonts w:ascii="Palatino" w:hAnsi="Palatino"/>
        </w:rPr>
        <w:t>2. Stay in touch with your body’s warning signals.</w:t>
      </w:r>
    </w:p>
    <w:p w14:paraId="07FD95E5" w14:textId="5BBF5F9B" w:rsidR="00F25486" w:rsidRDefault="00F25486" w:rsidP="00F25486">
      <w:pPr>
        <w:jc w:val="center"/>
        <w:rPr>
          <w:rFonts w:ascii="Palatino" w:hAnsi="Palatino"/>
        </w:rPr>
      </w:pPr>
      <w:r>
        <w:rPr>
          <w:rFonts w:ascii="Palatino" w:hAnsi="Palatino"/>
        </w:rPr>
        <w:t>3. Do all you can to stay safe and healthy.</w:t>
      </w:r>
    </w:p>
    <w:p w14:paraId="57C398CB" w14:textId="3C24902C" w:rsidR="00F25486" w:rsidRDefault="00F25486" w:rsidP="00F25486">
      <w:pPr>
        <w:jc w:val="center"/>
        <w:rPr>
          <w:rFonts w:ascii="Palatino" w:hAnsi="Palatino"/>
        </w:rPr>
      </w:pPr>
      <w:r>
        <w:rPr>
          <w:rFonts w:ascii="Palatino" w:hAnsi="Palatino"/>
        </w:rPr>
        <w:t>4. Surround yourself with good support.</w:t>
      </w:r>
    </w:p>
    <w:p w14:paraId="61BBBB14" w14:textId="6BE600CD" w:rsidR="00F25486" w:rsidRDefault="00F25486" w:rsidP="00F25486">
      <w:pPr>
        <w:jc w:val="center"/>
        <w:rPr>
          <w:rFonts w:ascii="Palatino" w:hAnsi="Palatino"/>
        </w:rPr>
      </w:pPr>
      <w:r>
        <w:rPr>
          <w:rFonts w:ascii="Palatino" w:hAnsi="Palatino"/>
        </w:rPr>
        <w:t>5. Remember you can’t keep everyone happy!</w:t>
      </w:r>
    </w:p>
    <w:p w14:paraId="71B9B334" w14:textId="30FE822C" w:rsidR="00F25486" w:rsidRDefault="00F25486" w:rsidP="00F25486">
      <w:pPr>
        <w:jc w:val="center"/>
        <w:rPr>
          <w:rFonts w:ascii="Palatino" w:hAnsi="Palatino"/>
        </w:rPr>
      </w:pPr>
      <w:r>
        <w:rPr>
          <w:rFonts w:ascii="Palatino" w:hAnsi="Palatino"/>
        </w:rPr>
        <w:t>6. Be good to yourself.</w:t>
      </w:r>
    </w:p>
    <w:p w14:paraId="6A6CBFCA" w14:textId="77777777" w:rsidR="00E1797F" w:rsidRDefault="00F25486" w:rsidP="00F25486">
      <w:pPr>
        <w:ind w:left="270" w:hanging="270"/>
        <w:jc w:val="center"/>
        <w:rPr>
          <w:rFonts w:ascii="Palatino" w:hAnsi="Palatino"/>
        </w:rPr>
      </w:pPr>
      <w:r>
        <w:rPr>
          <w:rFonts w:ascii="Palatino" w:hAnsi="Palatino"/>
        </w:rPr>
        <w:t xml:space="preserve">7. Call someone if you need support. </w:t>
      </w:r>
    </w:p>
    <w:p w14:paraId="2ED49F50" w14:textId="1769BD7E" w:rsidR="00F25486" w:rsidRDefault="00F25486" w:rsidP="00F25486">
      <w:pPr>
        <w:ind w:left="270" w:hanging="270"/>
        <w:jc w:val="center"/>
        <w:rPr>
          <w:rFonts w:ascii="Palatino" w:hAnsi="Palatino"/>
        </w:rPr>
      </w:pPr>
      <w:r>
        <w:rPr>
          <w:rFonts w:ascii="Palatino" w:hAnsi="Palatino"/>
        </w:rPr>
        <w:t>(Pastor, Chaplain, Doctor, Friend, Hotline, etc.)</w:t>
      </w:r>
    </w:p>
    <w:p w14:paraId="5C1A3491" w14:textId="74C993AD" w:rsidR="00F25486" w:rsidRDefault="00F25486" w:rsidP="00F25486">
      <w:pPr>
        <w:ind w:left="270" w:hanging="270"/>
        <w:jc w:val="center"/>
        <w:rPr>
          <w:rFonts w:ascii="Palatino" w:hAnsi="Palatino"/>
        </w:rPr>
      </w:pPr>
      <w:r>
        <w:rPr>
          <w:rFonts w:ascii="Palatino" w:hAnsi="Palatino"/>
        </w:rPr>
        <w:t>8. Be thankful for the blessings you have.</w:t>
      </w:r>
    </w:p>
    <w:p w14:paraId="514F9F6B" w14:textId="76A3BDFC" w:rsidR="00F25486" w:rsidRDefault="00F25486" w:rsidP="00F25486">
      <w:pPr>
        <w:ind w:left="270" w:hanging="270"/>
        <w:rPr>
          <w:rFonts w:ascii="Palatino" w:hAnsi="Palatino"/>
        </w:rPr>
      </w:pPr>
    </w:p>
    <w:p w14:paraId="02BC5EE4" w14:textId="202A370A" w:rsidR="00F25486" w:rsidRDefault="00F25486" w:rsidP="00F25486">
      <w:pPr>
        <w:rPr>
          <w:rFonts w:ascii="Palatino" w:hAnsi="Palatino"/>
        </w:rPr>
      </w:pPr>
      <w:r>
        <w:rPr>
          <w:rFonts w:ascii="Palatino" w:hAnsi="Palatino"/>
        </w:rPr>
        <w:t xml:space="preserve">I used to think some people could be involved in combat and remain unaffected. I no longer believe that. </w:t>
      </w:r>
      <w:r w:rsidR="00AE539F">
        <w:rPr>
          <w:rFonts w:ascii="Palatino" w:hAnsi="Palatino"/>
        </w:rPr>
        <w:t xml:space="preserve">EVERY </w:t>
      </w:r>
      <w:r>
        <w:rPr>
          <w:rFonts w:ascii="Palatino" w:hAnsi="Palatino"/>
        </w:rPr>
        <w:t xml:space="preserve">traumatic event takes its toll. </w:t>
      </w:r>
    </w:p>
    <w:p w14:paraId="59AAAA2D" w14:textId="034F7910" w:rsidR="00F25486" w:rsidRDefault="00F25486" w:rsidP="00F25486">
      <w:pPr>
        <w:rPr>
          <w:rFonts w:ascii="Palatino" w:hAnsi="Palatino"/>
        </w:rPr>
      </w:pPr>
    </w:p>
    <w:p w14:paraId="1AE3FFD4" w14:textId="6C626FDA" w:rsidR="00F25486" w:rsidRDefault="00F25486" w:rsidP="00F25486">
      <w:pPr>
        <w:rPr>
          <w:rFonts w:ascii="Palatino" w:hAnsi="Palatino"/>
        </w:rPr>
      </w:pPr>
      <w:r>
        <w:rPr>
          <w:rFonts w:ascii="Palatino" w:hAnsi="Palatino"/>
        </w:rPr>
        <w:t xml:space="preserve">I </w:t>
      </w:r>
      <w:r w:rsidR="00393972">
        <w:rPr>
          <w:rFonts w:ascii="Palatino" w:hAnsi="Palatino"/>
        </w:rPr>
        <w:t xml:space="preserve">have </w:t>
      </w:r>
      <w:r>
        <w:rPr>
          <w:rFonts w:ascii="Palatino" w:hAnsi="Palatino"/>
        </w:rPr>
        <w:t xml:space="preserve">told Pat </w:t>
      </w:r>
      <w:r w:rsidR="00393972">
        <w:rPr>
          <w:rFonts w:ascii="Palatino" w:hAnsi="Palatino"/>
        </w:rPr>
        <w:t>several times</w:t>
      </w:r>
      <w:r>
        <w:rPr>
          <w:rFonts w:ascii="Palatino" w:hAnsi="Palatino"/>
        </w:rPr>
        <w:t>, every funeral I preach for friends and family take a little piece of me with them…and I have preached hundreds of funerals.</w:t>
      </w:r>
      <w:r w:rsidR="00AE539F">
        <w:rPr>
          <w:rFonts w:ascii="Palatino" w:hAnsi="Palatino"/>
        </w:rPr>
        <w:t xml:space="preserve"> I can’t imagine what combat must do to people.</w:t>
      </w:r>
    </w:p>
    <w:p w14:paraId="03F514C4" w14:textId="6C2A4B83" w:rsidR="00AE539F" w:rsidRDefault="00AE539F" w:rsidP="00F25486">
      <w:pPr>
        <w:rPr>
          <w:rFonts w:ascii="Palatino" w:hAnsi="Palatino"/>
        </w:rPr>
      </w:pPr>
    </w:p>
    <w:p w14:paraId="2D9FD627" w14:textId="64982F7C" w:rsidR="00AE539F" w:rsidRDefault="00AE539F" w:rsidP="00F25486">
      <w:pPr>
        <w:rPr>
          <w:rFonts w:ascii="Palatino" w:hAnsi="Palatino"/>
        </w:rPr>
      </w:pPr>
      <w:r>
        <w:rPr>
          <w:rFonts w:ascii="Palatino" w:hAnsi="Palatino"/>
        </w:rPr>
        <w:t>I was reading about the trauma Paul experienced in 2 Cor</w:t>
      </w:r>
      <w:r w:rsidR="00905045">
        <w:rPr>
          <w:rFonts w:ascii="Palatino" w:hAnsi="Palatino"/>
        </w:rPr>
        <w:t xml:space="preserve"> 11:23</w:t>
      </w:r>
      <w:r w:rsidR="00F93985">
        <w:rPr>
          <w:rFonts w:ascii="Palatino" w:hAnsi="Palatino"/>
        </w:rPr>
        <w:t>ff.</w:t>
      </w:r>
      <w:r>
        <w:rPr>
          <w:rFonts w:ascii="Palatino" w:hAnsi="Palatino"/>
        </w:rPr>
        <w:t xml:space="preserve"> Wow! He had to have some PTSD, but he kept it together with the Lord. None of us can get through this life </w:t>
      </w:r>
      <w:r w:rsidR="00905045">
        <w:rPr>
          <w:rFonts w:ascii="Palatino" w:hAnsi="Palatino"/>
        </w:rPr>
        <w:t xml:space="preserve">in good shape </w:t>
      </w:r>
      <w:r>
        <w:rPr>
          <w:rFonts w:ascii="Palatino" w:hAnsi="Palatino"/>
        </w:rPr>
        <w:t>without</w:t>
      </w:r>
      <w:r w:rsidR="00905045">
        <w:rPr>
          <w:rFonts w:ascii="Palatino" w:hAnsi="Palatino"/>
        </w:rPr>
        <w:t xml:space="preserve"> Him. Let our Lord be Lord, </w:t>
      </w:r>
      <w:r w:rsidR="00474612">
        <w:rPr>
          <w:rFonts w:ascii="Palatino" w:hAnsi="Palatino"/>
        </w:rPr>
        <w:t>especially</w:t>
      </w:r>
      <w:r w:rsidR="00905045">
        <w:rPr>
          <w:rFonts w:ascii="Palatino" w:hAnsi="Palatino"/>
        </w:rPr>
        <w:t xml:space="preserve"> in a stressful season!</w:t>
      </w:r>
    </w:p>
    <w:p w14:paraId="3D629691" w14:textId="0A370F72" w:rsidR="00E1797F" w:rsidRDefault="00E1797F" w:rsidP="00F25486">
      <w:pPr>
        <w:rPr>
          <w:rFonts w:ascii="Palatino" w:hAnsi="Palatino"/>
        </w:rPr>
      </w:pPr>
    </w:p>
    <w:p w14:paraId="6AAA6086" w14:textId="61E845AE" w:rsidR="00E1797F" w:rsidRPr="00E1797F" w:rsidRDefault="00E1797F" w:rsidP="00E1797F">
      <w:pPr>
        <w:jc w:val="center"/>
        <w:rPr>
          <w:rFonts w:ascii="Palatino" w:hAnsi="Palatino"/>
          <w:b/>
          <w:bCs/>
        </w:rPr>
      </w:pPr>
      <w:r w:rsidRPr="00E1797F">
        <w:rPr>
          <w:rFonts w:ascii="Palatino" w:hAnsi="Palatino"/>
          <w:b/>
          <w:bCs/>
        </w:rPr>
        <w:t>Veterans’ Hotline: 1-800-273-8255, press 1</w:t>
      </w:r>
    </w:p>
    <w:p w14:paraId="7D5848ED" w14:textId="2545F5EF" w:rsidR="00E1797F" w:rsidRPr="00E1797F" w:rsidRDefault="00E1797F" w:rsidP="00E1797F">
      <w:pPr>
        <w:jc w:val="center"/>
        <w:rPr>
          <w:rFonts w:ascii="Palatino" w:hAnsi="Palatino"/>
          <w:b/>
          <w:bCs/>
        </w:rPr>
      </w:pPr>
    </w:p>
    <w:sectPr w:rsidR="00E1797F" w:rsidRPr="00E1797F" w:rsidSect="00C84194">
      <w:headerReference w:type="even" r:id="rId7"/>
      <w:headerReference w:type="default" r:id="rId8"/>
      <w:pgSz w:w="7200" w:h="11520"/>
      <w:pgMar w:top="360" w:right="360" w:bottom="3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269D" w14:textId="77777777" w:rsidR="00A4198A" w:rsidRDefault="00A4198A">
      <w:r>
        <w:separator/>
      </w:r>
    </w:p>
  </w:endnote>
  <w:endnote w:type="continuationSeparator" w:id="0">
    <w:p w14:paraId="6693E62E" w14:textId="77777777" w:rsidR="00A4198A" w:rsidRDefault="00A4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2CE5" w14:textId="77777777" w:rsidR="00A4198A" w:rsidRDefault="00A4198A">
      <w:r>
        <w:separator/>
      </w:r>
    </w:p>
  </w:footnote>
  <w:footnote w:type="continuationSeparator" w:id="0">
    <w:p w14:paraId="6F3AC1CB" w14:textId="77777777" w:rsidR="00A4198A" w:rsidRDefault="00A4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450E" w14:textId="77777777" w:rsidR="00DB5036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B0DC11" w14:textId="77777777" w:rsidR="00DB5036" w:rsidRDefault="00DB50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8D1F" w14:textId="77777777" w:rsidR="00DB5036" w:rsidRDefault="00C8419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73CB5C" w14:textId="77777777" w:rsidR="00DB5036" w:rsidRDefault="00DB503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061439202">
    <w:abstractNumId w:val="0"/>
  </w:num>
  <w:num w:numId="2" w16cid:durableId="56271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86"/>
    <w:rsid w:val="001675C9"/>
    <w:rsid w:val="00393972"/>
    <w:rsid w:val="00474612"/>
    <w:rsid w:val="004E16A6"/>
    <w:rsid w:val="006D06E5"/>
    <w:rsid w:val="00905045"/>
    <w:rsid w:val="009D515B"/>
    <w:rsid w:val="00A4198A"/>
    <w:rsid w:val="00AE539F"/>
    <w:rsid w:val="00B23A38"/>
    <w:rsid w:val="00C84194"/>
    <w:rsid w:val="00C85604"/>
    <w:rsid w:val="00C9598B"/>
    <w:rsid w:val="00CC1E2D"/>
    <w:rsid w:val="00D020F4"/>
    <w:rsid w:val="00DB5036"/>
    <w:rsid w:val="00DC2489"/>
    <w:rsid w:val="00E1797F"/>
    <w:rsid w:val="00F25486"/>
    <w:rsid w:val="00F939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847C1"/>
  <w15:docId w15:val="{3ED3B6FD-8633-A64E-A4CB-091F7DC5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Palatino" w:hAnsi="Palatin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Bu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Bull.dotx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dcterms:created xsi:type="dcterms:W3CDTF">2025-12-16T19:09:00Z</dcterms:created>
  <dcterms:modified xsi:type="dcterms:W3CDTF">2025-12-16T19:09:00Z</dcterms:modified>
</cp:coreProperties>
</file>