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AAC4D" w14:textId="13DB1EE2" w:rsidR="00C84194" w:rsidRPr="00877A23" w:rsidRDefault="00107408" w:rsidP="00A6768C">
      <w:pPr>
        <w:jc w:val="center"/>
        <w:rPr>
          <w:rFonts w:ascii="Palatino" w:hAnsi="Palatino"/>
          <w:b/>
          <w:bCs/>
          <w:sz w:val="22"/>
          <w:szCs w:val="22"/>
        </w:rPr>
      </w:pPr>
      <w:r w:rsidRPr="00877A23">
        <w:rPr>
          <w:rFonts w:ascii="Palatino" w:hAnsi="Palatino"/>
          <w:b/>
          <w:bCs/>
          <w:sz w:val="22"/>
          <w:szCs w:val="22"/>
        </w:rPr>
        <w:t xml:space="preserve">UPDATE ON </w:t>
      </w:r>
      <w:r w:rsidR="005C2C04" w:rsidRPr="00877A23">
        <w:rPr>
          <w:rFonts w:ascii="Palatino" w:hAnsi="Palatino"/>
          <w:b/>
          <w:bCs/>
          <w:sz w:val="22"/>
          <w:szCs w:val="22"/>
        </w:rPr>
        <w:t>“</w:t>
      </w:r>
      <w:r w:rsidRPr="00877A23">
        <w:rPr>
          <w:rFonts w:ascii="Palatino" w:hAnsi="Palatino"/>
          <w:b/>
          <w:bCs/>
          <w:sz w:val="22"/>
          <w:szCs w:val="22"/>
        </w:rPr>
        <w:t>COOPER</w:t>
      </w:r>
      <w:r w:rsidR="005C2C04" w:rsidRPr="00877A23">
        <w:rPr>
          <w:rFonts w:ascii="Palatino" w:hAnsi="Palatino"/>
          <w:b/>
          <w:bCs/>
          <w:sz w:val="22"/>
          <w:szCs w:val="22"/>
        </w:rPr>
        <w:t>”</w:t>
      </w:r>
    </w:p>
    <w:p w14:paraId="357F7D5A" w14:textId="77777777" w:rsidR="00376096" w:rsidRDefault="00376096" w:rsidP="00A6768C">
      <w:pPr>
        <w:jc w:val="center"/>
        <w:rPr>
          <w:rFonts w:ascii="Palatino" w:hAnsi="Palatino"/>
          <w:b/>
          <w:bCs/>
          <w:szCs w:val="24"/>
        </w:rPr>
      </w:pPr>
    </w:p>
    <w:p w14:paraId="3F16B4FC" w14:textId="51E5D103" w:rsidR="00877A23" w:rsidRDefault="00376096" w:rsidP="00107408">
      <w:pPr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(Here is what I received a week or two ago concerning a young Bible College student who was involved in a horrific traffic accident last year.</w:t>
      </w:r>
      <w:r w:rsidR="00877A23">
        <w:rPr>
          <w:rFonts w:ascii="Palatino" w:hAnsi="Palatino"/>
          <w:szCs w:val="24"/>
        </w:rPr>
        <w:t xml:space="preserve"> We prayed for him.</w:t>
      </w:r>
      <w:r>
        <w:rPr>
          <w:rFonts w:ascii="Palatino" w:hAnsi="Palatino"/>
          <w:szCs w:val="24"/>
        </w:rPr>
        <w:t xml:space="preserve">) </w:t>
      </w:r>
    </w:p>
    <w:p w14:paraId="16421320" w14:textId="77777777" w:rsidR="00877A23" w:rsidRDefault="00877A23" w:rsidP="00107408">
      <w:pPr>
        <w:rPr>
          <w:rFonts w:ascii="Palatino" w:hAnsi="Palatino"/>
          <w:szCs w:val="24"/>
        </w:rPr>
      </w:pPr>
    </w:p>
    <w:p w14:paraId="798DE5F7" w14:textId="1C639226" w:rsidR="00107408" w:rsidRDefault="00376096" w:rsidP="00107408">
      <w:pPr>
        <w:rPr>
          <w:rFonts w:ascii="Palatino" w:hAnsi="Palatino" w:cs="Arial"/>
          <w:color w:val="080809"/>
          <w:szCs w:val="24"/>
        </w:rPr>
      </w:pPr>
      <w:r>
        <w:rPr>
          <w:rFonts w:ascii="Palatino" w:hAnsi="Palatino" w:cs="Arial"/>
          <w:color w:val="080809"/>
          <w:szCs w:val="24"/>
        </w:rPr>
        <w:t>One</w:t>
      </w:r>
      <w:r w:rsidR="00107408" w:rsidRPr="00376096">
        <w:rPr>
          <w:rFonts w:ascii="Palatino" w:hAnsi="Palatino" w:cs="Arial"/>
          <w:color w:val="080809"/>
          <w:szCs w:val="24"/>
        </w:rPr>
        <w:t xml:space="preserve"> year </w:t>
      </w:r>
      <w:r w:rsidR="00421D47" w:rsidRPr="00376096">
        <w:rPr>
          <w:rFonts w:ascii="Palatino" w:hAnsi="Palatino" w:cs="Arial"/>
          <w:color w:val="080809"/>
          <w:szCs w:val="24"/>
        </w:rPr>
        <w:t>ago</w:t>
      </w:r>
      <w:r w:rsidR="007233EE" w:rsidRPr="00376096">
        <w:rPr>
          <w:rFonts w:ascii="Palatino" w:hAnsi="Palatino" w:cs="Arial"/>
          <w:color w:val="080809"/>
          <w:szCs w:val="24"/>
        </w:rPr>
        <w:t xml:space="preserve"> </w:t>
      </w:r>
      <w:r w:rsidR="00107408" w:rsidRPr="00376096">
        <w:rPr>
          <w:rFonts w:ascii="Palatino" w:hAnsi="Palatino" w:cs="Arial"/>
          <w:color w:val="080809"/>
          <w:szCs w:val="24"/>
        </w:rPr>
        <w:t>today</w:t>
      </w:r>
      <w:r w:rsidR="00421D47">
        <w:rPr>
          <w:rFonts w:ascii="Palatino" w:hAnsi="Palatino" w:cs="Arial"/>
          <w:color w:val="080809"/>
          <w:szCs w:val="24"/>
        </w:rPr>
        <w:t>,</w:t>
      </w:r>
      <w:r w:rsidR="007233EE" w:rsidRPr="00376096">
        <w:rPr>
          <w:rFonts w:ascii="Palatino" w:hAnsi="Palatino" w:cs="Arial"/>
          <w:color w:val="080809"/>
          <w:szCs w:val="24"/>
        </w:rPr>
        <w:t xml:space="preserve"> </w:t>
      </w:r>
      <w:r w:rsidR="00107408" w:rsidRPr="00376096">
        <w:rPr>
          <w:rFonts w:ascii="Palatino" w:hAnsi="Palatino" w:cs="Arial"/>
          <w:color w:val="080809"/>
          <w:szCs w:val="24"/>
        </w:rPr>
        <w:t>life changed for the better</w:t>
      </w:r>
      <w:r w:rsidR="007233EE" w:rsidRPr="00376096">
        <w:rPr>
          <w:rFonts w:ascii="Palatino" w:hAnsi="Palatino" w:cs="Arial"/>
          <w:color w:val="080809"/>
          <w:szCs w:val="24"/>
        </w:rPr>
        <w:t xml:space="preserve"> – </w:t>
      </w:r>
      <w:r w:rsidR="00107408" w:rsidRPr="00376096">
        <w:rPr>
          <w:rFonts w:ascii="Palatino" w:hAnsi="Palatino" w:cs="Arial"/>
          <w:color w:val="080809"/>
          <w:szCs w:val="24"/>
        </w:rPr>
        <w:t>Some Of My Statistics:</w:t>
      </w:r>
    </w:p>
    <w:p w14:paraId="14FA3480" w14:textId="77777777" w:rsidR="00376096" w:rsidRPr="00376096" w:rsidRDefault="00376096" w:rsidP="00107408">
      <w:pPr>
        <w:rPr>
          <w:rFonts w:ascii="Palatino" w:hAnsi="Palatino"/>
          <w:szCs w:val="24"/>
        </w:rPr>
      </w:pPr>
    </w:p>
    <w:p w14:paraId="53BC3023" w14:textId="3EE9D0E3" w:rsidR="00107408" w:rsidRDefault="00107408" w:rsidP="00107408">
      <w:pPr>
        <w:rPr>
          <w:rFonts w:ascii="Palatino" w:hAnsi="Palatino" w:cs="Arial"/>
          <w:color w:val="080809"/>
          <w:szCs w:val="24"/>
        </w:rPr>
      </w:pPr>
      <w:r w:rsidRPr="00376096">
        <w:rPr>
          <w:rFonts w:ascii="Palatino" w:hAnsi="Palatino" w:cs="Arial"/>
          <w:color w:val="080809"/>
          <w:szCs w:val="24"/>
        </w:rPr>
        <w:t>* Survival rates for traumatic cardiac arrest</w:t>
      </w:r>
      <w:r w:rsidR="007233EE" w:rsidRPr="00376096">
        <w:rPr>
          <w:rFonts w:ascii="Palatino" w:hAnsi="Palatino" w:cs="Arial"/>
          <w:color w:val="080809"/>
          <w:szCs w:val="24"/>
        </w:rPr>
        <w:t xml:space="preserve"> (CTA)</w:t>
      </w:r>
      <w:r w:rsidRPr="00376096">
        <w:rPr>
          <w:rFonts w:ascii="Palatino" w:hAnsi="Palatino" w:cs="Arial"/>
          <w:color w:val="080809"/>
          <w:szCs w:val="24"/>
        </w:rPr>
        <w:t>, which includes trauma-related circulatory and cardiac failure, are generally poor, often ranging from 2% to 5% for survival to hospital discharge</w:t>
      </w:r>
    </w:p>
    <w:p w14:paraId="315C72F4" w14:textId="77777777" w:rsidR="00376096" w:rsidRPr="00376096" w:rsidRDefault="00376096" w:rsidP="00107408">
      <w:pPr>
        <w:rPr>
          <w:rFonts w:ascii="Palatino" w:hAnsi="Palatino" w:cs="Arial"/>
          <w:color w:val="080809"/>
          <w:szCs w:val="24"/>
        </w:rPr>
      </w:pPr>
    </w:p>
    <w:p w14:paraId="758F8ED8" w14:textId="42B2D395" w:rsidR="00107408" w:rsidRDefault="00107408" w:rsidP="00107408">
      <w:pPr>
        <w:rPr>
          <w:rFonts w:ascii="Palatino" w:hAnsi="Palatino" w:cs="Arial"/>
          <w:color w:val="080809"/>
          <w:szCs w:val="24"/>
        </w:rPr>
      </w:pPr>
      <w:r w:rsidRPr="00376096">
        <w:rPr>
          <w:rFonts w:ascii="Palatino" w:hAnsi="Palatino" w:cs="Arial"/>
          <w:color w:val="080809"/>
          <w:szCs w:val="24"/>
        </w:rPr>
        <w:t>* Road traffic accidents, a common cause of blunt trauma, have a high associated fatality rate</w:t>
      </w:r>
      <w:r w:rsidR="00376096">
        <w:rPr>
          <w:rFonts w:ascii="Palatino" w:hAnsi="Palatino" w:cs="Arial"/>
          <w:color w:val="080809"/>
          <w:szCs w:val="24"/>
        </w:rPr>
        <w:t>.</w:t>
      </w:r>
    </w:p>
    <w:p w14:paraId="7E9439C2" w14:textId="77777777" w:rsidR="00376096" w:rsidRPr="00376096" w:rsidRDefault="00376096" w:rsidP="00107408">
      <w:pPr>
        <w:rPr>
          <w:rFonts w:ascii="Palatino" w:hAnsi="Palatino" w:cs="Arial"/>
          <w:color w:val="080809"/>
          <w:szCs w:val="24"/>
        </w:rPr>
      </w:pPr>
    </w:p>
    <w:p w14:paraId="32C3DC00" w14:textId="77777777" w:rsidR="00376096" w:rsidRDefault="00107408" w:rsidP="00107408">
      <w:pPr>
        <w:rPr>
          <w:rFonts w:ascii="Palatino" w:hAnsi="Palatino" w:cs="Arial"/>
          <w:color w:val="080809"/>
          <w:szCs w:val="24"/>
        </w:rPr>
      </w:pPr>
      <w:r w:rsidRPr="00376096">
        <w:rPr>
          <w:rFonts w:ascii="Palatino" w:hAnsi="Palatino" w:cs="Arial"/>
          <w:color w:val="080809"/>
          <w:szCs w:val="24"/>
        </w:rPr>
        <w:t>* Statistically people don’t have 45 operations in a year, 39 of them in 3 months</w:t>
      </w:r>
      <w:r w:rsidR="00376096">
        <w:rPr>
          <w:rFonts w:ascii="Palatino" w:hAnsi="Palatino" w:cs="Arial"/>
          <w:color w:val="080809"/>
          <w:szCs w:val="24"/>
        </w:rPr>
        <w:t>.</w:t>
      </w:r>
    </w:p>
    <w:p w14:paraId="1F67F666" w14:textId="0D272BB1" w:rsidR="00107408" w:rsidRPr="00376096" w:rsidRDefault="00107408" w:rsidP="00107408">
      <w:pPr>
        <w:rPr>
          <w:rFonts w:ascii="Palatino" w:hAnsi="Palatino" w:cs="Arial"/>
          <w:color w:val="080809"/>
          <w:szCs w:val="24"/>
        </w:rPr>
      </w:pPr>
      <w:r w:rsidRPr="00376096">
        <w:rPr>
          <w:rFonts w:ascii="Palatino" w:hAnsi="Palatino" w:cs="Arial"/>
          <w:color w:val="080809"/>
          <w:szCs w:val="24"/>
        </w:rPr>
        <w:t xml:space="preserve"> </w:t>
      </w:r>
    </w:p>
    <w:p w14:paraId="63326834" w14:textId="77777777" w:rsidR="00376096" w:rsidRDefault="00107408" w:rsidP="00107408">
      <w:pPr>
        <w:rPr>
          <w:rFonts w:ascii="Palatino" w:hAnsi="Palatino" w:cs="Arial"/>
          <w:color w:val="080809"/>
          <w:szCs w:val="24"/>
        </w:rPr>
      </w:pPr>
      <w:r w:rsidRPr="00376096">
        <w:rPr>
          <w:rFonts w:ascii="Palatino" w:hAnsi="Palatino" w:cs="Arial"/>
          <w:color w:val="080809"/>
          <w:szCs w:val="24"/>
        </w:rPr>
        <w:t>* Statistically people with an open dislocation of a limb like my left leg don’t keep their limb</w:t>
      </w:r>
      <w:r w:rsidR="00376096">
        <w:rPr>
          <w:rFonts w:ascii="Palatino" w:hAnsi="Palatino" w:cs="Arial"/>
          <w:color w:val="080809"/>
          <w:szCs w:val="24"/>
        </w:rPr>
        <w:t>.</w:t>
      </w:r>
    </w:p>
    <w:p w14:paraId="72645954" w14:textId="6DF1756A" w:rsidR="00107408" w:rsidRPr="00376096" w:rsidRDefault="00107408" w:rsidP="00107408">
      <w:pPr>
        <w:rPr>
          <w:rFonts w:ascii="Palatino" w:hAnsi="Palatino" w:cs="Arial"/>
          <w:color w:val="080809"/>
          <w:szCs w:val="24"/>
        </w:rPr>
      </w:pPr>
      <w:r w:rsidRPr="00376096">
        <w:rPr>
          <w:rFonts w:ascii="Palatino" w:hAnsi="Palatino" w:cs="Arial"/>
          <w:color w:val="080809"/>
          <w:szCs w:val="24"/>
        </w:rPr>
        <w:t xml:space="preserve"> </w:t>
      </w:r>
    </w:p>
    <w:p w14:paraId="0EC3E727" w14:textId="7505F13B" w:rsidR="00107408" w:rsidRDefault="00107408" w:rsidP="00107408">
      <w:pPr>
        <w:rPr>
          <w:rFonts w:ascii="Palatino" w:hAnsi="Palatino" w:cs="Arial"/>
          <w:color w:val="080809"/>
          <w:szCs w:val="24"/>
        </w:rPr>
      </w:pPr>
      <w:r w:rsidRPr="00376096">
        <w:rPr>
          <w:rFonts w:ascii="Palatino" w:hAnsi="Palatino" w:cs="Arial"/>
          <w:color w:val="080809"/>
          <w:szCs w:val="24"/>
        </w:rPr>
        <w:t>* Statistically people don’t walk with 6 missing ligaments in one joint (left knee</w:t>
      </w:r>
      <w:r w:rsidR="00877A23">
        <w:rPr>
          <w:rFonts w:ascii="Palatino" w:hAnsi="Palatino" w:cs="Arial"/>
          <w:color w:val="080809"/>
          <w:szCs w:val="24"/>
        </w:rPr>
        <w:t xml:space="preserve">, </w:t>
      </w:r>
      <w:r w:rsidRPr="00376096">
        <w:rPr>
          <w:rFonts w:ascii="Palatino" w:hAnsi="Palatino" w:cs="Arial"/>
          <w:color w:val="080809"/>
          <w:szCs w:val="24"/>
        </w:rPr>
        <w:t>no ACL, PCL, 2 Meniscus, MCL,  Patella tendon</w:t>
      </w:r>
      <w:r w:rsidR="00376096">
        <w:rPr>
          <w:rFonts w:ascii="Palatino" w:hAnsi="Palatino" w:cs="Arial"/>
          <w:color w:val="080809"/>
          <w:szCs w:val="24"/>
        </w:rPr>
        <w:t>.</w:t>
      </w:r>
      <w:r w:rsidRPr="00376096">
        <w:rPr>
          <w:rFonts w:ascii="Palatino" w:hAnsi="Palatino" w:cs="Arial"/>
          <w:color w:val="080809"/>
          <w:szCs w:val="24"/>
        </w:rPr>
        <w:t>)</w:t>
      </w:r>
    </w:p>
    <w:p w14:paraId="0F3A9437" w14:textId="77777777" w:rsidR="00376096" w:rsidRPr="00376096" w:rsidRDefault="00376096" w:rsidP="00107408">
      <w:pPr>
        <w:rPr>
          <w:rFonts w:ascii="Palatino" w:hAnsi="Palatino" w:cs="Arial"/>
          <w:color w:val="080809"/>
          <w:szCs w:val="24"/>
        </w:rPr>
      </w:pPr>
    </w:p>
    <w:p w14:paraId="4393F131" w14:textId="77777777" w:rsidR="00376096" w:rsidRDefault="00107408" w:rsidP="00107408">
      <w:pPr>
        <w:rPr>
          <w:rFonts w:ascii="Palatino" w:hAnsi="Palatino" w:cs="Arial"/>
          <w:color w:val="080809"/>
          <w:szCs w:val="24"/>
        </w:rPr>
      </w:pPr>
      <w:r w:rsidRPr="00376096">
        <w:rPr>
          <w:rFonts w:ascii="Palatino" w:hAnsi="Palatino" w:cs="Arial"/>
          <w:color w:val="080809"/>
          <w:szCs w:val="24"/>
        </w:rPr>
        <w:t>* Statistically people don’t survive what the Lord brought me through</w:t>
      </w:r>
      <w:r w:rsidR="00376096">
        <w:rPr>
          <w:rFonts w:ascii="Palatino" w:hAnsi="Palatino" w:cs="Arial"/>
          <w:color w:val="080809"/>
          <w:szCs w:val="24"/>
        </w:rPr>
        <w:t>.</w:t>
      </w:r>
    </w:p>
    <w:p w14:paraId="0C876B8F" w14:textId="2E887241" w:rsidR="00107408" w:rsidRPr="00376096" w:rsidRDefault="00107408" w:rsidP="00107408">
      <w:pPr>
        <w:rPr>
          <w:rFonts w:ascii="Palatino" w:hAnsi="Palatino" w:cs="Arial"/>
          <w:color w:val="080809"/>
          <w:szCs w:val="24"/>
        </w:rPr>
      </w:pPr>
      <w:r w:rsidRPr="00376096">
        <w:rPr>
          <w:rFonts w:ascii="Palatino" w:hAnsi="Palatino" w:cs="Arial"/>
          <w:color w:val="080809"/>
          <w:szCs w:val="24"/>
        </w:rPr>
        <w:t xml:space="preserve"> </w:t>
      </w:r>
    </w:p>
    <w:p w14:paraId="4235FCC1" w14:textId="42F5CD4F" w:rsidR="00107408" w:rsidRDefault="00107408" w:rsidP="00107408">
      <w:pPr>
        <w:rPr>
          <w:rFonts w:ascii="Palatino" w:hAnsi="Palatino" w:cs="Arial"/>
          <w:color w:val="080809"/>
          <w:szCs w:val="24"/>
        </w:rPr>
      </w:pPr>
      <w:r w:rsidRPr="00376096">
        <w:rPr>
          <w:rFonts w:ascii="Palatino" w:hAnsi="Palatino" w:cs="Arial"/>
          <w:color w:val="080809"/>
          <w:szCs w:val="24"/>
        </w:rPr>
        <w:t xml:space="preserve">After arriving at the </w:t>
      </w:r>
      <w:r w:rsidR="00376096" w:rsidRPr="00376096">
        <w:rPr>
          <w:rFonts w:ascii="Palatino" w:hAnsi="Palatino" w:cs="Arial"/>
          <w:color w:val="080809"/>
          <w:szCs w:val="24"/>
        </w:rPr>
        <w:t>hospital,</w:t>
      </w:r>
      <w:r w:rsidRPr="00376096">
        <w:rPr>
          <w:rFonts w:ascii="Palatino" w:hAnsi="Palatino" w:cs="Arial"/>
          <w:color w:val="080809"/>
          <w:szCs w:val="24"/>
        </w:rPr>
        <w:t xml:space="preserve"> a CT scan was required to assess internal damage, this had to be done before any operations could start. At that </w:t>
      </w:r>
      <w:r w:rsidR="00376096" w:rsidRPr="00376096">
        <w:rPr>
          <w:rFonts w:ascii="Palatino" w:hAnsi="Palatino" w:cs="Arial"/>
          <w:color w:val="080809"/>
          <w:szCs w:val="24"/>
        </w:rPr>
        <w:t>time,</w:t>
      </w:r>
      <w:r w:rsidRPr="00376096">
        <w:rPr>
          <w:rFonts w:ascii="Palatino" w:hAnsi="Palatino" w:cs="Arial"/>
          <w:color w:val="080809"/>
          <w:szCs w:val="24"/>
        </w:rPr>
        <w:t xml:space="preserve"> they would offer the first opportunity for my family to see me</w:t>
      </w:r>
      <w:r w:rsidR="00376096">
        <w:rPr>
          <w:rFonts w:ascii="Palatino" w:hAnsi="Palatino" w:cs="Arial"/>
          <w:color w:val="080809"/>
          <w:szCs w:val="24"/>
        </w:rPr>
        <w:t>:</w:t>
      </w:r>
      <w:r w:rsidRPr="00376096">
        <w:rPr>
          <w:rFonts w:ascii="Palatino" w:hAnsi="Palatino" w:cs="Arial"/>
          <w:color w:val="080809"/>
          <w:szCs w:val="24"/>
        </w:rPr>
        <w:t xml:space="preserve"> “</w:t>
      </w:r>
      <w:r w:rsidR="00376096" w:rsidRPr="00376096">
        <w:rPr>
          <w:rFonts w:ascii="Palatino" w:hAnsi="Palatino" w:cs="Arial"/>
          <w:i/>
          <w:iCs/>
          <w:color w:val="080809"/>
          <w:szCs w:val="24"/>
        </w:rPr>
        <w:t>W</w:t>
      </w:r>
      <w:r w:rsidRPr="00376096">
        <w:rPr>
          <w:rFonts w:ascii="Palatino" w:hAnsi="Palatino" w:cs="Arial"/>
          <w:i/>
          <w:iCs/>
          <w:color w:val="080809"/>
          <w:szCs w:val="24"/>
        </w:rPr>
        <w:t>e took the opportunity believing it would be the last time seeing you alive</w:t>
      </w:r>
      <w:r w:rsidR="00376096">
        <w:rPr>
          <w:rFonts w:ascii="Palatino" w:hAnsi="Palatino" w:cs="Arial"/>
          <w:color w:val="080809"/>
          <w:szCs w:val="24"/>
        </w:rPr>
        <w:t>,</w:t>
      </w:r>
      <w:r w:rsidRPr="00376096">
        <w:rPr>
          <w:rFonts w:ascii="Palatino" w:hAnsi="Palatino" w:cs="Arial"/>
          <w:color w:val="080809"/>
          <w:szCs w:val="24"/>
        </w:rPr>
        <w:t xml:space="preserve">” my family told me. The doctors didn’t believe I would make it through the scan. I was critical for over two weeks, survival rate changing daily. </w:t>
      </w:r>
    </w:p>
    <w:p w14:paraId="2CCF8818" w14:textId="77777777" w:rsidR="00877A23" w:rsidRPr="00376096" w:rsidRDefault="00877A23" w:rsidP="00107408">
      <w:pPr>
        <w:rPr>
          <w:rFonts w:ascii="Palatino" w:hAnsi="Palatino" w:cs="Arial"/>
          <w:color w:val="080809"/>
          <w:szCs w:val="24"/>
        </w:rPr>
      </w:pPr>
    </w:p>
    <w:p w14:paraId="5AF4DE08" w14:textId="08DDC4B8" w:rsidR="00107408" w:rsidRPr="00376096" w:rsidRDefault="00107408" w:rsidP="00107408">
      <w:pPr>
        <w:rPr>
          <w:rFonts w:ascii="Palatino" w:hAnsi="Palatino" w:cs="Arial"/>
          <w:color w:val="080809"/>
          <w:szCs w:val="24"/>
        </w:rPr>
      </w:pPr>
      <w:r w:rsidRPr="00376096">
        <w:rPr>
          <w:rFonts w:ascii="Palatino" w:hAnsi="Palatino" w:cs="Arial"/>
          <w:color w:val="080809"/>
          <w:szCs w:val="24"/>
        </w:rPr>
        <w:lastRenderedPageBreak/>
        <w:t xml:space="preserve">Today is not just a reflection of how good God is but how real </w:t>
      </w:r>
      <w:r w:rsidR="00376096">
        <w:rPr>
          <w:rFonts w:ascii="Palatino" w:hAnsi="Palatino" w:cs="Arial"/>
          <w:color w:val="080809"/>
          <w:szCs w:val="24"/>
        </w:rPr>
        <w:t>H</w:t>
      </w:r>
      <w:r w:rsidRPr="00376096">
        <w:rPr>
          <w:rFonts w:ascii="Palatino" w:hAnsi="Palatino" w:cs="Arial"/>
          <w:color w:val="080809"/>
          <w:szCs w:val="24"/>
        </w:rPr>
        <w:t xml:space="preserve">e is, don’t let the miracle distract you from the </w:t>
      </w:r>
      <w:r w:rsidR="00376096">
        <w:rPr>
          <w:rFonts w:ascii="Palatino" w:hAnsi="Palatino" w:cs="Arial"/>
          <w:color w:val="080809"/>
          <w:szCs w:val="24"/>
        </w:rPr>
        <w:t>M</w:t>
      </w:r>
      <w:r w:rsidRPr="00376096">
        <w:rPr>
          <w:rFonts w:ascii="Palatino" w:hAnsi="Palatino" w:cs="Arial"/>
          <w:color w:val="080809"/>
          <w:szCs w:val="24"/>
        </w:rPr>
        <w:t xml:space="preserve">iracle </w:t>
      </w:r>
      <w:r w:rsidR="00376096">
        <w:rPr>
          <w:rFonts w:ascii="Palatino" w:hAnsi="Palatino" w:cs="Arial"/>
          <w:color w:val="080809"/>
          <w:szCs w:val="24"/>
        </w:rPr>
        <w:t>M</w:t>
      </w:r>
      <w:r w:rsidRPr="00376096">
        <w:rPr>
          <w:rFonts w:ascii="Palatino" w:hAnsi="Palatino" w:cs="Arial"/>
          <w:color w:val="080809"/>
          <w:szCs w:val="24"/>
        </w:rPr>
        <w:t>aker and the personal relationship He wants with you, Romans 10:9</w:t>
      </w:r>
    </w:p>
    <w:sectPr w:rsidR="00107408" w:rsidRPr="00376096" w:rsidSect="00C84194">
      <w:headerReference w:type="even" r:id="rId7"/>
      <w:headerReference w:type="default" r:id="rId8"/>
      <w:pgSz w:w="7200" w:h="11520"/>
      <w:pgMar w:top="360" w:right="360" w:bottom="36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9CBD3" w14:textId="77777777" w:rsidR="003148AA" w:rsidRDefault="003148AA">
      <w:r>
        <w:separator/>
      </w:r>
    </w:p>
  </w:endnote>
  <w:endnote w:type="continuationSeparator" w:id="0">
    <w:p w14:paraId="1148A61D" w14:textId="77777777" w:rsidR="003148AA" w:rsidRDefault="00314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51670" w14:textId="77777777" w:rsidR="003148AA" w:rsidRDefault="003148AA">
      <w:r>
        <w:separator/>
      </w:r>
    </w:p>
  </w:footnote>
  <w:footnote w:type="continuationSeparator" w:id="0">
    <w:p w14:paraId="10AD4BED" w14:textId="77777777" w:rsidR="003148AA" w:rsidRDefault="00314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D772D" w14:textId="77777777" w:rsidR="00C33851" w:rsidRDefault="00C8419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231E1B9" w14:textId="77777777" w:rsidR="00C33851" w:rsidRDefault="00C3385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A0C5A" w14:textId="77777777" w:rsidR="00C33851" w:rsidRDefault="00C8419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E88A2DF" w14:textId="77777777" w:rsidR="00C33851" w:rsidRDefault="00C3385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380014584">
    <w:abstractNumId w:val="0"/>
  </w:num>
  <w:num w:numId="2" w16cid:durableId="378096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408"/>
    <w:rsid w:val="00107408"/>
    <w:rsid w:val="003148AA"/>
    <w:rsid w:val="00376096"/>
    <w:rsid w:val="00421D47"/>
    <w:rsid w:val="005B2FD9"/>
    <w:rsid w:val="005C2C04"/>
    <w:rsid w:val="0067017B"/>
    <w:rsid w:val="006C79FA"/>
    <w:rsid w:val="007233EE"/>
    <w:rsid w:val="007B0FBA"/>
    <w:rsid w:val="0080534B"/>
    <w:rsid w:val="0083533B"/>
    <w:rsid w:val="00877A23"/>
    <w:rsid w:val="00953946"/>
    <w:rsid w:val="00A10634"/>
    <w:rsid w:val="00A6768C"/>
    <w:rsid w:val="00C33851"/>
    <w:rsid w:val="00C84194"/>
    <w:rsid w:val="00CD4E03"/>
    <w:rsid w:val="00DC483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35B6D"/>
  <w15:docId w15:val="{1E1DF58A-CA20-4343-A43B-504404DA1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ascii="Palatino" w:hAnsi="Palatino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imbaize/Library/Group%20Containers/UBF8T346G9.Office/User%20Content.localized/Templates.localized/Tit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Title.dotx</Template>
  <TotalTime>0</TotalTime>
  <Pages>2</Pages>
  <Words>235</Words>
  <Characters>1343</Characters>
  <Application>Microsoft Office Word</Application>
  <DocSecurity>0</DocSecurity>
  <Lines>11</Lines>
  <Paragraphs>3</Paragraphs>
  <ScaleCrop>false</ScaleCrop>
  <Company>PharMingen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Microsoft Office User</dc:creator>
  <cp:keywords/>
  <cp:lastModifiedBy>secretary fbcoronado.com</cp:lastModifiedBy>
  <cp:revision>2</cp:revision>
  <dcterms:created xsi:type="dcterms:W3CDTF">2025-10-01T18:16:00Z</dcterms:created>
  <dcterms:modified xsi:type="dcterms:W3CDTF">2025-10-01T18:16:00Z</dcterms:modified>
</cp:coreProperties>
</file>