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1C23" w14:textId="77777777" w:rsidR="00654167" w:rsidRDefault="005C1C82" w:rsidP="00A6768C">
      <w:pPr>
        <w:jc w:val="center"/>
        <w:rPr>
          <w:rFonts w:ascii="Palatino" w:hAnsi="Palatino"/>
          <w:b/>
          <w:bCs/>
        </w:rPr>
      </w:pPr>
      <w:r w:rsidRPr="00654167">
        <w:rPr>
          <w:rFonts w:ascii="Palatino" w:hAnsi="Palatino"/>
          <w:b/>
          <w:bCs/>
        </w:rPr>
        <w:t xml:space="preserve">GOD </w:t>
      </w:r>
      <w:r w:rsidR="00654167">
        <w:rPr>
          <w:rFonts w:ascii="Palatino" w:hAnsi="Palatino"/>
          <w:b/>
          <w:bCs/>
        </w:rPr>
        <w:t>CREATED</w:t>
      </w:r>
      <w:r w:rsidRPr="00654167">
        <w:rPr>
          <w:rFonts w:ascii="Palatino" w:hAnsi="Palatino"/>
          <w:b/>
          <w:bCs/>
        </w:rPr>
        <w:t xml:space="preserve"> US </w:t>
      </w:r>
      <w:r w:rsidR="00654167">
        <w:rPr>
          <w:rFonts w:ascii="Palatino" w:hAnsi="Palatino"/>
          <w:b/>
          <w:bCs/>
        </w:rPr>
        <w:t xml:space="preserve">ALL </w:t>
      </w:r>
    </w:p>
    <w:p w14:paraId="10D047EA" w14:textId="4B6FE1ED" w:rsidR="00C84194" w:rsidRPr="00654167" w:rsidRDefault="005C1C82" w:rsidP="00A6768C">
      <w:pPr>
        <w:jc w:val="center"/>
        <w:rPr>
          <w:rFonts w:ascii="Palatino" w:hAnsi="Palatino"/>
          <w:b/>
          <w:bCs/>
        </w:rPr>
      </w:pPr>
      <w:r w:rsidRPr="00654167">
        <w:rPr>
          <w:rFonts w:ascii="Palatino" w:hAnsi="Palatino"/>
          <w:b/>
          <w:bCs/>
        </w:rPr>
        <w:t>FROM THE BLOOD OF ONE MAN!</w:t>
      </w:r>
    </w:p>
    <w:p w14:paraId="7F6C6708" w14:textId="77777777" w:rsidR="005C1C82" w:rsidRPr="00654167" w:rsidRDefault="005C1C82" w:rsidP="00A6768C">
      <w:pPr>
        <w:jc w:val="center"/>
        <w:rPr>
          <w:rFonts w:ascii="Palatino" w:hAnsi="Palatino"/>
          <w:b/>
          <w:bCs/>
        </w:rPr>
      </w:pPr>
    </w:p>
    <w:p w14:paraId="4FA1FD15" w14:textId="29BC3C14" w:rsidR="005C1C82" w:rsidRPr="00654167" w:rsidRDefault="005C1C82" w:rsidP="005C1C82">
      <w:pPr>
        <w:rPr>
          <w:rFonts w:ascii="Palatino" w:hAnsi="Palatino"/>
        </w:rPr>
      </w:pPr>
      <w:r w:rsidRPr="00654167">
        <w:rPr>
          <w:rFonts w:ascii="Palatino" w:hAnsi="Palatino"/>
        </w:rPr>
        <w:t>Today our study takes us to Mar’s Hill in the 17</w:t>
      </w:r>
      <w:r w:rsidRPr="00654167">
        <w:rPr>
          <w:rFonts w:ascii="Palatino" w:hAnsi="Palatino"/>
          <w:vertAlign w:val="superscript"/>
        </w:rPr>
        <w:t>th</w:t>
      </w:r>
      <w:r w:rsidRPr="00654167">
        <w:rPr>
          <w:rFonts w:ascii="Palatino" w:hAnsi="Palatino"/>
        </w:rPr>
        <w:t xml:space="preserve"> chapter of the book of Acts. Mar’s Hill (KJV), or Areopagus (NKJV), is where Paul is confronted with a monument that was dedicated “</w:t>
      </w:r>
      <w:r w:rsidRPr="00F95D75">
        <w:rPr>
          <w:rFonts w:ascii="Palatino" w:hAnsi="Palatino"/>
          <w:i/>
          <w:iCs/>
        </w:rPr>
        <w:t>to the unknown god</w:t>
      </w:r>
      <w:r w:rsidRPr="00654167">
        <w:rPr>
          <w:rFonts w:ascii="Palatino" w:hAnsi="Palatino"/>
        </w:rPr>
        <w:t>.” All religions were welcome. Gods (idols) were everywhere. Crowds would gather to debate and to worship.</w:t>
      </w:r>
    </w:p>
    <w:p w14:paraId="320026E9" w14:textId="77777777" w:rsidR="005C1C82" w:rsidRPr="00654167" w:rsidRDefault="005C1C82" w:rsidP="005C1C82">
      <w:pPr>
        <w:rPr>
          <w:rFonts w:ascii="Palatino" w:hAnsi="Palatino"/>
        </w:rPr>
      </w:pPr>
    </w:p>
    <w:p w14:paraId="76301E4B" w14:textId="4C1F259B" w:rsidR="005C1C82" w:rsidRPr="00654167" w:rsidRDefault="005C1C82" w:rsidP="005C1C82">
      <w:pPr>
        <w:rPr>
          <w:rFonts w:ascii="Palatino" w:hAnsi="Palatino"/>
        </w:rPr>
      </w:pPr>
      <w:r w:rsidRPr="00654167">
        <w:rPr>
          <w:rFonts w:ascii="Palatino" w:hAnsi="Palatino"/>
        </w:rPr>
        <w:t>It was also a sort of “</w:t>
      </w:r>
      <w:r w:rsidRPr="00F95D75">
        <w:rPr>
          <w:rFonts w:ascii="Palatino" w:hAnsi="Palatino"/>
          <w:i/>
          <w:iCs/>
        </w:rPr>
        <w:t>supreme court</w:t>
      </w:r>
      <w:r w:rsidRPr="00654167">
        <w:rPr>
          <w:rFonts w:ascii="Palatino" w:hAnsi="Palatino"/>
        </w:rPr>
        <w:t>” where judgements were rendered. Therefore, the Athenians met Paul there to hear of this “</w:t>
      </w:r>
      <w:r w:rsidRPr="00F95D75">
        <w:rPr>
          <w:rFonts w:ascii="Palatino" w:hAnsi="Palatino"/>
          <w:i/>
          <w:iCs/>
        </w:rPr>
        <w:t>new God</w:t>
      </w:r>
      <w:r w:rsidRPr="00654167">
        <w:rPr>
          <w:rFonts w:ascii="Palatino" w:hAnsi="Palatino"/>
        </w:rPr>
        <w:t xml:space="preserve">” </w:t>
      </w:r>
      <w:r w:rsidR="00F95D75">
        <w:rPr>
          <w:rFonts w:ascii="Palatino" w:hAnsi="Palatino"/>
        </w:rPr>
        <w:t>W</w:t>
      </w:r>
      <w:r w:rsidRPr="00654167">
        <w:rPr>
          <w:rFonts w:ascii="Palatino" w:hAnsi="Palatino"/>
        </w:rPr>
        <w:t>ho was unknown to them.</w:t>
      </w:r>
    </w:p>
    <w:p w14:paraId="4809520B" w14:textId="77777777" w:rsidR="005C1C82" w:rsidRPr="00654167" w:rsidRDefault="005C1C82" w:rsidP="005C1C82">
      <w:pPr>
        <w:rPr>
          <w:rFonts w:ascii="Palatino" w:hAnsi="Palatino"/>
        </w:rPr>
      </w:pPr>
    </w:p>
    <w:p w14:paraId="3831655E" w14:textId="328695D3" w:rsidR="005C1C82" w:rsidRPr="00654167" w:rsidRDefault="005C1C82" w:rsidP="005C1C82">
      <w:pPr>
        <w:rPr>
          <w:rFonts w:ascii="Palatino" w:hAnsi="Palatino"/>
        </w:rPr>
      </w:pPr>
      <w:r w:rsidRPr="00654167">
        <w:rPr>
          <w:rFonts w:ascii="Palatino" w:hAnsi="Palatino"/>
        </w:rPr>
        <w:t>As he preached to them and reasoned with them, Paul mention</w:t>
      </w:r>
      <w:r w:rsidR="00F95D75">
        <w:rPr>
          <w:rFonts w:ascii="Palatino" w:hAnsi="Palatino"/>
        </w:rPr>
        <w:t>ed</w:t>
      </w:r>
      <w:r w:rsidRPr="00654167">
        <w:rPr>
          <w:rFonts w:ascii="Palatino" w:hAnsi="Palatino"/>
        </w:rPr>
        <w:t xml:space="preserve"> the fact we are all descended from one man</w:t>
      </w:r>
      <w:r w:rsidR="00F95D75">
        <w:rPr>
          <w:rFonts w:ascii="Palatino" w:hAnsi="Palatino"/>
        </w:rPr>
        <w:t xml:space="preserve"> (v 26)</w:t>
      </w:r>
      <w:r w:rsidRPr="00654167">
        <w:rPr>
          <w:rFonts w:ascii="Palatino" w:hAnsi="Palatino"/>
        </w:rPr>
        <w:t>. That man, of course, was Adam. The ancient world had all kinds of elaborate stories of how life came to exist. Paul was teaching them that God created Adam, and we all came from him.</w:t>
      </w:r>
    </w:p>
    <w:p w14:paraId="442FC5CF" w14:textId="77777777" w:rsidR="005C1C82" w:rsidRPr="00654167" w:rsidRDefault="005C1C82" w:rsidP="005C1C82">
      <w:pPr>
        <w:rPr>
          <w:rFonts w:ascii="Palatino" w:hAnsi="Palatino"/>
        </w:rPr>
      </w:pPr>
    </w:p>
    <w:p w14:paraId="2C8FDAE6" w14:textId="3B174896" w:rsidR="00654167" w:rsidRDefault="005C1C82" w:rsidP="00654167">
      <w:pPr>
        <w:rPr>
          <w:rFonts w:ascii="Palatino" w:hAnsi="Palatino"/>
        </w:rPr>
      </w:pPr>
      <w:r w:rsidRPr="00654167">
        <w:rPr>
          <w:rFonts w:ascii="Palatino" w:hAnsi="Palatino"/>
        </w:rPr>
        <w:t xml:space="preserve">The world hasn’t changed that much. So many today believe tales woven by the </w:t>
      </w:r>
      <w:r w:rsidR="00F95D75">
        <w:rPr>
          <w:rFonts w:ascii="Palatino" w:hAnsi="Palatino"/>
        </w:rPr>
        <w:t xml:space="preserve">desperate </w:t>
      </w:r>
      <w:r w:rsidRPr="00654167">
        <w:rPr>
          <w:rFonts w:ascii="Palatino" w:hAnsi="Palatino"/>
        </w:rPr>
        <w:t xml:space="preserve">minds of confused men to explain away the creation of God! </w:t>
      </w:r>
    </w:p>
    <w:p w14:paraId="58420AD8" w14:textId="77777777" w:rsidR="00654167" w:rsidRDefault="00654167" w:rsidP="00654167">
      <w:pPr>
        <w:rPr>
          <w:rFonts w:ascii="Palatino" w:hAnsi="Palatino"/>
        </w:rPr>
      </w:pPr>
    </w:p>
    <w:p w14:paraId="4D8E1701" w14:textId="0DE06008" w:rsidR="00654167" w:rsidRDefault="005C1C82" w:rsidP="00654167">
      <w:pPr>
        <w:rPr>
          <w:rFonts w:ascii="Palatino" w:hAnsi="Palatino"/>
          <w:i/>
          <w:iCs/>
        </w:rPr>
      </w:pPr>
      <w:r w:rsidRPr="00654167">
        <w:rPr>
          <w:rFonts w:ascii="Palatino" w:hAnsi="Palatino"/>
        </w:rPr>
        <w:t>Lee Strobel was an atheist who decided to pro</w:t>
      </w:r>
      <w:r w:rsidR="00654167" w:rsidRPr="00654167">
        <w:rPr>
          <w:rFonts w:ascii="Palatino" w:hAnsi="Palatino"/>
        </w:rPr>
        <w:t>ve</w:t>
      </w:r>
      <w:r w:rsidR="00F95D75">
        <w:rPr>
          <w:rFonts w:ascii="Palatino" w:hAnsi="Palatino"/>
        </w:rPr>
        <w:t>, once and for all, that</w:t>
      </w:r>
      <w:r w:rsidR="00654167" w:rsidRPr="00654167">
        <w:rPr>
          <w:rFonts w:ascii="Palatino" w:hAnsi="Palatino"/>
        </w:rPr>
        <w:t xml:space="preserve"> there was no God. Here is what he </w:t>
      </w:r>
      <w:r w:rsidR="00111D8B">
        <w:rPr>
          <w:rFonts w:ascii="Palatino" w:hAnsi="Palatino"/>
        </w:rPr>
        <w:t>concluded</w:t>
      </w:r>
      <w:r w:rsidR="00654167" w:rsidRPr="00654167">
        <w:rPr>
          <w:rFonts w:ascii="Palatino" w:hAnsi="Palatino"/>
        </w:rPr>
        <w:t xml:space="preserve">: </w:t>
      </w:r>
      <w:r w:rsidR="00654167" w:rsidRPr="00F95D75">
        <w:rPr>
          <w:rFonts w:ascii="Palatino" w:hAnsi="Palatino"/>
          <w:i/>
          <w:iCs/>
        </w:rPr>
        <w:t xml:space="preserve">“To continue in atheism I would have to believe that nothing produces everything, non-life produces life, randomness produces fine-tuning, chaos produces information, unconsciousness produces consciousness, and non-reason produces reason. </w:t>
      </w:r>
      <w:r w:rsidR="00654167" w:rsidRPr="00654167">
        <w:rPr>
          <w:rFonts w:ascii="Palatino" w:hAnsi="Palatino"/>
          <w:i/>
          <w:iCs/>
        </w:rPr>
        <w:t>I just don’t have that much faith!</w:t>
      </w:r>
      <w:r w:rsidR="00654167" w:rsidRPr="00F95D75">
        <w:rPr>
          <w:rFonts w:ascii="Palatino" w:hAnsi="Palatino"/>
          <w:i/>
          <w:iCs/>
        </w:rPr>
        <w:t>”</w:t>
      </w:r>
    </w:p>
    <w:p w14:paraId="370F1F07" w14:textId="77777777" w:rsidR="00F95D75" w:rsidRDefault="00F95D75" w:rsidP="00654167">
      <w:pPr>
        <w:rPr>
          <w:rFonts w:ascii="Palatino" w:hAnsi="Palatino"/>
          <w:i/>
          <w:iCs/>
        </w:rPr>
      </w:pPr>
    </w:p>
    <w:p w14:paraId="058440FA" w14:textId="307F9BBF" w:rsidR="00F95D75" w:rsidRDefault="00F95D75" w:rsidP="00654167">
      <w:pPr>
        <w:rPr>
          <w:rFonts w:ascii="Palatino" w:hAnsi="Palatino"/>
        </w:rPr>
      </w:pPr>
      <w:r>
        <w:rPr>
          <w:rFonts w:ascii="Palatino" w:hAnsi="Palatino"/>
        </w:rPr>
        <w:t xml:space="preserve">The Bible teaches us that some mocked Paul, others delayed believing him, still others wanted to hear him again, </w:t>
      </w:r>
      <w:r w:rsidR="00111D8B">
        <w:rPr>
          <w:rFonts w:ascii="Palatino" w:hAnsi="Palatino"/>
        </w:rPr>
        <w:t>but</w:t>
      </w:r>
      <w:r>
        <w:rPr>
          <w:rFonts w:ascii="Palatino" w:hAnsi="Palatino"/>
        </w:rPr>
        <w:t xml:space="preserve"> praise the Lord, SOME BELIEVED!</w:t>
      </w:r>
    </w:p>
    <w:p w14:paraId="0974C39B" w14:textId="77777777" w:rsidR="00F95D75" w:rsidRDefault="00F95D75" w:rsidP="00654167">
      <w:pPr>
        <w:rPr>
          <w:rFonts w:ascii="Palatino" w:hAnsi="Palatino"/>
        </w:rPr>
      </w:pPr>
    </w:p>
    <w:p w14:paraId="558856D9" w14:textId="50EA419C" w:rsidR="005C1C82" w:rsidRPr="00DB77F0" w:rsidRDefault="00F95D75" w:rsidP="00DB77F0">
      <w:pPr>
        <w:rPr>
          <w:rFonts w:ascii="Palatino" w:hAnsi="Palatino"/>
        </w:rPr>
      </w:pPr>
      <w:r>
        <w:rPr>
          <w:rFonts w:ascii="Palatino" w:hAnsi="Palatino"/>
        </w:rPr>
        <w:t>Let us tell the world the Truth! Some will believe and gain eternal life</w:t>
      </w:r>
      <w:r w:rsidR="00DB77F0">
        <w:rPr>
          <w:rFonts w:ascii="Palatino" w:hAnsi="Palatino"/>
        </w:rPr>
        <w:t>. Have you taken the Gospel to your neighbors, friends, family, and co-workers?</w:t>
      </w:r>
    </w:p>
    <w:sectPr w:rsidR="005C1C82" w:rsidRPr="00DB77F0" w:rsidSect="00C84194">
      <w:headerReference w:type="even" r:id="rId7"/>
      <w:headerReference w:type="default" r:id="rId8"/>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BC4CE" w14:textId="77777777" w:rsidR="005E4C89" w:rsidRDefault="005E4C89">
      <w:r>
        <w:separator/>
      </w:r>
    </w:p>
  </w:endnote>
  <w:endnote w:type="continuationSeparator" w:id="0">
    <w:p w14:paraId="3C5D3E58" w14:textId="77777777" w:rsidR="005E4C89" w:rsidRDefault="005E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8D93" w14:textId="77777777" w:rsidR="005E4C89" w:rsidRDefault="005E4C89">
      <w:r>
        <w:separator/>
      </w:r>
    </w:p>
  </w:footnote>
  <w:footnote w:type="continuationSeparator" w:id="0">
    <w:p w14:paraId="08936D26" w14:textId="77777777" w:rsidR="005E4C89" w:rsidRDefault="005E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2C63"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1DAAE8" w14:textId="77777777" w:rsidR="00C33851" w:rsidRDefault="00C33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90EE"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30C444" w14:textId="77777777" w:rsidR="00C33851" w:rsidRDefault="00C338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977802253">
    <w:abstractNumId w:val="0"/>
  </w:num>
  <w:num w:numId="2" w16cid:durableId="151684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82"/>
    <w:rsid w:val="00111D8B"/>
    <w:rsid w:val="00165473"/>
    <w:rsid w:val="00586E77"/>
    <w:rsid w:val="005C1C82"/>
    <w:rsid w:val="005E4C89"/>
    <w:rsid w:val="00654167"/>
    <w:rsid w:val="00732928"/>
    <w:rsid w:val="007E16BD"/>
    <w:rsid w:val="0083533B"/>
    <w:rsid w:val="00953946"/>
    <w:rsid w:val="00A6768C"/>
    <w:rsid w:val="00C33851"/>
    <w:rsid w:val="00C84194"/>
    <w:rsid w:val="00DB77F0"/>
    <w:rsid w:val="00F95D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93C0"/>
  <w15:docId w15:val="{74429BF8-A6AA-C848-AD19-CDE11792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Title.dotx</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PharMingen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2025-09-24T16:37:00Z</dcterms:created>
  <dcterms:modified xsi:type="dcterms:W3CDTF">2025-09-24T16:37:00Z</dcterms:modified>
</cp:coreProperties>
</file>