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DA293A" w14:textId="5EF8A9D1" w:rsidR="00C84194" w:rsidRPr="00DC3222" w:rsidRDefault="006747E7" w:rsidP="00A6768C">
      <w:pPr>
        <w:jc w:val="center"/>
        <w:rPr>
          <w:rFonts w:ascii="Palatino" w:hAnsi="Palatino"/>
          <w:b/>
          <w:bCs/>
          <w:sz w:val="21"/>
          <w:szCs w:val="21"/>
        </w:rPr>
      </w:pPr>
      <w:r w:rsidRPr="00DC3222">
        <w:rPr>
          <w:rFonts w:ascii="Palatino" w:hAnsi="Palatino"/>
          <w:b/>
          <w:bCs/>
          <w:sz w:val="21"/>
          <w:szCs w:val="21"/>
        </w:rPr>
        <w:t>I WILL CARRY YOU</w:t>
      </w:r>
    </w:p>
    <w:p w14:paraId="36330582" w14:textId="77777777" w:rsidR="006747E7" w:rsidRPr="00DC3222" w:rsidRDefault="006747E7" w:rsidP="00A6768C">
      <w:pPr>
        <w:jc w:val="center"/>
        <w:rPr>
          <w:rFonts w:ascii="Palatino" w:hAnsi="Palatino"/>
          <w:b/>
          <w:bCs/>
          <w:sz w:val="21"/>
          <w:szCs w:val="21"/>
        </w:rPr>
      </w:pPr>
    </w:p>
    <w:tbl>
      <w:tblPr>
        <w:tblW w:w="4657" w:type="pct"/>
        <w:tblCellSpacing w:w="0" w:type="dxa"/>
        <w:shd w:val="clear" w:color="auto" w:fill="FFFFFF"/>
        <w:tblCellMar>
          <w:left w:w="0" w:type="dxa"/>
          <w:right w:w="0" w:type="dxa"/>
        </w:tblCellMar>
        <w:tblLook w:val="04A0" w:firstRow="1" w:lastRow="0" w:firstColumn="1" w:lastColumn="0" w:noHBand="0" w:noVBand="1"/>
      </w:tblPr>
      <w:tblGrid>
        <w:gridCol w:w="180"/>
        <w:gridCol w:w="5520"/>
      </w:tblGrid>
      <w:tr w:rsidR="00DC3222" w:rsidRPr="00DC3222" w14:paraId="44731745" w14:textId="77777777" w:rsidTr="00DC3222">
        <w:trPr>
          <w:tblCellSpacing w:w="0" w:type="dxa"/>
        </w:trPr>
        <w:tc>
          <w:tcPr>
            <w:tcW w:w="180" w:type="dxa"/>
            <w:shd w:val="clear" w:color="auto" w:fill="FFFFFF"/>
            <w:vAlign w:val="center"/>
            <w:hideMark/>
          </w:tcPr>
          <w:p w14:paraId="47E1D204" w14:textId="77777777" w:rsidR="006747E7" w:rsidRPr="00DC3222" w:rsidRDefault="006747E7" w:rsidP="006747E7">
            <w:pPr>
              <w:rPr>
                <w:rFonts w:ascii="Palatino" w:hAnsi="Palatino"/>
                <w:color w:val="000000"/>
                <w:sz w:val="21"/>
                <w:szCs w:val="21"/>
              </w:rPr>
            </w:pPr>
            <w:r w:rsidRPr="00DC3222">
              <w:rPr>
                <w:rFonts w:ascii="Palatino" w:hAnsi="Palatino"/>
                <w:color w:val="000000"/>
                <w:sz w:val="21"/>
                <w:szCs w:val="21"/>
              </w:rPr>
              <w:t> </w:t>
            </w:r>
          </w:p>
        </w:tc>
        <w:tc>
          <w:tcPr>
            <w:tcW w:w="0" w:type="auto"/>
            <w:shd w:val="clear" w:color="auto" w:fill="FFFFFF"/>
            <w:vAlign w:val="center"/>
            <w:hideMark/>
          </w:tcPr>
          <w:p w14:paraId="728117D6" w14:textId="77777777" w:rsidR="006747E7" w:rsidRDefault="006747E7" w:rsidP="006747E7">
            <w:pPr>
              <w:rPr>
                <w:rFonts w:ascii="Palatino" w:hAnsi="Palatino"/>
                <w:color w:val="000000"/>
                <w:sz w:val="21"/>
                <w:szCs w:val="21"/>
              </w:rPr>
            </w:pPr>
            <w:r w:rsidRPr="00DC3222">
              <w:rPr>
                <w:rFonts w:ascii="Palatino" w:hAnsi="Palatino"/>
                <w:i/>
                <w:iCs/>
                <w:color w:val="000000"/>
                <w:sz w:val="21"/>
                <w:szCs w:val="21"/>
              </w:rPr>
              <w:t>“Hearken unto me, O house of Jacob, and all the remnant of the house of Israel, which are borne by me from the belly, which are carried from the womb: and even to your old age I am he; and even to hoar hairs will I carry you: I have made, and I will bear; even I will carry, and will deliver you.” (</w:t>
            </w:r>
            <w:hyperlink r:id="rId7" w:history="1">
              <w:r w:rsidRPr="00DC3222">
                <w:rPr>
                  <w:rFonts w:ascii="Palatino" w:hAnsi="Palatino"/>
                  <w:i/>
                  <w:iCs/>
                  <w:color w:val="092C70"/>
                  <w:sz w:val="21"/>
                  <w:szCs w:val="21"/>
                </w:rPr>
                <w:t>Isaiah 46:3</w:t>
              </w:r>
            </w:hyperlink>
            <w:r w:rsidRPr="00DC3222">
              <w:rPr>
                <w:rFonts w:ascii="Palatino" w:hAnsi="Palatino"/>
                <w:i/>
                <w:iCs/>
                <w:color w:val="000000"/>
                <w:sz w:val="21"/>
                <w:szCs w:val="21"/>
              </w:rPr>
              <w:t>–4)</w:t>
            </w:r>
            <w:r w:rsidRPr="00DC3222">
              <w:rPr>
                <w:rFonts w:ascii="Palatino" w:hAnsi="Palatino"/>
                <w:color w:val="000000"/>
                <w:sz w:val="21"/>
                <w:szCs w:val="21"/>
              </w:rPr>
              <w:br/>
            </w:r>
            <w:r w:rsidRPr="00DC3222">
              <w:rPr>
                <w:rFonts w:ascii="Palatino" w:hAnsi="Palatino"/>
                <w:color w:val="000000"/>
                <w:sz w:val="21"/>
                <w:szCs w:val="21"/>
              </w:rPr>
              <w:br/>
              <w:t>When we are young, concern for the future may be the furthest thing from our thoughts, but as we age we become more cognizant of our diminishing strength and declining health. While these changes become our new reality and may occupy our thoughts and discourage us, they come as no surprise to the God who made us and sustains us.</w:t>
            </w:r>
            <w:r w:rsidRPr="00DC3222">
              <w:rPr>
                <w:rFonts w:ascii="Palatino" w:hAnsi="Palatino"/>
                <w:color w:val="000000"/>
                <w:sz w:val="21"/>
                <w:szCs w:val="21"/>
              </w:rPr>
              <w:br/>
            </w:r>
            <w:r w:rsidRPr="00DC3222">
              <w:rPr>
                <w:rFonts w:ascii="Palatino" w:hAnsi="Palatino"/>
                <w:color w:val="000000"/>
                <w:sz w:val="21"/>
                <w:szCs w:val="21"/>
              </w:rPr>
              <w:br/>
              <w:t xml:space="preserve">In Psalm 71, the author begins by proclaiming God as his “rock,” “hope,” and “refuge:” “For thou art my hope, O Lord GOD: thou art my trust from my youth” (v. 5). However, along with these declarations of trust, he then lifts prayers to the Lord expressing many of the same aging concerns we experience today: “Cast me not off in the time of old age; forsake me not when my strength </w:t>
            </w:r>
            <w:proofErr w:type="spellStart"/>
            <w:r w:rsidRPr="00DC3222">
              <w:rPr>
                <w:rFonts w:ascii="Palatino" w:hAnsi="Palatino"/>
                <w:color w:val="000000"/>
                <w:sz w:val="21"/>
                <w:szCs w:val="21"/>
              </w:rPr>
              <w:t>faileth</w:t>
            </w:r>
            <w:proofErr w:type="spellEnd"/>
            <w:r w:rsidRPr="00DC3222">
              <w:rPr>
                <w:rFonts w:ascii="Palatino" w:hAnsi="Palatino"/>
                <w:color w:val="000000"/>
                <w:sz w:val="21"/>
                <w:szCs w:val="21"/>
              </w:rPr>
              <w:t xml:space="preserve">” (v. 9); “now also when I am old and </w:t>
            </w:r>
            <w:proofErr w:type="spellStart"/>
            <w:r w:rsidRPr="00DC3222">
              <w:rPr>
                <w:rFonts w:ascii="Palatino" w:hAnsi="Palatino"/>
                <w:color w:val="000000"/>
                <w:sz w:val="21"/>
                <w:szCs w:val="21"/>
              </w:rPr>
              <w:t>grayheaded</w:t>
            </w:r>
            <w:proofErr w:type="spellEnd"/>
            <w:r w:rsidRPr="00DC3222">
              <w:rPr>
                <w:rFonts w:ascii="Palatino" w:hAnsi="Palatino"/>
                <w:color w:val="000000"/>
                <w:sz w:val="21"/>
                <w:szCs w:val="21"/>
              </w:rPr>
              <w:t>, O God, forsake me not” (v. 18).</w:t>
            </w:r>
            <w:r w:rsidRPr="00DC3222">
              <w:rPr>
                <w:rFonts w:ascii="Palatino" w:hAnsi="Palatino"/>
                <w:color w:val="000000"/>
                <w:sz w:val="21"/>
                <w:szCs w:val="21"/>
              </w:rPr>
              <w:br/>
            </w:r>
            <w:r w:rsidRPr="00DC3222">
              <w:rPr>
                <w:rFonts w:ascii="Palatino" w:hAnsi="Palatino"/>
                <w:color w:val="000000"/>
                <w:sz w:val="21"/>
                <w:szCs w:val="21"/>
              </w:rPr>
              <w:br/>
              <w:t xml:space="preserve">These cares are nothing to be ashamed of but are just the kind of concerns that God wants us to lift up to Him: “Casting all your care upon him; for </w:t>
            </w:r>
            <w:proofErr w:type="spellStart"/>
            <w:r w:rsidRPr="00DC3222">
              <w:rPr>
                <w:rFonts w:ascii="Palatino" w:hAnsi="Palatino"/>
                <w:color w:val="000000"/>
                <w:sz w:val="21"/>
                <w:szCs w:val="21"/>
              </w:rPr>
              <w:t>he</w:t>
            </w:r>
            <w:proofErr w:type="spellEnd"/>
            <w:r w:rsidRPr="00DC3222">
              <w:rPr>
                <w:rFonts w:ascii="Palatino" w:hAnsi="Palatino"/>
                <w:color w:val="000000"/>
                <w:sz w:val="21"/>
                <w:szCs w:val="21"/>
              </w:rPr>
              <w:t xml:space="preserve"> </w:t>
            </w:r>
            <w:proofErr w:type="spellStart"/>
            <w:r w:rsidRPr="00DC3222">
              <w:rPr>
                <w:rFonts w:ascii="Palatino" w:hAnsi="Palatino"/>
                <w:color w:val="000000"/>
                <w:sz w:val="21"/>
                <w:szCs w:val="21"/>
              </w:rPr>
              <w:t>careth</w:t>
            </w:r>
            <w:proofErr w:type="spellEnd"/>
            <w:r w:rsidRPr="00DC3222">
              <w:rPr>
                <w:rFonts w:ascii="Palatino" w:hAnsi="Palatino"/>
                <w:color w:val="000000"/>
                <w:sz w:val="21"/>
                <w:szCs w:val="21"/>
              </w:rPr>
              <w:t xml:space="preserve"> for you” (</w:t>
            </w:r>
            <w:hyperlink r:id="rId8" w:history="1">
              <w:r w:rsidRPr="00DC3222">
                <w:rPr>
                  <w:rFonts w:ascii="Palatino" w:hAnsi="Palatino"/>
                  <w:color w:val="092C70"/>
                  <w:sz w:val="21"/>
                  <w:szCs w:val="21"/>
                </w:rPr>
                <w:t>1 Peter 5:7</w:t>
              </w:r>
            </w:hyperlink>
            <w:r w:rsidRPr="00DC3222">
              <w:rPr>
                <w:rFonts w:ascii="Palatino" w:hAnsi="Palatino"/>
                <w:color w:val="000000"/>
                <w:sz w:val="21"/>
                <w:szCs w:val="21"/>
              </w:rPr>
              <w:t>); “cast thy burden upon the LORD, and he shall sustain thee” (</w:t>
            </w:r>
            <w:hyperlink r:id="rId9" w:history="1">
              <w:r w:rsidRPr="00DC3222">
                <w:rPr>
                  <w:rFonts w:ascii="Palatino" w:hAnsi="Palatino"/>
                  <w:color w:val="092C70"/>
                  <w:sz w:val="21"/>
                  <w:szCs w:val="21"/>
                </w:rPr>
                <w:t>Psalm 55:22</w:t>
              </w:r>
            </w:hyperlink>
            <w:r w:rsidRPr="00DC3222">
              <w:rPr>
                <w:rFonts w:ascii="Palatino" w:hAnsi="Palatino"/>
                <w:color w:val="000000"/>
                <w:sz w:val="21"/>
                <w:szCs w:val="21"/>
              </w:rPr>
              <w:t>). If you find similar worries crowding your mind, hold fast to God’s assurance of His faithfulness to His beloved children (37:28). All the way from the womb to the tomb, He will carry you! DWR. ICR. 2.6.26</w:t>
            </w:r>
          </w:p>
          <w:p w14:paraId="0A15E9F6" w14:textId="77777777" w:rsidR="00DC3222" w:rsidRDefault="00DC3222" w:rsidP="006747E7">
            <w:pPr>
              <w:rPr>
                <w:rFonts w:ascii="Palatino" w:hAnsi="Palatino"/>
                <w:color w:val="000000"/>
                <w:sz w:val="21"/>
                <w:szCs w:val="21"/>
              </w:rPr>
            </w:pPr>
          </w:p>
          <w:p w14:paraId="367A5875" w14:textId="77777777" w:rsidR="00DC3222" w:rsidRDefault="00DC3222" w:rsidP="006747E7">
            <w:pPr>
              <w:rPr>
                <w:rFonts w:ascii="Palatino" w:hAnsi="Palatino"/>
                <w:color w:val="000000"/>
                <w:sz w:val="21"/>
                <w:szCs w:val="21"/>
              </w:rPr>
            </w:pPr>
            <w:r>
              <w:rPr>
                <w:rFonts w:ascii="Palatino" w:hAnsi="Palatino"/>
                <w:color w:val="000000"/>
                <w:sz w:val="21"/>
                <w:szCs w:val="21"/>
              </w:rPr>
              <w:t>This devotion has a lot more meaning for me now than it would have 40 or 50 years ago. I had a funeral last Tuesday and another tomorrow! I often come face to face with the reality of the brevity of our lives on earth!</w:t>
            </w:r>
          </w:p>
          <w:p w14:paraId="375AE34A" w14:textId="77777777" w:rsidR="00DC3222" w:rsidRDefault="00DC3222" w:rsidP="006747E7">
            <w:pPr>
              <w:rPr>
                <w:rFonts w:ascii="Palatino" w:hAnsi="Palatino"/>
                <w:color w:val="000000"/>
                <w:sz w:val="21"/>
                <w:szCs w:val="21"/>
              </w:rPr>
            </w:pPr>
          </w:p>
          <w:p w14:paraId="3D42BDAB" w14:textId="423BDE1C" w:rsidR="00DC3222" w:rsidRPr="00DC3222" w:rsidRDefault="00DC3222" w:rsidP="006747E7">
            <w:pPr>
              <w:rPr>
                <w:rFonts w:ascii="Palatino" w:hAnsi="Palatino"/>
                <w:color w:val="000000"/>
                <w:sz w:val="21"/>
                <w:szCs w:val="21"/>
              </w:rPr>
            </w:pPr>
            <w:r>
              <w:rPr>
                <w:rFonts w:ascii="Palatino" w:hAnsi="Palatino"/>
                <w:color w:val="000000"/>
                <w:sz w:val="21"/>
                <w:szCs w:val="21"/>
              </w:rPr>
              <w:t xml:space="preserve">I can’t tell you how comforting God’s promises are now that I am “gray-headed.” Do you know Jesus? If not, today can be the day you meet Him! </w:t>
            </w:r>
          </w:p>
        </w:tc>
      </w:tr>
    </w:tbl>
    <w:p w14:paraId="34887EBB" w14:textId="77777777" w:rsidR="006747E7" w:rsidRPr="00DC3222" w:rsidRDefault="006747E7" w:rsidP="006747E7">
      <w:pPr>
        <w:rPr>
          <w:rFonts w:ascii="Palatino" w:hAnsi="Palatino"/>
          <w:sz w:val="21"/>
          <w:szCs w:val="21"/>
        </w:rPr>
      </w:pPr>
    </w:p>
    <w:sectPr w:rsidR="006747E7" w:rsidRPr="00DC3222" w:rsidSect="00DC3222">
      <w:headerReference w:type="even" r:id="rId10"/>
      <w:headerReference w:type="default" r:id="rId11"/>
      <w:pgSz w:w="7200" w:h="11520"/>
      <w:pgMar w:top="360" w:right="360" w:bottom="360" w:left="72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745922" w14:textId="77777777" w:rsidR="00E417C8" w:rsidRDefault="00E417C8">
      <w:r>
        <w:separator/>
      </w:r>
    </w:p>
  </w:endnote>
  <w:endnote w:type="continuationSeparator" w:id="0">
    <w:p w14:paraId="04D156D2" w14:textId="77777777" w:rsidR="00E417C8" w:rsidRDefault="00E417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Palatino">
    <w:panose1 w:val="00000000000000000000"/>
    <w:charset w:val="00"/>
    <w:family w:val="auto"/>
    <w:pitch w:val="variable"/>
    <w:sig w:usb0="A00002FF" w:usb1="7800205A" w:usb2="14600000" w:usb3="00000000" w:csb0="00000193"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EC0D4C" w14:textId="77777777" w:rsidR="00E417C8" w:rsidRDefault="00E417C8">
      <w:r>
        <w:separator/>
      </w:r>
    </w:p>
  </w:footnote>
  <w:footnote w:type="continuationSeparator" w:id="0">
    <w:p w14:paraId="2F508FDA" w14:textId="77777777" w:rsidR="00E417C8" w:rsidRDefault="00E417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8C6AC1" w14:textId="77777777" w:rsidR="00C33851" w:rsidRDefault="00C84194">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76E832BF" w14:textId="77777777" w:rsidR="00C33851" w:rsidRDefault="00C33851">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892078" w14:textId="77777777" w:rsidR="00C33851" w:rsidRDefault="00C84194">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39AF79DB" w14:textId="77777777" w:rsidR="00C33851" w:rsidRDefault="00C33851">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0"/>
    <w:lvl w:ilvl="0">
      <w:start w:val="1"/>
      <w:numFmt w:val="upperLetter"/>
      <w:lvlText w:val="%1."/>
      <w:lvlJc w:val="left"/>
      <w:pPr>
        <w:tabs>
          <w:tab w:val="num" w:pos="1080"/>
        </w:tabs>
        <w:ind w:left="1080" w:hanging="360"/>
      </w:pPr>
      <w:rPr>
        <w:rFonts w:hint="default"/>
      </w:rPr>
    </w:lvl>
  </w:abstractNum>
  <w:num w:numId="1" w16cid:durableId="1850675451">
    <w:abstractNumId w:val="0"/>
  </w:num>
  <w:num w:numId="2" w16cid:durableId="12221369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5"/>
  <w:embedSystemFonts/>
  <w:proofState w:spelling="clean" w:grammar="clean"/>
  <w:attachedTemplate r:id="rId1"/>
  <w:defaultTabStop w:val="720"/>
  <w:displayHorizontalDrawingGridEvery w:val="0"/>
  <w:displayVerticalDrawingGridEvery w:val="0"/>
  <w:doNotUseMarginsForDrawingGridOrigin/>
  <w:noPunctuationKerning/>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7E7"/>
    <w:rsid w:val="005200A2"/>
    <w:rsid w:val="00561610"/>
    <w:rsid w:val="005859CF"/>
    <w:rsid w:val="006747E7"/>
    <w:rsid w:val="007355F4"/>
    <w:rsid w:val="0083533B"/>
    <w:rsid w:val="00953946"/>
    <w:rsid w:val="00A6768C"/>
    <w:rsid w:val="00AB7758"/>
    <w:rsid w:val="00C33851"/>
    <w:rsid w:val="00C84194"/>
    <w:rsid w:val="00D12499"/>
    <w:rsid w:val="00DC3222"/>
    <w:rsid w:val="00DF62AE"/>
    <w:rsid w:val="00E417C8"/>
    <w:rsid w:val="00FF2EDB"/>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447A17"/>
  <w15:docId w15:val="{5376BD3E-E525-744E-AF7F-7360578E1B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character" w:styleId="PageNumber">
    <w:name w:val="page number"/>
    <w:basedOn w:val="DefaultParagraphFont"/>
  </w:style>
  <w:style w:type="paragraph" w:styleId="Title">
    <w:name w:val="Title"/>
    <w:basedOn w:val="Normal"/>
    <w:qFormat/>
    <w:pPr>
      <w:jc w:val="center"/>
    </w:pPr>
    <w:rPr>
      <w:rFonts w:ascii="Palatino" w:hAnsi="Palatino"/>
      <w:b/>
      <w:color w:val="000000"/>
    </w:rPr>
  </w:style>
  <w:style w:type="character" w:styleId="Hyperlink">
    <w:name w:val="Hyperlink"/>
    <w:basedOn w:val="DefaultParagraphFont"/>
    <w:uiPriority w:val="99"/>
    <w:semiHidden/>
    <w:unhideWhenUsed/>
    <w:rsid w:val="006747E7"/>
    <w:rPr>
      <w:color w:val="0000FF"/>
      <w:u w:val="single"/>
    </w:rPr>
  </w:style>
  <w:style w:type="character" w:customStyle="1" w:styleId="body">
    <w:name w:val="body"/>
    <w:basedOn w:val="DefaultParagraphFont"/>
    <w:rsid w:val="006747E7"/>
  </w:style>
  <w:style w:type="character" w:styleId="Emphasis">
    <w:name w:val="Emphasis"/>
    <w:basedOn w:val="DefaultParagraphFont"/>
    <w:uiPriority w:val="20"/>
    <w:qFormat/>
    <w:rsid w:val="006747E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cr.org/bible/1Peter/5/7?utm_source=phpList&amp;utm_medium=email&amp;utm_campaign=February+6+-+I+Will+Carry+You&amp;utm_content=HTML"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icr.org/bible/Isaiah/46/3?utm_source=phpList&amp;utm_medium=email&amp;utm_campaign=February+6+-+I+Will+Carry+You&amp;utm_content=HTML"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icr.org/bible/Psalm/55/22?utm_source=phpList&amp;utm_medium=email&amp;utm_campaign=February+6+-+I+Will+Carry+You&amp;utm_content=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imbaize/Library/Group%20Containers/UBF8T346G9.Office/User%20Content.localized/Templates.localized/Titl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Title.dotx</Template>
  <TotalTime>0</TotalTime>
  <Pages>1</Pages>
  <Words>359</Words>
  <Characters>2052</Characters>
  <Application>Microsoft Office Word</Application>
  <DocSecurity>0</DocSecurity>
  <Lines>17</Lines>
  <Paragraphs>4</Paragraphs>
  <ScaleCrop>false</ScaleCrop>
  <Company>PharMingen</Company>
  <LinksUpToDate>false</LinksUpToDate>
  <CharactersWithSpaces>2407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subject/>
  <dc:creator>Microsoft Office User</dc:creator>
  <cp:keywords/>
  <cp:lastModifiedBy>secretary fbcoronado.com</cp:lastModifiedBy>
  <cp:revision>2</cp:revision>
  <dcterms:created xsi:type="dcterms:W3CDTF">2026-03-04T17:58:00Z</dcterms:created>
  <dcterms:modified xsi:type="dcterms:W3CDTF">2026-03-04T17:58:00Z</dcterms:modified>
</cp:coreProperties>
</file>