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13AD" w14:textId="77777777" w:rsidR="000400E8" w:rsidRPr="003638CA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</w:p>
    <w:p w14:paraId="4560A237" w14:textId="4B6A8AD1" w:rsidR="00E1575E" w:rsidRPr="003638CA" w:rsidRDefault="00E1575E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  <w:r w:rsidRPr="003638CA">
        <w:rPr>
          <w:sz w:val="22"/>
          <w:szCs w:val="22"/>
        </w:rPr>
        <w:t>The topic of today’s message is relevant to our culture today. It is also extremely controversial.</w:t>
      </w:r>
    </w:p>
    <w:p w14:paraId="060FC37D" w14:textId="0CA91A02" w:rsidR="00634EFB" w:rsidRPr="003638CA" w:rsidRDefault="00634EFB" w:rsidP="00634EFB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</w:p>
    <w:p w14:paraId="71B3FD5D" w14:textId="4ED41212" w:rsidR="00445B5F" w:rsidRPr="003638CA" w:rsidRDefault="00445B5F" w:rsidP="00445B5F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I. THE </w:t>
      </w:r>
      <w:r w:rsidR="00634EFB" w:rsidRPr="003638CA">
        <w:rPr>
          <w:b/>
          <w:bCs/>
          <w:color w:val="000000" w:themeColor="text1"/>
          <w:sz w:val="22"/>
          <w:szCs w:val="22"/>
          <w:u w:val="single"/>
        </w:rPr>
        <w:t>_____________</w:t>
      </w:r>
      <w:r w:rsidRPr="003638CA">
        <w:rPr>
          <w:b/>
          <w:bCs/>
          <w:color w:val="000000" w:themeColor="text1"/>
          <w:sz w:val="22"/>
          <w:szCs w:val="22"/>
        </w:rPr>
        <w:t xml:space="preserve"> OF GOD.</w:t>
      </w:r>
    </w:p>
    <w:p w14:paraId="262B2712" w14:textId="77777777" w:rsidR="00634EFB" w:rsidRPr="003638CA" w:rsidRDefault="00634EFB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481ABA4E" w14:textId="617F14CE" w:rsidR="001663E1" w:rsidRPr="003638CA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Let’s look first at the </w:t>
      </w:r>
      <w:r w:rsidRPr="003638CA">
        <w:rPr>
          <w:b/>
          <w:bCs/>
          <w:color w:val="000000" w:themeColor="text1"/>
          <w:sz w:val="22"/>
          <w:szCs w:val="22"/>
        </w:rPr>
        <w:t>ontology</w:t>
      </w:r>
      <w:r w:rsidRPr="003638CA">
        <w:rPr>
          <w:color w:val="000000" w:themeColor="text1"/>
          <w:sz w:val="22"/>
          <w:szCs w:val="22"/>
        </w:rPr>
        <w:t xml:space="preserve"> of God</w:t>
      </w:r>
      <w:r w:rsidR="00634EFB" w:rsidRPr="003638CA">
        <w:rPr>
          <w:color w:val="000000" w:themeColor="text1"/>
          <w:sz w:val="22"/>
          <w:szCs w:val="22"/>
        </w:rPr>
        <w:t>.</w:t>
      </w:r>
    </w:p>
    <w:p w14:paraId="336C172E" w14:textId="77777777" w:rsidR="001663E1" w:rsidRPr="003638CA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66548157" w14:textId="634E04FD" w:rsidR="001663E1" w:rsidRPr="003638CA" w:rsidRDefault="001663E1" w:rsidP="00634EF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Qur’an 112: “He is Allah, the One; Allah, the Eternal Refuge; He neither begets nor is born, nor is there to Him any equivalent.”</w:t>
      </w:r>
    </w:p>
    <w:p w14:paraId="523A4EA7" w14:textId="77777777" w:rsidR="001663E1" w:rsidRPr="003638CA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2"/>
          <w:szCs w:val="22"/>
        </w:rPr>
      </w:pPr>
    </w:p>
    <w:p w14:paraId="3EE33413" w14:textId="1393C430" w:rsidR="001663E1" w:rsidRPr="00382327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2327FF"/>
          <w:sz w:val="20"/>
        </w:rPr>
      </w:pPr>
      <w:r w:rsidRPr="003638CA">
        <w:rPr>
          <w:color w:val="000000" w:themeColor="text1"/>
          <w:sz w:val="22"/>
          <w:szCs w:val="22"/>
        </w:rPr>
        <w:t>Christianity</w:t>
      </w:r>
      <w:r w:rsidR="003C371D" w:rsidRPr="003638CA">
        <w:rPr>
          <w:color w:val="000000" w:themeColor="text1"/>
          <w:sz w:val="22"/>
          <w:szCs w:val="22"/>
        </w:rPr>
        <w:t xml:space="preserve"> claims</w:t>
      </w:r>
      <w:r w:rsidRPr="003638CA">
        <w:rPr>
          <w:color w:val="000000" w:themeColor="text1"/>
          <w:sz w:val="22"/>
          <w:szCs w:val="22"/>
        </w:rPr>
        <w:t>:</w:t>
      </w:r>
      <w:r w:rsidR="00634EFB" w:rsidRPr="003638CA">
        <w:rPr>
          <w:color w:val="000000" w:themeColor="text1"/>
          <w:sz w:val="22"/>
          <w:szCs w:val="22"/>
        </w:rPr>
        <w:t xml:space="preserve"> </w:t>
      </w:r>
      <w:r w:rsidRPr="00382327">
        <w:rPr>
          <w:color w:val="FF1B21"/>
          <w:sz w:val="20"/>
        </w:rPr>
        <w:t>Mat 28:19</w:t>
      </w:r>
      <w:r w:rsidR="00634EFB" w:rsidRPr="00382327">
        <w:rPr>
          <w:color w:val="FF1B21"/>
          <w:sz w:val="20"/>
        </w:rPr>
        <w:t xml:space="preserve">; </w:t>
      </w:r>
      <w:r w:rsidR="00382327" w:rsidRPr="00382327">
        <w:rPr>
          <w:color w:val="2327FF"/>
          <w:sz w:val="20"/>
        </w:rPr>
        <w:t xml:space="preserve">Gen 1:1-2; </w:t>
      </w:r>
      <w:r w:rsidR="00F24AD0" w:rsidRPr="00382327">
        <w:rPr>
          <w:color w:val="2327FF"/>
          <w:sz w:val="20"/>
        </w:rPr>
        <w:t>John 1:</w:t>
      </w:r>
      <w:r w:rsidR="00382327" w:rsidRPr="00382327">
        <w:rPr>
          <w:color w:val="2327FF"/>
          <w:sz w:val="20"/>
        </w:rPr>
        <w:t xml:space="preserve">1-3, </w:t>
      </w:r>
      <w:r w:rsidR="00F24AD0" w:rsidRPr="00382327">
        <w:rPr>
          <w:color w:val="2327FF"/>
          <w:sz w:val="20"/>
        </w:rPr>
        <w:t>14</w:t>
      </w:r>
      <w:r w:rsidR="00634EFB" w:rsidRPr="00382327">
        <w:rPr>
          <w:color w:val="2327FF"/>
          <w:sz w:val="20"/>
        </w:rPr>
        <w:t xml:space="preserve">; </w:t>
      </w:r>
      <w:r w:rsidR="00F24AD0" w:rsidRPr="00382327">
        <w:rPr>
          <w:color w:val="2327FF"/>
          <w:sz w:val="20"/>
        </w:rPr>
        <w:t>Mat 3:16</w:t>
      </w:r>
      <w:r w:rsidR="00382327" w:rsidRPr="00382327">
        <w:rPr>
          <w:color w:val="2327FF"/>
          <w:sz w:val="20"/>
        </w:rPr>
        <w:t>-</w:t>
      </w:r>
      <w:r w:rsidR="00F24AD0" w:rsidRPr="00382327">
        <w:rPr>
          <w:color w:val="2327FF"/>
          <w:sz w:val="20"/>
        </w:rPr>
        <w:t xml:space="preserve">17 </w:t>
      </w:r>
    </w:p>
    <w:p w14:paraId="71F34A67" w14:textId="77777777" w:rsidR="00634EFB" w:rsidRPr="003638CA" w:rsidRDefault="00634EFB" w:rsidP="001663E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color w:val="000000" w:themeColor="text1"/>
          <w:sz w:val="22"/>
          <w:szCs w:val="22"/>
        </w:rPr>
      </w:pPr>
    </w:p>
    <w:p w14:paraId="2E1C482E" w14:textId="44D4A05A" w:rsidR="001663E1" w:rsidRPr="003638CA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II. THE </w:t>
      </w:r>
      <w:r w:rsidR="00634EFB" w:rsidRPr="003638CA">
        <w:rPr>
          <w:b/>
          <w:bCs/>
          <w:color w:val="000000" w:themeColor="text1"/>
          <w:sz w:val="22"/>
          <w:szCs w:val="22"/>
          <w:u w:val="single"/>
        </w:rPr>
        <w:t>____________</w:t>
      </w:r>
      <w:r w:rsidRPr="003638CA">
        <w:rPr>
          <w:b/>
          <w:bCs/>
          <w:color w:val="000000" w:themeColor="text1"/>
          <w:sz w:val="22"/>
          <w:szCs w:val="22"/>
        </w:rPr>
        <w:t xml:space="preserve"> OF JESUS.</w:t>
      </w:r>
    </w:p>
    <w:p w14:paraId="34992364" w14:textId="77777777" w:rsidR="001663E1" w:rsidRPr="003638CA" w:rsidRDefault="001663E1" w:rsidP="001663E1">
      <w:pPr>
        <w:tabs>
          <w:tab w:val="left" w:pos="720"/>
          <w:tab w:val="left" w:pos="1440"/>
          <w:tab w:val="center" w:pos="3456"/>
          <w:tab w:val="right" w:pos="6912"/>
        </w:tabs>
        <w:ind w:left="1710" w:hanging="1710"/>
        <w:rPr>
          <w:b/>
          <w:bCs/>
          <w:color w:val="000000" w:themeColor="text1"/>
          <w:sz w:val="22"/>
          <w:szCs w:val="22"/>
        </w:rPr>
      </w:pPr>
    </w:p>
    <w:p w14:paraId="5FAA3C1A" w14:textId="7E59F776" w:rsidR="00332FDC" w:rsidRPr="003638CA" w:rsidRDefault="00027493" w:rsidP="00332FD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Islam </w:t>
      </w:r>
      <w:r w:rsidR="00F24AD0" w:rsidRPr="003638CA">
        <w:rPr>
          <w:color w:val="000000" w:themeColor="text1"/>
          <w:sz w:val="22"/>
          <w:szCs w:val="22"/>
        </w:rPr>
        <w:t xml:space="preserve">teaches </w:t>
      </w:r>
      <w:r w:rsidR="00332FDC" w:rsidRPr="003638CA">
        <w:rPr>
          <w:color w:val="000000" w:themeColor="text1"/>
          <w:sz w:val="22"/>
          <w:szCs w:val="22"/>
        </w:rPr>
        <w:t>Jesus (ʿĪsā) is a mighty prophet</w:t>
      </w:r>
      <w:r w:rsidR="00F36016" w:rsidRPr="003638CA">
        <w:rPr>
          <w:color w:val="000000" w:themeColor="text1"/>
          <w:sz w:val="22"/>
          <w:szCs w:val="22"/>
        </w:rPr>
        <w:t>...</w:t>
      </w:r>
      <w:r w:rsidR="00332FDC" w:rsidRPr="003638CA">
        <w:rPr>
          <w:color w:val="000000" w:themeColor="text1"/>
          <w:sz w:val="22"/>
          <w:szCs w:val="22"/>
        </w:rPr>
        <w:t xml:space="preserve">born of the Virgin Mary, performing miracles by God’s permission. </w:t>
      </w:r>
      <w:r w:rsidR="00F24AD0" w:rsidRPr="003638CA">
        <w:rPr>
          <w:color w:val="000000" w:themeColor="text1"/>
          <w:sz w:val="22"/>
          <w:szCs w:val="22"/>
        </w:rPr>
        <w:t>But</w:t>
      </w:r>
      <w:r w:rsidR="00332FDC" w:rsidRPr="003638CA">
        <w:rPr>
          <w:color w:val="000000" w:themeColor="text1"/>
          <w:sz w:val="22"/>
          <w:szCs w:val="22"/>
        </w:rPr>
        <w:t xml:space="preserve"> He is </w:t>
      </w:r>
      <w:r w:rsidR="00332FDC" w:rsidRPr="003638CA">
        <w:rPr>
          <w:b/>
          <w:bCs/>
          <w:color w:val="000000" w:themeColor="text1"/>
          <w:sz w:val="22"/>
          <w:szCs w:val="22"/>
        </w:rPr>
        <w:t>not divine</w:t>
      </w:r>
      <w:r w:rsidR="00332FDC" w:rsidRPr="003638CA">
        <w:rPr>
          <w:color w:val="000000" w:themeColor="text1"/>
          <w:sz w:val="22"/>
          <w:szCs w:val="22"/>
        </w:rPr>
        <w:t xml:space="preserve">, </w:t>
      </w:r>
      <w:r w:rsidR="00332FDC" w:rsidRPr="003638CA">
        <w:rPr>
          <w:b/>
          <w:bCs/>
          <w:color w:val="000000" w:themeColor="text1"/>
          <w:sz w:val="22"/>
          <w:szCs w:val="22"/>
        </w:rPr>
        <w:t>not the Son of God</w:t>
      </w:r>
      <w:r w:rsidR="00332FDC" w:rsidRPr="003638CA">
        <w:rPr>
          <w:color w:val="000000" w:themeColor="text1"/>
          <w:sz w:val="22"/>
          <w:szCs w:val="22"/>
        </w:rPr>
        <w:t xml:space="preserve">, and was </w:t>
      </w:r>
      <w:r w:rsidR="00332FDC" w:rsidRPr="003638CA">
        <w:rPr>
          <w:b/>
          <w:bCs/>
          <w:color w:val="000000" w:themeColor="text1"/>
          <w:sz w:val="22"/>
          <w:szCs w:val="22"/>
        </w:rPr>
        <w:t>not crucified</w:t>
      </w:r>
      <w:r w:rsidR="003A761F" w:rsidRPr="003638CA">
        <w:rPr>
          <w:color w:val="000000" w:themeColor="text1"/>
          <w:sz w:val="22"/>
          <w:szCs w:val="22"/>
        </w:rPr>
        <w:t xml:space="preserve">, and thus, </w:t>
      </w:r>
      <w:r w:rsidR="003A761F" w:rsidRPr="003638CA">
        <w:rPr>
          <w:b/>
          <w:bCs/>
          <w:color w:val="000000" w:themeColor="text1"/>
          <w:sz w:val="22"/>
          <w:szCs w:val="22"/>
        </w:rPr>
        <w:t>not raised from the dead</w:t>
      </w:r>
      <w:r w:rsidR="00332FDC" w:rsidRPr="003638CA">
        <w:rPr>
          <w:color w:val="000000" w:themeColor="text1"/>
          <w:sz w:val="22"/>
          <w:szCs w:val="22"/>
        </w:rPr>
        <w:t>.</w:t>
      </w:r>
      <w:r w:rsidR="00634EFB" w:rsidRPr="003638CA">
        <w:rPr>
          <w:color w:val="000000" w:themeColor="text1"/>
          <w:sz w:val="22"/>
          <w:szCs w:val="22"/>
        </w:rPr>
        <w:t xml:space="preserve"> Qur'an (4:157)</w:t>
      </w:r>
    </w:p>
    <w:p w14:paraId="5A46CBB9" w14:textId="77777777" w:rsidR="00F24AD0" w:rsidRPr="003638CA" w:rsidRDefault="00F24AD0" w:rsidP="00332FD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3D2FADDA" w14:textId="453F5270" w:rsidR="009F6930" w:rsidRPr="003638CA" w:rsidRDefault="00001109" w:rsidP="00634EFB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Christianity regard</w:t>
      </w:r>
      <w:r w:rsidR="003A761F" w:rsidRPr="003638CA">
        <w:rPr>
          <w:color w:val="000000" w:themeColor="text1"/>
          <w:sz w:val="22"/>
          <w:szCs w:val="22"/>
        </w:rPr>
        <w:t>s</w:t>
      </w:r>
      <w:r w:rsidRPr="003638CA">
        <w:rPr>
          <w:color w:val="000000" w:themeColor="text1"/>
          <w:sz w:val="22"/>
          <w:szCs w:val="22"/>
        </w:rPr>
        <w:t xml:space="preserve"> Jesus as the virgin-born, eternal, only begotten </w:t>
      </w:r>
      <w:r w:rsidRPr="003638CA">
        <w:rPr>
          <w:b/>
          <w:bCs/>
          <w:color w:val="000000" w:themeColor="text1"/>
          <w:sz w:val="22"/>
          <w:szCs w:val="22"/>
        </w:rPr>
        <w:t>Son of Almighty God</w:t>
      </w:r>
      <w:r w:rsidRPr="003638CA">
        <w:rPr>
          <w:color w:val="000000" w:themeColor="text1"/>
          <w:sz w:val="22"/>
          <w:szCs w:val="22"/>
        </w:rPr>
        <w:t>. He is the second person of the Godhead.</w:t>
      </w:r>
      <w:r w:rsidR="003A761F" w:rsidRPr="003638CA">
        <w:rPr>
          <w:color w:val="000000" w:themeColor="text1"/>
          <w:sz w:val="22"/>
          <w:szCs w:val="22"/>
        </w:rPr>
        <w:t xml:space="preserve"> </w:t>
      </w:r>
      <w:r w:rsidR="003A761F" w:rsidRPr="003638CA">
        <w:rPr>
          <w:b/>
          <w:bCs/>
          <w:color w:val="000000" w:themeColor="text1"/>
          <w:sz w:val="22"/>
          <w:szCs w:val="22"/>
        </w:rPr>
        <w:t>Co-equal</w:t>
      </w:r>
      <w:r w:rsidR="003A761F" w:rsidRPr="003638CA">
        <w:rPr>
          <w:color w:val="000000" w:themeColor="text1"/>
          <w:sz w:val="22"/>
          <w:szCs w:val="22"/>
        </w:rPr>
        <w:t xml:space="preserve"> and </w:t>
      </w:r>
      <w:r w:rsidR="003A761F" w:rsidRPr="003638CA">
        <w:rPr>
          <w:b/>
          <w:bCs/>
          <w:color w:val="000000" w:themeColor="text1"/>
          <w:sz w:val="22"/>
          <w:szCs w:val="22"/>
        </w:rPr>
        <w:t>indivisible</w:t>
      </w:r>
      <w:r w:rsidR="003A761F" w:rsidRPr="003638CA">
        <w:rPr>
          <w:color w:val="000000" w:themeColor="text1"/>
          <w:sz w:val="22"/>
          <w:szCs w:val="22"/>
        </w:rPr>
        <w:t xml:space="preserve"> from the rest of the Trinity.</w:t>
      </w:r>
      <w:r w:rsidR="00634EFB" w:rsidRPr="003638CA">
        <w:rPr>
          <w:color w:val="000000" w:themeColor="text1"/>
          <w:sz w:val="22"/>
          <w:szCs w:val="22"/>
        </w:rPr>
        <w:t xml:space="preserve"> </w:t>
      </w:r>
      <w:r w:rsidRPr="003638CA">
        <w:rPr>
          <w:color w:val="FF1B21"/>
          <w:sz w:val="22"/>
          <w:szCs w:val="22"/>
        </w:rPr>
        <w:t>John 3:16</w:t>
      </w:r>
      <w:r w:rsidR="00B1570C" w:rsidRPr="003638CA">
        <w:rPr>
          <w:color w:val="FF1B21"/>
          <w:sz w:val="22"/>
          <w:szCs w:val="22"/>
        </w:rPr>
        <w:t xml:space="preserve"> </w:t>
      </w:r>
    </w:p>
    <w:p w14:paraId="6B60EF64" w14:textId="77777777" w:rsidR="00F36016" w:rsidRPr="003638CA" w:rsidRDefault="00F36016" w:rsidP="00634EFB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0D71A5F4" w14:textId="0D0FB72C" w:rsidR="009F6930" w:rsidRPr="003638CA" w:rsidRDefault="009F6930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III. GOD’S </w:t>
      </w:r>
      <w:r w:rsidR="00634EFB" w:rsidRPr="003638CA">
        <w:rPr>
          <w:b/>
          <w:bCs/>
          <w:color w:val="000000" w:themeColor="text1"/>
          <w:sz w:val="22"/>
          <w:szCs w:val="22"/>
          <w:u w:val="single"/>
        </w:rPr>
        <w:t>__________________</w:t>
      </w:r>
      <w:r w:rsidRPr="003638CA">
        <w:rPr>
          <w:b/>
          <w:bCs/>
          <w:color w:val="000000" w:themeColor="text1"/>
          <w:sz w:val="22"/>
          <w:szCs w:val="22"/>
        </w:rPr>
        <w:t xml:space="preserve"> WITH MAN.</w:t>
      </w:r>
    </w:p>
    <w:p w14:paraId="46A97CC8" w14:textId="77777777" w:rsidR="009F6930" w:rsidRPr="003638CA" w:rsidRDefault="009F6930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</w:p>
    <w:p w14:paraId="743382E9" w14:textId="4CD664EE" w:rsidR="009F6930" w:rsidRPr="003638CA" w:rsidRDefault="009F6930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Islam </w:t>
      </w:r>
      <w:r w:rsidR="00027493" w:rsidRPr="003638CA">
        <w:rPr>
          <w:color w:val="000000" w:themeColor="text1"/>
          <w:sz w:val="22"/>
          <w:szCs w:val="22"/>
        </w:rPr>
        <w:t>has</w:t>
      </w:r>
      <w:r w:rsidRPr="003638CA">
        <w:rPr>
          <w:color w:val="000000" w:themeColor="text1"/>
          <w:sz w:val="22"/>
          <w:szCs w:val="22"/>
        </w:rPr>
        <w:t xml:space="preserve"> a focus on </w:t>
      </w:r>
      <w:r w:rsidRPr="003638CA">
        <w:rPr>
          <w:b/>
          <w:bCs/>
          <w:color w:val="000000" w:themeColor="text1"/>
          <w:sz w:val="22"/>
          <w:szCs w:val="22"/>
        </w:rPr>
        <w:t>obedience</w:t>
      </w:r>
      <w:r w:rsidRPr="003638CA">
        <w:rPr>
          <w:color w:val="000000" w:themeColor="text1"/>
          <w:sz w:val="22"/>
          <w:szCs w:val="22"/>
        </w:rPr>
        <w:t>, rather than a personal relationship.</w:t>
      </w:r>
      <w:r w:rsidR="00027493" w:rsidRPr="003638CA">
        <w:rPr>
          <w:color w:val="000000" w:themeColor="text1"/>
          <w:sz w:val="22"/>
          <w:szCs w:val="22"/>
        </w:rPr>
        <w:t xml:space="preserve"> Salvation must be earned.</w:t>
      </w:r>
    </w:p>
    <w:p w14:paraId="7D8E7033" w14:textId="085A6E2D" w:rsidR="00027493" w:rsidRPr="003638CA" w:rsidRDefault="00027493" w:rsidP="00027493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4AD6E47C" w14:textId="00CCC0C6" w:rsidR="00332FDC" w:rsidRPr="003638CA" w:rsidRDefault="00407F3D" w:rsidP="00332FD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Christianity knows God to be </w:t>
      </w:r>
      <w:r w:rsidRPr="003638CA">
        <w:rPr>
          <w:b/>
          <w:bCs/>
          <w:color w:val="000000" w:themeColor="text1"/>
          <w:sz w:val="22"/>
          <w:szCs w:val="22"/>
        </w:rPr>
        <w:t>person</w:t>
      </w:r>
      <w:r w:rsidR="005432A4" w:rsidRPr="003638CA">
        <w:rPr>
          <w:b/>
          <w:bCs/>
          <w:color w:val="000000" w:themeColor="text1"/>
          <w:sz w:val="22"/>
          <w:szCs w:val="22"/>
        </w:rPr>
        <w:t>al</w:t>
      </w:r>
      <w:r w:rsidRPr="003638CA">
        <w:rPr>
          <w:color w:val="000000" w:themeColor="text1"/>
          <w:sz w:val="22"/>
          <w:szCs w:val="22"/>
        </w:rPr>
        <w:t xml:space="preserve"> and </w:t>
      </w:r>
      <w:r w:rsidRPr="003638CA">
        <w:rPr>
          <w:b/>
          <w:bCs/>
          <w:color w:val="000000" w:themeColor="text1"/>
          <w:sz w:val="22"/>
          <w:szCs w:val="22"/>
        </w:rPr>
        <w:t>relational</w:t>
      </w:r>
      <w:r w:rsidR="00027493" w:rsidRPr="003638CA">
        <w:rPr>
          <w:color w:val="000000" w:themeColor="text1"/>
          <w:sz w:val="22"/>
          <w:szCs w:val="22"/>
        </w:rPr>
        <w:t>, desiring</w:t>
      </w:r>
      <w:r w:rsidRPr="003638CA">
        <w:rPr>
          <w:color w:val="000000" w:themeColor="text1"/>
          <w:sz w:val="22"/>
          <w:szCs w:val="22"/>
        </w:rPr>
        <w:t xml:space="preserve"> a relationship with us.</w:t>
      </w:r>
      <w:r w:rsidR="00332FDC" w:rsidRPr="003638CA">
        <w:rPr>
          <w:color w:val="000000" w:themeColor="text1"/>
          <w:sz w:val="22"/>
          <w:szCs w:val="22"/>
        </w:rPr>
        <w:t xml:space="preserve"> </w:t>
      </w:r>
    </w:p>
    <w:p w14:paraId="2379A178" w14:textId="77777777" w:rsidR="00332FDC" w:rsidRPr="003638CA" w:rsidRDefault="00332FDC" w:rsidP="00332FDC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5FA8F9F8" w14:textId="0BFB8541" w:rsidR="00407F3D" w:rsidRDefault="00332FDC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2327FF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The relationship is </w:t>
      </w:r>
      <w:r w:rsidR="005F5479" w:rsidRPr="003638CA">
        <w:rPr>
          <w:color w:val="000000" w:themeColor="text1"/>
          <w:sz w:val="22"/>
          <w:szCs w:val="22"/>
        </w:rPr>
        <w:t xml:space="preserve">by grace, </w:t>
      </w:r>
      <w:r w:rsidRPr="003638CA">
        <w:rPr>
          <w:color w:val="000000" w:themeColor="text1"/>
          <w:sz w:val="22"/>
          <w:szCs w:val="22"/>
        </w:rPr>
        <w:t xml:space="preserve">through </w:t>
      </w:r>
      <w:r w:rsidRPr="003638CA">
        <w:rPr>
          <w:b/>
          <w:bCs/>
          <w:color w:val="000000" w:themeColor="text1"/>
          <w:sz w:val="22"/>
          <w:szCs w:val="22"/>
        </w:rPr>
        <w:t>faith</w:t>
      </w:r>
      <w:r w:rsidR="00AA6207" w:rsidRPr="003638CA">
        <w:rPr>
          <w:color w:val="000000" w:themeColor="text1"/>
          <w:sz w:val="22"/>
          <w:szCs w:val="22"/>
        </w:rPr>
        <w:t xml:space="preserve"> alone</w:t>
      </w:r>
      <w:r w:rsidRPr="003638CA">
        <w:rPr>
          <w:color w:val="000000" w:themeColor="text1"/>
          <w:sz w:val="22"/>
          <w:szCs w:val="22"/>
        </w:rPr>
        <w:t xml:space="preserve"> in Jesus Christ as Savior. Salvation is a gift of grace through Jesus’ sacrifice, not earned by deeds.</w:t>
      </w:r>
      <w:r w:rsidR="00F36016" w:rsidRPr="003638CA">
        <w:rPr>
          <w:color w:val="000000" w:themeColor="text1"/>
          <w:sz w:val="22"/>
          <w:szCs w:val="22"/>
        </w:rPr>
        <w:t xml:space="preserve"> </w:t>
      </w:r>
      <w:r w:rsidR="00407F3D" w:rsidRPr="003638CA">
        <w:rPr>
          <w:color w:val="2327FF"/>
          <w:sz w:val="22"/>
          <w:szCs w:val="22"/>
        </w:rPr>
        <w:t>1 John 4:8</w:t>
      </w:r>
      <w:r w:rsidR="006B41E9" w:rsidRPr="003638CA">
        <w:rPr>
          <w:color w:val="2327FF"/>
          <w:sz w:val="22"/>
          <w:szCs w:val="22"/>
        </w:rPr>
        <w:t xml:space="preserve"> </w:t>
      </w:r>
    </w:p>
    <w:p w14:paraId="3118B4AC" w14:textId="77777777" w:rsidR="00D35910" w:rsidRPr="003638CA" w:rsidRDefault="00D35910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3EBFF935" w14:textId="711B49C3" w:rsidR="00027493" w:rsidRPr="003638CA" w:rsidRDefault="00407F3D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IV. MORE ABOUT </w:t>
      </w:r>
      <w:r w:rsidR="00027493" w:rsidRPr="003638CA">
        <w:rPr>
          <w:b/>
          <w:bCs/>
          <w:color w:val="000000" w:themeColor="text1"/>
          <w:sz w:val="22"/>
          <w:szCs w:val="22"/>
          <w:u w:val="single"/>
        </w:rPr>
        <w:t>___________</w:t>
      </w:r>
      <w:r w:rsidR="00027493" w:rsidRPr="003638CA">
        <w:rPr>
          <w:b/>
          <w:bCs/>
          <w:color w:val="000000" w:themeColor="text1"/>
          <w:sz w:val="22"/>
          <w:szCs w:val="22"/>
        </w:rPr>
        <w:t xml:space="preserve"> .</w:t>
      </w:r>
    </w:p>
    <w:p w14:paraId="4DE54F2D" w14:textId="77777777" w:rsidR="00027493" w:rsidRPr="003638CA" w:rsidRDefault="00027493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</w:p>
    <w:p w14:paraId="58527604" w14:textId="3F366075" w:rsidR="00407F3D" w:rsidRPr="00382327" w:rsidRDefault="00407F3D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Islam teaches </w:t>
      </w:r>
      <w:r w:rsidR="003A761F" w:rsidRPr="003638CA">
        <w:rPr>
          <w:color w:val="000000" w:themeColor="text1"/>
          <w:sz w:val="22"/>
          <w:szCs w:val="22"/>
        </w:rPr>
        <w:t xml:space="preserve">Allah’s </w:t>
      </w:r>
      <w:r w:rsidRPr="003638CA">
        <w:rPr>
          <w:color w:val="000000" w:themeColor="text1"/>
          <w:sz w:val="22"/>
          <w:szCs w:val="22"/>
        </w:rPr>
        <w:t xml:space="preserve">mercy is infinite, but </w:t>
      </w:r>
      <w:r w:rsidR="003A761F" w:rsidRPr="003638CA">
        <w:rPr>
          <w:color w:val="000000" w:themeColor="text1"/>
          <w:sz w:val="22"/>
          <w:szCs w:val="22"/>
        </w:rPr>
        <w:t xml:space="preserve">his </w:t>
      </w:r>
      <w:r w:rsidRPr="003638CA">
        <w:rPr>
          <w:color w:val="000000" w:themeColor="text1"/>
          <w:sz w:val="22"/>
          <w:szCs w:val="22"/>
        </w:rPr>
        <w:t xml:space="preserve">love is </w:t>
      </w:r>
      <w:r w:rsidRPr="003638CA">
        <w:rPr>
          <w:b/>
          <w:bCs/>
          <w:color w:val="000000" w:themeColor="text1"/>
          <w:sz w:val="22"/>
          <w:szCs w:val="22"/>
        </w:rPr>
        <w:t>conditional</w:t>
      </w:r>
      <w:r w:rsidRPr="003638CA">
        <w:rPr>
          <w:color w:val="000000" w:themeColor="text1"/>
          <w:sz w:val="22"/>
          <w:szCs w:val="22"/>
        </w:rPr>
        <w:t xml:space="preserve"> on faith and obedience.</w:t>
      </w:r>
    </w:p>
    <w:p w14:paraId="2512B28B" w14:textId="189AF45F" w:rsidR="00A117DA" w:rsidRPr="003638CA" w:rsidRDefault="00407F3D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FF1B2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Christianity believes God’s love is unconditional and available to all.</w:t>
      </w:r>
      <w:r w:rsidR="003A761F" w:rsidRPr="003638CA">
        <w:rPr>
          <w:color w:val="000000" w:themeColor="text1"/>
          <w:sz w:val="22"/>
          <w:szCs w:val="22"/>
        </w:rPr>
        <w:t xml:space="preserve"> Again...</w:t>
      </w:r>
      <w:r w:rsidRPr="003638CA">
        <w:rPr>
          <w:color w:val="FF1B21"/>
          <w:sz w:val="22"/>
          <w:szCs w:val="22"/>
        </w:rPr>
        <w:t>John 3:16</w:t>
      </w:r>
      <w:r w:rsidR="008A0B2E" w:rsidRPr="003638CA">
        <w:rPr>
          <w:color w:val="FF1B21"/>
          <w:sz w:val="22"/>
          <w:szCs w:val="22"/>
        </w:rPr>
        <w:t xml:space="preserve">-17 </w:t>
      </w:r>
    </w:p>
    <w:p w14:paraId="662B046C" w14:textId="77777777" w:rsidR="00027493" w:rsidRPr="003638CA" w:rsidRDefault="00027493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2B8700D5" w14:textId="6C7D7A5B" w:rsidR="00A117DA" w:rsidRPr="003638CA" w:rsidRDefault="00A117DA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V. GOD’S </w:t>
      </w:r>
      <w:r w:rsidR="00027493" w:rsidRPr="003638CA">
        <w:rPr>
          <w:b/>
          <w:bCs/>
          <w:color w:val="000000" w:themeColor="text1"/>
          <w:sz w:val="22"/>
          <w:szCs w:val="22"/>
          <w:u w:val="single"/>
        </w:rPr>
        <w:t>_________________</w:t>
      </w:r>
      <w:r w:rsidRPr="003638CA">
        <w:rPr>
          <w:b/>
          <w:bCs/>
          <w:color w:val="000000" w:themeColor="text1"/>
          <w:sz w:val="22"/>
          <w:szCs w:val="22"/>
        </w:rPr>
        <w:t>.</w:t>
      </w:r>
    </w:p>
    <w:p w14:paraId="39844944" w14:textId="77777777" w:rsidR="00A117DA" w:rsidRPr="003638CA" w:rsidRDefault="00A117DA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</w:p>
    <w:p w14:paraId="28AD2E70" w14:textId="2ACAF2B9" w:rsidR="00A117DA" w:rsidRPr="003638CA" w:rsidRDefault="00A117DA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Islam’s commands are knowable </w:t>
      </w:r>
      <w:r w:rsidR="003638CA" w:rsidRPr="003638CA">
        <w:rPr>
          <w:color w:val="000000" w:themeColor="text1"/>
          <w:sz w:val="22"/>
          <w:szCs w:val="22"/>
        </w:rPr>
        <w:t xml:space="preserve">only </w:t>
      </w:r>
      <w:r w:rsidRPr="003638CA">
        <w:rPr>
          <w:color w:val="000000" w:themeColor="text1"/>
          <w:sz w:val="22"/>
          <w:szCs w:val="22"/>
        </w:rPr>
        <w:t>through the</w:t>
      </w:r>
      <w:r w:rsidR="00B1570C" w:rsidRPr="003638CA">
        <w:rPr>
          <w:color w:val="000000" w:themeColor="text1"/>
          <w:sz w:val="22"/>
          <w:szCs w:val="22"/>
        </w:rPr>
        <w:t>ir holy book, the</w:t>
      </w:r>
      <w:r w:rsidRPr="003638CA">
        <w:rPr>
          <w:color w:val="000000" w:themeColor="text1"/>
          <w:sz w:val="22"/>
          <w:szCs w:val="22"/>
        </w:rPr>
        <w:t xml:space="preserve"> Quran, </w:t>
      </w:r>
      <w:r w:rsidR="003638CA" w:rsidRPr="003638CA">
        <w:rPr>
          <w:color w:val="000000" w:themeColor="text1"/>
          <w:sz w:val="22"/>
          <w:szCs w:val="22"/>
        </w:rPr>
        <w:t>and</w:t>
      </w:r>
      <w:r w:rsidRPr="003638CA">
        <w:rPr>
          <w:color w:val="000000" w:themeColor="text1"/>
          <w:sz w:val="22"/>
          <w:szCs w:val="22"/>
        </w:rPr>
        <w:t xml:space="preserve"> not through a person.</w:t>
      </w:r>
    </w:p>
    <w:p w14:paraId="16114880" w14:textId="77777777" w:rsidR="00ED4B7A" w:rsidRPr="003638CA" w:rsidRDefault="00ED4B7A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44637EC9" w14:textId="261A0228" w:rsidR="00ED4B7A" w:rsidRPr="003638CA" w:rsidRDefault="00A117DA" w:rsidP="00ED4B7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Christianity reveals God’s will through holy scriptures</w:t>
      </w:r>
      <w:r w:rsidR="00B1570C" w:rsidRPr="003638CA">
        <w:rPr>
          <w:color w:val="000000" w:themeColor="text1"/>
          <w:sz w:val="22"/>
          <w:szCs w:val="22"/>
        </w:rPr>
        <w:t xml:space="preserve"> called the Bible</w:t>
      </w:r>
      <w:r w:rsidRPr="003638CA">
        <w:rPr>
          <w:color w:val="000000" w:themeColor="text1"/>
          <w:sz w:val="22"/>
          <w:szCs w:val="22"/>
        </w:rPr>
        <w:t xml:space="preserve"> and </w:t>
      </w:r>
      <w:r w:rsidR="00B1570C" w:rsidRPr="003638CA">
        <w:rPr>
          <w:color w:val="000000" w:themeColor="text1"/>
          <w:sz w:val="22"/>
          <w:szCs w:val="22"/>
        </w:rPr>
        <w:t xml:space="preserve">through </w:t>
      </w:r>
      <w:r w:rsidRPr="003638CA">
        <w:rPr>
          <w:color w:val="000000" w:themeColor="text1"/>
          <w:sz w:val="22"/>
          <w:szCs w:val="22"/>
        </w:rPr>
        <w:t>Jesus Christ.</w:t>
      </w:r>
      <w:r w:rsidR="00B1570C" w:rsidRPr="003638CA">
        <w:rPr>
          <w:color w:val="000000" w:themeColor="text1"/>
          <w:sz w:val="22"/>
          <w:szCs w:val="22"/>
        </w:rPr>
        <w:t xml:space="preserve"> The </w:t>
      </w:r>
      <w:r w:rsidR="00B1570C" w:rsidRPr="003638CA">
        <w:rPr>
          <w:b/>
          <w:bCs/>
          <w:color w:val="000000" w:themeColor="text1"/>
          <w:sz w:val="22"/>
          <w:szCs w:val="22"/>
        </w:rPr>
        <w:t>written Word</w:t>
      </w:r>
      <w:r w:rsidR="00B1570C" w:rsidRPr="003638CA">
        <w:rPr>
          <w:color w:val="000000" w:themeColor="text1"/>
          <w:sz w:val="22"/>
          <w:szCs w:val="22"/>
        </w:rPr>
        <w:t xml:space="preserve"> and </w:t>
      </w:r>
      <w:r w:rsidR="00B1570C" w:rsidRPr="003638CA">
        <w:rPr>
          <w:b/>
          <w:bCs/>
          <w:color w:val="000000" w:themeColor="text1"/>
          <w:sz w:val="22"/>
          <w:szCs w:val="22"/>
        </w:rPr>
        <w:t>living Word</w:t>
      </w:r>
      <w:r w:rsidR="00B1570C" w:rsidRPr="003638CA">
        <w:rPr>
          <w:color w:val="000000" w:themeColor="text1"/>
          <w:sz w:val="22"/>
          <w:szCs w:val="22"/>
        </w:rPr>
        <w:t xml:space="preserve"> are both essential.</w:t>
      </w:r>
    </w:p>
    <w:p w14:paraId="596A068D" w14:textId="77777777" w:rsidR="00A117DA" w:rsidRPr="003638CA" w:rsidRDefault="00A117DA" w:rsidP="001663E1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78E57EFF" w14:textId="5A5226F6" w:rsidR="00A117DA" w:rsidRPr="003638CA" w:rsidRDefault="00A117DA" w:rsidP="00A117DA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VI. GOD’S CHOICE OF </w:t>
      </w:r>
      <w:r w:rsidR="00247A63" w:rsidRPr="003638CA">
        <w:rPr>
          <w:b/>
          <w:bCs/>
          <w:color w:val="000000" w:themeColor="text1"/>
          <w:sz w:val="22"/>
          <w:szCs w:val="22"/>
          <w:u w:val="single"/>
        </w:rPr>
        <w:t>_____________</w:t>
      </w:r>
      <w:r w:rsidRPr="003638CA">
        <w:rPr>
          <w:b/>
          <w:bCs/>
          <w:color w:val="000000" w:themeColor="text1"/>
          <w:sz w:val="22"/>
          <w:szCs w:val="22"/>
        </w:rPr>
        <w:t xml:space="preserve"> IN REVELATION.</w:t>
      </w:r>
    </w:p>
    <w:p w14:paraId="371B9C22" w14:textId="77777777" w:rsidR="00A117DA" w:rsidRPr="003638CA" w:rsidRDefault="00A117DA" w:rsidP="00A117DA">
      <w:pPr>
        <w:tabs>
          <w:tab w:val="left" w:pos="720"/>
          <w:tab w:val="left" w:pos="1440"/>
          <w:tab w:val="center" w:pos="3456"/>
          <w:tab w:val="right" w:pos="6912"/>
        </w:tabs>
        <w:ind w:left="270" w:hanging="270"/>
        <w:rPr>
          <w:b/>
          <w:bCs/>
          <w:color w:val="000000" w:themeColor="text1"/>
          <w:sz w:val="22"/>
          <w:szCs w:val="22"/>
        </w:rPr>
      </w:pPr>
    </w:p>
    <w:p w14:paraId="25810DEC" w14:textId="4A55E82E" w:rsidR="00A117DA" w:rsidRPr="003638CA" w:rsidRDefault="00A117DA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Islam does not refer to God in gendered terms or in plurality.</w:t>
      </w:r>
    </w:p>
    <w:p w14:paraId="5CF1918C" w14:textId="77777777" w:rsidR="00A117DA" w:rsidRPr="003638CA" w:rsidRDefault="00A117DA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7F000668" w14:textId="5CB9165C" w:rsidR="00A117DA" w:rsidRPr="003638CA" w:rsidRDefault="00A117DA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 xml:space="preserve">Christianity refers to God as </w:t>
      </w:r>
      <w:r w:rsidRPr="003638CA">
        <w:rPr>
          <w:b/>
          <w:bCs/>
          <w:color w:val="000000" w:themeColor="text1"/>
          <w:sz w:val="22"/>
          <w:szCs w:val="22"/>
        </w:rPr>
        <w:t>Father</w:t>
      </w:r>
      <w:r w:rsidRPr="003638CA">
        <w:rPr>
          <w:color w:val="000000" w:themeColor="text1"/>
          <w:sz w:val="22"/>
          <w:szCs w:val="22"/>
        </w:rPr>
        <w:t xml:space="preserve"> (</w:t>
      </w:r>
      <w:r w:rsidR="00C85FB6" w:rsidRPr="003638CA">
        <w:rPr>
          <w:color w:val="000000" w:themeColor="text1"/>
          <w:sz w:val="22"/>
          <w:szCs w:val="22"/>
        </w:rPr>
        <w:t xml:space="preserve">masculine, </w:t>
      </w:r>
      <w:r w:rsidRPr="003638CA">
        <w:rPr>
          <w:color w:val="000000" w:themeColor="text1"/>
          <w:sz w:val="22"/>
          <w:szCs w:val="22"/>
        </w:rPr>
        <w:t xml:space="preserve">with plural names like </w:t>
      </w:r>
      <w:r w:rsidRPr="003638CA">
        <w:rPr>
          <w:i/>
          <w:iCs/>
          <w:color w:val="000000" w:themeColor="text1"/>
          <w:sz w:val="22"/>
          <w:szCs w:val="22"/>
        </w:rPr>
        <w:t>Elohim</w:t>
      </w:r>
      <w:r w:rsidRPr="003638CA">
        <w:rPr>
          <w:color w:val="000000" w:themeColor="text1"/>
          <w:sz w:val="22"/>
          <w:szCs w:val="22"/>
        </w:rPr>
        <w:t xml:space="preserve">) and allows for a Father-son relationship – not just between </w:t>
      </w:r>
      <w:r w:rsidR="008A0B2E" w:rsidRPr="003638CA">
        <w:rPr>
          <w:color w:val="000000" w:themeColor="text1"/>
          <w:sz w:val="22"/>
          <w:szCs w:val="22"/>
        </w:rPr>
        <w:t>God</w:t>
      </w:r>
      <w:r w:rsidRPr="003638CA">
        <w:rPr>
          <w:color w:val="000000" w:themeColor="text1"/>
          <w:sz w:val="22"/>
          <w:szCs w:val="22"/>
        </w:rPr>
        <w:t xml:space="preserve"> and Jesus, but also </w:t>
      </w:r>
      <w:r w:rsidRPr="003638CA">
        <w:rPr>
          <w:b/>
          <w:bCs/>
          <w:color w:val="000000" w:themeColor="text1"/>
          <w:sz w:val="22"/>
          <w:szCs w:val="22"/>
        </w:rPr>
        <w:t>between God and believer</w:t>
      </w:r>
      <w:r w:rsidR="008A0B2E" w:rsidRPr="003638CA">
        <w:rPr>
          <w:color w:val="000000" w:themeColor="text1"/>
          <w:sz w:val="22"/>
          <w:szCs w:val="22"/>
        </w:rPr>
        <w:t>.</w:t>
      </w:r>
    </w:p>
    <w:p w14:paraId="2106A33D" w14:textId="77777777" w:rsidR="00C85FB6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69D5E597" w14:textId="46366A48" w:rsidR="00FD43DF" w:rsidRPr="003638CA" w:rsidRDefault="00FD43DF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  <w:r w:rsidRPr="003638CA">
        <w:rPr>
          <w:b/>
          <w:bCs/>
          <w:color w:val="000000" w:themeColor="text1"/>
          <w:sz w:val="22"/>
          <w:szCs w:val="22"/>
        </w:rPr>
        <w:t xml:space="preserve">VII. OUR </w:t>
      </w:r>
      <w:r w:rsidR="00247A63" w:rsidRPr="003638CA">
        <w:rPr>
          <w:b/>
          <w:bCs/>
          <w:color w:val="000000" w:themeColor="text1"/>
          <w:sz w:val="22"/>
          <w:szCs w:val="22"/>
          <w:u w:val="single"/>
        </w:rPr>
        <w:t>_____________________</w:t>
      </w:r>
      <w:r w:rsidRPr="003638CA">
        <w:rPr>
          <w:b/>
          <w:bCs/>
          <w:color w:val="000000" w:themeColor="text1"/>
          <w:sz w:val="22"/>
          <w:szCs w:val="22"/>
        </w:rPr>
        <w:t>.</w:t>
      </w:r>
    </w:p>
    <w:p w14:paraId="62805097" w14:textId="77777777" w:rsidR="00FD43DF" w:rsidRPr="003638CA" w:rsidRDefault="00FD43DF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b/>
          <w:bCs/>
          <w:color w:val="000000" w:themeColor="text1"/>
          <w:sz w:val="22"/>
          <w:szCs w:val="22"/>
        </w:rPr>
      </w:pPr>
    </w:p>
    <w:p w14:paraId="7D713AC5" w14:textId="3A277EC4" w:rsidR="00FD43DF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We are commanded t</w:t>
      </w:r>
      <w:r w:rsidR="00FD43DF" w:rsidRPr="003638CA">
        <w:rPr>
          <w:color w:val="000000" w:themeColor="text1"/>
          <w:sz w:val="22"/>
          <w:szCs w:val="22"/>
        </w:rPr>
        <w:t xml:space="preserve">o love </w:t>
      </w:r>
      <w:r w:rsidRPr="003638CA">
        <w:rPr>
          <w:color w:val="000000" w:themeColor="text1"/>
          <w:sz w:val="22"/>
          <w:szCs w:val="22"/>
        </w:rPr>
        <w:t xml:space="preserve">our neighbors, </w:t>
      </w:r>
      <w:r w:rsidRPr="003638CA">
        <w:rPr>
          <w:b/>
          <w:bCs/>
          <w:color w:val="000000" w:themeColor="text1"/>
          <w:sz w:val="22"/>
          <w:szCs w:val="22"/>
        </w:rPr>
        <w:t xml:space="preserve">including </w:t>
      </w:r>
      <w:r w:rsidR="00FD43DF" w:rsidRPr="003638CA">
        <w:rPr>
          <w:b/>
          <w:bCs/>
          <w:color w:val="000000" w:themeColor="text1"/>
          <w:sz w:val="22"/>
          <w:szCs w:val="22"/>
        </w:rPr>
        <w:t>Muslims</w:t>
      </w:r>
      <w:r w:rsidRPr="003638CA">
        <w:rPr>
          <w:color w:val="000000" w:themeColor="text1"/>
          <w:sz w:val="22"/>
          <w:szCs w:val="22"/>
        </w:rPr>
        <w:t xml:space="preserve">! </w:t>
      </w:r>
    </w:p>
    <w:p w14:paraId="79A9E861" w14:textId="77777777" w:rsidR="00FD43DF" w:rsidRPr="003638CA" w:rsidRDefault="00FD43DF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55F7EF04" w14:textId="18370052" w:rsidR="00C85FB6" w:rsidRPr="003638CA" w:rsidRDefault="00565BC0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We must</w:t>
      </w:r>
      <w:r w:rsidR="00C85FB6" w:rsidRPr="003638CA">
        <w:rPr>
          <w:color w:val="000000" w:themeColor="text1"/>
          <w:sz w:val="22"/>
          <w:szCs w:val="22"/>
        </w:rPr>
        <w:t xml:space="preserve"> respect them since they are created in the image of God...they are also </w:t>
      </w:r>
      <w:r w:rsidRPr="003638CA">
        <w:rPr>
          <w:color w:val="000000" w:themeColor="text1"/>
          <w:sz w:val="22"/>
          <w:szCs w:val="22"/>
        </w:rPr>
        <w:t xml:space="preserve">His </w:t>
      </w:r>
      <w:r w:rsidR="00C85FB6" w:rsidRPr="003638CA">
        <w:rPr>
          <w:color w:val="000000" w:themeColor="text1"/>
          <w:sz w:val="22"/>
          <w:szCs w:val="22"/>
        </w:rPr>
        <w:t>image bearers.</w:t>
      </w:r>
    </w:p>
    <w:p w14:paraId="29C4C096" w14:textId="77777777" w:rsidR="00C85FB6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00576CF0" w14:textId="06C77757" w:rsidR="00C85FB6" w:rsidRPr="003638CA" w:rsidRDefault="00565BC0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We should</w:t>
      </w:r>
      <w:r w:rsidR="00C85FB6" w:rsidRPr="003638CA">
        <w:rPr>
          <w:color w:val="000000" w:themeColor="text1"/>
          <w:sz w:val="22"/>
          <w:szCs w:val="22"/>
        </w:rPr>
        <w:t xml:space="preserve"> build relationships with them.</w:t>
      </w:r>
    </w:p>
    <w:p w14:paraId="09C565F8" w14:textId="77777777" w:rsidR="00C85FB6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235C6294" w14:textId="2D39E5E0" w:rsidR="00C85FB6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We are to pray for them.</w:t>
      </w:r>
    </w:p>
    <w:p w14:paraId="2FBF87F9" w14:textId="77777777" w:rsidR="00C85FB6" w:rsidRPr="003638CA" w:rsidRDefault="00C85FB6" w:rsidP="00A117DA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</w:p>
    <w:p w14:paraId="67405FA5" w14:textId="19EBDC41" w:rsidR="00C85FB6" w:rsidRPr="003638CA" w:rsidRDefault="00C85FB6" w:rsidP="00C85FB6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 w:themeColor="text1"/>
          <w:sz w:val="22"/>
          <w:szCs w:val="22"/>
        </w:rPr>
      </w:pPr>
      <w:r w:rsidRPr="003638CA">
        <w:rPr>
          <w:color w:val="000000" w:themeColor="text1"/>
          <w:sz w:val="22"/>
          <w:szCs w:val="22"/>
        </w:rPr>
        <w:t>We should</w:t>
      </w:r>
      <w:r w:rsidR="00FD43DF" w:rsidRPr="003638CA">
        <w:rPr>
          <w:color w:val="000000" w:themeColor="text1"/>
          <w:sz w:val="22"/>
          <w:szCs w:val="22"/>
        </w:rPr>
        <w:t xml:space="preserve"> give them the Gospel. </w:t>
      </w:r>
      <w:r w:rsidRPr="003638CA">
        <w:rPr>
          <w:color w:val="2327FF"/>
          <w:sz w:val="22"/>
          <w:szCs w:val="22"/>
        </w:rPr>
        <w:t xml:space="preserve">2 Pet 3:9b </w:t>
      </w:r>
    </w:p>
    <w:p w14:paraId="58F2AA63" w14:textId="77777777" w:rsidR="00A03967" w:rsidRPr="003638CA" w:rsidRDefault="00A03967" w:rsidP="00C85FB6">
      <w:pPr>
        <w:tabs>
          <w:tab w:val="left" w:pos="720"/>
          <w:tab w:val="left" w:pos="1440"/>
          <w:tab w:val="center" w:pos="3456"/>
          <w:tab w:val="right" w:pos="6912"/>
        </w:tabs>
        <w:rPr>
          <w:rFonts w:cs="Calibri"/>
          <w:color w:val="2327FF"/>
          <w:sz w:val="22"/>
          <w:szCs w:val="22"/>
        </w:rPr>
      </w:pPr>
    </w:p>
    <w:p w14:paraId="684B6ED2" w14:textId="161B9771" w:rsidR="00A03967" w:rsidRPr="003638CA" w:rsidRDefault="00A03967" w:rsidP="00A03967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b/>
          <w:bCs/>
          <w:color w:val="000000" w:themeColor="text1"/>
          <w:sz w:val="22"/>
          <w:szCs w:val="22"/>
        </w:rPr>
      </w:pPr>
      <w:r w:rsidRPr="003638CA">
        <w:rPr>
          <w:rFonts w:cs="Calibri"/>
          <w:b/>
          <w:bCs/>
          <w:color w:val="000000" w:themeColor="text1"/>
          <w:sz w:val="22"/>
          <w:szCs w:val="22"/>
        </w:rPr>
        <w:t>†††</w:t>
      </w:r>
    </w:p>
    <w:p w14:paraId="572606E0" w14:textId="0E53A73B" w:rsidR="00A03967" w:rsidRPr="003638CA" w:rsidRDefault="00A03967" w:rsidP="00A03967">
      <w:pPr>
        <w:tabs>
          <w:tab w:val="left" w:pos="720"/>
          <w:tab w:val="left" w:pos="1440"/>
          <w:tab w:val="center" w:pos="3456"/>
          <w:tab w:val="right" w:pos="6912"/>
        </w:tabs>
        <w:rPr>
          <w:rFonts w:cs="Calibri"/>
          <w:b/>
          <w:bCs/>
          <w:color w:val="000000" w:themeColor="text1"/>
          <w:sz w:val="22"/>
          <w:szCs w:val="22"/>
        </w:rPr>
      </w:pPr>
    </w:p>
    <w:p w14:paraId="551478AF" w14:textId="77777777" w:rsidR="00221C6F" w:rsidRPr="003638CA" w:rsidRDefault="00A03967" w:rsidP="00A03967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i/>
          <w:iCs/>
          <w:color w:val="000000" w:themeColor="text1"/>
          <w:sz w:val="22"/>
          <w:szCs w:val="22"/>
        </w:rPr>
      </w:pPr>
      <w:r w:rsidRPr="003638CA">
        <w:rPr>
          <w:rFonts w:cs="Calibri"/>
          <w:i/>
          <w:iCs/>
          <w:color w:val="000000" w:themeColor="text1"/>
          <w:sz w:val="22"/>
          <w:szCs w:val="22"/>
        </w:rPr>
        <w:t>Next week:</w:t>
      </w:r>
      <w:r w:rsidR="00387949" w:rsidRPr="003638CA">
        <w:rPr>
          <w:rFonts w:cs="Calibri"/>
          <w:i/>
          <w:iCs/>
          <w:color w:val="000000" w:themeColor="text1"/>
          <w:sz w:val="22"/>
          <w:szCs w:val="22"/>
        </w:rPr>
        <w:t xml:space="preserve"> Palm Sunday!</w:t>
      </w:r>
      <w:r w:rsidR="00E10AAD" w:rsidRPr="003638CA">
        <w:rPr>
          <w:rFonts w:cs="Calibri"/>
          <w:i/>
          <w:iCs/>
          <w:color w:val="000000" w:themeColor="text1"/>
          <w:sz w:val="22"/>
          <w:szCs w:val="22"/>
        </w:rPr>
        <w:t xml:space="preserve"> </w:t>
      </w:r>
    </w:p>
    <w:p w14:paraId="2ABC4E00" w14:textId="086D6A0E" w:rsidR="00A03967" w:rsidRPr="003638CA" w:rsidRDefault="00E10AAD" w:rsidP="00247A63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i/>
          <w:iCs/>
          <w:color w:val="000000" w:themeColor="text1"/>
          <w:sz w:val="22"/>
          <w:szCs w:val="22"/>
        </w:rPr>
      </w:pPr>
      <w:r w:rsidRPr="003638CA">
        <w:rPr>
          <w:rFonts w:cs="Calibri"/>
          <w:i/>
          <w:iCs/>
          <w:color w:val="000000" w:themeColor="text1"/>
          <w:sz w:val="22"/>
          <w:szCs w:val="22"/>
        </w:rPr>
        <w:t>“Why Jesus Had to Die.”</w:t>
      </w:r>
    </w:p>
    <w:p w14:paraId="203BE5BE" w14:textId="2F018DD3" w:rsidR="003F5CA5" w:rsidRPr="003638CA" w:rsidRDefault="00E10AAD" w:rsidP="00221C6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i/>
          <w:iCs/>
          <w:color w:val="000000" w:themeColor="text1"/>
          <w:sz w:val="22"/>
          <w:szCs w:val="22"/>
        </w:rPr>
      </w:pPr>
      <w:r w:rsidRPr="003638CA">
        <w:rPr>
          <w:rFonts w:cs="Calibri"/>
          <w:i/>
          <w:iCs/>
          <w:color w:val="000000" w:themeColor="text1"/>
          <w:sz w:val="22"/>
          <w:szCs w:val="22"/>
        </w:rPr>
        <w:t xml:space="preserve">&amp; </w:t>
      </w:r>
      <w:r w:rsidR="00A03967" w:rsidRPr="003638CA">
        <w:rPr>
          <w:rFonts w:cs="Calibri"/>
          <w:i/>
          <w:iCs/>
          <w:color w:val="000000" w:themeColor="text1"/>
          <w:sz w:val="22"/>
          <w:szCs w:val="22"/>
        </w:rPr>
        <w:t>Holy Communion</w:t>
      </w:r>
    </w:p>
    <w:p w14:paraId="245AC1A2" w14:textId="77777777" w:rsidR="00634EFB" w:rsidRPr="003638CA" w:rsidRDefault="00634EFB" w:rsidP="00221C6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i/>
          <w:iCs/>
          <w:color w:val="000000" w:themeColor="text1"/>
          <w:sz w:val="22"/>
          <w:szCs w:val="22"/>
        </w:rPr>
      </w:pPr>
    </w:p>
    <w:p w14:paraId="0322D7FF" w14:textId="6F139F45" w:rsidR="00634EFB" w:rsidRPr="00D35910" w:rsidRDefault="00634EFB" w:rsidP="00221C6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rFonts w:cs="Calibri"/>
          <w:i/>
          <w:iCs/>
          <w:color w:val="000000" w:themeColor="text1"/>
          <w:sz w:val="20"/>
        </w:rPr>
      </w:pPr>
      <w:r w:rsidRPr="00D35910">
        <w:rPr>
          <w:rFonts w:cs="Calibri"/>
          <w:i/>
          <w:iCs/>
          <w:color w:val="000000" w:themeColor="text1"/>
          <w:sz w:val="20"/>
        </w:rPr>
        <w:t xml:space="preserve">Ans: Nature; Deity; Relationship; </w:t>
      </w:r>
      <w:r w:rsidR="00027493" w:rsidRPr="00D35910">
        <w:rPr>
          <w:rFonts w:cs="Calibri"/>
          <w:i/>
          <w:iCs/>
          <w:color w:val="000000" w:themeColor="text1"/>
          <w:sz w:val="20"/>
        </w:rPr>
        <w:t xml:space="preserve">Love; Revelation; </w:t>
      </w:r>
      <w:r w:rsidR="00247A63" w:rsidRPr="00D35910">
        <w:rPr>
          <w:rFonts w:cs="Calibri"/>
          <w:i/>
          <w:iCs/>
          <w:color w:val="000000" w:themeColor="text1"/>
          <w:sz w:val="20"/>
        </w:rPr>
        <w:t>Gender; Responsibility.</w:t>
      </w:r>
    </w:p>
    <w:p w14:paraId="71CEB3FB" w14:textId="77777777" w:rsidR="00892C36" w:rsidRPr="003638CA" w:rsidRDefault="00892C36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2"/>
          <w:szCs w:val="22"/>
        </w:rPr>
      </w:pPr>
    </w:p>
    <w:sectPr w:rsidR="00892C36" w:rsidRPr="003638CA" w:rsidSect="00F717E7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51A1B" w14:textId="77777777" w:rsidR="008D2C03" w:rsidRDefault="008D2C03">
      <w:r>
        <w:separator/>
      </w:r>
    </w:p>
  </w:endnote>
  <w:endnote w:type="continuationSeparator" w:id="0">
    <w:p w14:paraId="4C999489" w14:textId="77777777" w:rsidR="008D2C03" w:rsidRDefault="008D2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Palatino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34ABF" w14:textId="77777777" w:rsidR="008D2C03" w:rsidRDefault="008D2C03">
      <w:r>
        <w:separator/>
      </w:r>
    </w:p>
  </w:footnote>
  <w:footnote w:type="continuationSeparator" w:id="0">
    <w:p w14:paraId="37E93BC4" w14:textId="77777777" w:rsidR="008D2C03" w:rsidRDefault="008D2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65C1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3878F83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7B80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6A12C679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F909" w14:textId="465A0756" w:rsidR="000400E8" w:rsidRDefault="00892C36" w:rsidP="00F717E7">
    <w:pPr>
      <w:pStyle w:val="Header"/>
      <w:rPr>
        <w:b/>
      </w:rPr>
    </w:pPr>
    <w:r>
      <w:rPr>
        <w:b/>
      </w:rPr>
      <w:t>ARE ALLAH AND JEHOVAH THE SAME?</w:t>
    </w:r>
  </w:p>
  <w:p w14:paraId="32D8AA95" w14:textId="5A275A86" w:rsidR="001E4FFB" w:rsidRDefault="00522D0A" w:rsidP="001E4FFB">
    <w:pPr>
      <w:pStyle w:val="Header"/>
      <w:tabs>
        <w:tab w:val="clear" w:pos="4320"/>
        <w:tab w:val="center" w:pos="3240"/>
        <w:tab w:val="right" w:pos="6480"/>
      </w:tabs>
    </w:pPr>
    <w:r>
      <w:tab/>
    </w:r>
    <w:r>
      <w:tab/>
    </w:r>
    <w:r w:rsidR="00E1575E">
      <w:t>3</w:t>
    </w:r>
    <w:r>
      <w:t>.</w:t>
    </w:r>
    <w:r w:rsidR="007530BA">
      <w:t>2</w:t>
    </w:r>
    <w:r w:rsidR="00E1575E">
      <w:t>2</w:t>
    </w:r>
    <w:r>
      <w:t>.</w:t>
    </w:r>
    <w:r w:rsidR="007530BA">
      <w:t>2</w:t>
    </w:r>
    <w:r w:rsidR="00E1575E">
      <w:t>6</w:t>
    </w:r>
  </w:p>
  <w:p w14:paraId="3D14E794" w14:textId="5A5C428B" w:rsidR="001E4FFB" w:rsidRPr="00522D0A" w:rsidRDefault="00522D0A" w:rsidP="00F717E7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 w:rsidR="00F717E7">
      <w:rPr>
        <w:b/>
      </w:rPr>
      <w:t xml:space="preserve">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A65035"/>
    <w:multiLevelType w:val="multilevel"/>
    <w:tmpl w:val="831E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BE079F"/>
    <w:multiLevelType w:val="multilevel"/>
    <w:tmpl w:val="071C1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952711">
    <w:abstractNumId w:val="0"/>
  </w:num>
  <w:num w:numId="2" w16cid:durableId="1651323991">
    <w:abstractNumId w:val="0"/>
  </w:num>
  <w:num w:numId="3" w16cid:durableId="541134132">
    <w:abstractNumId w:val="16"/>
  </w:num>
  <w:num w:numId="4" w16cid:durableId="1476527494">
    <w:abstractNumId w:val="3"/>
  </w:num>
  <w:num w:numId="5" w16cid:durableId="848636718">
    <w:abstractNumId w:val="11"/>
  </w:num>
  <w:num w:numId="6" w16cid:durableId="23097545">
    <w:abstractNumId w:val="19"/>
  </w:num>
  <w:num w:numId="7" w16cid:durableId="595677328">
    <w:abstractNumId w:val="1"/>
  </w:num>
  <w:num w:numId="8" w16cid:durableId="1621261746">
    <w:abstractNumId w:val="7"/>
  </w:num>
  <w:num w:numId="9" w16cid:durableId="2031299405">
    <w:abstractNumId w:val="4"/>
  </w:num>
  <w:num w:numId="10" w16cid:durableId="1640765805">
    <w:abstractNumId w:val="24"/>
  </w:num>
  <w:num w:numId="11" w16cid:durableId="76564426">
    <w:abstractNumId w:val="5"/>
  </w:num>
  <w:num w:numId="12" w16cid:durableId="1646467036">
    <w:abstractNumId w:val="22"/>
  </w:num>
  <w:num w:numId="13" w16cid:durableId="666136341">
    <w:abstractNumId w:val="10"/>
  </w:num>
  <w:num w:numId="14" w16cid:durableId="1503861372">
    <w:abstractNumId w:val="12"/>
  </w:num>
  <w:num w:numId="15" w16cid:durableId="366412481">
    <w:abstractNumId w:val="13"/>
  </w:num>
  <w:num w:numId="16" w16cid:durableId="1951157467">
    <w:abstractNumId w:val="20"/>
  </w:num>
  <w:num w:numId="17" w16cid:durableId="1051805337">
    <w:abstractNumId w:val="2"/>
  </w:num>
  <w:num w:numId="18" w16cid:durableId="1925412453">
    <w:abstractNumId w:val="23"/>
  </w:num>
  <w:num w:numId="19" w16cid:durableId="543176098">
    <w:abstractNumId w:val="15"/>
  </w:num>
  <w:num w:numId="20" w16cid:durableId="1841315394">
    <w:abstractNumId w:val="21"/>
  </w:num>
  <w:num w:numId="21" w16cid:durableId="1820150412">
    <w:abstractNumId w:val="14"/>
  </w:num>
  <w:num w:numId="22" w16cid:durableId="501701016">
    <w:abstractNumId w:val="8"/>
  </w:num>
  <w:num w:numId="23" w16cid:durableId="2106605067">
    <w:abstractNumId w:val="18"/>
  </w:num>
  <w:num w:numId="24" w16cid:durableId="1895654683">
    <w:abstractNumId w:val="6"/>
  </w:num>
  <w:num w:numId="25" w16cid:durableId="1332636602">
    <w:abstractNumId w:val="25"/>
  </w:num>
  <w:num w:numId="26" w16cid:durableId="1837379955">
    <w:abstractNumId w:val="9"/>
  </w:num>
  <w:num w:numId="27" w16cid:durableId="10457125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36"/>
    <w:rsid w:val="00001109"/>
    <w:rsid w:val="00027493"/>
    <w:rsid w:val="000400E8"/>
    <w:rsid w:val="000A50F8"/>
    <w:rsid w:val="00122F44"/>
    <w:rsid w:val="001663E1"/>
    <w:rsid w:val="00166619"/>
    <w:rsid w:val="001E4FFB"/>
    <w:rsid w:val="00221C6F"/>
    <w:rsid w:val="002470BC"/>
    <w:rsid w:val="00247A63"/>
    <w:rsid w:val="002D27D2"/>
    <w:rsid w:val="00332FDC"/>
    <w:rsid w:val="003638CA"/>
    <w:rsid w:val="00382327"/>
    <w:rsid w:val="00387949"/>
    <w:rsid w:val="003A761F"/>
    <w:rsid w:val="003C2AAF"/>
    <w:rsid w:val="003C371D"/>
    <w:rsid w:val="003F5CA5"/>
    <w:rsid w:val="00407F3D"/>
    <w:rsid w:val="004109AE"/>
    <w:rsid w:val="0044376B"/>
    <w:rsid w:val="00445B5F"/>
    <w:rsid w:val="004A1EB2"/>
    <w:rsid w:val="00522D0A"/>
    <w:rsid w:val="005401E3"/>
    <w:rsid w:val="005432A4"/>
    <w:rsid w:val="00563092"/>
    <w:rsid w:val="00565BC0"/>
    <w:rsid w:val="005B156F"/>
    <w:rsid w:val="005F5479"/>
    <w:rsid w:val="00634EFB"/>
    <w:rsid w:val="006677DE"/>
    <w:rsid w:val="006B41E9"/>
    <w:rsid w:val="006D50F8"/>
    <w:rsid w:val="006F68FD"/>
    <w:rsid w:val="00730B3A"/>
    <w:rsid w:val="007530BA"/>
    <w:rsid w:val="007B4F24"/>
    <w:rsid w:val="007B7251"/>
    <w:rsid w:val="00892C36"/>
    <w:rsid w:val="008A0B2E"/>
    <w:rsid w:val="008D2C03"/>
    <w:rsid w:val="008D65B3"/>
    <w:rsid w:val="00911242"/>
    <w:rsid w:val="00927557"/>
    <w:rsid w:val="009F6930"/>
    <w:rsid w:val="00A03967"/>
    <w:rsid w:val="00A117DA"/>
    <w:rsid w:val="00AA6207"/>
    <w:rsid w:val="00AC17D9"/>
    <w:rsid w:val="00AC261F"/>
    <w:rsid w:val="00AE0D2E"/>
    <w:rsid w:val="00AF5757"/>
    <w:rsid w:val="00B1570C"/>
    <w:rsid w:val="00BF5EEA"/>
    <w:rsid w:val="00C14534"/>
    <w:rsid w:val="00C243DD"/>
    <w:rsid w:val="00C30866"/>
    <w:rsid w:val="00C52091"/>
    <w:rsid w:val="00C85FB6"/>
    <w:rsid w:val="00CB1C72"/>
    <w:rsid w:val="00D01F39"/>
    <w:rsid w:val="00D02D74"/>
    <w:rsid w:val="00D35910"/>
    <w:rsid w:val="00E10AAD"/>
    <w:rsid w:val="00E1575E"/>
    <w:rsid w:val="00E44848"/>
    <w:rsid w:val="00ED4B7A"/>
    <w:rsid w:val="00F24AD0"/>
    <w:rsid w:val="00F36016"/>
    <w:rsid w:val="00F717E7"/>
    <w:rsid w:val="00FD43DF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89BE62B"/>
  <w15:docId w15:val="{DF1EF3F7-9450-4840-A0C8-9F03CC8D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uiPriority w:val="99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892C36"/>
  </w:style>
  <w:style w:type="character" w:styleId="Strong">
    <w:name w:val="Strong"/>
    <w:basedOn w:val="DefaultParagraphFont"/>
    <w:uiPriority w:val="22"/>
    <w:qFormat/>
    <w:rsid w:val="00892C36"/>
    <w:rPr>
      <w:b/>
      <w:bCs/>
    </w:rPr>
  </w:style>
  <w:style w:type="character" w:styleId="Emphasis">
    <w:name w:val="Emphasis"/>
    <w:basedOn w:val="DefaultParagraphFont"/>
    <w:uiPriority w:val="20"/>
    <w:qFormat/>
    <w:rsid w:val="00892C36"/>
    <w:rPr>
      <w:i/>
      <w:iCs/>
    </w:rPr>
  </w:style>
  <w:style w:type="character" w:customStyle="1" w:styleId="vkekvd">
    <w:name w:val="vkekvd"/>
    <w:basedOn w:val="DefaultParagraphFont"/>
    <w:rsid w:val="00892C36"/>
  </w:style>
  <w:style w:type="character" w:customStyle="1" w:styleId="ifmvxd">
    <w:name w:val="ifmvxd"/>
    <w:basedOn w:val="DefaultParagraphFont"/>
    <w:rsid w:val="00892C36"/>
  </w:style>
  <w:style w:type="character" w:customStyle="1" w:styleId="ijm6od">
    <w:name w:val="ijm6od"/>
    <w:basedOn w:val="DefaultParagraphFont"/>
    <w:rsid w:val="00892C36"/>
  </w:style>
  <w:style w:type="paragraph" w:customStyle="1" w:styleId="df3vjf">
    <w:name w:val="df3vjf"/>
    <w:basedOn w:val="Normal"/>
    <w:rsid w:val="00892C3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286pc">
    <w:name w:val="t286pc"/>
    <w:basedOn w:val="DefaultParagraphFont"/>
    <w:rsid w:val="00892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0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2</cp:revision>
  <cp:lastPrinted>2026-03-17T19:54:00Z</cp:lastPrinted>
  <dcterms:created xsi:type="dcterms:W3CDTF">2026-03-17T19:57:00Z</dcterms:created>
  <dcterms:modified xsi:type="dcterms:W3CDTF">2026-03-17T19:57:00Z</dcterms:modified>
</cp:coreProperties>
</file>