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1D11EC0E" w:rsidR="00682037" w:rsidRPr="00C01E24" w:rsidRDefault="006311FC">
      <w:pPr>
        <w:rPr>
          <w:rFonts w:asciiTheme="minorHAnsi" w:hAnsiTheme="minorHAnsi"/>
        </w:rPr>
      </w:pPr>
      <w:r w:rsidRPr="00C01E24">
        <w:rPr>
          <w:rFonts w:asciiTheme="minorHAnsi" w:hAnsiTheme="minorHAnsi" w:cstheme="minorHAnsi"/>
          <w:b/>
          <w:bCs/>
          <w:noProof/>
          <w:color w:val="000000" w:themeColor="text1"/>
        </w:rPr>
        <w:drawing>
          <wp:anchor distT="0" distB="0" distL="114300" distR="114300" simplePos="0" relativeHeight="251658240" behindDoc="1" locked="0" layoutInCell="1" allowOverlap="1" wp14:anchorId="2F3F433D" wp14:editId="467A3291">
            <wp:simplePos x="0" y="0"/>
            <wp:positionH relativeFrom="column">
              <wp:posOffset>-444675</wp:posOffset>
            </wp:positionH>
            <wp:positionV relativeFrom="paragraph">
              <wp:posOffset>-181628</wp:posOffset>
            </wp:positionV>
            <wp:extent cx="8580325" cy="1716065"/>
            <wp:effectExtent l="0" t="0" r="5080" b="0"/>
            <wp:wrapNone/>
            <wp:docPr id="2026854793" name="Picture 1" descr="A blue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54793" name="Picture 1" descr="A blue and yellow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2672" cy="1724534"/>
                    </a:xfrm>
                    <a:prstGeom prst="rect">
                      <a:avLst/>
                    </a:prstGeom>
                  </pic:spPr>
                </pic:pic>
              </a:graphicData>
            </a:graphic>
            <wp14:sizeRelH relativeFrom="page">
              <wp14:pctWidth>0</wp14:pctWidth>
            </wp14:sizeRelH>
            <wp14:sizeRelV relativeFrom="page">
              <wp14:pctHeight>0</wp14:pctHeight>
            </wp14:sizeRelV>
          </wp:anchor>
        </w:drawing>
      </w:r>
    </w:p>
    <w:p w14:paraId="06621599" w14:textId="496E8072" w:rsidR="00897609" w:rsidRPr="00C01E24" w:rsidRDefault="00897609" w:rsidP="00897609">
      <w:pPr>
        <w:rPr>
          <w:rFonts w:asciiTheme="minorHAnsi" w:hAnsiTheme="minorHAnsi" w:cstheme="minorHAnsi"/>
          <w:b/>
          <w:bCs/>
          <w:color w:val="000000" w:themeColor="text1"/>
        </w:rPr>
      </w:pPr>
    </w:p>
    <w:p w14:paraId="3758F75B" w14:textId="34C85F00" w:rsidR="00897609" w:rsidRPr="00C01E24" w:rsidRDefault="00897609" w:rsidP="00897609">
      <w:pPr>
        <w:rPr>
          <w:rFonts w:asciiTheme="minorHAnsi" w:hAnsiTheme="minorHAnsi" w:cstheme="minorHAnsi"/>
          <w:b/>
          <w:bCs/>
          <w:color w:val="000000" w:themeColor="text1"/>
        </w:rPr>
      </w:pPr>
    </w:p>
    <w:p w14:paraId="4BF8A06B" w14:textId="5B9F66BB" w:rsidR="00897609" w:rsidRPr="00C01E24" w:rsidRDefault="00897609" w:rsidP="00897609">
      <w:pPr>
        <w:rPr>
          <w:rFonts w:asciiTheme="minorHAnsi" w:hAnsiTheme="minorHAnsi" w:cstheme="minorHAnsi"/>
          <w:b/>
          <w:bCs/>
          <w:color w:val="000000" w:themeColor="text1"/>
        </w:rPr>
      </w:pPr>
    </w:p>
    <w:p w14:paraId="54DDB6E3" w14:textId="3227DD16" w:rsidR="00897609" w:rsidRPr="00C01E24" w:rsidRDefault="00897609" w:rsidP="00897609">
      <w:pPr>
        <w:rPr>
          <w:rFonts w:asciiTheme="minorHAnsi" w:hAnsiTheme="minorHAnsi" w:cstheme="minorHAnsi"/>
          <w:b/>
          <w:bCs/>
          <w:color w:val="000000" w:themeColor="text1"/>
        </w:rPr>
      </w:pPr>
    </w:p>
    <w:p w14:paraId="2A0C72D6" w14:textId="77777777" w:rsidR="00D30876" w:rsidRPr="00C01E24" w:rsidRDefault="00D30876" w:rsidP="00897609">
      <w:pPr>
        <w:ind w:left="720"/>
        <w:jc w:val="center"/>
        <w:rPr>
          <w:rFonts w:asciiTheme="minorHAnsi" w:hAnsiTheme="minorHAnsi" w:cstheme="minorHAnsi"/>
          <w:b/>
          <w:bCs/>
          <w:color w:val="000000" w:themeColor="text1"/>
        </w:rPr>
      </w:pPr>
    </w:p>
    <w:p w14:paraId="05039727" w14:textId="575D7A76" w:rsidR="00B141C7" w:rsidRPr="00C01E24" w:rsidRDefault="00B141C7" w:rsidP="00897609">
      <w:pPr>
        <w:ind w:left="720"/>
        <w:jc w:val="center"/>
        <w:rPr>
          <w:rFonts w:asciiTheme="minorHAnsi" w:hAnsiTheme="minorHAnsi" w:cstheme="minorHAnsi"/>
          <w:b/>
          <w:bCs/>
          <w:color w:val="000000" w:themeColor="text1"/>
        </w:rPr>
      </w:pPr>
    </w:p>
    <w:p w14:paraId="6FD0C51F" w14:textId="77777777" w:rsidR="00B141C7" w:rsidRPr="00C01E24" w:rsidRDefault="00B141C7" w:rsidP="00897609">
      <w:pPr>
        <w:ind w:left="720"/>
        <w:jc w:val="center"/>
        <w:rPr>
          <w:rFonts w:asciiTheme="minorHAnsi" w:hAnsiTheme="minorHAnsi" w:cstheme="minorHAnsi"/>
          <w:b/>
          <w:bCs/>
          <w:color w:val="000000" w:themeColor="text1"/>
        </w:rPr>
      </w:pPr>
    </w:p>
    <w:p w14:paraId="5F19A2B6" w14:textId="66AE74AB" w:rsidR="00BF01D1" w:rsidRPr="00C01E24" w:rsidRDefault="00BF01D1" w:rsidP="00897609">
      <w:pPr>
        <w:ind w:left="720"/>
        <w:jc w:val="center"/>
        <w:rPr>
          <w:rFonts w:asciiTheme="minorHAnsi" w:hAnsiTheme="minorHAnsi" w:cstheme="minorHAnsi"/>
          <w:b/>
          <w:bCs/>
          <w:color w:val="000000" w:themeColor="text1"/>
        </w:rPr>
      </w:pPr>
    </w:p>
    <w:p w14:paraId="13FD8170" w14:textId="1A3ADC14" w:rsidR="00897609" w:rsidRPr="00C01E24" w:rsidRDefault="00897609" w:rsidP="00897609">
      <w:pPr>
        <w:ind w:left="720"/>
        <w:jc w:val="center"/>
        <w:rPr>
          <w:rFonts w:asciiTheme="minorHAnsi" w:hAnsiTheme="minorHAnsi" w:cstheme="minorHAnsi"/>
          <w:b/>
          <w:bCs/>
          <w:color w:val="000000" w:themeColor="text1"/>
        </w:rPr>
      </w:pPr>
      <w:r w:rsidRPr="00C01E24">
        <w:rPr>
          <w:rFonts w:asciiTheme="minorHAnsi" w:hAnsiTheme="minorHAnsi" w:cstheme="minorHAnsi"/>
          <w:b/>
          <w:bCs/>
          <w:color w:val="000000" w:themeColor="text1"/>
        </w:rPr>
        <w:t>LIFE GROUPS | LEADERS GUIDE</w:t>
      </w:r>
    </w:p>
    <w:p w14:paraId="7F5B5A6F" w14:textId="67A17356" w:rsidR="00897609" w:rsidRPr="00C01E24" w:rsidRDefault="00DA484C" w:rsidP="00897609">
      <w:pPr>
        <w:widowControl w:val="0"/>
        <w:ind w:left="720"/>
        <w:jc w:val="center"/>
        <w:rPr>
          <w:rFonts w:asciiTheme="minorHAnsi" w:hAnsiTheme="minorHAnsi"/>
          <w:i/>
          <w:iCs/>
          <w:color w:val="000000" w:themeColor="text1"/>
        </w:rPr>
      </w:pPr>
      <w:r w:rsidRPr="00C01E24">
        <w:rPr>
          <w:rFonts w:asciiTheme="minorHAnsi" w:hAnsiTheme="minorHAnsi"/>
          <w:i/>
          <w:iCs/>
          <w:color w:val="000000" w:themeColor="text1"/>
        </w:rPr>
        <w:t xml:space="preserve">March </w:t>
      </w:r>
      <w:r w:rsidR="00C01E24" w:rsidRPr="00C01E24">
        <w:rPr>
          <w:rFonts w:asciiTheme="minorHAnsi" w:hAnsiTheme="minorHAnsi"/>
          <w:i/>
          <w:iCs/>
          <w:color w:val="000000" w:themeColor="text1"/>
        </w:rPr>
        <w:t>15-21</w:t>
      </w:r>
      <w:r w:rsidR="00897609" w:rsidRPr="00C01E24">
        <w:rPr>
          <w:rFonts w:asciiTheme="minorHAnsi" w:hAnsiTheme="minorHAnsi"/>
          <w:i/>
          <w:iCs/>
          <w:color w:val="000000" w:themeColor="text1"/>
        </w:rPr>
        <w:t xml:space="preserve">, </w:t>
      </w:r>
      <w:proofErr w:type="gramStart"/>
      <w:r w:rsidR="00897609" w:rsidRPr="00C01E24">
        <w:rPr>
          <w:rFonts w:asciiTheme="minorHAnsi" w:hAnsiTheme="minorHAnsi"/>
          <w:i/>
          <w:iCs/>
          <w:color w:val="000000" w:themeColor="text1"/>
        </w:rPr>
        <w:t>202</w:t>
      </w:r>
      <w:r w:rsidR="00D74B3B" w:rsidRPr="00C01E24">
        <w:rPr>
          <w:rFonts w:asciiTheme="minorHAnsi" w:hAnsiTheme="minorHAnsi"/>
          <w:i/>
          <w:iCs/>
          <w:color w:val="000000" w:themeColor="text1"/>
        </w:rPr>
        <w:t>6</w:t>
      </w:r>
      <w:proofErr w:type="gramEnd"/>
      <w:r w:rsidR="00897609" w:rsidRPr="00C01E24">
        <w:rPr>
          <w:rFonts w:asciiTheme="minorHAnsi" w:hAnsiTheme="minorHAnsi"/>
          <w:i/>
          <w:iCs/>
          <w:color w:val="000000" w:themeColor="text1"/>
        </w:rPr>
        <w:t xml:space="preserve"> | </w:t>
      </w:r>
      <w:r w:rsidR="00D74B3B" w:rsidRPr="00C01E24">
        <w:rPr>
          <w:rFonts w:asciiTheme="minorHAnsi" w:hAnsiTheme="minorHAnsi"/>
          <w:i/>
          <w:iCs/>
          <w:color w:val="000000" w:themeColor="text1"/>
        </w:rPr>
        <w:t xml:space="preserve">Winter Week </w:t>
      </w:r>
      <w:r w:rsidR="00C01E24" w:rsidRPr="00C01E24">
        <w:rPr>
          <w:rFonts w:asciiTheme="minorHAnsi" w:hAnsiTheme="minorHAnsi"/>
          <w:i/>
          <w:iCs/>
          <w:color w:val="000000" w:themeColor="text1"/>
        </w:rPr>
        <w:t>9</w:t>
      </w:r>
    </w:p>
    <w:p w14:paraId="47B6E529" w14:textId="1CA42759" w:rsidR="00897609" w:rsidRPr="00C01E24" w:rsidRDefault="00897609">
      <w:pPr>
        <w:rPr>
          <w:rFonts w:asciiTheme="minorHAnsi" w:hAnsiTheme="minorHAnsi"/>
        </w:rPr>
      </w:pPr>
    </w:p>
    <w:p w14:paraId="1888CD34" w14:textId="27FE578E" w:rsidR="00897609" w:rsidRPr="00C01E24" w:rsidRDefault="00897609" w:rsidP="00897609">
      <w:pPr>
        <w:rPr>
          <w:rFonts w:asciiTheme="minorHAnsi" w:hAnsiTheme="minorHAnsi" w:cstheme="minorHAnsi"/>
          <w:b/>
          <w:bCs/>
          <w:color w:val="000000" w:themeColor="text1"/>
        </w:rPr>
      </w:pPr>
      <w:r w:rsidRPr="00C01E24">
        <w:rPr>
          <w:rFonts w:asciiTheme="minorHAnsi" w:hAnsiTheme="minorHAnsi" w:cstheme="minorHAnsi"/>
          <w:b/>
          <w:bCs/>
          <w:color w:val="000000" w:themeColor="text1"/>
        </w:rPr>
        <w:t>ANNOUNCEMENTS</w:t>
      </w:r>
    </w:p>
    <w:p w14:paraId="33730DEF" w14:textId="77777777" w:rsidR="00503D48" w:rsidRPr="00C01E24" w:rsidRDefault="00503D48" w:rsidP="00D130C6">
      <w:pPr>
        <w:autoSpaceDE w:val="0"/>
        <w:autoSpaceDN w:val="0"/>
        <w:adjustRightInd w:val="0"/>
        <w:rPr>
          <w:rFonts w:asciiTheme="minorHAnsi" w:hAnsiTheme="minorHAnsi" w:cstheme="minorHAnsi"/>
        </w:rPr>
      </w:pPr>
    </w:p>
    <w:p w14:paraId="035A2D84" w14:textId="6DA8CC06" w:rsidR="00FA7E06" w:rsidRPr="00C01E24" w:rsidRDefault="00FA7E06" w:rsidP="00FA7E06">
      <w:pPr>
        <w:autoSpaceDE w:val="0"/>
        <w:autoSpaceDN w:val="0"/>
        <w:adjustRightInd w:val="0"/>
        <w:rPr>
          <w:rFonts w:asciiTheme="minorHAnsi" w:hAnsiTheme="minorHAnsi" w:cstheme="minorHAnsi"/>
        </w:rPr>
      </w:pPr>
      <w:r w:rsidRPr="00C01E24">
        <w:rPr>
          <w:rFonts w:asciiTheme="minorHAnsi" w:hAnsiTheme="minorHAnsi" w:cstheme="minorHAnsi"/>
        </w:rPr>
        <w:t>Well leaders,</w:t>
      </w:r>
      <w:r w:rsidR="003C3D34" w:rsidRPr="00C01E24">
        <w:rPr>
          <w:rFonts w:asciiTheme="minorHAnsi" w:hAnsiTheme="minorHAnsi" w:cstheme="minorHAnsi"/>
        </w:rPr>
        <w:t xml:space="preserve"> it’s week #</w:t>
      </w:r>
      <w:r w:rsidR="00C01E24" w:rsidRPr="00C01E24">
        <w:rPr>
          <w:rFonts w:asciiTheme="minorHAnsi" w:hAnsiTheme="minorHAnsi" w:cstheme="minorHAnsi"/>
        </w:rPr>
        <w:t>9 – it’s the last one of the Winter season of Life Groups here in 2026!</w:t>
      </w:r>
    </w:p>
    <w:p w14:paraId="1E3B1CCD" w14:textId="51E9302B" w:rsidR="003B4ED2" w:rsidRPr="00C01E24" w:rsidRDefault="003B4ED2" w:rsidP="00897609">
      <w:pPr>
        <w:widowControl w:val="0"/>
        <w:tabs>
          <w:tab w:val="left" w:pos="360"/>
        </w:tabs>
        <w:jc w:val="both"/>
        <w:rPr>
          <w:rFonts w:asciiTheme="minorHAnsi" w:hAnsiTheme="minorHAnsi" w:cstheme="minorHAnsi"/>
          <w:b/>
          <w:caps/>
          <w:color w:val="000000"/>
        </w:rPr>
      </w:pPr>
    </w:p>
    <w:p w14:paraId="0DA9C0CC" w14:textId="53B1CCCA" w:rsidR="00714810" w:rsidRPr="00C01E24" w:rsidRDefault="00897609" w:rsidP="00135F1A">
      <w:pPr>
        <w:pStyle w:val="ListParagraph"/>
        <w:numPr>
          <w:ilvl w:val="0"/>
          <w:numId w:val="2"/>
        </w:numPr>
        <w:autoSpaceDE w:val="0"/>
        <w:autoSpaceDN w:val="0"/>
        <w:adjustRightInd w:val="0"/>
        <w:rPr>
          <w:rFonts w:cstheme="minorHAnsi"/>
          <w:b/>
        </w:rPr>
      </w:pPr>
      <w:r w:rsidRPr="00C01E24">
        <w:rPr>
          <w:rFonts w:cstheme="minorHAnsi"/>
          <w:b/>
          <w:caps/>
        </w:rPr>
        <w:t xml:space="preserve">YOUR </w:t>
      </w:r>
      <w:r w:rsidR="00C01E24" w:rsidRPr="00C01E24">
        <w:rPr>
          <w:rFonts w:cstheme="minorHAnsi"/>
          <w:b/>
          <w:caps/>
        </w:rPr>
        <w:t>NINTH</w:t>
      </w:r>
      <w:r w:rsidR="0031256F" w:rsidRPr="00C01E24">
        <w:rPr>
          <w:rFonts w:cstheme="minorHAnsi"/>
          <w:b/>
          <w:caps/>
        </w:rPr>
        <w:t xml:space="preserve"> </w:t>
      </w:r>
      <w:r w:rsidRPr="00C01E24">
        <w:rPr>
          <w:rFonts w:cstheme="minorHAnsi"/>
          <w:b/>
          <w:caps/>
        </w:rPr>
        <w:t>MEETING:</w:t>
      </w:r>
      <w:r w:rsidRPr="00C01E24">
        <w:rPr>
          <w:rFonts w:cstheme="minorHAnsi"/>
          <w:b/>
          <w:caps/>
        </w:rPr>
        <w:tab/>
      </w:r>
    </w:p>
    <w:p w14:paraId="249AA629" w14:textId="532C94CB" w:rsidR="00912F65" w:rsidRDefault="006E762C" w:rsidP="003C3D34">
      <w:pPr>
        <w:pStyle w:val="ListParagraph"/>
        <w:numPr>
          <w:ilvl w:val="0"/>
          <w:numId w:val="1"/>
        </w:numPr>
        <w:autoSpaceDE w:val="0"/>
        <w:autoSpaceDN w:val="0"/>
        <w:adjustRightInd w:val="0"/>
        <w:rPr>
          <w:rFonts w:cstheme="minorHAnsi"/>
        </w:rPr>
      </w:pPr>
      <w:r w:rsidRPr="00C01E24">
        <w:rPr>
          <w:rFonts w:cstheme="minorHAnsi"/>
        </w:rPr>
        <w:t xml:space="preserve">As this season wraps up </w:t>
      </w:r>
      <w:r w:rsidR="00C01E24">
        <w:rPr>
          <w:rFonts w:cstheme="minorHAnsi"/>
        </w:rPr>
        <w:t>this</w:t>
      </w:r>
      <w:r w:rsidRPr="00C01E24">
        <w:rPr>
          <w:rFonts w:cstheme="minorHAnsi"/>
        </w:rPr>
        <w:t xml:space="preserve"> week, work with your group to develop some plans to keep building upon the relationships you have been developing over the last </w:t>
      </w:r>
      <w:r w:rsidR="00C01E24">
        <w:rPr>
          <w:rFonts w:cstheme="minorHAnsi"/>
        </w:rPr>
        <w:t>9</w:t>
      </w:r>
      <w:r w:rsidRPr="00C01E24">
        <w:rPr>
          <w:rFonts w:cstheme="minorHAnsi"/>
        </w:rPr>
        <w:t xml:space="preserve"> weeks.  Plan some events to hang out, BBQ’s, pool parties with the kids, another serve project, maybe a hike or a picnic in a park … you name it.  Remember that one the main goals of our Life Groups is to develop and grow meaningful relationships.  And hanging out in these ways, is us, doing just that.  </w:t>
      </w:r>
    </w:p>
    <w:p w14:paraId="096350E9" w14:textId="6B4BB368" w:rsidR="00C01E24" w:rsidRPr="00C01E24" w:rsidRDefault="00C01E24" w:rsidP="003C3D34">
      <w:pPr>
        <w:pStyle w:val="ListParagraph"/>
        <w:numPr>
          <w:ilvl w:val="0"/>
          <w:numId w:val="1"/>
        </w:numPr>
        <w:autoSpaceDE w:val="0"/>
        <w:autoSpaceDN w:val="0"/>
        <w:adjustRightInd w:val="0"/>
        <w:rPr>
          <w:rFonts w:cstheme="minorHAnsi"/>
        </w:rPr>
      </w:pPr>
      <w:r>
        <w:rPr>
          <w:rFonts w:cstheme="minorHAnsi"/>
        </w:rPr>
        <w:t xml:space="preserve">Please remind your group to fill out the </w:t>
      </w:r>
      <w:hyperlink r:id="rId6" w:history="1">
        <w:r w:rsidRPr="00AA1712">
          <w:rPr>
            <w:rStyle w:val="Hyperlink"/>
            <w:rFonts w:cstheme="minorHAnsi"/>
          </w:rPr>
          <w:t>FEEDBACK form</w:t>
        </w:r>
      </w:hyperlink>
      <w:r>
        <w:rPr>
          <w:rFonts w:cstheme="minorHAnsi"/>
        </w:rPr>
        <w:t xml:space="preserve">, we’ll be sending that out very soon.  </w:t>
      </w:r>
    </w:p>
    <w:p w14:paraId="4DA0EBD8" w14:textId="77777777" w:rsidR="00701D77" w:rsidRPr="00C01E24" w:rsidRDefault="00701D77" w:rsidP="00897609">
      <w:pPr>
        <w:rPr>
          <w:rFonts w:asciiTheme="minorHAnsi" w:hAnsiTheme="minorHAnsi" w:cstheme="minorHAnsi"/>
          <w:b/>
          <w:bCs/>
          <w:color w:val="000000" w:themeColor="text1"/>
        </w:rPr>
      </w:pPr>
    </w:p>
    <w:p w14:paraId="05F9242F" w14:textId="24F56BF8" w:rsidR="00897609" w:rsidRPr="00C01E24" w:rsidRDefault="00493C36" w:rsidP="00897609">
      <w:pPr>
        <w:rPr>
          <w:rFonts w:asciiTheme="minorHAnsi" w:hAnsiTheme="minorHAnsi" w:cstheme="minorHAnsi"/>
          <w:b/>
          <w:bCs/>
          <w:color w:val="000000" w:themeColor="text1"/>
        </w:rPr>
      </w:pPr>
      <w:r w:rsidRPr="00C01E24">
        <w:rPr>
          <w:rFonts w:asciiTheme="minorHAnsi" w:hAnsiTheme="minorHAnsi" w:cstheme="minorHAnsi"/>
          <w:b/>
          <w:bCs/>
          <w:color w:val="000000" w:themeColor="text1"/>
        </w:rPr>
        <w:t>G</w:t>
      </w:r>
      <w:r w:rsidR="00897609" w:rsidRPr="00C01E24">
        <w:rPr>
          <w:rFonts w:asciiTheme="minorHAnsi" w:hAnsiTheme="minorHAnsi" w:cstheme="minorHAnsi"/>
          <w:b/>
          <w:bCs/>
          <w:color w:val="000000" w:themeColor="text1"/>
        </w:rPr>
        <w:t>ETTING TO KNOW YOU</w:t>
      </w:r>
    </w:p>
    <w:p w14:paraId="41EDD2DA" w14:textId="6483D22B" w:rsidR="00897609" w:rsidRPr="00C01E24" w:rsidRDefault="00897609" w:rsidP="00897609">
      <w:pPr>
        <w:rPr>
          <w:rFonts w:asciiTheme="minorHAnsi" w:hAnsiTheme="minorHAnsi"/>
        </w:rPr>
      </w:pPr>
    </w:p>
    <w:p w14:paraId="1B5C1AC8" w14:textId="1ED786AF" w:rsidR="00BA4D9F" w:rsidRPr="00C01E24" w:rsidRDefault="00897609" w:rsidP="00897609">
      <w:pPr>
        <w:autoSpaceDE w:val="0"/>
        <w:autoSpaceDN w:val="0"/>
        <w:adjustRightInd w:val="0"/>
        <w:rPr>
          <w:rFonts w:asciiTheme="minorHAnsi" w:hAnsiTheme="minorHAnsi" w:cstheme="minorHAnsi"/>
          <w:color w:val="C00000"/>
          <w:kern w:val="28"/>
          <w14:cntxtAlts/>
        </w:rPr>
      </w:pPr>
      <w:r w:rsidRPr="00C01E24">
        <w:rPr>
          <w:rFonts w:asciiTheme="minorHAnsi" w:hAnsiTheme="minorHAnsi" w:cstheme="minorHAnsi"/>
          <w:b/>
          <w:color w:val="C00000"/>
          <w:kern w:val="28"/>
          <w14:cntxtAlts/>
        </w:rPr>
        <w:t>LEADER NOTE:</w:t>
      </w:r>
      <w:r w:rsidRPr="00C01E24">
        <w:rPr>
          <w:rFonts w:asciiTheme="minorHAnsi" w:hAnsiTheme="minorHAnsi" w:cstheme="minorHAnsi"/>
          <w:color w:val="C00000"/>
          <w:kern w:val="28"/>
          <w14:cntxtAlts/>
        </w:rPr>
        <w:t xml:space="preserve"> These are the lowest risk </w:t>
      </w:r>
      <w:r w:rsidR="00BA4D9F" w:rsidRPr="00C01E24">
        <w:rPr>
          <w:rFonts w:asciiTheme="minorHAnsi" w:hAnsiTheme="minorHAnsi" w:cstheme="minorHAnsi"/>
          <w:color w:val="C00000"/>
          <w:kern w:val="28"/>
          <w14:cntxtAlts/>
        </w:rPr>
        <w:t xml:space="preserve">questions and </w:t>
      </w:r>
      <w:r w:rsidR="007E2F55" w:rsidRPr="00C01E24">
        <w:rPr>
          <w:rFonts w:asciiTheme="minorHAnsi" w:hAnsiTheme="minorHAnsi" w:cstheme="minorHAnsi"/>
          <w:color w:val="C00000"/>
          <w:kern w:val="28"/>
          <w14:cntxtAlts/>
        </w:rPr>
        <w:t>are</w:t>
      </w:r>
      <w:r w:rsidR="00BA4D9F" w:rsidRPr="00C01E24">
        <w:rPr>
          <w:rFonts w:asciiTheme="minorHAnsi" w:hAnsiTheme="minorHAnsi"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C01E24">
        <w:rPr>
          <w:rFonts w:asciiTheme="minorHAnsi" w:hAnsiTheme="minorHAnsi" w:cstheme="minorHAnsi"/>
          <w:color w:val="C00000"/>
          <w:kern w:val="28"/>
          <w14:cntxtAlts/>
        </w:rPr>
        <w:t xml:space="preserve">  </w:t>
      </w:r>
    </w:p>
    <w:p w14:paraId="3F4D9E25" w14:textId="77777777" w:rsidR="00897609" w:rsidRPr="00C01E24" w:rsidRDefault="00897609" w:rsidP="00897609">
      <w:pPr>
        <w:rPr>
          <w:rFonts w:asciiTheme="minorHAnsi" w:hAnsiTheme="minorHAnsi"/>
        </w:rPr>
      </w:pPr>
    </w:p>
    <w:p w14:paraId="20C3BA64" w14:textId="77777777" w:rsidR="00C01E24" w:rsidRPr="00C01E24" w:rsidRDefault="00C01E24" w:rsidP="00C01E24">
      <w:pPr>
        <w:numPr>
          <w:ilvl w:val="0"/>
          <w:numId w:val="49"/>
        </w:numPr>
        <w:shd w:val="clear" w:color="auto" w:fill="FFFFFF"/>
        <w:tabs>
          <w:tab w:val="num" w:pos="720"/>
        </w:tabs>
        <w:rPr>
          <w:rFonts w:asciiTheme="minorHAnsi" w:hAnsiTheme="minorHAnsi" w:cs="Arial"/>
          <w:spacing w:val="-4"/>
        </w:rPr>
      </w:pPr>
      <w:r w:rsidRPr="00C01E24">
        <w:rPr>
          <w:rFonts w:asciiTheme="minorHAnsi" w:hAnsiTheme="minorHAnsi" w:cs="Arial"/>
          <w:spacing w:val="-4"/>
        </w:rPr>
        <w:t>As this is the last week of this season of Life Groups, take some time with your group to recount and remember some of the highlights of your last nine weeks of gathering!</w:t>
      </w:r>
    </w:p>
    <w:p w14:paraId="473D950A" w14:textId="77777777" w:rsidR="006E762C" w:rsidRPr="00C01E24" w:rsidRDefault="006E762C" w:rsidP="006E762C">
      <w:pPr>
        <w:pStyle w:val="ListParagraph"/>
        <w:tabs>
          <w:tab w:val="left" w:pos="-31680"/>
          <w:tab w:val="left" w:pos="43"/>
          <w:tab w:val="left" w:pos="180"/>
          <w:tab w:val="left" w:pos="223"/>
          <w:tab w:val="left" w:pos="1440"/>
          <w:tab w:val="left" w:pos="1620"/>
        </w:tabs>
        <w:spacing w:line="15" w:lineRule="atLeast"/>
        <w:ind w:left="360"/>
        <w:rPr>
          <w:rFonts w:cstheme="minorHAnsi"/>
          <w:b/>
          <w:color w:val="C00000"/>
          <w:kern w:val="28"/>
          <w14:cntxtAlts/>
        </w:rPr>
      </w:pPr>
    </w:p>
    <w:p w14:paraId="2C11BCE1" w14:textId="498B326F" w:rsidR="00493C36" w:rsidRPr="00C01E24" w:rsidRDefault="0089760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bCs/>
          <w:color w:val="C00000"/>
          <w:kern w:val="28"/>
          <w14:cntxtAlts/>
        </w:rPr>
      </w:pPr>
      <w:r w:rsidRPr="00C01E24">
        <w:rPr>
          <w:rFonts w:asciiTheme="minorHAnsi" w:hAnsiTheme="minorHAnsi" w:cstheme="minorHAnsi"/>
          <w:b/>
          <w:color w:val="C00000"/>
          <w:kern w:val="28"/>
          <w14:cntxtAlts/>
        </w:rPr>
        <w:t xml:space="preserve">LEADER NOTE: </w:t>
      </w:r>
      <w:r w:rsidR="00AA1712">
        <w:rPr>
          <w:rFonts w:asciiTheme="minorHAnsi" w:hAnsiTheme="minorHAnsi" w:cstheme="minorHAnsi"/>
          <w:bCs/>
          <w:color w:val="C00000"/>
          <w:kern w:val="28"/>
          <w14:cntxtAlts/>
        </w:rPr>
        <w:t xml:space="preserve">It’s always a great thing to reflect back upon where we have been, </w:t>
      </w:r>
      <w:r w:rsidR="00E8175C">
        <w:rPr>
          <w:rFonts w:asciiTheme="minorHAnsi" w:hAnsiTheme="minorHAnsi" w:cstheme="minorHAnsi"/>
          <w:bCs/>
          <w:color w:val="C00000"/>
          <w:kern w:val="28"/>
          <w14:cntxtAlts/>
        </w:rPr>
        <w:t>enjoy the moments of recalling laughter and sharing, of good snacks and treats, to times of celebration!</w:t>
      </w:r>
    </w:p>
    <w:p w14:paraId="1796792B" w14:textId="77777777" w:rsidR="00897609" w:rsidRPr="00C01E24" w:rsidRDefault="00897609" w:rsidP="00897609">
      <w:pPr>
        <w:rPr>
          <w:rFonts w:asciiTheme="minorHAnsi" w:hAnsiTheme="minorHAnsi"/>
        </w:rPr>
      </w:pPr>
    </w:p>
    <w:p w14:paraId="46FEE7D9" w14:textId="20C32472" w:rsidR="00897609" w:rsidRPr="00B61179" w:rsidRDefault="00C01E24" w:rsidP="00A77A20">
      <w:pPr>
        <w:pStyle w:val="ListParagraph"/>
        <w:numPr>
          <w:ilvl w:val="0"/>
          <w:numId w:val="49"/>
        </w:numPr>
        <w:shd w:val="clear" w:color="auto" w:fill="FFFFFF"/>
        <w:tabs>
          <w:tab w:val="num" w:pos="720"/>
        </w:tabs>
        <w:ind w:left="403"/>
        <w:rPr>
          <w:rFonts w:cs="Arial"/>
          <w:spacing w:val="-4"/>
        </w:rPr>
      </w:pPr>
      <w:r w:rsidRPr="00B61179">
        <w:rPr>
          <w:rFonts w:cs="Arial"/>
          <w:spacing w:val="-4"/>
        </w:rPr>
        <w:t>Look back through this journey into the Gospel of Matthew – what have you discovered about God? About your faith?</w:t>
      </w:r>
    </w:p>
    <w:p w14:paraId="745F16CD" w14:textId="77777777" w:rsidR="003067D9" w:rsidRPr="00C01E24" w:rsidRDefault="003067D9" w:rsidP="00897609">
      <w:pPr>
        <w:rPr>
          <w:rFonts w:asciiTheme="minorHAnsi" w:hAnsiTheme="minorHAnsi" w:cstheme="minorHAnsi"/>
          <w:b/>
          <w:color w:val="C00000"/>
          <w:kern w:val="28"/>
          <w14:cntxtAlts/>
        </w:rPr>
      </w:pPr>
    </w:p>
    <w:p w14:paraId="01B6212E" w14:textId="3B4964EF" w:rsidR="00E8175C" w:rsidRPr="00C01E24" w:rsidRDefault="00897609" w:rsidP="00E8175C">
      <w:pPr>
        <w:tabs>
          <w:tab w:val="left" w:pos="-31680"/>
          <w:tab w:val="left" w:pos="43"/>
          <w:tab w:val="left" w:pos="180"/>
          <w:tab w:val="left" w:pos="223"/>
          <w:tab w:val="left" w:pos="1440"/>
          <w:tab w:val="left" w:pos="1620"/>
        </w:tabs>
        <w:spacing w:line="15" w:lineRule="atLeast"/>
        <w:rPr>
          <w:rFonts w:asciiTheme="minorHAnsi" w:hAnsiTheme="minorHAnsi" w:cstheme="minorHAnsi"/>
          <w:bCs/>
          <w:color w:val="C00000"/>
          <w:kern w:val="28"/>
          <w14:cntxtAlts/>
        </w:rPr>
      </w:pPr>
      <w:r w:rsidRPr="00C01E24">
        <w:rPr>
          <w:rFonts w:asciiTheme="minorHAnsi" w:hAnsiTheme="minorHAnsi" w:cstheme="minorHAnsi"/>
          <w:b/>
          <w:color w:val="C00000"/>
          <w:kern w:val="28"/>
          <w14:cntxtAlts/>
        </w:rPr>
        <w:t>LEADER NOTE:</w:t>
      </w:r>
      <w:r w:rsidR="002D2527" w:rsidRPr="00C01E24">
        <w:rPr>
          <w:rFonts w:asciiTheme="minorHAnsi" w:hAnsiTheme="minorHAnsi" w:cstheme="minorHAnsi"/>
          <w:bCs/>
          <w:color w:val="C00000"/>
          <w:kern w:val="28"/>
          <w14:cntxtAlts/>
        </w:rPr>
        <w:t xml:space="preserve"> </w:t>
      </w:r>
      <w:r w:rsidR="00E8175C">
        <w:rPr>
          <w:rFonts w:asciiTheme="minorHAnsi" w:hAnsiTheme="minorHAnsi" w:cstheme="minorHAnsi"/>
          <w:bCs/>
          <w:color w:val="C00000"/>
          <w:kern w:val="28"/>
          <w14:cntxtAlts/>
        </w:rPr>
        <w:t xml:space="preserve">While you reflect back upon the happenings with your group, we want to </w:t>
      </w:r>
      <w:r w:rsidR="00E8175C">
        <w:rPr>
          <w:rFonts w:asciiTheme="minorHAnsi" w:hAnsiTheme="minorHAnsi" w:cstheme="minorHAnsi"/>
          <w:bCs/>
          <w:color w:val="C00000"/>
          <w:kern w:val="28"/>
          <w14:cntxtAlts/>
        </w:rPr>
        <w:t xml:space="preserve">not only remember good times and good moments, but </w:t>
      </w:r>
      <w:r w:rsidR="00E8175C">
        <w:rPr>
          <w:rFonts w:asciiTheme="minorHAnsi" w:hAnsiTheme="minorHAnsi" w:cstheme="minorHAnsi"/>
          <w:bCs/>
          <w:color w:val="C00000"/>
          <w:kern w:val="28"/>
          <w14:cntxtAlts/>
        </w:rPr>
        <w:t>in doing so, we want to</w:t>
      </w:r>
      <w:r w:rsidR="00E8175C">
        <w:rPr>
          <w:rFonts w:asciiTheme="minorHAnsi" w:hAnsiTheme="minorHAnsi" w:cstheme="minorHAnsi"/>
          <w:bCs/>
          <w:color w:val="C00000"/>
          <w:kern w:val="28"/>
          <w14:cntxtAlts/>
        </w:rPr>
        <w:t xml:space="preserve"> further solidify the growth</w:t>
      </w:r>
      <w:r w:rsidR="00E8175C">
        <w:rPr>
          <w:rFonts w:asciiTheme="minorHAnsi" w:hAnsiTheme="minorHAnsi" w:cstheme="minorHAnsi"/>
          <w:bCs/>
          <w:color w:val="C00000"/>
          <w:kern w:val="28"/>
          <w14:cntxtAlts/>
        </w:rPr>
        <w:t xml:space="preserve"> that we have made as a group, and upon our own journeys of faith.</w:t>
      </w:r>
    </w:p>
    <w:p w14:paraId="3E57E8DC" w14:textId="4323A1A0" w:rsidR="00C55B3B" w:rsidRPr="00C01E24" w:rsidRDefault="00C55B3B" w:rsidP="00897609">
      <w:pPr>
        <w:rPr>
          <w:rFonts w:asciiTheme="minorHAnsi" w:hAnsiTheme="minorHAnsi" w:cstheme="minorHAnsi"/>
          <w:bCs/>
          <w:color w:val="C00000"/>
          <w:kern w:val="28"/>
          <w14:cntxtAlts/>
        </w:rPr>
      </w:pPr>
    </w:p>
    <w:p w14:paraId="3B4CE68D" w14:textId="77777777" w:rsidR="00C55B3B" w:rsidRPr="00C01E24" w:rsidRDefault="00C55B3B" w:rsidP="00897609">
      <w:pPr>
        <w:rPr>
          <w:rFonts w:asciiTheme="minorHAnsi" w:hAnsiTheme="minorHAnsi" w:cstheme="minorHAnsi"/>
          <w:bCs/>
          <w:color w:val="C00000"/>
          <w:kern w:val="28"/>
          <w14:cntxtAlts/>
        </w:rPr>
      </w:pPr>
    </w:p>
    <w:p w14:paraId="6B14B424" w14:textId="3769CBDB" w:rsidR="00897609" w:rsidRPr="00C01E24" w:rsidRDefault="00897609" w:rsidP="00897609">
      <w:pPr>
        <w:rPr>
          <w:rFonts w:asciiTheme="minorHAnsi" w:hAnsiTheme="minorHAnsi" w:cstheme="minorHAnsi"/>
          <w:b/>
          <w:bCs/>
          <w:color w:val="000000" w:themeColor="text1"/>
        </w:rPr>
      </w:pPr>
      <w:r w:rsidRPr="00C01E24">
        <w:rPr>
          <w:rFonts w:asciiTheme="minorHAnsi" w:hAnsiTheme="minorHAnsi" w:cstheme="minorHAnsi"/>
          <w:b/>
          <w:bCs/>
          <w:color w:val="000000" w:themeColor="text1"/>
        </w:rPr>
        <w:t>QUICK REVIEW</w:t>
      </w:r>
    </w:p>
    <w:p w14:paraId="144FBAF9" w14:textId="45B5D7BF" w:rsidR="00897609" w:rsidRPr="00C01E24" w:rsidRDefault="00726865" w:rsidP="00897609">
      <w:pPr>
        <w:rPr>
          <w:rFonts w:asciiTheme="minorHAnsi" w:hAnsiTheme="minorHAnsi"/>
        </w:rPr>
      </w:pPr>
      <w:r>
        <w:rPr>
          <w:rFonts w:asciiTheme="minorHAnsi" w:hAnsiTheme="minorHAnsi"/>
        </w:rPr>
        <w:t xml:space="preserve"> </w:t>
      </w:r>
      <w:r w:rsidR="00C42A2D">
        <w:rPr>
          <w:rFonts w:asciiTheme="minorHAnsi" w:hAnsiTheme="minorHAnsi"/>
        </w:rPr>
        <w:t xml:space="preserve"> </w:t>
      </w:r>
    </w:p>
    <w:p w14:paraId="51C49987" w14:textId="64B738EE" w:rsidR="00897609" w:rsidRPr="00C01E24" w:rsidRDefault="00897609" w:rsidP="00897609">
      <w:pPr>
        <w:autoSpaceDE w:val="0"/>
        <w:autoSpaceDN w:val="0"/>
        <w:adjustRightInd w:val="0"/>
        <w:rPr>
          <w:rFonts w:asciiTheme="minorHAnsi" w:hAnsiTheme="minorHAnsi" w:cstheme="minorHAnsi"/>
          <w:color w:val="C00000"/>
          <w:kern w:val="28"/>
          <w14:cntxtAlts/>
        </w:rPr>
      </w:pPr>
      <w:r w:rsidRPr="00C01E24">
        <w:rPr>
          <w:rFonts w:asciiTheme="minorHAnsi" w:hAnsiTheme="minorHAnsi" w:cstheme="minorHAnsi"/>
          <w:b/>
          <w:color w:val="C00000"/>
          <w:kern w:val="28"/>
          <w14:cntxtAlts/>
        </w:rPr>
        <w:t>LEADER NOTE:</w:t>
      </w:r>
      <w:r w:rsidRPr="00C01E24">
        <w:rPr>
          <w:rFonts w:asciiTheme="minorHAnsi" w:hAnsiTheme="minorHAnsi" w:cstheme="minorHAnsi"/>
          <w:color w:val="C00000"/>
          <w:kern w:val="28"/>
          <w14:cntxtAlts/>
        </w:rPr>
        <w:t xml:space="preserve"> </w:t>
      </w:r>
      <w:r w:rsidRPr="00C01E24">
        <w:rPr>
          <w:rFonts w:asciiTheme="minorHAnsi" w:hAnsiTheme="minorHAnsi" w:cstheme="minorHAnsi"/>
          <w:color w:val="BC1617"/>
          <w:kern w:val="28"/>
          <w14:cntxtAlts/>
        </w:rPr>
        <w:t xml:space="preserve">These </w:t>
      </w:r>
      <w:r w:rsidR="00A32CA1" w:rsidRPr="00C01E24">
        <w:rPr>
          <w:rFonts w:asciiTheme="minorHAnsi" w:hAnsiTheme="minorHAnsi" w:cstheme="minorHAnsi"/>
          <w:color w:val="BC1617"/>
          <w:kern w:val="28"/>
          <w14:cntxtAlts/>
        </w:rPr>
        <w:t>following</w:t>
      </w:r>
      <w:r w:rsidRPr="00C01E24">
        <w:rPr>
          <w:rFonts w:asciiTheme="minorHAnsi" w:hAnsiTheme="minorHAnsi" w:cstheme="minorHAnsi"/>
          <w:color w:val="BC1617"/>
          <w:kern w:val="28"/>
          <w14:cntxtAlts/>
        </w:rPr>
        <w:t xml:space="preserve"> two questions </w:t>
      </w:r>
      <w:r w:rsidR="00A32CA1" w:rsidRPr="00C01E24">
        <w:rPr>
          <w:rFonts w:asciiTheme="minorHAnsi" w:hAnsiTheme="minorHAnsi" w:cstheme="minorHAnsi"/>
          <w:color w:val="BC1617"/>
          <w:kern w:val="28"/>
          <w14:cntxtAlts/>
        </w:rPr>
        <w:t>aim to have</w:t>
      </w:r>
      <w:r w:rsidRPr="00C01E24">
        <w:rPr>
          <w:rFonts w:asciiTheme="minorHAnsi" w:hAnsiTheme="minorHAnsi" w:cstheme="minorHAnsi"/>
          <w:color w:val="BC1617"/>
          <w:kern w:val="28"/>
          <w14:cntxtAlts/>
        </w:rPr>
        <w:t xml:space="preserve"> your group reflect upon Sunday’s message.  The first question will always be the same, and the second one is provided from our teaching pastor from </w:t>
      </w:r>
      <w:r w:rsidRPr="00C01E24">
        <w:rPr>
          <w:rFonts w:asciiTheme="minorHAnsi" w:hAnsiTheme="minorHAnsi" w:cstheme="minorHAnsi"/>
          <w:color w:val="BC1617"/>
          <w:kern w:val="28"/>
          <w14:cntxtAlts/>
        </w:rPr>
        <w:lastRenderedPageBreak/>
        <w:t>the service.</w:t>
      </w:r>
      <w:r w:rsidRPr="00C01E24">
        <w:rPr>
          <w:rFonts w:asciiTheme="minorHAnsi" w:hAnsiTheme="minorHAnsi" w:cstheme="minorHAnsi"/>
          <w:color w:val="C00000"/>
          <w:kern w:val="28"/>
          <w14:cntxtAlts/>
        </w:rPr>
        <w:t xml:space="preserve">   </w:t>
      </w:r>
      <w:r w:rsidR="009F2EEF" w:rsidRPr="00C01E24">
        <w:rPr>
          <w:rFonts w:asciiTheme="minorHAnsi" w:hAnsiTheme="minorHAnsi" w:cstheme="minorHAnsi"/>
          <w:color w:val="C00000"/>
          <w:kern w:val="28"/>
          <w14:cntxtAlts/>
        </w:rPr>
        <w:t>One thing that we want to be clear as we approach this section, is that this isn’t to be a time to evaluate the message or the one delivering it – but it’s to be a time when we talk about what we have learned or how we’ve been challenged by God’s Word.</w:t>
      </w:r>
    </w:p>
    <w:p w14:paraId="7E42BD49" w14:textId="71E2267A" w:rsidR="00897609" w:rsidRPr="00C01E24" w:rsidRDefault="00897609" w:rsidP="00897609">
      <w:pPr>
        <w:rPr>
          <w:rFonts w:asciiTheme="minorHAnsi" w:hAnsiTheme="minorHAnsi"/>
        </w:rPr>
      </w:pPr>
    </w:p>
    <w:p w14:paraId="29DAE5AF" w14:textId="2BF38978" w:rsidR="00897609" w:rsidRPr="00C01E24" w:rsidRDefault="00897609" w:rsidP="00897609">
      <w:pPr>
        <w:rPr>
          <w:rFonts w:asciiTheme="minorHAnsi" w:hAnsiTheme="minorHAnsi"/>
        </w:rPr>
      </w:pPr>
      <w:r w:rsidRPr="00C01E24">
        <w:rPr>
          <w:rFonts w:asciiTheme="minorHAnsi" w:hAnsiTheme="minorHAnsi"/>
        </w:rPr>
        <w:t>1. Looking back at your notes from this week’s teaching, was there anything that particularly caught your attention, challenged, or confused you?</w:t>
      </w:r>
    </w:p>
    <w:p w14:paraId="73B1D76B" w14:textId="111E963A" w:rsidR="003067D9" w:rsidRPr="00C01E24" w:rsidRDefault="003067D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b/>
          <w:color w:val="C00000"/>
          <w:kern w:val="28"/>
          <w14:cntxtAlts/>
        </w:rPr>
      </w:pPr>
    </w:p>
    <w:p w14:paraId="6A72EB13" w14:textId="5CD5CE35" w:rsidR="00897609" w:rsidRPr="00C01E24" w:rsidRDefault="0089760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bCs/>
          <w:color w:val="C00000"/>
          <w:kern w:val="28"/>
          <w14:cntxtAlts/>
        </w:rPr>
      </w:pPr>
      <w:r w:rsidRPr="00C01E24">
        <w:rPr>
          <w:rFonts w:asciiTheme="minorHAnsi" w:hAnsiTheme="minorHAnsi" w:cstheme="minorHAnsi"/>
          <w:b/>
          <w:color w:val="C00000"/>
          <w:kern w:val="28"/>
          <w14:cntxtAlts/>
        </w:rPr>
        <w:t xml:space="preserve">LEADER NOTE: </w:t>
      </w:r>
      <w:r w:rsidR="007A0C1D" w:rsidRPr="00C01E24">
        <w:rPr>
          <w:rFonts w:asciiTheme="minorHAnsi" w:hAnsiTheme="minorHAnsi" w:cstheme="minorHAnsi"/>
          <w:bCs/>
          <w:color w:val="C00000"/>
          <w:kern w:val="28"/>
          <w14:cntxtAlts/>
        </w:rPr>
        <w:t>Taking notes and interacting with the message that we hear shared on Sunday mornings is a very helpful practice. As you engage both the listening mind, and the physical act of writing, content is more readily solidified in memory!</w:t>
      </w:r>
    </w:p>
    <w:p w14:paraId="49EE82F9" w14:textId="44638CE7" w:rsidR="002726D7" w:rsidRPr="00C01E24" w:rsidRDefault="002726D7" w:rsidP="002726D7">
      <w:pPr>
        <w:rPr>
          <w:rFonts w:asciiTheme="minorHAnsi" w:hAnsiTheme="minorHAnsi"/>
        </w:rPr>
      </w:pPr>
    </w:p>
    <w:p w14:paraId="2AE56AE7" w14:textId="77777777" w:rsidR="00C01E24" w:rsidRPr="00C01E24" w:rsidRDefault="002726D7" w:rsidP="00C01E24">
      <w:pPr>
        <w:rPr>
          <w:rFonts w:asciiTheme="minorHAnsi" w:eastAsiaTheme="minorHAnsi" w:hAnsiTheme="minorHAnsi"/>
        </w:rPr>
      </w:pPr>
      <w:r w:rsidRPr="00C01E24">
        <w:rPr>
          <w:rFonts w:asciiTheme="minorHAnsi" w:hAnsiTheme="minorHAnsi"/>
        </w:rPr>
        <w:t xml:space="preserve">2.  </w:t>
      </w:r>
      <w:r w:rsidR="00C01E24" w:rsidRPr="00C01E24">
        <w:rPr>
          <w:rFonts w:asciiTheme="minorHAnsi" w:eastAsiaTheme="minorHAnsi" w:hAnsiTheme="minorHAnsi"/>
        </w:rPr>
        <w:t>Jesus says, “</w:t>
      </w:r>
      <w:r w:rsidR="00C01E24" w:rsidRPr="00C01E24">
        <w:rPr>
          <w:rFonts w:asciiTheme="minorHAnsi" w:eastAsiaTheme="minorHAnsi" w:hAnsiTheme="minorHAnsi"/>
          <w:i/>
          <w:iCs/>
        </w:rPr>
        <w:t>Where your treasure is, there your heart will be also.”</w:t>
      </w:r>
      <w:r w:rsidR="00C01E24" w:rsidRPr="00C01E24">
        <w:rPr>
          <w:rFonts w:asciiTheme="minorHAnsi" w:eastAsiaTheme="minorHAnsi" w:hAnsiTheme="minorHAnsi"/>
        </w:rPr>
        <w:t xml:space="preserve"> </w:t>
      </w:r>
      <w:r w:rsidR="00C01E24" w:rsidRPr="00C01E24">
        <w:rPr>
          <w:rFonts w:asciiTheme="minorHAnsi" w:hAnsiTheme="minorHAnsi"/>
        </w:rPr>
        <w:t xml:space="preserve"> </w:t>
      </w:r>
      <w:r w:rsidR="00C01E24" w:rsidRPr="00C01E24">
        <w:rPr>
          <w:rFonts w:asciiTheme="minorHAnsi" w:eastAsiaTheme="minorHAnsi" w:hAnsiTheme="minorHAnsi"/>
        </w:rPr>
        <w:t>What do your calendar and priorities reveal about what you treasure most? </w:t>
      </w:r>
    </w:p>
    <w:p w14:paraId="057C4949" w14:textId="3E42F8A2" w:rsidR="00B544D4" w:rsidRPr="00C01E24" w:rsidRDefault="00B544D4" w:rsidP="00B544D4">
      <w:pPr>
        <w:rPr>
          <w:rFonts w:asciiTheme="minorHAnsi" w:hAnsiTheme="minorHAnsi"/>
        </w:rPr>
      </w:pPr>
    </w:p>
    <w:p w14:paraId="7780DBD7" w14:textId="5BF785E1" w:rsidR="00FB6462" w:rsidRPr="00C01E24" w:rsidRDefault="00897609" w:rsidP="00C01E24">
      <w:pPr>
        <w:rPr>
          <w:rFonts w:asciiTheme="minorHAnsi" w:hAnsiTheme="minorHAnsi" w:cstheme="minorHAnsi"/>
          <w:bCs/>
          <w:i/>
          <w:iCs/>
          <w:color w:val="C00000"/>
          <w:kern w:val="28"/>
          <w:lang w:val="en-US"/>
          <w14:cntxtAlts/>
        </w:rPr>
      </w:pPr>
      <w:r w:rsidRPr="00C01E24">
        <w:rPr>
          <w:rFonts w:asciiTheme="minorHAnsi" w:hAnsiTheme="minorHAnsi" w:cstheme="minorHAnsi"/>
          <w:b/>
          <w:color w:val="C00000"/>
          <w:kern w:val="28"/>
          <w14:cntxtAlts/>
        </w:rPr>
        <w:t xml:space="preserve">LEADER NOTE: </w:t>
      </w:r>
      <w:r w:rsidR="0055517A" w:rsidRPr="00C01E24">
        <w:rPr>
          <w:rFonts w:asciiTheme="minorHAnsi" w:hAnsiTheme="minorHAnsi" w:cstheme="minorHAnsi"/>
          <w:b/>
          <w:color w:val="C00000"/>
          <w:kern w:val="28"/>
          <w14:cntxtAlts/>
        </w:rPr>
        <w:t xml:space="preserve"> </w:t>
      </w:r>
      <w:r w:rsidR="00C01E24">
        <w:rPr>
          <w:rFonts w:asciiTheme="minorHAnsi" w:hAnsiTheme="minorHAnsi" w:cstheme="minorHAnsi"/>
          <w:bCs/>
          <w:color w:val="C00000"/>
          <w:kern w:val="28"/>
          <w14:cntxtAlts/>
        </w:rPr>
        <w:t>n/a</w:t>
      </w:r>
    </w:p>
    <w:p w14:paraId="0439A5DE" w14:textId="77777777" w:rsidR="00493C36" w:rsidRPr="00C01E24" w:rsidRDefault="00493C36" w:rsidP="00897609">
      <w:pPr>
        <w:rPr>
          <w:rFonts w:asciiTheme="minorHAnsi" w:hAnsiTheme="minorHAnsi" w:cstheme="minorHAnsi"/>
          <w:bCs/>
          <w:color w:val="C00000"/>
          <w:kern w:val="28"/>
          <w14:cntxtAlts/>
        </w:rPr>
      </w:pPr>
    </w:p>
    <w:p w14:paraId="28251A81" w14:textId="77777777" w:rsidR="00897609" w:rsidRPr="00C01E24" w:rsidRDefault="00897609" w:rsidP="00897609">
      <w:pPr>
        <w:rPr>
          <w:rFonts w:asciiTheme="minorHAnsi" w:hAnsiTheme="minorHAnsi" w:cstheme="minorHAnsi"/>
          <w:b/>
          <w:bCs/>
          <w:color w:val="000000" w:themeColor="text1"/>
        </w:rPr>
      </w:pPr>
      <w:r w:rsidRPr="00C01E24">
        <w:rPr>
          <w:rFonts w:asciiTheme="minorHAnsi" w:hAnsiTheme="minorHAnsi" w:cstheme="minorHAnsi"/>
          <w:b/>
          <w:bCs/>
          <w:color w:val="000000" w:themeColor="text1"/>
        </w:rPr>
        <w:t>SCRIPTURE REVIEW</w:t>
      </w:r>
    </w:p>
    <w:p w14:paraId="3276946A" w14:textId="77777777" w:rsidR="00897609" w:rsidRPr="00C01E24" w:rsidRDefault="00897609" w:rsidP="00897609">
      <w:pPr>
        <w:rPr>
          <w:rFonts w:asciiTheme="minorHAnsi" w:hAnsiTheme="minorHAnsi"/>
        </w:rPr>
      </w:pPr>
    </w:p>
    <w:p w14:paraId="34423178" w14:textId="213B5E33" w:rsidR="0078111C" w:rsidRPr="00C01E24" w:rsidRDefault="00897609" w:rsidP="007A0C1D">
      <w:pPr>
        <w:rPr>
          <w:rFonts w:asciiTheme="minorHAnsi" w:hAnsiTheme="minorHAnsi" w:cstheme="minorHAnsi"/>
          <w:color w:val="BC1617"/>
          <w:kern w:val="28"/>
          <w14:cntxtAlts/>
        </w:rPr>
      </w:pPr>
      <w:r w:rsidRPr="00C01E24">
        <w:rPr>
          <w:rFonts w:asciiTheme="minorHAnsi" w:hAnsiTheme="minorHAnsi" w:cstheme="minorHAnsi"/>
          <w:b/>
          <w:color w:val="BC1617"/>
          <w:kern w:val="28"/>
          <w14:cntxtAlts/>
        </w:rPr>
        <w:t>LEADER NOTE:</w:t>
      </w:r>
      <w:r w:rsidRPr="00C01E24">
        <w:rPr>
          <w:rFonts w:asciiTheme="minorHAnsi" w:hAnsiTheme="minorHAnsi" w:cstheme="minorHAnsi"/>
          <w:color w:val="BC1617"/>
          <w:kern w:val="28"/>
          <w14:cntxtAlts/>
        </w:rPr>
        <w:t xml:space="preserve"> </w:t>
      </w:r>
      <w:r w:rsidR="0078111C" w:rsidRPr="00C01E24">
        <w:rPr>
          <w:rFonts w:asciiTheme="minorHAnsi" w:hAnsiTheme="minorHAnsi" w:cstheme="minorHAnsi"/>
          <w:color w:val="BC1617"/>
          <w:kern w:val="28"/>
          <w14:cntxtAlts/>
        </w:rPr>
        <w:t xml:space="preserve">Reading scripture together is one of the most important practices in our Life Groups, so never shirk away from reading the following passage, always making time to interact with the Word of God and its message for us.  </w:t>
      </w:r>
      <w:r w:rsidR="007A0C1D" w:rsidRPr="00C01E24">
        <w:rPr>
          <w:rFonts w:asciiTheme="minorHAnsi" w:hAnsiTheme="minorHAnsi" w:cstheme="minorHAnsi"/>
          <w:color w:val="BC1617"/>
          <w:kern w:val="28"/>
          <w14:cntxtAlts/>
        </w:rPr>
        <w:t>By now, you know the practice that is working well for your group – keep it up! But don’t be afraid to change up the patterns too – just don’t skip this!</w:t>
      </w:r>
    </w:p>
    <w:p w14:paraId="05B6918E" w14:textId="77777777" w:rsidR="0078111C" w:rsidRPr="00C01E24" w:rsidRDefault="0078111C" w:rsidP="00897609">
      <w:pPr>
        <w:rPr>
          <w:rFonts w:asciiTheme="minorHAnsi" w:hAnsiTheme="minorHAnsi" w:cstheme="minorHAnsi"/>
          <w:color w:val="BC1617"/>
          <w:kern w:val="28"/>
          <w14:cntxtAlts/>
        </w:rPr>
      </w:pPr>
    </w:p>
    <w:p w14:paraId="6DA41B83" w14:textId="0394FDF5" w:rsidR="00D74B3B" w:rsidRPr="00C01E24" w:rsidRDefault="00897609" w:rsidP="00D74B3B">
      <w:pPr>
        <w:rPr>
          <w:rFonts w:asciiTheme="minorHAnsi" w:hAnsiTheme="minorHAnsi"/>
          <w:b/>
          <w:bCs/>
          <w:u w:val="single"/>
        </w:rPr>
      </w:pPr>
      <w:r w:rsidRPr="00C01E24">
        <w:rPr>
          <w:rFonts w:asciiTheme="minorHAnsi" w:hAnsiTheme="minorHAnsi"/>
          <w:b/>
          <w:bCs/>
          <w:u w:val="single"/>
        </w:rPr>
        <w:t xml:space="preserve">READ </w:t>
      </w:r>
      <w:r w:rsidR="00D74B3B" w:rsidRPr="00C01E24">
        <w:rPr>
          <w:rFonts w:asciiTheme="minorHAnsi" w:hAnsiTheme="minorHAnsi"/>
          <w:b/>
          <w:bCs/>
          <w:u w:val="single"/>
        </w:rPr>
        <w:t xml:space="preserve">Matthew </w:t>
      </w:r>
      <w:r w:rsidR="00C01E24" w:rsidRPr="009D0654">
        <w:rPr>
          <w:rFonts w:asciiTheme="minorHAnsi" w:hAnsiTheme="minorHAnsi"/>
          <w:b/>
          <w:bCs/>
          <w:u w:val="single"/>
        </w:rPr>
        <w:t>6:</w:t>
      </w:r>
      <w:r w:rsidR="00C01E24">
        <w:rPr>
          <w:rFonts w:asciiTheme="minorHAnsi" w:hAnsiTheme="minorHAnsi"/>
          <w:b/>
          <w:bCs/>
          <w:u w:val="single"/>
        </w:rPr>
        <w:t>2-4, 19-24</w:t>
      </w:r>
    </w:p>
    <w:p w14:paraId="2331DCDD" w14:textId="77777777" w:rsidR="0078111C" w:rsidRPr="00C01E24" w:rsidRDefault="00175F1F" w:rsidP="0078111C">
      <w:pPr>
        <w:pStyle w:val="ListParagraph"/>
        <w:numPr>
          <w:ilvl w:val="0"/>
          <w:numId w:val="31"/>
        </w:numPr>
        <w:ind w:left="360"/>
      </w:pPr>
      <w:r w:rsidRPr="00C01E24">
        <w:t>How does this passage highlight God’s presence in our world?</w:t>
      </w:r>
    </w:p>
    <w:p w14:paraId="6947FF06" w14:textId="77777777" w:rsidR="0078111C" w:rsidRPr="00C01E24" w:rsidRDefault="0078111C" w:rsidP="0078111C">
      <w:pPr>
        <w:rPr>
          <w:rFonts w:asciiTheme="minorHAnsi" w:hAnsiTheme="minorHAnsi"/>
        </w:rPr>
      </w:pPr>
    </w:p>
    <w:p w14:paraId="69EC67CD" w14:textId="77777777" w:rsidR="0078111C" w:rsidRPr="00C01E24" w:rsidRDefault="00175F1F" w:rsidP="0078111C">
      <w:pPr>
        <w:pStyle w:val="ListParagraph"/>
        <w:numPr>
          <w:ilvl w:val="0"/>
          <w:numId w:val="31"/>
        </w:numPr>
        <w:ind w:left="360"/>
      </w:pPr>
      <w:r w:rsidRPr="00C01E24">
        <w:t>What does this passage say about our broken human condition?</w:t>
      </w:r>
    </w:p>
    <w:p w14:paraId="50A197E0" w14:textId="77777777" w:rsidR="0078111C" w:rsidRPr="00C01E24" w:rsidRDefault="0078111C" w:rsidP="0078111C">
      <w:pPr>
        <w:rPr>
          <w:rFonts w:asciiTheme="minorHAnsi" w:hAnsiTheme="minorHAnsi"/>
        </w:rPr>
      </w:pPr>
    </w:p>
    <w:p w14:paraId="30E60AD0" w14:textId="6E463D17" w:rsidR="00175F1F" w:rsidRPr="00C01E24" w:rsidRDefault="00175F1F" w:rsidP="0078111C">
      <w:pPr>
        <w:pStyle w:val="ListParagraph"/>
        <w:numPr>
          <w:ilvl w:val="0"/>
          <w:numId w:val="31"/>
        </w:numPr>
        <w:ind w:left="360"/>
      </w:pPr>
      <w:r w:rsidRPr="00C01E24">
        <w:t xml:space="preserve">How does this passage call me to make change in my life? </w:t>
      </w:r>
    </w:p>
    <w:p w14:paraId="18BD157D" w14:textId="77777777" w:rsidR="00A76112" w:rsidRPr="00C01E24" w:rsidRDefault="00A76112" w:rsidP="00897609">
      <w:pPr>
        <w:rPr>
          <w:rFonts w:asciiTheme="minorHAnsi" w:hAnsiTheme="minorHAnsi"/>
        </w:rPr>
      </w:pPr>
    </w:p>
    <w:p w14:paraId="43F735C6" w14:textId="77777777" w:rsidR="0078111C" w:rsidRPr="00C01E24" w:rsidRDefault="0078111C" w:rsidP="0078111C">
      <w:pPr>
        <w:rPr>
          <w:rFonts w:asciiTheme="minorHAnsi" w:hAnsiTheme="minorHAnsi" w:cstheme="minorHAnsi"/>
          <w:color w:val="BC1617"/>
          <w:kern w:val="28"/>
          <w14:cntxtAlts/>
        </w:rPr>
      </w:pPr>
      <w:r w:rsidRPr="00C01E24">
        <w:rPr>
          <w:rFonts w:asciiTheme="minorHAnsi" w:hAnsiTheme="minorHAnsi" w:cstheme="minorHAnsi"/>
          <w:color w:val="BC1617"/>
          <w:kern w:val="28"/>
          <w14:cntxtAlts/>
        </w:rPr>
        <w:t>Another option with these questions, is to even more simply ask, once you’ve read the passage together, as in a general way, “</w:t>
      </w:r>
      <w:r w:rsidRPr="00C01E24">
        <w:rPr>
          <w:rFonts w:asciiTheme="minorHAnsi" w:hAnsiTheme="minorHAnsi" w:cstheme="minorHAnsi"/>
          <w:i/>
          <w:iCs/>
          <w:color w:val="BC1617"/>
          <w:kern w:val="28"/>
          <w14:cntxtAlts/>
        </w:rPr>
        <w:t>What strikes us about this passage?”</w:t>
      </w:r>
    </w:p>
    <w:p w14:paraId="58AEC638" w14:textId="77777777" w:rsidR="0078111C" w:rsidRPr="00C01E24" w:rsidRDefault="0078111C" w:rsidP="00897609">
      <w:pPr>
        <w:rPr>
          <w:rFonts w:asciiTheme="minorHAnsi" w:hAnsiTheme="minorHAnsi"/>
        </w:rPr>
      </w:pPr>
    </w:p>
    <w:p w14:paraId="4DC4258D" w14:textId="77777777" w:rsidR="00897609" w:rsidRPr="00C01E24" w:rsidRDefault="00897609" w:rsidP="00897609">
      <w:pPr>
        <w:rPr>
          <w:rFonts w:asciiTheme="minorHAnsi" w:hAnsiTheme="minorHAnsi" w:cstheme="minorHAnsi"/>
          <w:b/>
          <w:bCs/>
          <w:color w:val="000000" w:themeColor="text1"/>
        </w:rPr>
      </w:pPr>
      <w:r w:rsidRPr="00C01E24">
        <w:rPr>
          <w:rFonts w:asciiTheme="minorHAnsi" w:hAnsiTheme="minorHAnsi" w:cstheme="minorHAnsi"/>
          <w:b/>
          <w:bCs/>
          <w:color w:val="000000" w:themeColor="text1"/>
        </w:rPr>
        <w:t>DIGGING DEEPER</w:t>
      </w:r>
    </w:p>
    <w:p w14:paraId="34B209CD" w14:textId="77777777" w:rsidR="005F1BA5" w:rsidRPr="00C01E24" w:rsidRDefault="005F1BA5" w:rsidP="00897609">
      <w:pPr>
        <w:rPr>
          <w:rFonts w:asciiTheme="minorHAnsi" w:hAnsiTheme="minorHAnsi" w:cstheme="minorHAnsi"/>
          <w:b/>
          <w:bCs/>
          <w:color w:val="000000" w:themeColor="text1"/>
        </w:rPr>
      </w:pPr>
    </w:p>
    <w:p w14:paraId="1E6B0C51" w14:textId="04E491EA" w:rsidR="00D633DE" w:rsidRPr="00C01E24" w:rsidRDefault="00041ACB" w:rsidP="00041ACB">
      <w:pPr>
        <w:rPr>
          <w:rFonts w:asciiTheme="minorHAnsi" w:hAnsiTheme="minorHAnsi"/>
          <w:bCs/>
          <w:color w:val="C00000"/>
        </w:rPr>
      </w:pPr>
      <w:r w:rsidRPr="00C01E24">
        <w:rPr>
          <w:rFonts w:asciiTheme="minorHAnsi" w:hAnsiTheme="minorHAnsi"/>
          <w:b/>
          <w:color w:val="C00000"/>
        </w:rPr>
        <w:t>LEADERS NOTE:</w:t>
      </w:r>
      <w:r w:rsidRPr="00C01E24">
        <w:rPr>
          <w:rFonts w:asciiTheme="minorHAnsi" w:hAnsiTheme="minorHAnsi"/>
          <w:color w:val="C00000"/>
        </w:rPr>
        <w:t xml:space="preserve"> These discussion questions </w:t>
      </w:r>
      <w:r w:rsidR="00CF2F05" w:rsidRPr="00C01E24">
        <w:rPr>
          <w:rFonts w:asciiTheme="minorHAnsi" w:hAnsiTheme="minorHAnsi"/>
          <w:color w:val="C00000"/>
        </w:rPr>
        <w:t xml:space="preserve">generally </w:t>
      </w:r>
      <w:r w:rsidRPr="00C01E24">
        <w:rPr>
          <w:rFonts w:asciiTheme="minorHAnsi" w:hAnsiTheme="minorHAnsi"/>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C01E24">
        <w:rPr>
          <w:rFonts w:asciiTheme="minorHAnsi" w:hAnsiTheme="minorHAnsi"/>
          <w:bCs/>
          <w:color w:val="C00000"/>
        </w:rPr>
        <w:t xml:space="preserve">  </w:t>
      </w:r>
      <w:r w:rsidR="00FD6450" w:rsidRPr="00C01E24">
        <w:rPr>
          <w:rFonts w:asciiTheme="minorHAnsi" w:hAnsiTheme="minorHAnsi"/>
          <w:bCs/>
          <w:color w:val="C00000"/>
        </w:rPr>
        <w:t xml:space="preserve"> </w:t>
      </w:r>
    </w:p>
    <w:p w14:paraId="445F5439" w14:textId="77777777" w:rsidR="00117F69" w:rsidRPr="00C01E24" w:rsidRDefault="00117F69" w:rsidP="00041ACB">
      <w:pPr>
        <w:rPr>
          <w:rFonts w:asciiTheme="minorHAnsi" w:hAnsiTheme="minorHAnsi"/>
          <w:bCs/>
          <w:color w:val="C00000"/>
        </w:rPr>
      </w:pPr>
    </w:p>
    <w:p w14:paraId="3F3B9BDF" w14:textId="6696B3E9" w:rsidR="00897609" w:rsidRPr="00C01E24" w:rsidRDefault="00897609" w:rsidP="00897609">
      <w:pPr>
        <w:rPr>
          <w:rFonts w:asciiTheme="minorHAnsi" w:hAnsiTheme="minorHAnsi"/>
        </w:rPr>
      </w:pPr>
      <w:r w:rsidRPr="00C01E24">
        <w:rPr>
          <w:rFonts w:asciiTheme="minorHAnsi" w:hAnsiTheme="minorHAnsi"/>
          <w:b/>
          <w:bCs/>
        </w:rPr>
        <w:t xml:space="preserve">1. </w:t>
      </w:r>
      <w:r w:rsidR="00175F1F" w:rsidRPr="00C01E24">
        <w:rPr>
          <w:rFonts w:asciiTheme="minorHAnsi" w:hAnsiTheme="minorHAnsi"/>
          <w:b/>
          <w:bCs/>
          <w:u w:val="single"/>
        </w:rPr>
        <w:t xml:space="preserve">READ </w:t>
      </w:r>
      <w:r w:rsidR="00C01E24" w:rsidRPr="00C01E24">
        <w:rPr>
          <w:rFonts w:asciiTheme="minorHAnsi" w:hAnsiTheme="minorHAnsi"/>
          <w:b/>
          <w:bCs/>
          <w:u w:val="single"/>
        </w:rPr>
        <w:t>Matthew 6:2-4</w:t>
      </w:r>
      <w:r w:rsidR="00C01E24" w:rsidRPr="00C01E24">
        <w:rPr>
          <w:rFonts w:asciiTheme="minorHAnsi" w:hAnsiTheme="minorHAnsi"/>
          <w:b/>
          <w:bCs/>
        </w:rPr>
        <w:t>.</w:t>
      </w:r>
      <w:r w:rsidR="00C01E24" w:rsidRPr="00C01E24">
        <w:rPr>
          <w:rFonts w:asciiTheme="minorHAnsi" w:hAnsiTheme="minorHAnsi"/>
        </w:rPr>
        <w:t xml:space="preserve"> In verse 2, the reward is transactional (human recognition), while in verse 4, the reward is relational (Father’s response).  When we give, how might we lean towards a transactional approach more than a relational one</w:t>
      </w:r>
      <w:r w:rsidR="007A0C1D" w:rsidRPr="00C01E24">
        <w:rPr>
          <w:rFonts w:asciiTheme="minorHAnsi" w:hAnsiTheme="minorHAnsi"/>
        </w:rPr>
        <w:t>?</w:t>
      </w:r>
    </w:p>
    <w:p w14:paraId="100FDA86" w14:textId="6B55B02E" w:rsidR="00C0427B" w:rsidRPr="00C01E24" w:rsidRDefault="00C0427B" w:rsidP="00897609">
      <w:pPr>
        <w:rPr>
          <w:rFonts w:asciiTheme="minorHAnsi" w:hAnsiTheme="minorHAnsi"/>
        </w:rPr>
      </w:pPr>
    </w:p>
    <w:p w14:paraId="2E62A716" w14:textId="55EEA67F" w:rsidR="007E7548" w:rsidRDefault="00897609" w:rsidP="00E8175C">
      <w:pPr>
        <w:tabs>
          <w:tab w:val="left" w:pos="4231"/>
        </w:tabs>
        <w:rPr>
          <w:rFonts w:asciiTheme="minorHAnsi" w:hAnsiTheme="minorHAnsi" w:cstheme="minorHAnsi"/>
          <w:bCs/>
          <w:color w:val="C00000"/>
          <w:kern w:val="28"/>
          <w14:cntxtAlts/>
        </w:rPr>
      </w:pPr>
      <w:r w:rsidRPr="00C01E24">
        <w:rPr>
          <w:rFonts w:asciiTheme="minorHAnsi" w:hAnsiTheme="minorHAnsi" w:cstheme="minorHAnsi"/>
          <w:b/>
          <w:color w:val="C00000"/>
          <w:kern w:val="28"/>
          <w14:cntxtAlts/>
        </w:rPr>
        <w:t>LEADER NOTE:</w:t>
      </w:r>
      <w:r w:rsidR="005026E5" w:rsidRPr="00C01E24">
        <w:rPr>
          <w:rFonts w:asciiTheme="minorHAnsi" w:hAnsiTheme="minorHAnsi" w:cstheme="minorHAnsi"/>
          <w:b/>
          <w:color w:val="C00000"/>
          <w:kern w:val="28"/>
          <w14:cntxtAlts/>
        </w:rPr>
        <w:t xml:space="preserve">  </w:t>
      </w:r>
      <w:r w:rsidR="00E8175C">
        <w:rPr>
          <w:rFonts w:asciiTheme="minorHAnsi" w:hAnsiTheme="minorHAnsi" w:cstheme="minorHAnsi"/>
          <w:bCs/>
          <w:color w:val="C00000"/>
          <w:kern w:val="28"/>
          <w14:cntxtAlts/>
        </w:rPr>
        <w:t>It’s fascinating to see the differences in the word structure when you peal back the English language, and find the Greek structure behind, and while we have the same word, “reward” repeated twice for us, in Greek, it’s actually two different words being used.  The first instance, in verse 2, the word is “</w:t>
      </w:r>
      <w:proofErr w:type="spellStart"/>
      <w:r w:rsidR="00E8175C" w:rsidRPr="00E8175C">
        <w:rPr>
          <w:rFonts w:asciiTheme="minorHAnsi" w:hAnsiTheme="minorHAnsi" w:cstheme="minorHAnsi"/>
          <w:bCs/>
          <w:i/>
          <w:iCs/>
          <w:color w:val="C00000"/>
          <w:kern w:val="28"/>
          <w14:cntxtAlts/>
        </w:rPr>
        <w:t>misthon</w:t>
      </w:r>
      <w:proofErr w:type="spellEnd"/>
      <w:r w:rsidR="00E8175C">
        <w:rPr>
          <w:rFonts w:asciiTheme="minorHAnsi" w:hAnsiTheme="minorHAnsi" w:cstheme="minorHAnsi"/>
          <w:bCs/>
          <w:color w:val="C00000"/>
          <w:kern w:val="28"/>
          <w14:cntxtAlts/>
        </w:rPr>
        <w:t xml:space="preserve">” – which refers to wages, payments for services, salaries and compensation – it’s a final and complete transaction.  It’s a transaction where something was done, and payment is given.  The </w:t>
      </w:r>
      <w:r w:rsidR="00E8175C">
        <w:rPr>
          <w:rFonts w:asciiTheme="minorHAnsi" w:hAnsiTheme="minorHAnsi" w:cstheme="minorHAnsi"/>
          <w:bCs/>
          <w:color w:val="C00000"/>
          <w:kern w:val="28"/>
          <w14:cntxtAlts/>
        </w:rPr>
        <w:lastRenderedPageBreak/>
        <w:t>sense that Jesus gives for us, when we seek human praise, is just that – it’s transactional.  It’s “this for that.”  And it’s complete.  Human recognition is all you get, when that’s all you seek.  The second instance of “</w:t>
      </w:r>
      <w:r w:rsidR="00E8175C" w:rsidRPr="00E8175C">
        <w:rPr>
          <w:rFonts w:asciiTheme="minorHAnsi" w:hAnsiTheme="minorHAnsi" w:cstheme="minorHAnsi"/>
          <w:bCs/>
          <w:i/>
          <w:iCs/>
          <w:color w:val="C00000"/>
          <w:kern w:val="28"/>
          <w14:cntxtAlts/>
        </w:rPr>
        <w:t>reward</w:t>
      </w:r>
      <w:r w:rsidR="00E8175C">
        <w:rPr>
          <w:rFonts w:asciiTheme="minorHAnsi" w:hAnsiTheme="minorHAnsi" w:cstheme="minorHAnsi"/>
          <w:bCs/>
          <w:color w:val="C00000"/>
          <w:kern w:val="28"/>
          <w14:cntxtAlts/>
        </w:rPr>
        <w:t>” is “</w:t>
      </w:r>
      <w:proofErr w:type="spellStart"/>
      <w:r w:rsidR="00E8175C">
        <w:rPr>
          <w:rFonts w:asciiTheme="minorHAnsi" w:hAnsiTheme="minorHAnsi" w:cstheme="minorHAnsi"/>
          <w:bCs/>
          <w:i/>
          <w:iCs/>
          <w:color w:val="C00000"/>
          <w:kern w:val="28"/>
          <w14:cntxtAlts/>
        </w:rPr>
        <w:t>apodosei</w:t>
      </w:r>
      <w:proofErr w:type="spellEnd"/>
      <w:r w:rsidR="00E8175C">
        <w:rPr>
          <w:rFonts w:asciiTheme="minorHAnsi" w:hAnsiTheme="minorHAnsi" w:cstheme="minorHAnsi"/>
          <w:bCs/>
          <w:i/>
          <w:iCs/>
          <w:color w:val="C00000"/>
          <w:kern w:val="28"/>
          <w14:cntxtAlts/>
        </w:rPr>
        <w:t>,” w</w:t>
      </w:r>
      <w:r w:rsidR="00E8175C">
        <w:rPr>
          <w:rFonts w:asciiTheme="minorHAnsi" w:hAnsiTheme="minorHAnsi" w:cstheme="minorHAnsi"/>
          <w:bCs/>
          <w:color w:val="C00000"/>
          <w:kern w:val="28"/>
          <w14:cntxtAlts/>
        </w:rPr>
        <w:t xml:space="preserve">hich has a more relational sense to it, as money is paid back, as something is returned that is due to be returned.  The sense is that God faithfully responds to those who seek Him first.  </w:t>
      </w:r>
    </w:p>
    <w:p w14:paraId="35043105" w14:textId="77777777" w:rsidR="00E8175C" w:rsidRDefault="00E8175C" w:rsidP="00E8175C">
      <w:pPr>
        <w:tabs>
          <w:tab w:val="left" w:pos="4231"/>
        </w:tabs>
        <w:rPr>
          <w:rFonts w:asciiTheme="minorHAnsi" w:hAnsiTheme="minorHAnsi" w:cstheme="minorHAnsi"/>
          <w:bCs/>
          <w:color w:val="C00000"/>
          <w:kern w:val="28"/>
          <w14:cntxtAlts/>
        </w:rPr>
      </w:pPr>
    </w:p>
    <w:p w14:paraId="372ADBE8" w14:textId="65B640DF" w:rsidR="00E8175C" w:rsidRPr="00E8175C" w:rsidRDefault="00E8175C" w:rsidP="00E8175C">
      <w:pPr>
        <w:tabs>
          <w:tab w:val="left" w:pos="4231"/>
        </w:tabs>
        <w:rPr>
          <w:rFonts w:asciiTheme="minorHAnsi" w:hAnsiTheme="minorHAnsi" w:cstheme="minorHAnsi"/>
          <w:bCs/>
          <w:color w:val="C00000"/>
          <w:kern w:val="28"/>
          <w14:cntxtAlts/>
        </w:rPr>
      </w:pPr>
      <w:r>
        <w:rPr>
          <w:rFonts w:asciiTheme="minorHAnsi" w:hAnsiTheme="minorHAnsi" w:cstheme="minorHAnsi"/>
          <w:bCs/>
          <w:color w:val="C00000"/>
          <w:kern w:val="28"/>
          <w14:cntxtAlts/>
        </w:rPr>
        <w:t>Today, in the 21</w:t>
      </w:r>
      <w:r w:rsidRPr="00E8175C">
        <w:rPr>
          <w:rFonts w:asciiTheme="minorHAnsi" w:hAnsiTheme="minorHAnsi" w:cstheme="minorHAnsi"/>
          <w:bCs/>
          <w:color w:val="C00000"/>
          <w:kern w:val="28"/>
          <w:vertAlign w:val="superscript"/>
          <w14:cntxtAlts/>
        </w:rPr>
        <w:t>st</w:t>
      </w:r>
      <w:r>
        <w:rPr>
          <w:rFonts w:asciiTheme="minorHAnsi" w:hAnsiTheme="minorHAnsi" w:cstheme="minorHAnsi"/>
          <w:bCs/>
          <w:color w:val="C00000"/>
          <w:kern w:val="28"/>
          <w14:cntxtAlts/>
        </w:rPr>
        <w:t xml:space="preserve"> century, we are very much a people who seek “this for that.”  There’s always something that we desire to get in return for our contributions.  When we loan a tool, we hope that our neighbor will loan something back.  When we drive a friend, we look for a contribution of gas money.  When we shovel someone’s walk, we hope they’ll rake our leaves.  </w:t>
      </w:r>
      <w:r w:rsidR="00222680">
        <w:rPr>
          <w:rFonts w:asciiTheme="minorHAnsi" w:hAnsiTheme="minorHAnsi" w:cstheme="minorHAnsi"/>
          <w:bCs/>
          <w:color w:val="C00000"/>
          <w:kern w:val="28"/>
          <w14:cntxtAlts/>
        </w:rPr>
        <w:t xml:space="preserve">But giving to the needy, Jesus tells us is something that we cannot expect or should anticipate reciprocity on earth, but only through Him.  </w:t>
      </w:r>
    </w:p>
    <w:p w14:paraId="2FAFC865" w14:textId="77777777" w:rsidR="007E7548" w:rsidRPr="00C01E24" w:rsidRDefault="007E7548" w:rsidP="00EA6701">
      <w:pPr>
        <w:rPr>
          <w:rFonts w:asciiTheme="minorHAnsi" w:hAnsiTheme="minorHAnsi" w:cstheme="minorHAnsi"/>
          <w:bCs/>
          <w:color w:val="C00000"/>
          <w:kern w:val="28"/>
          <w14:cntxtAlts/>
        </w:rPr>
      </w:pPr>
    </w:p>
    <w:p w14:paraId="4F5155CE" w14:textId="17B1A4C8" w:rsidR="008411C4" w:rsidRPr="00C01E24" w:rsidRDefault="008411C4" w:rsidP="008411C4">
      <w:pPr>
        <w:pStyle w:val="ListParagraph"/>
        <w:numPr>
          <w:ilvl w:val="0"/>
          <w:numId w:val="3"/>
        </w:numPr>
        <w:rPr>
          <w:lang w:val="en-US"/>
        </w:rPr>
      </w:pPr>
      <w:r w:rsidRPr="00C01E24">
        <w:rPr>
          <w:b/>
          <w:bCs/>
          <w:u w:val="single"/>
        </w:rPr>
        <w:t xml:space="preserve">READ </w:t>
      </w:r>
      <w:r w:rsidR="00C01E24" w:rsidRPr="00F93BF5">
        <w:rPr>
          <w:b/>
          <w:bCs/>
          <w:u w:val="single"/>
        </w:rPr>
        <w:t>2 Corinthians 9:7-8</w:t>
      </w:r>
      <w:r w:rsidR="00C01E24" w:rsidRPr="00F93BF5">
        <w:rPr>
          <w:b/>
          <w:bCs/>
        </w:rPr>
        <w:t>.</w:t>
      </w:r>
      <w:r w:rsidR="00C01E24" w:rsidRPr="00F93BF5">
        <w:t xml:space="preserve"> How do Paul’s words clarify </w:t>
      </w:r>
      <w:r w:rsidR="00C01E24" w:rsidRPr="00F93BF5">
        <w:rPr>
          <w:i/>
          <w:iCs/>
        </w:rPr>
        <w:t>how</w:t>
      </w:r>
      <w:r w:rsidR="00C01E24" w:rsidRPr="00F93BF5">
        <w:t xml:space="preserve"> we are to give</w:t>
      </w:r>
      <w:r w:rsidRPr="00C01E24">
        <w:rPr>
          <w:lang w:val="en-US"/>
        </w:rPr>
        <w:t>?</w:t>
      </w:r>
    </w:p>
    <w:p w14:paraId="7E55A4E9" w14:textId="77777777" w:rsidR="008411C4" w:rsidRPr="00C01E24" w:rsidRDefault="008411C4" w:rsidP="008411C4">
      <w:pPr>
        <w:rPr>
          <w:rFonts w:asciiTheme="minorHAnsi" w:hAnsiTheme="minorHAnsi" w:cstheme="minorHAnsi"/>
          <w:b/>
          <w:color w:val="BC1617"/>
          <w:kern w:val="28"/>
          <w14:cntxtAlts/>
        </w:rPr>
      </w:pPr>
    </w:p>
    <w:p w14:paraId="636DD215" w14:textId="3D2A6184" w:rsidR="007E7548" w:rsidRPr="00C01E24" w:rsidRDefault="008411C4" w:rsidP="00C01E24">
      <w:pPr>
        <w:tabs>
          <w:tab w:val="left" w:pos="2328"/>
        </w:tabs>
        <w:rPr>
          <w:rFonts w:asciiTheme="minorHAnsi" w:hAnsiTheme="minorHAnsi" w:cstheme="minorHAnsi"/>
          <w:bCs/>
          <w:color w:val="BC1617"/>
          <w:kern w:val="28"/>
          <w14:cntxtAlts/>
        </w:rPr>
      </w:pPr>
      <w:r w:rsidRPr="00C01E24">
        <w:rPr>
          <w:rFonts w:asciiTheme="minorHAnsi" w:hAnsiTheme="minorHAnsi" w:cstheme="minorHAnsi"/>
          <w:b/>
          <w:color w:val="BC1617"/>
          <w:kern w:val="28"/>
          <w14:cntxtAlts/>
        </w:rPr>
        <w:t xml:space="preserve">LEADER NOTE: </w:t>
      </w:r>
      <w:r w:rsidRPr="00C01E24">
        <w:rPr>
          <w:rFonts w:asciiTheme="minorHAnsi" w:hAnsiTheme="minorHAnsi" w:cstheme="minorHAnsi"/>
          <w:bCs/>
          <w:color w:val="BC1617"/>
          <w:kern w:val="28"/>
          <w14:cntxtAlts/>
        </w:rPr>
        <w:t xml:space="preserve"> </w:t>
      </w:r>
      <w:r w:rsidR="002B0899">
        <w:rPr>
          <w:rFonts w:asciiTheme="minorHAnsi" w:hAnsiTheme="minorHAnsi" w:cstheme="minorHAnsi"/>
          <w:bCs/>
          <w:color w:val="BC1617"/>
          <w:kern w:val="28"/>
          <w14:cntxtAlts/>
        </w:rPr>
        <w:t>Once again, we see that Jesus assumes His disciples and followers will be active in giving, as part of their spiritual rhythms.  Paul, as he writes to the Corinthians picks up on the same assumptions, saying, “</w:t>
      </w:r>
      <w:r w:rsidR="002B0899" w:rsidRPr="002B0899">
        <w:rPr>
          <w:rFonts w:asciiTheme="minorHAnsi" w:hAnsiTheme="minorHAnsi" w:cstheme="minorHAnsi"/>
          <w:bCs/>
          <w:i/>
          <w:iCs/>
          <w:color w:val="BC1617"/>
          <w:kern w:val="28"/>
          <w14:cntxtAlts/>
        </w:rPr>
        <w:t>each one must give</w:t>
      </w:r>
      <w:r w:rsidR="002B0899">
        <w:rPr>
          <w:rFonts w:asciiTheme="minorHAnsi" w:hAnsiTheme="minorHAnsi" w:cstheme="minorHAnsi"/>
          <w:bCs/>
          <w:color w:val="BC1617"/>
          <w:kern w:val="28"/>
          <w14:cntxtAlts/>
        </w:rPr>
        <w:t xml:space="preserve">…”.  Paul says that this giving is intentional – it’s thought about, its deeply considered, and not done flippantly.  Paul says that giving should not be forced, that you cannot be made to give, and that it needs to be out of a response of gratitude for what the Lord has done.  Paul says that giving should be also joyful, and not just out of reluctance, which emphasises that this happens out of a posture of gratitude of the Lord’s provision, rather than from seeking something in return.  </w:t>
      </w:r>
    </w:p>
    <w:p w14:paraId="4DFDC5DF" w14:textId="77777777" w:rsidR="00FB6462" w:rsidRPr="00C01E24" w:rsidRDefault="00FB6462" w:rsidP="00B22766">
      <w:pPr>
        <w:rPr>
          <w:rFonts w:asciiTheme="minorHAnsi" w:eastAsiaTheme="minorHAnsi" w:hAnsiTheme="minorHAnsi" w:cstheme="minorBidi"/>
          <w:b/>
          <w:bCs/>
          <w:kern w:val="2"/>
          <w:u w:val="single"/>
          <w14:ligatures w14:val="standardContextual"/>
        </w:rPr>
      </w:pPr>
    </w:p>
    <w:p w14:paraId="299119B9" w14:textId="2E29E528" w:rsidR="00B22766" w:rsidRPr="00C01E24" w:rsidRDefault="00B22766" w:rsidP="00B22766">
      <w:pPr>
        <w:rPr>
          <w:rFonts w:asciiTheme="minorHAnsi" w:hAnsiTheme="minorHAnsi"/>
          <w:b/>
          <w:bCs/>
        </w:rPr>
      </w:pPr>
      <w:r w:rsidRPr="00C01E24">
        <w:rPr>
          <w:rFonts w:asciiTheme="minorHAnsi" w:hAnsiTheme="minorHAnsi"/>
          <w:b/>
          <w:bCs/>
        </w:rPr>
        <w:t xml:space="preserve">2. </w:t>
      </w:r>
      <w:r w:rsidR="00175F1F" w:rsidRPr="00C01E24">
        <w:rPr>
          <w:rFonts w:asciiTheme="minorHAnsi" w:hAnsiTheme="minorHAnsi"/>
          <w:b/>
          <w:bCs/>
          <w:u w:val="single"/>
        </w:rPr>
        <w:t xml:space="preserve">READ </w:t>
      </w:r>
      <w:r w:rsidR="00C01E24" w:rsidRPr="00C01E24">
        <w:rPr>
          <w:rFonts w:asciiTheme="minorHAnsi" w:hAnsiTheme="minorHAnsi"/>
          <w:b/>
          <w:bCs/>
          <w:u w:val="single"/>
        </w:rPr>
        <w:t>Matthew 6:19-21, Psalm 62:10-12</w:t>
      </w:r>
      <w:r w:rsidR="00C01E24" w:rsidRPr="00C01E24">
        <w:rPr>
          <w:rFonts w:asciiTheme="minorHAnsi" w:hAnsiTheme="minorHAnsi"/>
          <w:b/>
          <w:bCs/>
        </w:rPr>
        <w:t>.</w:t>
      </w:r>
      <w:r w:rsidR="00C01E24" w:rsidRPr="00C01E24">
        <w:rPr>
          <w:rFonts w:asciiTheme="minorHAnsi" w:hAnsiTheme="minorHAnsi"/>
        </w:rPr>
        <w:t xml:space="preserve"> While our calendars and priorities reveal a lot about our treasures, what could the difference be, between possessing something, and making something a treasure</w:t>
      </w:r>
      <w:r w:rsidRPr="00C01E24">
        <w:rPr>
          <w:rFonts w:asciiTheme="minorHAnsi" w:hAnsiTheme="minorHAnsi"/>
        </w:rPr>
        <w:t>?</w:t>
      </w:r>
    </w:p>
    <w:p w14:paraId="3E94A49A" w14:textId="19D450DA" w:rsidR="00B22766" w:rsidRPr="00C01E24" w:rsidRDefault="00F254C0" w:rsidP="00B22766">
      <w:pPr>
        <w:rPr>
          <w:rFonts w:asciiTheme="minorHAnsi" w:hAnsiTheme="minorHAnsi"/>
        </w:rPr>
      </w:pPr>
      <w:r w:rsidRPr="00C01E24">
        <w:rPr>
          <w:rFonts w:asciiTheme="minorHAnsi" w:hAnsiTheme="minorHAnsi"/>
        </w:rPr>
        <w:t xml:space="preserve"> </w:t>
      </w:r>
    </w:p>
    <w:p w14:paraId="48D39823" w14:textId="6EB7D6C0" w:rsidR="00877BF3" w:rsidRDefault="00B22766" w:rsidP="00877BF3">
      <w:pPr>
        <w:rPr>
          <w:rFonts w:asciiTheme="minorHAnsi" w:hAnsiTheme="minorHAnsi" w:cstheme="minorHAnsi"/>
          <w:bCs/>
          <w:color w:val="BC1617"/>
          <w:kern w:val="28"/>
          <w14:cntxtAlts/>
        </w:rPr>
      </w:pPr>
      <w:r w:rsidRPr="00C01E24">
        <w:rPr>
          <w:rFonts w:asciiTheme="minorHAnsi" w:hAnsiTheme="minorHAnsi" w:cstheme="minorHAnsi"/>
          <w:b/>
          <w:color w:val="BC1617"/>
          <w:kern w:val="28"/>
          <w14:cntxtAlts/>
        </w:rPr>
        <w:t>LEADER NOTE</w:t>
      </w:r>
      <w:r w:rsidRPr="00877BF3">
        <w:rPr>
          <w:rFonts w:asciiTheme="minorHAnsi" w:hAnsiTheme="minorHAnsi" w:cstheme="minorHAnsi"/>
          <w:b/>
          <w:color w:val="BC1617"/>
          <w:kern w:val="28"/>
          <w14:cntxtAlts/>
        </w:rPr>
        <w:t xml:space="preserve">: </w:t>
      </w:r>
      <w:r w:rsidR="00BD250A" w:rsidRPr="00877BF3">
        <w:rPr>
          <w:rFonts w:asciiTheme="minorHAnsi" w:hAnsiTheme="minorHAnsi" w:cstheme="minorHAnsi"/>
          <w:bCs/>
          <w:color w:val="BC1617"/>
          <w:kern w:val="28"/>
          <w14:cntxtAlts/>
        </w:rPr>
        <w:t xml:space="preserve"> </w:t>
      </w:r>
      <w:r w:rsidR="00877BF3" w:rsidRPr="00877BF3">
        <w:rPr>
          <w:rFonts w:asciiTheme="minorHAnsi" w:hAnsiTheme="minorHAnsi" w:cstheme="minorHAnsi"/>
          <w:bCs/>
          <w:color w:val="BC1617"/>
          <w:kern w:val="28"/>
          <w14:cntxtAlts/>
        </w:rPr>
        <w:t xml:space="preserve">There is a clear difference between </w:t>
      </w:r>
      <w:r w:rsidR="00877BF3" w:rsidRPr="00877BF3">
        <w:rPr>
          <w:rFonts w:asciiTheme="minorHAnsi" w:hAnsiTheme="minorHAnsi" w:cstheme="minorHAnsi"/>
          <w:bCs/>
          <w:i/>
          <w:iCs/>
          <w:color w:val="BC1617"/>
          <w:kern w:val="28"/>
          <w14:cntxtAlts/>
        </w:rPr>
        <w:t>having</w:t>
      </w:r>
      <w:r w:rsidR="00877BF3" w:rsidRPr="00877BF3">
        <w:rPr>
          <w:rFonts w:asciiTheme="minorHAnsi" w:hAnsiTheme="minorHAnsi" w:cstheme="minorHAnsi"/>
          <w:bCs/>
          <w:color w:val="BC1617"/>
          <w:kern w:val="28"/>
          <w14:cntxtAlts/>
        </w:rPr>
        <w:t xml:space="preserve"> wealth and </w:t>
      </w:r>
      <w:r w:rsidR="00877BF3" w:rsidRPr="00877BF3">
        <w:rPr>
          <w:rFonts w:asciiTheme="minorHAnsi" w:hAnsiTheme="minorHAnsi" w:cstheme="minorHAnsi"/>
          <w:bCs/>
          <w:i/>
          <w:iCs/>
          <w:color w:val="BC1617"/>
          <w:kern w:val="28"/>
          <w14:cntxtAlts/>
        </w:rPr>
        <w:t>treasuring</w:t>
      </w:r>
      <w:r w:rsidR="00877BF3" w:rsidRPr="00877BF3">
        <w:rPr>
          <w:rFonts w:asciiTheme="minorHAnsi" w:hAnsiTheme="minorHAnsi" w:cstheme="minorHAnsi"/>
          <w:bCs/>
          <w:color w:val="BC1617"/>
          <w:kern w:val="28"/>
          <w14:cntxtAlts/>
        </w:rPr>
        <w:t xml:space="preserve"> it. Scripture does not say wealth itself is evil but warns against setting our hearts on it. Our trust, security</w:t>
      </w:r>
      <w:r w:rsidR="00877BF3">
        <w:rPr>
          <w:rFonts w:asciiTheme="minorHAnsi" w:hAnsiTheme="minorHAnsi" w:cstheme="minorHAnsi"/>
          <w:bCs/>
          <w:color w:val="BC1617"/>
          <w:kern w:val="28"/>
          <w14:cntxtAlts/>
        </w:rPr>
        <w:t>,</w:t>
      </w:r>
      <w:r w:rsidR="00877BF3" w:rsidRPr="00877BF3">
        <w:rPr>
          <w:rFonts w:asciiTheme="minorHAnsi" w:hAnsiTheme="minorHAnsi" w:cstheme="minorHAnsi"/>
          <w:bCs/>
          <w:color w:val="BC1617"/>
          <w:kern w:val="28"/>
          <w14:cntxtAlts/>
        </w:rPr>
        <w:t xml:space="preserve"> and identity come from God</w:t>
      </w:r>
      <w:r w:rsidR="00877BF3">
        <w:rPr>
          <w:rFonts w:asciiTheme="minorHAnsi" w:hAnsiTheme="minorHAnsi" w:cstheme="minorHAnsi"/>
          <w:bCs/>
          <w:color w:val="BC1617"/>
          <w:kern w:val="28"/>
          <w14:cntxtAlts/>
        </w:rPr>
        <w:t xml:space="preserve">.  To possess something would be us having something to use, a resource that is entrusted to us, and is something that we must steward with responsibility, recognizing that all that we have belongs first, to the Lord.  To make something a treasure, suggests that we’re making something the source of our security and identity, that something is getting our deepest affections, and cause us great anxiety to think about losing.  To put it more simply, </w:t>
      </w:r>
    </w:p>
    <w:p w14:paraId="0F4B7D4D" w14:textId="77777777" w:rsidR="00877BF3" w:rsidRDefault="00877BF3" w:rsidP="00877BF3">
      <w:pPr>
        <w:rPr>
          <w:rFonts w:asciiTheme="minorHAnsi" w:hAnsiTheme="minorHAnsi" w:cstheme="minorHAnsi"/>
          <w:bCs/>
          <w:color w:val="BC1617"/>
          <w:kern w:val="28"/>
          <w14:cntxtAlts/>
        </w:rPr>
      </w:pPr>
    </w:p>
    <w:p w14:paraId="22D0CBAB" w14:textId="749E634A" w:rsidR="00877BF3" w:rsidRPr="00877BF3" w:rsidRDefault="00877BF3" w:rsidP="00877BF3">
      <w:pPr>
        <w:pStyle w:val="ListParagraph"/>
        <w:numPr>
          <w:ilvl w:val="0"/>
          <w:numId w:val="3"/>
        </w:numPr>
        <w:rPr>
          <w:rFonts w:cstheme="minorHAnsi"/>
          <w:bCs/>
          <w:color w:val="BC1617"/>
          <w:kern w:val="28"/>
          <w14:cntxtAlts/>
        </w:rPr>
      </w:pPr>
      <w:r w:rsidRPr="00877BF3">
        <w:rPr>
          <w:rFonts w:cstheme="minorHAnsi"/>
          <w:b/>
          <w:bCs/>
          <w:color w:val="BC1617"/>
          <w:kern w:val="28"/>
          <w14:cntxtAlts/>
        </w:rPr>
        <w:t>Possession:</w:t>
      </w:r>
      <w:r w:rsidRPr="00877BF3">
        <w:rPr>
          <w:rFonts w:cstheme="minorHAnsi"/>
          <w:bCs/>
          <w:color w:val="BC1617"/>
          <w:kern w:val="28"/>
          <w14:cntxtAlts/>
        </w:rPr>
        <w:t xml:space="preserve"> </w:t>
      </w:r>
      <w:r w:rsidRPr="00877BF3">
        <w:rPr>
          <w:rFonts w:cstheme="minorHAnsi"/>
          <w:bCs/>
          <w:i/>
          <w:iCs/>
          <w:color w:val="BC1617"/>
          <w:kern w:val="28"/>
          <w14:cntxtAlts/>
        </w:rPr>
        <w:t>I have this, but it does not have me.</w:t>
      </w:r>
    </w:p>
    <w:p w14:paraId="3F221F2F" w14:textId="482C69ED" w:rsidR="00877BF3" w:rsidRPr="00877BF3" w:rsidRDefault="00877BF3" w:rsidP="00877BF3">
      <w:pPr>
        <w:pStyle w:val="ListParagraph"/>
        <w:numPr>
          <w:ilvl w:val="0"/>
          <w:numId w:val="3"/>
        </w:numPr>
        <w:rPr>
          <w:rFonts w:cstheme="minorHAnsi"/>
          <w:bCs/>
          <w:color w:val="BC1617"/>
          <w:kern w:val="28"/>
          <w14:cntxtAlts/>
        </w:rPr>
      </w:pPr>
      <w:r w:rsidRPr="00877BF3">
        <w:rPr>
          <w:rFonts w:cstheme="minorHAnsi"/>
          <w:b/>
          <w:bCs/>
          <w:color w:val="BC1617"/>
          <w:kern w:val="28"/>
          <w14:cntxtAlts/>
        </w:rPr>
        <w:t>Treasure:</w:t>
      </w:r>
      <w:r w:rsidRPr="00877BF3">
        <w:rPr>
          <w:rFonts w:cstheme="minorHAnsi"/>
          <w:bCs/>
          <w:color w:val="BC1617"/>
          <w:kern w:val="28"/>
          <w14:cntxtAlts/>
        </w:rPr>
        <w:t xml:space="preserve"> </w:t>
      </w:r>
      <w:r w:rsidRPr="00877BF3">
        <w:rPr>
          <w:rFonts w:cstheme="minorHAnsi"/>
          <w:bCs/>
          <w:i/>
          <w:iCs/>
          <w:color w:val="BC1617"/>
          <w:kern w:val="28"/>
          <w14:cntxtAlts/>
        </w:rPr>
        <w:t>My heart is attached to this, and losing it would shake my sense of security.</w:t>
      </w:r>
    </w:p>
    <w:p w14:paraId="1D09E155" w14:textId="77777777" w:rsidR="00877BF3" w:rsidRDefault="00877BF3" w:rsidP="00877BF3">
      <w:pPr>
        <w:rPr>
          <w:rFonts w:asciiTheme="minorHAnsi" w:hAnsiTheme="minorHAnsi" w:cstheme="minorHAnsi"/>
          <w:bCs/>
          <w:color w:val="BC1617"/>
          <w:kern w:val="28"/>
          <w14:cntxtAlts/>
        </w:rPr>
      </w:pPr>
    </w:p>
    <w:p w14:paraId="187595F8" w14:textId="75C3AB56" w:rsidR="002E6B2C" w:rsidRPr="00C01E24" w:rsidRDefault="00877BF3" w:rsidP="00C01E24">
      <w:pPr>
        <w:rPr>
          <w:rFonts w:asciiTheme="minorHAnsi" w:hAnsiTheme="minorHAnsi" w:cstheme="minorHAnsi"/>
          <w:bCs/>
          <w:color w:val="BC1617"/>
          <w:kern w:val="28"/>
          <w14:cntxtAlts/>
        </w:rPr>
      </w:pPr>
      <w:r>
        <w:rPr>
          <w:rFonts w:asciiTheme="minorHAnsi" w:hAnsiTheme="minorHAnsi" w:cstheme="minorHAnsi"/>
          <w:bCs/>
          <w:color w:val="BC1617"/>
          <w:kern w:val="28"/>
          <w14:cntxtAlts/>
        </w:rPr>
        <w:t>When it comes to these two vantage points, we should look at all the things we have, and see them only as possessions that they Lord has granted to us, for use in His kingdom; and then we should approach our faith as the sole treasure we have, finding our peace and security there, and there only.</w:t>
      </w:r>
    </w:p>
    <w:p w14:paraId="2BC16D30" w14:textId="77777777" w:rsidR="0018521F" w:rsidRPr="00C01E24" w:rsidRDefault="0018521F" w:rsidP="00470B9B">
      <w:pPr>
        <w:rPr>
          <w:rFonts w:asciiTheme="minorHAnsi" w:hAnsiTheme="minorHAnsi" w:cstheme="minorHAnsi"/>
          <w:bCs/>
          <w:color w:val="BC1617"/>
          <w:kern w:val="28"/>
          <w14:cntxtAlts/>
        </w:rPr>
      </w:pPr>
    </w:p>
    <w:p w14:paraId="2C8B7A82" w14:textId="4DC09416" w:rsidR="00B22766" w:rsidRPr="00C01E24" w:rsidRDefault="00041ACB" w:rsidP="00B22766">
      <w:pPr>
        <w:pStyle w:val="ListParagraph"/>
        <w:numPr>
          <w:ilvl w:val="0"/>
          <w:numId w:val="3"/>
        </w:numPr>
        <w:rPr>
          <w:lang w:val="en-US"/>
        </w:rPr>
      </w:pPr>
      <w:r w:rsidRPr="00C01E24">
        <w:rPr>
          <w:b/>
          <w:bCs/>
          <w:u w:val="single"/>
        </w:rPr>
        <w:t xml:space="preserve">READ </w:t>
      </w:r>
      <w:r w:rsidR="00C01E24">
        <w:rPr>
          <w:b/>
          <w:bCs/>
          <w:u w:val="single"/>
        </w:rPr>
        <w:t>Acts 20:33-35, James 2:14-17</w:t>
      </w:r>
      <w:r w:rsidR="00C01E24" w:rsidRPr="00FD4229">
        <w:rPr>
          <w:b/>
          <w:bCs/>
        </w:rPr>
        <w:t>.</w:t>
      </w:r>
      <w:r w:rsidR="00C01E24">
        <w:t xml:space="preserve">  Christ’s command for us to “</w:t>
      </w:r>
      <w:r w:rsidR="00C01E24" w:rsidRPr="00A77FBF">
        <w:rPr>
          <w:i/>
          <w:iCs/>
        </w:rPr>
        <w:t>s</w:t>
      </w:r>
      <w:r w:rsidR="00C01E24" w:rsidRPr="00F93BF5">
        <w:rPr>
          <w:i/>
          <w:iCs/>
        </w:rPr>
        <w:t>tor</w:t>
      </w:r>
      <w:r w:rsidR="00C01E24">
        <w:rPr>
          <w:i/>
          <w:iCs/>
        </w:rPr>
        <w:t>e</w:t>
      </w:r>
      <w:r w:rsidR="00C01E24" w:rsidRPr="00F93BF5">
        <w:rPr>
          <w:i/>
          <w:iCs/>
        </w:rPr>
        <w:t xml:space="preserve"> up treasures in heaven</w:t>
      </w:r>
      <w:r w:rsidR="00C01E24">
        <w:t>” challenges us to consider the ministry and wellbeing of others.  How do these two texts influence our thinking and practices of giving?</w:t>
      </w:r>
    </w:p>
    <w:p w14:paraId="7DE7A184" w14:textId="77777777" w:rsidR="00B22766" w:rsidRPr="00C01E24" w:rsidRDefault="00B22766" w:rsidP="00B22766">
      <w:pPr>
        <w:rPr>
          <w:rFonts w:asciiTheme="minorHAnsi" w:hAnsiTheme="minorHAnsi" w:cstheme="minorHAnsi"/>
          <w:b/>
          <w:color w:val="BC1617"/>
          <w:kern w:val="28"/>
          <w14:cntxtAlts/>
        </w:rPr>
      </w:pPr>
    </w:p>
    <w:p w14:paraId="3A0A1115" w14:textId="48788926" w:rsidR="00D12C33" w:rsidRDefault="00CC7731" w:rsidP="00C01E24">
      <w:pPr>
        <w:rPr>
          <w:rFonts w:asciiTheme="minorHAnsi" w:hAnsiTheme="minorHAnsi" w:cstheme="minorHAnsi"/>
          <w:bCs/>
          <w:color w:val="BC1617"/>
          <w:kern w:val="28"/>
          <w14:cntxtAlts/>
        </w:rPr>
      </w:pPr>
      <w:r w:rsidRPr="00C01E24">
        <w:rPr>
          <w:rFonts w:asciiTheme="minorHAnsi" w:hAnsiTheme="minorHAnsi" w:cstheme="minorHAnsi"/>
          <w:b/>
          <w:color w:val="BC1617"/>
          <w:kern w:val="28"/>
          <w14:cntxtAlts/>
        </w:rPr>
        <w:t xml:space="preserve">LEADER NOTE: </w:t>
      </w:r>
      <w:r w:rsidRPr="00C01E24">
        <w:rPr>
          <w:rFonts w:asciiTheme="minorHAnsi" w:hAnsiTheme="minorHAnsi" w:cstheme="minorHAnsi"/>
          <w:bCs/>
          <w:color w:val="BC1617"/>
          <w:kern w:val="28"/>
          <w14:cntxtAlts/>
        </w:rPr>
        <w:t xml:space="preserve"> </w:t>
      </w:r>
      <w:r w:rsidR="00877BF3">
        <w:rPr>
          <w:rFonts w:asciiTheme="minorHAnsi" w:hAnsiTheme="minorHAnsi" w:cstheme="minorHAnsi"/>
          <w:bCs/>
          <w:color w:val="BC1617"/>
          <w:kern w:val="28"/>
          <w14:cntxtAlts/>
        </w:rPr>
        <w:t xml:space="preserve">When Jesus commands us to do anything – it’s never just for fun.  The things He challenges us to do, are always for the growth and care of His kingdom.  </w:t>
      </w:r>
      <w:r w:rsidR="00F43A76">
        <w:rPr>
          <w:rFonts w:asciiTheme="minorHAnsi" w:hAnsiTheme="minorHAnsi" w:cstheme="minorHAnsi"/>
          <w:bCs/>
          <w:color w:val="BC1617"/>
          <w:kern w:val="28"/>
          <w14:cntxtAlts/>
        </w:rPr>
        <w:t xml:space="preserve">And here in Acts and James, we </w:t>
      </w:r>
      <w:r w:rsidR="00F43A76">
        <w:rPr>
          <w:rFonts w:asciiTheme="minorHAnsi" w:hAnsiTheme="minorHAnsi" w:cstheme="minorHAnsi"/>
          <w:bCs/>
          <w:color w:val="BC1617"/>
          <w:kern w:val="28"/>
          <w14:cntxtAlts/>
        </w:rPr>
        <w:lastRenderedPageBreak/>
        <w:t xml:space="preserve">see two examples of how the Lord challenges us to care for those who are serving within His kingdom, and for those who need an extension of His mercy.   </w:t>
      </w:r>
      <w:r w:rsidR="00F43A76">
        <w:rPr>
          <w:rFonts w:asciiTheme="minorHAnsi" w:hAnsiTheme="minorHAnsi" w:cstheme="minorHAnsi"/>
          <w:bCs/>
          <w:color w:val="BC1617"/>
          <w:kern w:val="28"/>
          <w14:cntxtAlts/>
        </w:rPr>
        <w:br/>
      </w:r>
      <w:r w:rsidR="00F43A76">
        <w:rPr>
          <w:rFonts w:asciiTheme="minorHAnsi" w:hAnsiTheme="minorHAnsi" w:cstheme="minorHAnsi"/>
          <w:bCs/>
          <w:color w:val="BC1617"/>
          <w:kern w:val="28"/>
          <w14:cntxtAlts/>
        </w:rPr>
        <w:br/>
        <w:t xml:space="preserve">As Paul travelled and planted churches, he never asked for handouts for the ministry work he was doing, and really, he is known as being a “tent maker.”  He had a viable skill, that he travelled with, in order to earn a wage, and fund his mission.  In addition to that, Paul taught about how God’s people are instructed to give to the Kingdom, and he became a recipient of such care and gifts, in order to keep the mission advancing.  Today, the Lord calls us to similarly respond to the goals of advancing the gospel message throughout this world.  </w:t>
      </w:r>
    </w:p>
    <w:p w14:paraId="4AC5AD34" w14:textId="77777777" w:rsidR="00F43A76" w:rsidRDefault="00F43A76" w:rsidP="00C01E24">
      <w:pPr>
        <w:rPr>
          <w:rFonts w:asciiTheme="minorHAnsi" w:hAnsiTheme="minorHAnsi" w:cstheme="minorHAnsi"/>
          <w:bCs/>
          <w:color w:val="BC1617"/>
          <w:kern w:val="28"/>
          <w14:cntxtAlts/>
        </w:rPr>
      </w:pPr>
    </w:p>
    <w:p w14:paraId="389E1B3F" w14:textId="04BC55A3" w:rsidR="00F43A76" w:rsidRPr="00C01E24" w:rsidRDefault="00F43A76" w:rsidP="00C01E24">
      <w:pPr>
        <w:rPr>
          <w:rFonts w:asciiTheme="minorHAnsi" w:hAnsiTheme="minorHAnsi" w:cstheme="minorHAnsi"/>
          <w:bCs/>
          <w:color w:val="BC1617"/>
          <w:kern w:val="28"/>
          <w14:cntxtAlts/>
        </w:rPr>
      </w:pPr>
      <w:r>
        <w:rPr>
          <w:rFonts w:asciiTheme="minorHAnsi" w:hAnsiTheme="minorHAnsi" w:cstheme="minorHAnsi"/>
          <w:bCs/>
          <w:color w:val="BC1617"/>
          <w:kern w:val="28"/>
          <w14:cntxtAlts/>
        </w:rPr>
        <w:t xml:space="preserve">As James writes this incredibly articulate and concise chapter calling his readers to live out their faith in real and tangible ways, he challenges us today, to match our words with actions, and to see that those who are in need are not just encouraged with words, but blessed with gifts from our wallets and pantries.  </w:t>
      </w:r>
    </w:p>
    <w:p w14:paraId="7F034BD9" w14:textId="77777777" w:rsidR="00D12C33" w:rsidRPr="00C01E24" w:rsidRDefault="00D12C33" w:rsidP="00B22766">
      <w:pPr>
        <w:rPr>
          <w:rFonts w:asciiTheme="minorHAnsi" w:hAnsiTheme="minorHAnsi" w:cstheme="minorHAnsi"/>
          <w:bCs/>
          <w:color w:val="BC1617"/>
          <w:kern w:val="28"/>
          <w14:cntxtAlts/>
        </w:rPr>
      </w:pPr>
    </w:p>
    <w:p w14:paraId="73059D79" w14:textId="0A7B1DF4" w:rsidR="00B22766" w:rsidRPr="00C01E24" w:rsidRDefault="00B22766" w:rsidP="00B22766">
      <w:pPr>
        <w:rPr>
          <w:rFonts w:asciiTheme="minorHAnsi" w:hAnsiTheme="minorHAnsi"/>
          <w:lang w:val="en-US"/>
        </w:rPr>
      </w:pPr>
      <w:r w:rsidRPr="00C01E24">
        <w:rPr>
          <w:rFonts w:asciiTheme="minorHAnsi" w:hAnsiTheme="minorHAnsi"/>
          <w:b/>
          <w:bCs/>
        </w:rPr>
        <w:t xml:space="preserve">3. </w:t>
      </w:r>
      <w:r w:rsidR="00041ACB" w:rsidRPr="00C01E24">
        <w:rPr>
          <w:rFonts w:asciiTheme="minorHAnsi" w:hAnsiTheme="minorHAnsi"/>
          <w:b/>
          <w:bCs/>
          <w:u w:val="single"/>
        </w:rPr>
        <w:t xml:space="preserve">READ </w:t>
      </w:r>
      <w:r w:rsidR="00C01E24" w:rsidRPr="00C01E24">
        <w:rPr>
          <w:rFonts w:asciiTheme="minorHAnsi" w:hAnsiTheme="minorHAnsi"/>
          <w:b/>
          <w:bCs/>
          <w:u w:val="single"/>
        </w:rPr>
        <w:t>Matthew 6:22-23</w:t>
      </w:r>
      <w:r w:rsidR="00C01E24" w:rsidRPr="00C01E24">
        <w:rPr>
          <w:rFonts w:asciiTheme="minorHAnsi" w:hAnsiTheme="minorHAnsi"/>
          <w:b/>
          <w:bCs/>
        </w:rPr>
        <w:t>.</w:t>
      </w:r>
      <w:r w:rsidR="00C01E24" w:rsidRPr="00C01E24">
        <w:rPr>
          <w:rFonts w:asciiTheme="minorHAnsi" w:hAnsiTheme="minorHAnsi"/>
        </w:rPr>
        <w:t xml:space="preserve"> What might Jesus mean when He connects a “</w:t>
      </w:r>
      <w:r w:rsidR="00C01E24" w:rsidRPr="00C01E24">
        <w:rPr>
          <w:rFonts w:asciiTheme="minorHAnsi" w:hAnsiTheme="minorHAnsi"/>
          <w:i/>
          <w:iCs/>
        </w:rPr>
        <w:t>healthy</w:t>
      </w:r>
      <w:r w:rsidR="00C01E24" w:rsidRPr="00C01E24">
        <w:rPr>
          <w:rFonts w:asciiTheme="minorHAnsi" w:hAnsiTheme="minorHAnsi"/>
        </w:rPr>
        <w:t>” eye with light and an “</w:t>
      </w:r>
      <w:r w:rsidR="00C01E24" w:rsidRPr="00C01E24">
        <w:rPr>
          <w:rFonts w:asciiTheme="minorHAnsi" w:hAnsiTheme="minorHAnsi"/>
          <w:i/>
          <w:iCs/>
        </w:rPr>
        <w:t>unhealthy</w:t>
      </w:r>
      <w:r w:rsidR="00C01E24" w:rsidRPr="00C01E24">
        <w:rPr>
          <w:rFonts w:asciiTheme="minorHAnsi" w:hAnsiTheme="minorHAnsi"/>
        </w:rPr>
        <w:t>” eye with darkness? How could that relate our attitude toward generosity</w:t>
      </w:r>
      <w:r w:rsidR="00701D77" w:rsidRPr="00C01E24">
        <w:rPr>
          <w:rFonts w:asciiTheme="minorHAnsi" w:hAnsiTheme="minorHAnsi"/>
        </w:rPr>
        <w:t>?</w:t>
      </w:r>
    </w:p>
    <w:p w14:paraId="39772491" w14:textId="77777777" w:rsidR="00B22766" w:rsidRPr="00C01E24" w:rsidRDefault="00B22766" w:rsidP="00B22766">
      <w:pPr>
        <w:rPr>
          <w:rFonts w:asciiTheme="minorHAnsi" w:hAnsiTheme="minorHAnsi"/>
        </w:rPr>
      </w:pPr>
    </w:p>
    <w:p w14:paraId="275BAC3E" w14:textId="08799D34" w:rsidR="002E6B2C" w:rsidRDefault="00F33E55" w:rsidP="00C01E24">
      <w:pPr>
        <w:rPr>
          <w:rFonts w:asciiTheme="minorHAnsi" w:hAnsiTheme="minorHAnsi" w:cstheme="minorHAnsi"/>
          <w:bCs/>
          <w:color w:val="BC1617"/>
          <w:kern w:val="28"/>
          <w14:cntxtAlts/>
        </w:rPr>
      </w:pPr>
      <w:r w:rsidRPr="00C01E24">
        <w:rPr>
          <w:rFonts w:asciiTheme="minorHAnsi" w:hAnsiTheme="minorHAnsi" w:cstheme="minorHAnsi"/>
          <w:b/>
          <w:color w:val="BC1617"/>
          <w:kern w:val="28"/>
          <w14:cntxtAlts/>
        </w:rPr>
        <w:t xml:space="preserve">LEADER NOTE: </w:t>
      </w:r>
      <w:r w:rsidR="00BF7B06" w:rsidRPr="00C01E24">
        <w:rPr>
          <w:rFonts w:asciiTheme="minorHAnsi" w:hAnsiTheme="minorHAnsi" w:cstheme="minorHAnsi"/>
          <w:bCs/>
          <w:color w:val="BC1617"/>
          <w:kern w:val="28"/>
          <w14:cntxtAlts/>
        </w:rPr>
        <w:t xml:space="preserve"> </w:t>
      </w:r>
      <w:r w:rsidR="00F43A76">
        <w:rPr>
          <w:rFonts w:asciiTheme="minorHAnsi" w:hAnsiTheme="minorHAnsi" w:cstheme="minorHAnsi"/>
          <w:bCs/>
          <w:color w:val="BC1617"/>
          <w:kern w:val="28"/>
          <w14:cntxtAlts/>
        </w:rPr>
        <w:t xml:space="preserve">Again, it takes a deeper dive into the text, and the original languages to see what Jesus is really getting.  On the surface with this </w:t>
      </w:r>
      <w:proofErr w:type="gramStart"/>
      <w:r w:rsidR="00F43A76">
        <w:rPr>
          <w:rFonts w:asciiTheme="minorHAnsi" w:hAnsiTheme="minorHAnsi" w:cstheme="minorHAnsi"/>
          <w:bCs/>
          <w:color w:val="BC1617"/>
          <w:kern w:val="28"/>
          <w14:cntxtAlts/>
        </w:rPr>
        <w:t>passage</w:t>
      </w:r>
      <w:proofErr w:type="gramEnd"/>
      <w:r w:rsidR="00F43A76">
        <w:rPr>
          <w:rFonts w:asciiTheme="minorHAnsi" w:hAnsiTheme="minorHAnsi" w:cstheme="minorHAnsi"/>
          <w:bCs/>
          <w:color w:val="BC1617"/>
          <w:kern w:val="28"/>
          <w14:cntxtAlts/>
        </w:rPr>
        <w:t xml:space="preserve"> we can conjure up images in our minds about light coming into our homes through clean windows – more light comes through – verses dirty and darkened windows, where less light comes in.   While that’s a helpful metaphor, Jesus is pressing a little deeper, as the word “</w:t>
      </w:r>
      <w:r w:rsidR="00F43A76" w:rsidRPr="00F43A76">
        <w:rPr>
          <w:rFonts w:asciiTheme="minorHAnsi" w:hAnsiTheme="minorHAnsi" w:cstheme="minorHAnsi"/>
          <w:bCs/>
          <w:i/>
          <w:iCs/>
          <w:color w:val="BC1617"/>
          <w:kern w:val="28"/>
          <w14:cntxtAlts/>
        </w:rPr>
        <w:t>healthy</w:t>
      </w:r>
      <w:r w:rsidR="00F43A76">
        <w:rPr>
          <w:rFonts w:asciiTheme="minorHAnsi" w:hAnsiTheme="minorHAnsi" w:cstheme="minorHAnsi"/>
          <w:bCs/>
          <w:color w:val="BC1617"/>
          <w:kern w:val="28"/>
          <w14:cntxtAlts/>
        </w:rPr>
        <w:t xml:space="preserve">” here, doesn’t describe a robust physical body, free from ailments, but that it describes a generous spirit.  </w:t>
      </w:r>
      <w:r w:rsidR="00ED7181">
        <w:rPr>
          <w:rFonts w:asciiTheme="minorHAnsi" w:hAnsiTheme="minorHAnsi" w:cstheme="minorHAnsi"/>
          <w:bCs/>
          <w:color w:val="BC1617"/>
          <w:kern w:val="28"/>
          <w14:cntxtAlts/>
        </w:rPr>
        <w:t xml:space="preserve">The same word comes up in </w:t>
      </w:r>
      <w:r w:rsidR="00ED7181" w:rsidRPr="00ED7181">
        <w:rPr>
          <w:rFonts w:asciiTheme="minorHAnsi" w:hAnsiTheme="minorHAnsi" w:cstheme="minorHAnsi"/>
          <w:b/>
          <w:color w:val="BC1617"/>
          <w:kern w:val="28"/>
          <w14:cntxtAlts/>
        </w:rPr>
        <w:t>James 1:5</w:t>
      </w:r>
      <w:r w:rsidR="00ED7181">
        <w:rPr>
          <w:rFonts w:asciiTheme="minorHAnsi" w:hAnsiTheme="minorHAnsi" w:cstheme="minorHAnsi"/>
          <w:bCs/>
          <w:color w:val="BC1617"/>
          <w:kern w:val="28"/>
          <w14:cntxtAlts/>
        </w:rPr>
        <w:t>, where it is said, “</w:t>
      </w:r>
      <w:r w:rsidR="00ED7181" w:rsidRPr="00ED7181">
        <w:rPr>
          <w:rFonts w:asciiTheme="minorHAnsi" w:hAnsiTheme="minorHAnsi" w:cstheme="minorHAnsi"/>
          <w:bCs/>
          <w:i/>
          <w:iCs/>
          <w:color w:val="BC1617"/>
          <w:kern w:val="28"/>
          <w14:cntxtAlts/>
        </w:rPr>
        <w:t xml:space="preserve">If any of you lacks wisdom, you should ask God, who gives </w:t>
      </w:r>
      <w:r w:rsidR="00ED7181" w:rsidRPr="0076279A">
        <w:rPr>
          <w:rFonts w:asciiTheme="minorHAnsi" w:hAnsiTheme="minorHAnsi" w:cstheme="minorHAnsi"/>
          <w:bCs/>
          <w:i/>
          <w:iCs/>
          <w:color w:val="BC1617"/>
          <w:kern w:val="28"/>
          <w:u w:val="single"/>
          <w14:cntxtAlts/>
        </w:rPr>
        <w:t>generously</w:t>
      </w:r>
      <w:r w:rsidR="00ED7181" w:rsidRPr="00ED7181">
        <w:rPr>
          <w:rFonts w:asciiTheme="minorHAnsi" w:hAnsiTheme="minorHAnsi" w:cstheme="minorHAnsi"/>
          <w:bCs/>
          <w:i/>
          <w:iCs/>
          <w:color w:val="BC1617"/>
          <w:kern w:val="28"/>
          <w14:cntxtAlts/>
        </w:rPr>
        <w:t>.</w:t>
      </w:r>
      <w:r w:rsidR="00ED7181">
        <w:rPr>
          <w:rFonts w:asciiTheme="minorHAnsi" w:hAnsiTheme="minorHAnsi" w:cstheme="minorHAnsi"/>
          <w:bCs/>
          <w:color w:val="BC1617"/>
          <w:kern w:val="28"/>
          <w14:cntxtAlts/>
        </w:rPr>
        <w:t>”  Generously, is the same word that is used for “</w:t>
      </w:r>
      <w:r w:rsidR="00ED7181" w:rsidRPr="00ED7181">
        <w:rPr>
          <w:rFonts w:asciiTheme="minorHAnsi" w:hAnsiTheme="minorHAnsi" w:cstheme="minorHAnsi"/>
          <w:bCs/>
          <w:i/>
          <w:iCs/>
          <w:color w:val="BC1617"/>
          <w:kern w:val="28"/>
          <w14:cntxtAlts/>
        </w:rPr>
        <w:t>healthy</w:t>
      </w:r>
      <w:r w:rsidR="00ED7181">
        <w:rPr>
          <w:rFonts w:asciiTheme="minorHAnsi" w:hAnsiTheme="minorHAnsi" w:cstheme="minorHAnsi"/>
          <w:bCs/>
          <w:color w:val="BC1617"/>
          <w:kern w:val="28"/>
          <w14:cntxtAlts/>
        </w:rPr>
        <w:t xml:space="preserve">” in Matthew 6.  </w:t>
      </w:r>
      <w:proofErr w:type="gramStart"/>
      <w:r w:rsidR="00ED7181">
        <w:rPr>
          <w:rFonts w:asciiTheme="minorHAnsi" w:hAnsiTheme="minorHAnsi" w:cstheme="minorHAnsi"/>
          <w:bCs/>
          <w:color w:val="BC1617"/>
          <w:kern w:val="28"/>
          <w14:cntxtAlts/>
        </w:rPr>
        <w:t>So</w:t>
      </w:r>
      <w:proofErr w:type="gramEnd"/>
      <w:r w:rsidR="00ED7181">
        <w:rPr>
          <w:rFonts w:asciiTheme="minorHAnsi" w:hAnsiTheme="minorHAnsi" w:cstheme="minorHAnsi"/>
          <w:bCs/>
          <w:color w:val="BC1617"/>
          <w:kern w:val="28"/>
          <w14:cntxtAlts/>
        </w:rPr>
        <w:t xml:space="preserve"> it’s less about physical health, than about a posture of care and compassion.  The emphasis that Jesus is pushing here is that when someone is generous with all that they have, they will have a stronger and healthier spirituality.</w:t>
      </w:r>
    </w:p>
    <w:p w14:paraId="0EAEBDF2" w14:textId="77777777" w:rsidR="00ED7181" w:rsidRDefault="00ED7181" w:rsidP="00C01E24">
      <w:pPr>
        <w:rPr>
          <w:rFonts w:asciiTheme="minorHAnsi" w:hAnsiTheme="minorHAnsi" w:cstheme="minorHAnsi"/>
          <w:bCs/>
          <w:color w:val="BC1617"/>
          <w:kern w:val="28"/>
          <w14:cntxtAlts/>
        </w:rPr>
      </w:pPr>
    </w:p>
    <w:p w14:paraId="4D985EFF" w14:textId="46B5756D" w:rsidR="00ED7181" w:rsidRDefault="00ED7181" w:rsidP="00C01E24">
      <w:pPr>
        <w:rPr>
          <w:rFonts w:asciiTheme="minorHAnsi" w:hAnsiTheme="minorHAnsi" w:cstheme="minorHAnsi"/>
          <w:bCs/>
          <w:color w:val="BC1617"/>
          <w:kern w:val="28"/>
          <w14:cntxtAlts/>
        </w:rPr>
      </w:pPr>
      <w:r>
        <w:rPr>
          <w:rFonts w:asciiTheme="minorHAnsi" w:hAnsiTheme="minorHAnsi" w:cstheme="minorHAnsi"/>
          <w:bCs/>
          <w:color w:val="BC1617"/>
          <w:kern w:val="28"/>
          <w14:cntxtAlts/>
        </w:rPr>
        <w:t>Whereas when Jesus says, “</w:t>
      </w:r>
      <w:r w:rsidRPr="00ED7181">
        <w:rPr>
          <w:rFonts w:asciiTheme="minorHAnsi" w:hAnsiTheme="minorHAnsi" w:cstheme="minorHAnsi"/>
          <w:bCs/>
          <w:i/>
          <w:iCs/>
          <w:color w:val="BC1617"/>
          <w:kern w:val="28"/>
          <w14:cntxtAlts/>
        </w:rPr>
        <w:t>unhealthy</w:t>
      </w:r>
      <w:r>
        <w:rPr>
          <w:rFonts w:asciiTheme="minorHAnsi" w:hAnsiTheme="minorHAnsi" w:cstheme="minorHAnsi"/>
          <w:bCs/>
          <w:color w:val="BC1617"/>
          <w:kern w:val="28"/>
          <w14:cntxtAlts/>
        </w:rPr>
        <w:t>” in the NIV, and “</w:t>
      </w:r>
      <w:r w:rsidRPr="00ED7181">
        <w:rPr>
          <w:rFonts w:asciiTheme="minorHAnsi" w:hAnsiTheme="minorHAnsi" w:cstheme="minorHAnsi"/>
          <w:bCs/>
          <w:i/>
          <w:iCs/>
          <w:color w:val="BC1617"/>
          <w:kern w:val="28"/>
          <w14:cntxtAlts/>
        </w:rPr>
        <w:t>bad</w:t>
      </w:r>
      <w:r>
        <w:rPr>
          <w:rFonts w:asciiTheme="minorHAnsi" w:hAnsiTheme="minorHAnsi" w:cstheme="minorHAnsi"/>
          <w:bCs/>
          <w:color w:val="BC1617"/>
          <w:kern w:val="28"/>
          <w14:cntxtAlts/>
        </w:rPr>
        <w:t xml:space="preserve">” in the ESV, He’s not just saying that someone is violently sick, but that something has no value, that something is worthless.   Jesus uses the same word in the next chapter, </w:t>
      </w:r>
      <w:r w:rsidRPr="00ED7181">
        <w:rPr>
          <w:rFonts w:asciiTheme="minorHAnsi" w:hAnsiTheme="minorHAnsi" w:cstheme="minorHAnsi"/>
          <w:b/>
          <w:color w:val="BC1617"/>
          <w:kern w:val="28"/>
          <w14:cntxtAlts/>
        </w:rPr>
        <w:t>Matthew 7:18</w:t>
      </w:r>
      <w:r>
        <w:rPr>
          <w:rFonts w:asciiTheme="minorHAnsi" w:hAnsiTheme="minorHAnsi" w:cstheme="minorHAnsi"/>
          <w:bCs/>
          <w:color w:val="BC1617"/>
          <w:kern w:val="28"/>
          <w14:cntxtAlts/>
        </w:rPr>
        <w:t>, “</w:t>
      </w:r>
      <w:r w:rsidRPr="00ED7181">
        <w:rPr>
          <w:rFonts w:asciiTheme="minorHAnsi" w:hAnsiTheme="minorHAnsi" w:cstheme="minorHAnsi"/>
          <w:b/>
          <w:bCs/>
          <w:color w:val="BC1617"/>
          <w:kern w:val="28"/>
          <w:vertAlign w:val="superscript"/>
          <w14:cntxtAlts/>
        </w:rPr>
        <w:t> </w:t>
      </w:r>
      <w:r w:rsidRPr="00ED7181">
        <w:rPr>
          <w:rFonts w:asciiTheme="minorHAnsi" w:hAnsiTheme="minorHAnsi" w:cstheme="minorHAnsi"/>
          <w:bCs/>
          <w:i/>
          <w:iCs/>
          <w:color w:val="BC1617"/>
          <w:kern w:val="28"/>
          <w14:cntxtAlts/>
        </w:rPr>
        <w:t xml:space="preserve">A healthy tree cannot bear </w:t>
      </w:r>
      <w:r w:rsidRPr="0076279A">
        <w:rPr>
          <w:rFonts w:asciiTheme="minorHAnsi" w:hAnsiTheme="minorHAnsi" w:cstheme="minorHAnsi"/>
          <w:bCs/>
          <w:i/>
          <w:iCs/>
          <w:color w:val="BC1617"/>
          <w:kern w:val="28"/>
          <w:u w:val="single"/>
          <w14:cntxtAlts/>
        </w:rPr>
        <w:t>bad</w:t>
      </w:r>
      <w:r w:rsidRPr="00ED7181">
        <w:rPr>
          <w:rFonts w:asciiTheme="minorHAnsi" w:hAnsiTheme="minorHAnsi" w:cstheme="minorHAnsi"/>
          <w:bCs/>
          <w:i/>
          <w:iCs/>
          <w:color w:val="BC1617"/>
          <w:kern w:val="28"/>
          <w14:cntxtAlts/>
        </w:rPr>
        <w:t xml:space="preserve"> fruit, nor can a diseased tree bear good fruit.</w:t>
      </w:r>
      <w:r>
        <w:rPr>
          <w:rFonts w:asciiTheme="minorHAnsi" w:hAnsiTheme="minorHAnsi" w:cstheme="minorHAnsi"/>
          <w:bCs/>
          <w:color w:val="BC1617"/>
          <w:kern w:val="28"/>
          <w14:cntxtAlts/>
        </w:rPr>
        <w:t xml:space="preserve">”  </w:t>
      </w:r>
      <w:r w:rsidR="0076279A">
        <w:rPr>
          <w:rFonts w:asciiTheme="minorHAnsi" w:hAnsiTheme="minorHAnsi" w:cstheme="minorHAnsi"/>
          <w:bCs/>
          <w:color w:val="BC1617"/>
          <w:kern w:val="28"/>
          <w14:cntxtAlts/>
        </w:rPr>
        <w:t xml:space="preserve">Bad, here is the same word as unhealthy in chapter 6, and its sense is something that is evil, envious, malignant, and wicked.  It’s not a good thing.  </w:t>
      </w:r>
    </w:p>
    <w:p w14:paraId="1040CDBA" w14:textId="77777777" w:rsidR="0076279A" w:rsidRDefault="0076279A" w:rsidP="00C01E24">
      <w:pPr>
        <w:rPr>
          <w:rFonts w:asciiTheme="minorHAnsi" w:hAnsiTheme="minorHAnsi" w:cstheme="minorHAnsi"/>
          <w:bCs/>
          <w:color w:val="BC1617"/>
          <w:kern w:val="28"/>
          <w14:cntxtAlts/>
        </w:rPr>
      </w:pPr>
    </w:p>
    <w:p w14:paraId="0A960885" w14:textId="6917962C" w:rsidR="0076279A" w:rsidRPr="00C01E24" w:rsidRDefault="0076279A" w:rsidP="00C01E24">
      <w:pPr>
        <w:rPr>
          <w:rFonts w:asciiTheme="minorHAnsi" w:hAnsiTheme="minorHAnsi" w:cstheme="minorHAnsi"/>
          <w:bCs/>
          <w:color w:val="BC1617"/>
          <w:kern w:val="28"/>
          <w14:cntxtAlts/>
        </w:rPr>
      </w:pPr>
      <w:r>
        <w:rPr>
          <w:rFonts w:asciiTheme="minorHAnsi" w:hAnsiTheme="minorHAnsi" w:cstheme="minorHAnsi"/>
          <w:bCs/>
          <w:color w:val="BC1617"/>
          <w:kern w:val="28"/>
          <w14:cntxtAlts/>
        </w:rPr>
        <w:t xml:space="preserve">When we put the conversation together about being healthy and generous – we begin to see the co-relation between our spiritual health and our tendency to give.  When we are open to giving, we see the Lord more clearly.  However, if we’re unhealthy, or bad – we’ll see a greater distance placed between us and the Lord, and we’ll become more spiritually blind to the realities of needs around us.  </w:t>
      </w:r>
    </w:p>
    <w:p w14:paraId="5D1F8FE7" w14:textId="77777777" w:rsidR="00C50C97" w:rsidRPr="00C01E24" w:rsidRDefault="00C50C97" w:rsidP="00041ACB">
      <w:pPr>
        <w:rPr>
          <w:rFonts w:asciiTheme="minorHAnsi" w:hAnsiTheme="minorHAnsi"/>
          <w:b/>
          <w:bCs/>
          <w:color w:val="C00000"/>
          <w:u w:val="single"/>
        </w:rPr>
      </w:pPr>
    </w:p>
    <w:p w14:paraId="2D1E97D1" w14:textId="77777777" w:rsidR="00C01E24" w:rsidRPr="00A77FBF" w:rsidRDefault="00FA7E06" w:rsidP="00C01E24">
      <w:pPr>
        <w:pStyle w:val="ListParagraph"/>
        <w:numPr>
          <w:ilvl w:val="1"/>
          <w:numId w:val="7"/>
        </w:numPr>
        <w:rPr>
          <w:b/>
          <w:bCs/>
          <w:u w:val="thick"/>
          <w:lang w:val="en-US"/>
        </w:rPr>
      </w:pPr>
      <w:r w:rsidRPr="00C01E24">
        <w:rPr>
          <w:b/>
          <w:bCs/>
          <w:u w:val="single"/>
        </w:rPr>
        <w:t xml:space="preserve">READ </w:t>
      </w:r>
      <w:r w:rsidR="00C01E24" w:rsidRPr="00A77FBF">
        <w:rPr>
          <w:b/>
          <w:bCs/>
          <w:u w:val="single"/>
        </w:rPr>
        <w:t>1 Timothy 6:17–19</w:t>
      </w:r>
      <w:r w:rsidR="00C01E24" w:rsidRPr="00A77FBF">
        <w:rPr>
          <w:b/>
          <w:bCs/>
        </w:rPr>
        <w:t>.</w:t>
      </w:r>
      <w:r w:rsidR="00C01E24">
        <w:t xml:space="preserve"> </w:t>
      </w:r>
      <w:r w:rsidR="00C01E24" w:rsidRPr="00A77FBF">
        <w:t>How does practicing generosity help us grow in trusting God with the things we own?</w:t>
      </w:r>
    </w:p>
    <w:p w14:paraId="26D2FCA1" w14:textId="09B2F383" w:rsidR="00FA7E06" w:rsidRPr="00C01E24" w:rsidRDefault="00FA7E06" w:rsidP="00C01E24">
      <w:pPr>
        <w:pStyle w:val="ListParagraph"/>
        <w:rPr>
          <w:rFonts w:cstheme="minorHAnsi"/>
          <w:b/>
          <w:color w:val="BC1617"/>
          <w:kern w:val="28"/>
          <w14:cntxtAlts/>
        </w:rPr>
      </w:pPr>
      <w:r w:rsidRPr="00C01E24">
        <w:rPr>
          <w:rFonts w:cstheme="minorHAnsi"/>
          <w:b/>
          <w:color w:val="BC1617"/>
          <w:kern w:val="28"/>
          <w14:cntxtAlts/>
        </w:rPr>
        <w:t xml:space="preserve"> </w:t>
      </w:r>
    </w:p>
    <w:p w14:paraId="0B65AD45" w14:textId="7864B4F1" w:rsidR="0076279A" w:rsidRPr="0076279A" w:rsidRDefault="00FA7E06" w:rsidP="0076279A">
      <w:pPr>
        <w:rPr>
          <w:rFonts w:asciiTheme="minorHAnsi" w:hAnsiTheme="minorHAnsi" w:cstheme="minorHAnsi"/>
          <w:bCs/>
          <w:color w:val="BC1617"/>
          <w:kern w:val="28"/>
          <w14:cntxtAlts/>
        </w:rPr>
      </w:pPr>
      <w:r w:rsidRPr="00C01E24">
        <w:rPr>
          <w:rFonts w:asciiTheme="minorHAnsi" w:hAnsiTheme="minorHAnsi" w:cstheme="minorHAnsi"/>
          <w:b/>
          <w:color w:val="BC1617"/>
          <w:kern w:val="28"/>
          <w14:cntxtAlts/>
        </w:rPr>
        <w:t xml:space="preserve">LEADER NOTE: </w:t>
      </w:r>
      <w:r w:rsidR="0076279A" w:rsidRPr="0076279A">
        <w:rPr>
          <w:rFonts w:asciiTheme="minorHAnsi" w:hAnsiTheme="minorHAnsi" w:cstheme="minorHAnsi"/>
          <w:bCs/>
          <w:color w:val="BC1617"/>
          <w:kern w:val="28"/>
          <w14:cntxtAlts/>
        </w:rPr>
        <w:t xml:space="preserve">Practicing generosity shifts our confidence from our possessions to God’s provision. When we give freely, we acknowledge that everything we have ultimately comes from God and is entrusted to us as stewards rather than owners. </w:t>
      </w:r>
      <w:r w:rsidR="0076279A">
        <w:rPr>
          <w:rFonts w:asciiTheme="minorHAnsi" w:hAnsiTheme="minorHAnsi" w:cstheme="minorHAnsi"/>
          <w:bCs/>
          <w:color w:val="BC1617"/>
          <w:kern w:val="28"/>
          <w14:cntxtAlts/>
        </w:rPr>
        <w:t xml:space="preserve"> </w:t>
      </w:r>
      <w:r w:rsidR="0076279A" w:rsidRPr="0076279A">
        <w:rPr>
          <w:rFonts w:asciiTheme="minorHAnsi" w:hAnsiTheme="minorHAnsi" w:cstheme="minorHAnsi"/>
          <w:bCs/>
          <w:color w:val="BC1617"/>
          <w:kern w:val="28"/>
          <w14:cntxtAlts/>
        </w:rPr>
        <w:t>Over time, the habit of generosity helps to loosen the grip of possessions on our hearts</w:t>
      </w:r>
      <w:r w:rsidR="00703409">
        <w:rPr>
          <w:rFonts w:asciiTheme="minorHAnsi" w:hAnsiTheme="minorHAnsi" w:cstheme="minorHAnsi"/>
          <w:bCs/>
          <w:color w:val="BC1617"/>
          <w:kern w:val="28"/>
          <w14:cntxtAlts/>
        </w:rPr>
        <w:t>, and increases the sense of our security in God.</w:t>
      </w:r>
    </w:p>
    <w:p w14:paraId="2B292438" w14:textId="56B4EDCE" w:rsidR="00131145" w:rsidRPr="00C01E24" w:rsidRDefault="00131145" w:rsidP="00C01E24">
      <w:pPr>
        <w:rPr>
          <w:rFonts w:asciiTheme="minorHAnsi" w:hAnsiTheme="minorHAnsi" w:cstheme="minorHAnsi"/>
          <w:bCs/>
          <w:color w:val="BC1617"/>
          <w:kern w:val="28"/>
          <w14:cntxtAlts/>
        </w:rPr>
      </w:pPr>
    </w:p>
    <w:p w14:paraId="308CC49E" w14:textId="77777777" w:rsidR="00131145" w:rsidRPr="00C01E24" w:rsidRDefault="00131145" w:rsidP="00131145">
      <w:pPr>
        <w:pStyle w:val="ListParagraph"/>
        <w:rPr>
          <w:rFonts w:cstheme="minorHAnsi"/>
          <w:bCs/>
          <w:color w:val="BC1617"/>
          <w:kern w:val="28"/>
          <w14:cntxtAlts/>
        </w:rPr>
      </w:pPr>
    </w:p>
    <w:p w14:paraId="070A0304" w14:textId="784FFB60" w:rsidR="00897609" w:rsidRPr="00C01E24" w:rsidRDefault="00897609" w:rsidP="0033230C">
      <w:pPr>
        <w:tabs>
          <w:tab w:val="left" w:pos="5980"/>
        </w:tabs>
        <w:rPr>
          <w:rFonts w:asciiTheme="minorHAnsi" w:hAnsiTheme="minorHAnsi" w:cstheme="minorHAnsi"/>
          <w:b/>
          <w:bCs/>
          <w:color w:val="000000" w:themeColor="text1"/>
        </w:rPr>
      </w:pPr>
      <w:r w:rsidRPr="00C01E24">
        <w:rPr>
          <w:rFonts w:asciiTheme="minorHAnsi" w:hAnsiTheme="minorHAnsi" w:cstheme="minorHAnsi"/>
          <w:b/>
          <w:bCs/>
          <w:color w:val="000000" w:themeColor="text1"/>
        </w:rPr>
        <w:t>TAKING IT HOME</w:t>
      </w:r>
      <w:r w:rsidR="0033230C" w:rsidRPr="00C01E24">
        <w:rPr>
          <w:rFonts w:asciiTheme="minorHAnsi" w:hAnsiTheme="minorHAnsi" w:cstheme="minorHAnsi"/>
          <w:b/>
          <w:bCs/>
          <w:color w:val="000000" w:themeColor="text1"/>
        </w:rPr>
        <w:tab/>
        <w:t xml:space="preserve">  </w:t>
      </w:r>
    </w:p>
    <w:p w14:paraId="26227324" w14:textId="77777777" w:rsidR="00897609" w:rsidRPr="00C01E24" w:rsidRDefault="00897609" w:rsidP="00897609">
      <w:pPr>
        <w:rPr>
          <w:rFonts w:asciiTheme="minorHAnsi" w:hAnsiTheme="minorHAnsi" w:cstheme="minorHAnsi"/>
          <w:bCs/>
          <w:color w:val="BC1617"/>
          <w:kern w:val="28"/>
          <w14:cntxtAlts/>
        </w:rPr>
      </w:pPr>
    </w:p>
    <w:p w14:paraId="070557E2" w14:textId="3D7CD596" w:rsidR="00B22766" w:rsidRPr="00C01E24" w:rsidRDefault="00041ACB" w:rsidP="00B22766">
      <w:pPr>
        <w:rPr>
          <w:rFonts w:asciiTheme="minorHAnsi" w:hAnsiTheme="minorHAnsi"/>
          <w:lang w:val="en-US"/>
        </w:rPr>
      </w:pPr>
      <w:r w:rsidRPr="00C01E24">
        <w:rPr>
          <w:rFonts w:asciiTheme="minorHAnsi" w:hAnsiTheme="minorHAnsi"/>
          <w:b/>
          <w:bCs/>
          <w:u w:val="single"/>
        </w:rPr>
        <w:t xml:space="preserve">READ </w:t>
      </w:r>
      <w:r w:rsidR="00C01E24">
        <w:rPr>
          <w:rFonts w:asciiTheme="minorHAnsi" w:hAnsiTheme="minorHAnsi"/>
          <w:b/>
          <w:bCs/>
          <w:u w:val="single"/>
        </w:rPr>
        <w:t>Deuteronomy 15:7-11, Matthew 6:24</w:t>
      </w:r>
      <w:r w:rsidR="00C01E24" w:rsidRPr="00595EBA">
        <w:rPr>
          <w:rFonts w:asciiTheme="minorHAnsi" w:hAnsiTheme="minorHAnsi"/>
          <w:b/>
          <w:bCs/>
        </w:rPr>
        <w:t>.</w:t>
      </w:r>
      <w:r w:rsidR="00C01E24">
        <w:rPr>
          <w:rFonts w:asciiTheme="minorHAnsi" w:hAnsiTheme="minorHAnsi"/>
          <w:b/>
          <w:bCs/>
        </w:rPr>
        <w:t xml:space="preserve"> </w:t>
      </w:r>
      <w:r w:rsidR="00C01E24">
        <w:rPr>
          <w:rFonts w:asciiTheme="minorHAnsi" w:hAnsiTheme="minorHAnsi"/>
        </w:rPr>
        <w:t xml:space="preserve">The Israelites were told to pay attention to the needs of others, and Jesus reminds us that we cannot be divided between our money and our faith.  </w:t>
      </w:r>
      <w:r w:rsidR="00C01E24" w:rsidRPr="00FA37E2">
        <w:rPr>
          <w:rFonts w:asciiTheme="minorHAnsi" w:hAnsiTheme="minorHAnsi"/>
        </w:rPr>
        <w:t xml:space="preserve">In what ways might God be inviting you not just to give more, but to belong more fully to </w:t>
      </w:r>
      <w:r w:rsidR="00C01E24">
        <w:rPr>
          <w:rFonts w:asciiTheme="minorHAnsi" w:hAnsiTheme="minorHAnsi"/>
        </w:rPr>
        <w:t>H</w:t>
      </w:r>
      <w:r w:rsidR="00C01E24" w:rsidRPr="00FA37E2">
        <w:rPr>
          <w:rFonts w:asciiTheme="minorHAnsi" w:hAnsiTheme="minorHAnsi"/>
        </w:rPr>
        <w:t>im with an undivided heart</w:t>
      </w:r>
      <w:r w:rsidR="00F03559" w:rsidRPr="00C01E24">
        <w:rPr>
          <w:rFonts w:asciiTheme="minorHAnsi" w:hAnsiTheme="minorHAnsi"/>
        </w:rPr>
        <w:t>?</w:t>
      </w:r>
    </w:p>
    <w:p w14:paraId="73091EA3" w14:textId="77777777" w:rsidR="00B22766" w:rsidRPr="00C01E24" w:rsidRDefault="00B22766" w:rsidP="00B22766">
      <w:pPr>
        <w:rPr>
          <w:rFonts w:asciiTheme="minorHAnsi" w:hAnsiTheme="minorHAnsi"/>
        </w:rPr>
      </w:pPr>
    </w:p>
    <w:p w14:paraId="46C7AE97" w14:textId="4613868D" w:rsidR="003D5850" w:rsidRDefault="00B22766" w:rsidP="00C01E24">
      <w:pPr>
        <w:rPr>
          <w:rFonts w:asciiTheme="minorHAnsi" w:hAnsiTheme="minorHAnsi" w:cstheme="minorHAnsi"/>
          <w:bCs/>
          <w:color w:val="BC1617"/>
          <w:kern w:val="28"/>
          <w14:cntxtAlts/>
        </w:rPr>
      </w:pPr>
      <w:r w:rsidRPr="00C01E24">
        <w:rPr>
          <w:rFonts w:asciiTheme="minorHAnsi" w:hAnsiTheme="minorHAnsi" w:cstheme="minorHAnsi"/>
          <w:b/>
          <w:color w:val="BC1617"/>
          <w:kern w:val="28"/>
          <w14:cntxtAlts/>
        </w:rPr>
        <w:t xml:space="preserve">LEADER NOTE: </w:t>
      </w:r>
      <w:r w:rsidR="00703409">
        <w:rPr>
          <w:rFonts w:asciiTheme="minorHAnsi" w:hAnsiTheme="minorHAnsi" w:cstheme="minorHAnsi"/>
          <w:bCs/>
          <w:color w:val="BC1617"/>
          <w:kern w:val="28"/>
          <w14:cntxtAlts/>
        </w:rPr>
        <w:t xml:space="preserve">For the nation of Isreal, as they were God’s original chosen people, to be the people that would usher into the world a ministry of His love and peace, provision and care, they were to adopt a generous lifestyle not to check off the box of giving out of a sense of duty, but to reflect God’s loving character to all the surrounding nations.  The practice was also to release themselves from their growing sense of greed and entitlement.  This nation wasn’t so great at doing all they were commanded, and amongst many other reasons, Jesus came in order to show the fuller and complete picture of what a God-honoring life would look like, which would and could not be divided between things of this world and thing of His Kingdom.  </w:t>
      </w:r>
    </w:p>
    <w:p w14:paraId="685F19D7" w14:textId="77777777" w:rsidR="00703409" w:rsidRDefault="00703409" w:rsidP="00C01E24">
      <w:pPr>
        <w:rPr>
          <w:rFonts w:asciiTheme="minorHAnsi" w:hAnsiTheme="minorHAnsi" w:cstheme="minorHAnsi"/>
          <w:bCs/>
          <w:color w:val="BC1617"/>
          <w:kern w:val="28"/>
          <w14:cntxtAlts/>
        </w:rPr>
      </w:pPr>
    </w:p>
    <w:p w14:paraId="7C5DCAC1" w14:textId="79A06129" w:rsidR="00703409" w:rsidRPr="00C01E24" w:rsidRDefault="00703409" w:rsidP="00C01E24">
      <w:pPr>
        <w:rPr>
          <w:rFonts w:asciiTheme="minorHAnsi" w:hAnsiTheme="minorHAnsi" w:cstheme="minorHAnsi"/>
          <w:bCs/>
          <w:color w:val="BC1617"/>
          <w:kern w:val="28"/>
          <w14:cntxtAlts/>
        </w:rPr>
      </w:pPr>
      <w:r>
        <w:rPr>
          <w:rFonts w:asciiTheme="minorHAnsi" w:hAnsiTheme="minorHAnsi" w:cstheme="minorHAnsi"/>
          <w:bCs/>
          <w:color w:val="BC1617"/>
          <w:kern w:val="28"/>
          <w14:cntxtAlts/>
        </w:rPr>
        <w:t>Through this conversation God may be challenging us to reflect upon and examine our attachments to the things we have, and to surrender it all to Him.</w:t>
      </w:r>
    </w:p>
    <w:p w14:paraId="19698483" w14:textId="77777777" w:rsidR="006E475C" w:rsidRPr="00C01E24" w:rsidRDefault="006E475C" w:rsidP="00FA7E06">
      <w:pPr>
        <w:rPr>
          <w:rFonts w:asciiTheme="minorHAnsi" w:hAnsiTheme="minorHAnsi" w:cstheme="minorHAnsi"/>
          <w:bCs/>
          <w:color w:val="BC1617"/>
          <w:kern w:val="28"/>
          <w14:cntxtAlts/>
        </w:rPr>
      </w:pPr>
    </w:p>
    <w:p w14:paraId="1B9D0105" w14:textId="77777777" w:rsidR="00897609" w:rsidRPr="00C01E24" w:rsidRDefault="00897609" w:rsidP="00897609">
      <w:pPr>
        <w:rPr>
          <w:rFonts w:asciiTheme="minorHAnsi" w:hAnsiTheme="minorHAnsi" w:cstheme="minorHAnsi"/>
          <w:b/>
          <w:bCs/>
          <w:color w:val="000000" w:themeColor="text1"/>
        </w:rPr>
      </w:pPr>
      <w:r w:rsidRPr="00C01E24">
        <w:rPr>
          <w:rFonts w:asciiTheme="minorHAnsi" w:hAnsiTheme="minorHAnsi" w:cstheme="minorHAnsi"/>
          <w:b/>
          <w:bCs/>
          <w:color w:val="000000" w:themeColor="text1"/>
        </w:rPr>
        <w:t>PERSONAL REFLECTION</w:t>
      </w:r>
    </w:p>
    <w:p w14:paraId="713CDAB4" w14:textId="77777777" w:rsidR="00897609" w:rsidRPr="00C01E24" w:rsidRDefault="00897609" w:rsidP="00897609">
      <w:pPr>
        <w:rPr>
          <w:rFonts w:asciiTheme="minorHAnsi" w:hAnsiTheme="minorHAnsi"/>
        </w:rPr>
      </w:pPr>
    </w:p>
    <w:p w14:paraId="469F2CF1" w14:textId="77777777" w:rsidR="00897609" w:rsidRPr="00C01E24" w:rsidRDefault="00897609" w:rsidP="00897609">
      <w:pPr>
        <w:tabs>
          <w:tab w:val="left" w:pos="-31680"/>
          <w:tab w:val="left" w:pos="43"/>
          <w:tab w:val="left" w:pos="180"/>
          <w:tab w:val="left" w:pos="223"/>
          <w:tab w:val="left" w:pos="1440"/>
          <w:tab w:val="left" w:pos="1620"/>
        </w:tabs>
        <w:spacing w:line="15" w:lineRule="atLeast"/>
        <w:rPr>
          <w:rFonts w:asciiTheme="minorHAnsi" w:hAnsiTheme="minorHAnsi" w:cstheme="minorHAnsi"/>
          <w:color w:val="BC1617"/>
          <w:kern w:val="28"/>
          <w14:cntxtAlts/>
        </w:rPr>
      </w:pPr>
      <w:r w:rsidRPr="00C01E24">
        <w:rPr>
          <w:rFonts w:asciiTheme="minorHAnsi" w:hAnsiTheme="minorHAnsi" w:cstheme="minorHAnsi"/>
          <w:b/>
          <w:color w:val="BC1617"/>
          <w:kern w:val="28"/>
          <w14:cntxtAlts/>
        </w:rPr>
        <w:t xml:space="preserve">LEADER NOTE: </w:t>
      </w:r>
      <w:r w:rsidRPr="00C01E24">
        <w:rPr>
          <w:rFonts w:asciiTheme="minorHAnsi" w:hAnsiTheme="minorHAnsi"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3BF423A9" w:rsidR="00897609" w:rsidRPr="00C01E24" w:rsidRDefault="00770EC3" w:rsidP="00897609">
      <w:pPr>
        <w:rPr>
          <w:rFonts w:asciiTheme="minorHAnsi" w:hAnsiTheme="minorHAnsi"/>
        </w:rPr>
      </w:pPr>
      <w:r w:rsidRPr="00C01E24">
        <w:rPr>
          <w:rFonts w:asciiTheme="minorHAnsi" w:hAnsiTheme="minorHAnsi"/>
        </w:rPr>
        <w:t xml:space="preserve"> </w:t>
      </w:r>
    </w:p>
    <w:p w14:paraId="11F5BE94" w14:textId="25491409" w:rsidR="00897609" w:rsidRPr="00C01E24" w:rsidRDefault="00041ACB" w:rsidP="00897609">
      <w:pPr>
        <w:rPr>
          <w:rFonts w:asciiTheme="minorHAnsi" w:hAnsiTheme="minorHAnsi"/>
        </w:rPr>
      </w:pPr>
      <w:r w:rsidRPr="00C01E24">
        <w:rPr>
          <w:rFonts w:asciiTheme="minorHAnsi" w:hAnsiTheme="minorHAnsi"/>
          <w:b/>
          <w:bCs/>
          <w:u w:val="single"/>
        </w:rPr>
        <w:t xml:space="preserve">READ </w:t>
      </w:r>
      <w:r w:rsidR="00C01E24">
        <w:rPr>
          <w:rFonts w:asciiTheme="minorHAnsi" w:hAnsiTheme="minorHAnsi"/>
          <w:b/>
          <w:bCs/>
          <w:u w:val="single"/>
        </w:rPr>
        <w:t>Psalm 146</w:t>
      </w:r>
      <w:r w:rsidR="00C01E24" w:rsidRPr="00595EBA">
        <w:rPr>
          <w:rFonts w:asciiTheme="minorHAnsi" w:hAnsiTheme="minorHAnsi"/>
          <w:b/>
          <w:bCs/>
        </w:rPr>
        <w:t xml:space="preserve">. </w:t>
      </w:r>
      <w:r w:rsidR="00C01E24">
        <w:rPr>
          <w:rFonts w:asciiTheme="minorHAnsi" w:hAnsiTheme="minorHAnsi"/>
        </w:rPr>
        <w:t>The Psalmist recognizes God is praiseworthy, and that He is in the Creator of all things – and then, the Psalmist proclaims that this Praiseworthy and Creator God, cares deeply for those whom He created.  Given that Christians often see themselves as the “</w:t>
      </w:r>
      <w:r w:rsidR="00C01E24" w:rsidRPr="00B40776">
        <w:rPr>
          <w:rFonts w:asciiTheme="minorHAnsi" w:hAnsiTheme="minorHAnsi"/>
          <w:i/>
          <w:iCs/>
        </w:rPr>
        <w:t>hands and feet of Jesus</w:t>
      </w:r>
      <w:r w:rsidR="00C01E24">
        <w:rPr>
          <w:rFonts w:asciiTheme="minorHAnsi" w:hAnsiTheme="minorHAnsi"/>
        </w:rPr>
        <w:t>,” how is it that you are His hands and feet for those in need? What might you need to start? What might you need to do more of</w:t>
      </w:r>
      <w:r w:rsidR="00470B9B" w:rsidRPr="00C01E24">
        <w:rPr>
          <w:rFonts w:asciiTheme="minorHAnsi" w:hAnsiTheme="minorHAnsi"/>
        </w:rPr>
        <w:t>?</w:t>
      </w:r>
    </w:p>
    <w:sectPr w:rsidR="00897609" w:rsidRPr="00C01E24"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90F"/>
    <w:multiLevelType w:val="hybridMultilevel"/>
    <w:tmpl w:val="D930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54E57"/>
    <w:multiLevelType w:val="hybridMultilevel"/>
    <w:tmpl w:val="F2AEB9C4"/>
    <w:lvl w:ilvl="0" w:tplc="19288F2C">
      <w:start w:val="1"/>
      <w:numFmt w:val="decimal"/>
      <w:lvlText w:val="%1."/>
      <w:lvlJc w:val="left"/>
      <w:pPr>
        <w:ind w:left="403" w:hanging="360"/>
      </w:pPr>
      <w:rPr>
        <w:rFonts w:cs="Arial" w:hint="default"/>
        <w:b w:val="0"/>
        <w:color w:val="212529"/>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51A56"/>
    <w:multiLevelType w:val="hybridMultilevel"/>
    <w:tmpl w:val="C754546E"/>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A90E11"/>
    <w:multiLevelType w:val="hybridMultilevel"/>
    <w:tmpl w:val="DBA4E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C5ED8"/>
    <w:multiLevelType w:val="hybridMultilevel"/>
    <w:tmpl w:val="FA0EB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1163A9"/>
    <w:multiLevelType w:val="multilevel"/>
    <w:tmpl w:val="30B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950F08"/>
    <w:multiLevelType w:val="hybridMultilevel"/>
    <w:tmpl w:val="F414382C"/>
    <w:lvl w:ilvl="0" w:tplc="ABAA304A">
      <w:start w:val="3"/>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52110"/>
    <w:multiLevelType w:val="hybridMultilevel"/>
    <w:tmpl w:val="6968293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C47721"/>
    <w:multiLevelType w:val="hybridMultilevel"/>
    <w:tmpl w:val="10F277AA"/>
    <w:lvl w:ilvl="0" w:tplc="65DAC1BE">
      <w:start w:val="1"/>
      <w:numFmt w:val="decimal"/>
      <w:lvlText w:val="%1."/>
      <w:lvlJc w:val="left"/>
      <w:pPr>
        <w:ind w:left="403" w:hanging="360"/>
      </w:pPr>
      <w:rPr>
        <w:rFonts w:cs="Arial" w:hint="default"/>
        <w:b w:val="0"/>
        <w:color w:val="212529"/>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4" w15:restartNumberingAfterBreak="0">
    <w:nsid w:val="38525888"/>
    <w:multiLevelType w:val="hybridMultilevel"/>
    <w:tmpl w:val="935C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F8258A"/>
    <w:multiLevelType w:val="hybridMultilevel"/>
    <w:tmpl w:val="ADF6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22A3F"/>
    <w:multiLevelType w:val="hybridMultilevel"/>
    <w:tmpl w:val="966892F2"/>
    <w:lvl w:ilvl="0" w:tplc="ABAA304A">
      <w:start w:val="5"/>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1330A0"/>
    <w:multiLevelType w:val="multilevel"/>
    <w:tmpl w:val="6E0671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52446"/>
    <w:multiLevelType w:val="hybridMultilevel"/>
    <w:tmpl w:val="2F72AF66"/>
    <w:lvl w:ilvl="0" w:tplc="3CBA3302">
      <w:start w:val="1"/>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8169EA"/>
    <w:multiLevelType w:val="hybridMultilevel"/>
    <w:tmpl w:val="5588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AD6DBD"/>
    <w:multiLevelType w:val="hybridMultilevel"/>
    <w:tmpl w:val="8508048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1D1762"/>
    <w:multiLevelType w:val="hybridMultilevel"/>
    <w:tmpl w:val="F7528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DB579C"/>
    <w:multiLevelType w:val="hybridMultilevel"/>
    <w:tmpl w:val="F42A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DF5C0A"/>
    <w:multiLevelType w:val="hybridMultilevel"/>
    <w:tmpl w:val="3ABA42DE"/>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86651E6"/>
    <w:multiLevelType w:val="hybridMultilevel"/>
    <w:tmpl w:val="4FE4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0B30B1"/>
    <w:multiLevelType w:val="hybridMultilevel"/>
    <w:tmpl w:val="2414635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6D5F57"/>
    <w:multiLevelType w:val="hybridMultilevel"/>
    <w:tmpl w:val="4E103C60"/>
    <w:lvl w:ilvl="0" w:tplc="A6C45EF4">
      <w:start w:val="1"/>
      <w:numFmt w:val="decimal"/>
      <w:lvlText w:val="%1."/>
      <w:lvlJc w:val="left"/>
      <w:pPr>
        <w:ind w:left="720" w:hanging="360"/>
      </w:pPr>
      <w:rPr>
        <w:rFonts w:cstheme="minorHAnsi" w:hint="default"/>
        <w:color w:val="BC16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8F76298"/>
    <w:multiLevelType w:val="hybridMultilevel"/>
    <w:tmpl w:val="77B0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AC0C26"/>
    <w:multiLevelType w:val="hybridMultilevel"/>
    <w:tmpl w:val="D1F2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20"/>
  </w:num>
  <w:num w:numId="2" w16cid:durableId="88428554">
    <w:abstractNumId w:val="22"/>
  </w:num>
  <w:num w:numId="3" w16cid:durableId="111171715">
    <w:abstractNumId w:val="43"/>
  </w:num>
  <w:num w:numId="4" w16cid:durableId="438256073">
    <w:abstractNumId w:val="48"/>
  </w:num>
  <w:num w:numId="5" w16cid:durableId="1842310629">
    <w:abstractNumId w:val="33"/>
  </w:num>
  <w:num w:numId="6" w16cid:durableId="1155687880">
    <w:abstractNumId w:val="49"/>
  </w:num>
  <w:num w:numId="7" w16cid:durableId="1709641718">
    <w:abstractNumId w:val="4"/>
  </w:num>
  <w:num w:numId="8" w16cid:durableId="621423329">
    <w:abstractNumId w:val="7"/>
  </w:num>
  <w:num w:numId="9" w16cid:durableId="660472397">
    <w:abstractNumId w:val="9"/>
  </w:num>
  <w:num w:numId="10" w16cid:durableId="1508907439">
    <w:abstractNumId w:val="40"/>
  </w:num>
  <w:num w:numId="11" w16cid:durableId="1661888080">
    <w:abstractNumId w:val="5"/>
  </w:num>
  <w:num w:numId="12" w16cid:durableId="1974285160">
    <w:abstractNumId w:val="35"/>
  </w:num>
  <w:num w:numId="13" w16cid:durableId="2015450977">
    <w:abstractNumId w:val="14"/>
  </w:num>
  <w:num w:numId="14" w16cid:durableId="638264314">
    <w:abstractNumId w:val="42"/>
  </w:num>
  <w:num w:numId="15" w16cid:durableId="1050036983">
    <w:abstractNumId w:val="1"/>
  </w:num>
  <w:num w:numId="16" w16cid:durableId="132215709">
    <w:abstractNumId w:val="27"/>
  </w:num>
  <w:num w:numId="17" w16cid:durableId="1165900430">
    <w:abstractNumId w:val="6"/>
  </w:num>
  <w:num w:numId="18" w16cid:durableId="1228371931">
    <w:abstractNumId w:val="38"/>
  </w:num>
  <w:num w:numId="19" w16cid:durableId="1188637733">
    <w:abstractNumId w:val="16"/>
  </w:num>
  <w:num w:numId="20" w16cid:durableId="177352827">
    <w:abstractNumId w:val="12"/>
  </w:num>
  <w:num w:numId="21" w16cid:durableId="1751391934">
    <w:abstractNumId w:val="26"/>
  </w:num>
  <w:num w:numId="22" w16cid:durableId="971516304">
    <w:abstractNumId w:val="52"/>
  </w:num>
  <w:num w:numId="23" w16cid:durableId="377323110">
    <w:abstractNumId w:val="37"/>
  </w:num>
  <w:num w:numId="24" w16cid:durableId="825972782">
    <w:abstractNumId w:val="3"/>
  </w:num>
  <w:num w:numId="25" w16cid:durableId="8878569">
    <w:abstractNumId w:val="11"/>
  </w:num>
  <w:num w:numId="26" w16cid:durableId="1909001263">
    <w:abstractNumId w:val="31"/>
  </w:num>
  <w:num w:numId="27" w16cid:durableId="1409158527">
    <w:abstractNumId w:val="28"/>
  </w:num>
  <w:num w:numId="28" w16cid:durableId="708381819">
    <w:abstractNumId w:val="25"/>
  </w:num>
  <w:num w:numId="29" w16cid:durableId="470288435">
    <w:abstractNumId w:val="15"/>
  </w:num>
  <w:num w:numId="30" w16cid:durableId="208959559">
    <w:abstractNumId w:val="8"/>
  </w:num>
  <w:num w:numId="31" w16cid:durableId="2139449267">
    <w:abstractNumId w:val="13"/>
  </w:num>
  <w:num w:numId="32" w16cid:durableId="896890681">
    <w:abstractNumId w:val="44"/>
  </w:num>
  <w:num w:numId="33" w16cid:durableId="1089278581">
    <w:abstractNumId w:val="39"/>
  </w:num>
  <w:num w:numId="34" w16cid:durableId="1191332752">
    <w:abstractNumId w:val="18"/>
  </w:num>
  <w:num w:numId="35" w16cid:durableId="2013140325">
    <w:abstractNumId w:val="10"/>
  </w:num>
  <w:num w:numId="36" w16cid:durableId="1398358745">
    <w:abstractNumId w:val="29"/>
  </w:num>
  <w:num w:numId="37" w16cid:durableId="1640182262">
    <w:abstractNumId w:val="50"/>
  </w:num>
  <w:num w:numId="38" w16cid:durableId="721249024">
    <w:abstractNumId w:val="21"/>
  </w:num>
  <w:num w:numId="39" w16cid:durableId="1073699646">
    <w:abstractNumId w:val="46"/>
  </w:num>
  <w:num w:numId="40" w16cid:durableId="93404613">
    <w:abstractNumId w:val="17"/>
  </w:num>
  <w:num w:numId="41" w16cid:durableId="2006202942">
    <w:abstractNumId w:val="45"/>
  </w:num>
  <w:num w:numId="42" w16cid:durableId="86196839">
    <w:abstractNumId w:val="36"/>
  </w:num>
  <w:num w:numId="43" w16cid:durableId="2045713462">
    <w:abstractNumId w:val="41"/>
  </w:num>
  <w:num w:numId="44" w16cid:durableId="216549749">
    <w:abstractNumId w:val="47"/>
  </w:num>
  <w:num w:numId="45" w16cid:durableId="386612350">
    <w:abstractNumId w:val="0"/>
  </w:num>
  <w:num w:numId="46" w16cid:durableId="1188105280">
    <w:abstractNumId w:val="34"/>
  </w:num>
  <w:num w:numId="47" w16cid:durableId="109052670">
    <w:abstractNumId w:val="2"/>
  </w:num>
  <w:num w:numId="48" w16cid:durableId="703559605">
    <w:abstractNumId w:val="23"/>
  </w:num>
  <w:num w:numId="49" w16cid:durableId="2022470090">
    <w:abstractNumId w:val="32"/>
  </w:num>
  <w:num w:numId="50" w16cid:durableId="403264689">
    <w:abstractNumId w:val="19"/>
  </w:num>
  <w:num w:numId="51" w16cid:durableId="1071004875">
    <w:abstractNumId w:val="51"/>
  </w:num>
  <w:num w:numId="52" w16cid:durableId="1636980609">
    <w:abstractNumId w:val="24"/>
  </w:num>
  <w:num w:numId="53" w16cid:durableId="11846287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4494"/>
    <w:rsid w:val="000155AB"/>
    <w:rsid w:val="00022C55"/>
    <w:rsid w:val="00031487"/>
    <w:rsid w:val="00041ACB"/>
    <w:rsid w:val="0004465C"/>
    <w:rsid w:val="000476AB"/>
    <w:rsid w:val="00050579"/>
    <w:rsid w:val="00050911"/>
    <w:rsid w:val="00066101"/>
    <w:rsid w:val="0007027B"/>
    <w:rsid w:val="00076767"/>
    <w:rsid w:val="00082D92"/>
    <w:rsid w:val="000912AC"/>
    <w:rsid w:val="000924AE"/>
    <w:rsid w:val="000946CE"/>
    <w:rsid w:val="00096808"/>
    <w:rsid w:val="00096D45"/>
    <w:rsid w:val="000A50AD"/>
    <w:rsid w:val="000A5844"/>
    <w:rsid w:val="000A7AD6"/>
    <w:rsid w:val="000B04A5"/>
    <w:rsid w:val="000B5BEA"/>
    <w:rsid w:val="000B5FD5"/>
    <w:rsid w:val="000C2690"/>
    <w:rsid w:val="000D1B04"/>
    <w:rsid w:val="000D5AB2"/>
    <w:rsid w:val="000E5533"/>
    <w:rsid w:val="000F257C"/>
    <w:rsid w:val="000F369D"/>
    <w:rsid w:val="000F3F5C"/>
    <w:rsid w:val="001103AA"/>
    <w:rsid w:val="001124C6"/>
    <w:rsid w:val="00113B59"/>
    <w:rsid w:val="00117F69"/>
    <w:rsid w:val="00131145"/>
    <w:rsid w:val="0013127A"/>
    <w:rsid w:val="00134528"/>
    <w:rsid w:val="00135F1A"/>
    <w:rsid w:val="00136821"/>
    <w:rsid w:val="00136E05"/>
    <w:rsid w:val="001417AB"/>
    <w:rsid w:val="001608E6"/>
    <w:rsid w:val="00161EE3"/>
    <w:rsid w:val="00162FE2"/>
    <w:rsid w:val="00173723"/>
    <w:rsid w:val="00175F1F"/>
    <w:rsid w:val="00180A7A"/>
    <w:rsid w:val="00184FBE"/>
    <w:rsid w:val="0018521F"/>
    <w:rsid w:val="001860BA"/>
    <w:rsid w:val="00187692"/>
    <w:rsid w:val="00194A40"/>
    <w:rsid w:val="00196107"/>
    <w:rsid w:val="001A1A9E"/>
    <w:rsid w:val="001A7C55"/>
    <w:rsid w:val="001B0042"/>
    <w:rsid w:val="001B2764"/>
    <w:rsid w:val="001C473C"/>
    <w:rsid w:val="001D1876"/>
    <w:rsid w:val="001D2446"/>
    <w:rsid w:val="001E04A1"/>
    <w:rsid w:val="001E2EB0"/>
    <w:rsid w:val="001E50F5"/>
    <w:rsid w:val="001E6D8C"/>
    <w:rsid w:val="001F49CB"/>
    <w:rsid w:val="00201944"/>
    <w:rsid w:val="002028E1"/>
    <w:rsid w:val="00210F35"/>
    <w:rsid w:val="00211CA3"/>
    <w:rsid w:val="002122FB"/>
    <w:rsid w:val="00217173"/>
    <w:rsid w:val="002201D9"/>
    <w:rsid w:val="00220595"/>
    <w:rsid w:val="00222680"/>
    <w:rsid w:val="0022364F"/>
    <w:rsid w:val="00223A3D"/>
    <w:rsid w:val="00235730"/>
    <w:rsid w:val="00247E5D"/>
    <w:rsid w:val="00254293"/>
    <w:rsid w:val="00257BC0"/>
    <w:rsid w:val="002620EC"/>
    <w:rsid w:val="0027159D"/>
    <w:rsid w:val="002726D7"/>
    <w:rsid w:val="00274B0F"/>
    <w:rsid w:val="00275BF7"/>
    <w:rsid w:val="00275FCA"/>
    <w:rsid w:val="002773FF"/>
    <w:rsid w:val="00282128"/>
    <w:rsid w:val="002939DA"/>
    <w:rsid w:val="00295E8D"/>
    <w:rsid w:val="00295F0C"/>
    <w:rsid w:val="002971D6"/>
    <w:rsid w:val="002A33A1"/>
    <w:rsid w:val="002A6AB8"/>
    <w:rsid w:val="002B03F4"/>
    <w:rsid w:val="002B0899"/>
    <w:rsid w:val="002B10C4"/>
    <w:rsid w:val="002B6FC5"/>
    <w:rsid w:val="002C3FDA"/>
    <w:rsid w:val="002C6F99"/>
    <w:rsid w:val="002C77E6"/>
    <w:rsid w:val="002C7948"/>
    <w:rsid w:val="002D2527"/>
    <w:rsid w:val="002D7038"/>
    <w:rsid w:val="002E05BF"/>
    <w:rsid w:val="002E1492"/>
    <w:rsid w:val="002E6082"/>
    <w:rsid w:val="002E6B2C"/>
    <w:rsid w:val="002E7210"/>
    <w:rsid w:val="002F0150"/>
    <w:rsid w:val="002F2211"/>
    <w:rsid w:val="002F5C18"/>
    <w:rsid w:val="002F6942"/>
    <w:rsid w:val="002F7512"/>
    <w:rsid w:val="003067D9"/>
    <w:rsid w:val="00311D30"/>
    <w:rsid w:val="0031256F"/>
    <w:rsid w:val="00312712"/>
    <w:rsid w:val="00321E41"/>
    <w:rsid w:val="0032414A"/>
    <w:rsid w:val="0032428B"/>
    <w:rsid w:val="003245B5"/>
    <w:rsid w:val="00325140"/>
    <w:rsid w:val="003272FA"/>
    <w:rsid w:val="0033146D"/>
    <w:rsid w:val="0033230C"/>
    <w:rsid w:val="00336C86"/>
    <w:rsid w:val="00343A7E"/>
    <w:rsid w:val="00351B3B"/>
    <w:rsid w:val="00355AAD"/>
    <w:rsid w:val="00360B1C"/>
    <w:rsid w:val="0036119E"/>
    <w:rsid w:val="0037496A"/>
    <w:rsid w:val="00375C0C"/>
    <w:rsid w:val="00383503"/>
    <w:rsid w:val="00390FDB"/>
    <w:rsid w:val="003A1D75"/>
    <w:rsid w:val="003A34AD"/>
    <w:rsid w:val="003A3C3A"/>
    <w:rsid w:val="003A4185"/>
    <w:rsid w:val="003A6F6B"/>
    <w:rsid w:val="003A7179"/>
    <w:rsid w:val="003B4ED2"/>
    <w:rsid w:val="003C05C1"/>
    <w:rsid w:val="003C3D34"/>
    <w:rsid w:val="003C4BC6"/>
    <w:rsid w:val="003D319A"/>
    <w:rsid w:val="003D5850"/>
    <w:rsid w:val="003E6A58"/>
    <w:rsid w:val="003F2838"/>
    <w:rsid w:val="00402BE8"/>
    <w:rsid w:val="00404AE9"/>
    <w:rsid w:val="00424B14"/>
    <w:rsid w:val="00432F74"/>
    <w:rsid w:val="00433C6F"/>
    <w:rsid w:val="004376A3"/>
    <w:rsid w:val="004408DF"/>
    <w:rsid w:val="004412F1"/>
    <w:rsid w:val="00442CBE"/>
    <w:rsid w:val="00444A3E"/>
    <w:rsid w:val="00445EB6"/>
    <w:rsid w:val="00447DC5"/>
    <w:rsid w:val="00454353"/>
    <w:rsid w:val="00456CE6"/>
    <w:rsid w:val="0046001B"/>
    <w:rsid w:val="00460A6C"/>
    <w:rsid w:val="00463B30"/>
    <w:rsid w:val="00470B9B"/>
    <w:rsid w:val="004719D1"/>
    <w:rsid w:val="004763E3"/>
    <w:rsid w:val="0048003A"/>
    <w:rsid w:val="0048078D"/>
    <w:rsid w:val="0048180C"/>
    <w:rsid w:val="004840B0"/>
    <w:rsid w:val="00487503"/>
    <w:rsid w:val="00490D55"/>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E5469"/>
    <w:rsid w:val="004F25C4"/>
    <w:rsid w:val="004F413D"/>
    <w:rsid w:val="004F4D93"/>
    <w:rsid w:val="005026E5"/>
    <w:rsid w:val="00503B1C"/>
    <w:rsid w:val="00503D48"/>
    <w:rsid w:val="00505A2F"/>
    <w:rsid w:val="005071E7"/>
    <w:rsid w:val="005116CF"/>
    <w:rsid w:val="00516A48"/>
    <w:rsid w:val="00517A64"/>
    <w:rsid w:val="00527EF7"/>
    <w:rsid w:val="00531E26"/>
    <w:rsid w:val="00532E92"/>
    <w:rsid w:val="00534D6C"/>
    <w:rsid w:val="00535FCE"/>
    <w:rsid w:val="00537CB6"/>
    <w:rsid w:val="005462CB"/>
    <w:rsid w:val="005539E4"/>
    <w:rsid w:val="0055517A"/>
    <w:rsid w:val="00560F67"/>
    <w:rsid w:val="00562B0B"/>
    <w:rsid w:val="005647DC"/>
    <w:rsid w:val="005651DE"/>
    <w:rsid w:val="00567762"/>
    <w:rsid w:val="005833D8"/>
    <w:rsid w:val="005866E5"/>
    <w:rsid w:val="00596294"/>
    <w:rsid w:val="005A3ED9"/>
    <w:rsid w:val="005A7AB5"/>
    <w:rsid w:val="005B320B"/>
    <w:rsid w:val="005B40B2"/>
    <w:rsid w:val="005B52CD"/>
    <w:rsid w:val="005C351D"/>
    <w:rsid w:val="005C4D38"/>
    <w:rsid w:val="005E07DF"/>
    <w:rsid w:val="005E2C4D"/>
    <w:rsid w:val="005E6538"/>
    <w:rsid w:val="005E7F46"/>
    <w:rsid w:val="005F0379"/>
    <w:rsid w:val="005F1BA5"/>
    <w:rsid w:val="005F1C34"/>
    <w:rsid w:val="005F3E8C"/>
    <w:rsid w:val="006057C1"/>
    <w:rsid w:val="00611EF7"/>
    <w:rsid w:val="0061384B"/>
    <w:rsid w:val="00622156"/>
    <w:rsid w:val="006311FC"/>
    <w:rsid w:val="0063300E"/>
    <w:rsid w:val="00646612"/>
    <w:rsid w:val="00647213"/>
    <w:rsid w:val="006478C5"/>
    <w:rsid w:val="0065462E"/>
    <w:rsid w:val="00662EB0"/>
    <w:rsid w:val="00672BBF"/>
    <w:rsid w:val="0067351E"/>
    <w:rsid w:val="00673C78"/>
    <w:rsid w:val="00675E51"/>
    <w:rsid w:val="00676DD5"/>
    <w:rsid w:val="00682037"/>
    <w:rsid w:val="00682E19"/>
    <w:rsid w:val="00683BFB"/>
    <w:rsid w:val="0068431D"/>
    <w:rsid w:val="00696ECE"/>
    <w:rsid w:val="006A6CE7"/>
    <w:rsid w:val="006B0E97"/>
    <w:rsid w:val="006B1CBB"/>
    <w:rsid w:val="006B4675"/>
    <w:rsid w:val="006B46BD"/>
    <w:rsid w:val="006C19D4"/>
    <w:rsid w:val="006C5530"/>
    <w:rsid w:val="006C6B05"/>
    <w:rsid w:val="006D27A0"/>
    <w:rsid w:val="006E475C"/>
    <w:rsid w:val="006E762C"/>
    <w:rsid w:val="006F2ADB"/>
    <w:rsid w:val="006F72CE"/>
    <w:rsid w:val="00700DFF"/>
    <w:rsid w:val="00701D15"/>
    <w:rsid w:val="00701D77"/>
    <w:rsid w:val="00703409"/>
    <w:rsid w:val="00706853"/>
    <w:rsid w:val="00713A56"/>
    <w:rsid w:val="00714810"/>
    <w:rsid w:val="00721D63"/>
    <w:rsid w:val="0072321C"/>
    <w:rsid w:val="007260C4"/>
    <w:rsid w:val="00726865"/>
    <w:rsid w:val="00727DCB"/>
    <w:rsid w:val="00733653"/>
    <w:rsid w:val="00740811"/>
    <w:rsid w:val="00750203"/>
    <w:rsid w:val="007504EC"/>
    <w:rsid w:val="00750EA7"/>
    <w:rsid w:val="00754BCF"/>
    <w:rsid w:val="0075532D"/>
    <w:rsid w:val="00755F5D"/>
    <w:rsid w:val="00756CAF"/>
    <w:rsid w:val="0076279A"/>
    <w:rsid w:val="00764779"/>
    <w:rsid w:val="00764E6E"/>
    <w:rsid w:val="007658F3"/>
    <w:rsid w:val="007667EE"/>
    <w:rsid w:val="00766A00"/>
    <w:rsid w:val="00770EC3"/>
    <w:rsid w:val="0077367E"/>
    <w:rsid w:val="00774601"/>
    <w:rsid w:val="00775946"/>
    <w:rsid w:val="00777F28"/>
    <w:rsid w:val="0078111C"/>
    <w:rsid w:val="007863F1"/>
    <w:rsid w:val="007934B3"/>
    <w:rsid w:val="007A0C1D"/>
    <w:rsid w:val="007A15F7"/>
    <w:rsid w:val="007A2041"/>
    <w:rsid w:val="007A3D0A"/>
    <w:rsid w:val="007A4228"/>
    <w:rsid w:val="007B4AD7"/>
    <w:rsid w:val="007C31ED"/>
    <w:rsid w:val="007C5B96"/>
    <w:rsid w:val="007D0C02"/>
    <w:rsid w:val="007D214F"/>
    <w:rsid w:val="007D3000"/>
    <w:rsid w:val="007E2F55"/>
    <w:rsid w:val="007E5342"/>
    <w:rsid w:val="007E7548"/>
    <w:rsid w:val="00803EBA"/>
    <w:rsid w:val="0080765D"/>
    <w:rsid w:val="008109F7"/>
    <w:rsid w:val="0082245C"/>
    <w:rsid w:val="00831C1F"/>
    <w:rsid w:val="008347D6"/>
    <w:rsid w:val="00834A50"/>
    <w:rsid w:val="008358C8"/>
    <w:rsid w:val="0084062D"/>
    <w:rsid w:val="008409EB"/>
    <w:rsid w:val="008411C4"/>
    <w:rsid w:val="00841856"/>
    <w:rsid w:val="00846C81"/>
    <w:rsid w:val="00854175"/>
    <w:rsid w:val="00866CD8"/>
    <w:rsid w:val="008670AC"/>
    <w:rsid w:val="008703D3"/>
    <w:rsid w:val="008714D6"/>
    <w:rsid w:val="0087471A"/>
    <w:rsid w:val="00877BF3"/>
    <w:rsid w:val="00884551"/>
    <w:rsid w:val="0088498C"/>
    <w:rsid w:val="008872EF"/>
    <w:rsid w:val="008930BA"/>
    <w:rsid w:val="00896260"/>
    <w:rsid w:val="00897609"/>
    <w:rsid w:val="008A137D"/>
    <w:rsid w:val="008A37F1"/>
    <w:rsid w:val="008A55E7"/>
    <w:rsid w:val="008A77CF"/>
    <w:rsid w:val="008C4765"/>
    <w:rsid w:val="008C5F77"/>
    <w:rsid w:val="008D2219"/>
    <w:rsid w:val="008D2C77"/>
    <w:rsid w:val="008D42F8"/>
    <w:rsid w:val="008E1FDC"/>
    <w:rsid w:val="008E2823"/>
    <w:rsid w:val="008E30DB"/>
    <w:rsid w:val="008E3DB0"/>
    <w:rsid w:val="008E5D37"/>
    <w:rsid w:val="008F020D"/>
    <w:rsid w:val="008F2C67"/>
    <w:rsid w:val="008F4EBE"/>
    <w:rsid w:val="00903EB4"/>
    <w:rsid w:val="0091143E"/>
    <w:rsid w:val="00912F65"/>
    <w:rsid w:val="0091771F"/>
    <w:rsid w:val="0092082B"/>
    <w:rsid w:val="00924376"/>
    <w:rsid w:val="00924BC0"/>
    <w:rsid w:val="00934CDE"/>
    <w:rsid w:val="00936340"/>
    <w:rsid w:val="00936E2A"/>
    <w:rsid w:val="00953078"/>
    <w:rsid w:val="009632A9"/>
    <w:rsid w:val="00983DB1"/>
    <w:rsid w:val="00984889"/>
    <w:rsid w:val="00984C97"/>
    <w:rsid w:val="009858B0"/>
    <w:rsid w:val="00985B27"/>
    <w:rsid w:val="00985D08"/>
    <w:rsid w:val="00985F3F"/>
    <w:rsid w:val="0099162D"/>
    <w:rsid w:val="0099346A"/>
    <w:rsid w:val="009A0529"/>
    <w:rsid w:val="009A0AD4"/>
    <w:rsid w:val="009A3D58"/>
    <w:rsid w:val="009B0231"/>
    <w:rsid w:val="009B3A5E"/>
    <w:rsid w:val="009B45E8"/>
    <w:rsid w:val="009C1EF5"/>
    <w:rsid w:val="009C24C6"/>
    <w:rsid w:val="009C6377"/>
    <w:rsid w:val="009C6E4E"/>
    <w:rsid w:val="009D306E"/>
    <w:rsid w:val="009E19DD"/>
    <w:rsid w:val="009E41EA"/>
    <w:rsid w:val="009E5D98"/>
    <w:rsid w:val="009F2EEF"/>
    <w:rsid w:val="009F4ED7"/>
    <w:rsid w:val="009F530F"/>
    <w:rsid w:val="00A17011"/>
    <w:rsid w:val="00A315F2"/>
    <w:rsid w:val="00A32CA1"/>
    <w:rsid w:val="00A354DA"/>
    <w:rsid w:val="00A41553"/>
    <w:rsid w:val="00A44025"/>
    <w:rsid w:val="00A458A2"/>
    <w:rsid w:val="00A45AB6"/>
    <w:rsid w:val="00A509E1"/>
    <w:rsid w:val="00A627B5"/>
    <w:rsid w:val="00A76112"/>
    <w:rsid w:val="00A94E84"/>
    <w:rsid w:val="00A95724"/>
    <w:rsid w:val="00A961CF"/>
    <w:rsid w:val="00AA1712"/>
    <w:rsid w:val="00AA5E32"/>
    <w:rsid w:val="00AA5ED8"/>
    <w:rsid w:val="00AB1948"/>
    <w:rsid w:val="00AB3ABD"/>
    <w:rsid w:val="00AB7EA4"/>
    <w:rsid w:val="00AD0D36"/>
    <w:rsid w:val="00AD232C"/>
    <w:rsid w:val="00AE07EF"/>
    <w:rsid w:val="00AF2124"/>
    <w:rsid w:val="00B034C6"/>
    <w:rsid w:val="00B10285"/>
    <w:rsid w:val="00B11879"/>
    <w:rsid w:val="00B141C7"/>
    <w:rsid w:val="00B17719"/>
    <w:rsid w:val="00B2160F"/>
    <w:rsid w:val="00B22766"/>
    <w:rsid w:val="00B254E0"/>
    <w:rsid w:val="00B31740"/>
    <w:rsid w:val="00B34C45"/>
    <w:rsid w:val="00B35DA8"/>
    <w:rsid w:val="00B408E9"/>
    <w:rsid w:val="00B41CEF"/>
    <w:rsid w:val="00B42B88"/>
    <w:rsid w:val="00B501F3"/>
    <w:rsid w:val="00B540B6"/>
    <w:rsid w:val="00B54239"/>
    <w:rsid w:val="00B544D4"/>
    <w:rsid w:val="00B61179"/>
    <w:rsid w:val="00B61AF7"/>
    <w:rsid w:val="00B63B10"/>
    <w:rsid w:val="00B7568A"/>
    <w:rsid w:val="00B75771"/>
    <w:rsid w:val="00B77363"/>
    <w:rsid w:val="00B85218"/>
    <w:rsid w:val="00B915EC"/>
    <w:rsid w:val="00B9477D"/>
    <w:rsid w:val="00B96B56"/>
    <w:rsid w:val="00BA2FAD"/>
    <w:rsid w:val="00BA3A4E"/>
    <w:rsid w:val="00BA3AE2"/>
    <w:rsid w:val="00BA4D9F"/>
    <w:rsid w:val="00BA5A41"/>
    <w:rsid w:val="00BB4B13"/>
    <w:rsid w:val="00BB7424"/>
    <w:rsid w:val="00BD250A"/>
    <w:rsid w:val="00BE0A6A"/>
    <w:rsid w:val="00BE3F47"/>
    <w:rsid w:val="00BF01D1"/>
    <w:rsid w:val="00BF09CD"/>
    <w:rsid w:val="00BF7B06"/>
    <w:rsid w:val="00C01E24"/>
    <w:rsid w:val="00C0427B"/>
    <w:rsid w:val="00C04BCC"/>
    <w:rsid w:val="00C0523C"/>
    <w:rsid w:val="00C07D46"/>
    <w:rsid w:val="00C1571F"/>
    <w:rsid w:val="00C1693B"/>
    <w:rsid w:val="00C22ED9"/>
    <w:rsid w:val="00C237A0"/>
    <w:rsid w:val="00C31505"/>
    <w:rsid w:val="00C31581"/>
    <w:rsid w:val="00C33764"/>
    <w:rsid w:val="00C34FA2"/>
    <w:rsid w:val="00C40A50"/>
    <w:rsid w:val="00C42A2D"/>
    <w:rsid w:val="00C46A1C"/>
    <w:rsid w:val="00C50528"/>
    <w:rsid w:val="00C50C97"/>
    <w:rsid w:val="00C55B3B"/>
    <w:rsid w:val="00C57D2E"/>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50E9"/>
    <w:rsid w:val="00CC751A"/>
    <w:rsid w:val="00CC7731"/>
    <w:rsid w:val="00CD1D86"/>
    <w:rsid w:val="00CD4948"/>
    <w:rsid w:val="00CD7526"/>
    <w:rsid w:val="00CE3D71"/>
    <w:rsid w:val="00CE6CB9"/>
    <w:rsid w:val="00CE6FF2"/>
    <w:rsid w:val="00CF0B91"/>
    <w:rsid w:val="00CF0C79"/>
    <w:rsid w:val="00CF162B"/>
    <w:rsid w:val="00CF2158"/>
    <w:rsid w:val="00CF2F05"/>
    <w:rsid w:val="00CF307D"/>
    <w:rsid w:val="00CF71E5"/>
    <w:rsid w:val="00D033AA"/>
    <w:rsid w:val="00D03F9F"/>
    <w:rsid w:val="00D043C4"/>
    <w:rsid w:val="00D12C33"/>
    <w:rsid w:val="00D130C6"/>
    <w:rsid w:val="00D1454C"/>
    <w:rsid w:val="00D150C3"/>
    <w:rsid w:val="00D15E2F"/>
    <w:rsid w:val="00D16FAD"/>
    <w:rsid w:val="00D17579"/>
    <w:rsid w:val="00D24D9D"/>
    <w:rsid w:val="00D30876"/>
    <w:rsid w:val="00D4041F"/>
    <w:rsid w:val="00D42F3E"/>
    <w:rsid w:val="00D43EE5"/>
    <w:rsid w:val="00D45979"/>
    <w:rsid w:val="00D52779"/>
    <w:rsid w:val="00D633DE"/>
    <w:rsid w:val="00D64BC1"/>
    <w:rsid w:val="00D6629F"/>
    <w:rsid w:val="00D71CB0"/>
    <w:rsid w:val="00D74B3B"/>
    <w:rsid w:val="00D74EA4"/>
    <w:rsid w:val="00D759E8"/>
    <w:rsid w:val="00D80B9F"/>
    <w:rsid w:val="00D84F6D"/>
    <w:rsid w:val="00D90AF0"/>
    <w:rsid w:val="00D92C8B"/>
    <w:rsid w:val="00D97B16"/>
    <w:rsid w:val="00DA484C"/>
    <w:rsid w:val="00DB1BDC"/>
    <w:rsid w:val="00DB32F5"/>
    <w:rsid w:val="00DB661A"/>
    <w:rsid w:val="00DD7602"/>
    <w:rsid w:val="00DE37FE"/>
    <w:rsid w:val="00DE4CCB"/>
    <w:rsid w:val="00DF218B"/>
    <w:rsid w:val="00DF60BD"/>
    <w:rsid w:val="00DF6C2E"/>
    <w:rsid w:val="00E00AE0"/>
    <w:rsid w:val="00E049FB"/>
    <w:rsid w:val="00E16EBE"/>
    <w:rsid w:val="00E267D1"/>
    <w:rsid w:val="00E40363"/>
    <w:rsid w:val="00E4209F"/>
    <w:rsid w:val="00E437D6"/>
    <w:rsid w:val="00E45082"/>
    <w:rsid w:val="00E47E82"/>
    <w:rsid w:val="00E62601"/>
    <w:rsid w:val="00E64C51"/>
    <w:rsid w:val="00E67470"/>
    <w:rsid w:val="00E70A6B"/>
    <w:rsid w:val="00E719F4"/>
    <w:rsid w:val="00E8175C"/>
    <w:rsid w:val="00E817D2"/>
    <w:rsid w:val="00E8470B"/>
    <w:rsid w:val="00E94488"/>
    <w:rsid w:val="00EA3473"/>
    <w:rsid w:val="00EA39F1"/>
    <w:rsid w:val="00EA6701"/>
    <w:rsid w:val="00EB74BA"/>
    <w:rsid w:val="00EC172A"/>
    <w:rsid w:val="00EC1EF7"/>
    <w:rsid w:val="00EC1FF4"/>
    <w:rsid w:val="00EC503A"/>
    <w:rsid w:val="00EC51A8"/>
    <w:rsid w:val="00EC75F0"/>
    <w:rsid w:val="00ED5A41"/>
    <w:rsid w:val="00ED7181"/>
    <w:rsid w:val="00EF3B44"/>
    <w:rsid w:val="00EF43E2"/>
    <w:rsid w:val="00EF4D87"/>
    <w:rsid w:val="00EF6753"/>
    <w:rsid w:val="00F03559"/>
    <w:rsid w:val="00F04555"/>
    <w:rsid w:val="00F1309D"/>
    <w:rsid w:val="00F15816"/>
    <w:rsid w:val="00F2079D"/>
    <w:rsid w:val="00F254C0"/>
    <w:rsid w:val="00F26BA6"/>
    <w:rsid w:val="00F33E55"/>
    <w:rsid w:val="00F3631D"/>
    <w:rsid w:val="00F411D8"/>
    <w:rsid w:val="00F42D79"/>
    <w:rsid w:val="00F43A76"/>
    <w:rsid w:val="00F454F0"/>
    <w:rsid w:val="00F45AA6"/>
    <w:rsid w:val="00F45BEC"/>
    <w:rsid w:val="00F46910"/>
    <w:rsid w:val="00F525E4"/>
    <w:rsid w:val="00F5774D"/>
    <w:rsid w:val="00F606E4"/>
    <w:rsid w:val="00F706C8"/>
    <w:rsid w:val="00F7644B"/>
    <w:rsid w:val="00F81F67"/>
    <w:rsid w:val="00F878F9"/>
    <w:rsid w:val="00FA1BB3"/>
    <w:rsid w:val="00FA4A30"/>
    <w:rsid w:val="00FA5CBC"/>
    <w:rsid w:val="00FA7E06"/>
    <w:rsid w:val="00FB0FEC"/>
    <w:rsid w:val="00FB6462"/>
    <w:rsid w:val="00FC1CBA"/>
    <w:rsid w:val="00FC73F8"/>
    <w:rsid w:val="00FD36D2"/>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D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97609"/>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97609"/>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ttps://gatewaycrc.churchcenter.com/people/forms/118078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7</cp:revision>
  <cp:lastPrinted>2026-02-27T19:47:00Z</cp:lastPrinted>
  <dcterms:created xsi:type="dcterms:W3CDTF">2026-03-13T16:48:00Z</dcterms:created>
  <dcterms:modified xsi:type="dcterms:W3CDTF">2026-03-13T19:21:00Z</dcterms:modified>
</cp:coreProperties>
</file>