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34C493" w14:textId="49B84A7B" w:rsidR="00682037" w:rsidRDefault="0082245C">
      <w:r>
        <w:rPr>
          <w:rFonts w:ascii="Montserrat" w:hAnsi="Montserrat" w:cstheme="minorHAnsi"/>
          <w:b/>
          <w:bCs/>
          <w:noProof/>
          <w:color w:val="000000" w:themeColor="text1"/>
          <w:sz w:val="32"/>
          <w:szCs w:val="36"/>
        </w:rPr>
        <w:drawing>
          <wp:anchor distT="0" distB="0" distL="114300" distR="114300" simplePos="0" relativeHeight="251658240" behindDoc="1" locked="0" layoutInCell="1" allowOverlap="1" wp14:anchorId="1114D997" wp14:editId="054DCD53">
            <wp:simplePos x="0" y="0"/>
            <wp:positionH relativeFrom="margin">
              <wp:align>center</wp:align>
            </wp:positionH>
            <wp:positionV relativeFrom="paragraph">
              <wp:posOffset>-609600</wp:posOffset>
            </wp:positionV>
            <wp:extent cx="10514621" cy="2273300"/>
            <wp:effectExtent l="0" t="0" r="1270" b="0"/>
            <wp:wrapNone/>
            <wp:docPr id="1462155372" name="Picture 3" descr="A green hexagon with white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155372" name="Picture 3" descr="A green hexagon with white text on a black background&#10;&#10;Description automatically generated"/>
                    <pic:cNvPicPr/>
                  </pic:nvPicPr>
                  <pic:blipFill>
                    <a:blip r:embed="rId5"/>
                    <a:stretch>
                      <a:fillRect/>
                    </a:stretch>
                  </pic:blipFill>
                  <pic:spPr>
                    <a:xfrm>
                      <a:off x="0" y="0"/>
                      <a:ext cx="10514621" cy="2273300"/>
                    </a:xfrm>
                    <a:prstGeom prst="rect">
                      <a:avLst/>
                    </a:prstGeom>
                  </pic:spPr>
                </pic:pic>
              </a:graphicData>
            </a:graphic>
            <wp14:sizeRelH relativeFrom="page">
              <wp14:pctWidth>0</wp14:pctWidth>
            </wp14:sizeRelH>
            <wp14:sizeRelV relativeFrom="page">
              <wp14:pctHeight>0</wp14:pctHeight>
            </wp14:sizeRelV>
          </wp:anchor>
        </w:drawing>
      </w:r>
    </w:p>
    <w:p w14:paraId="06621599" w14:textId="0F02777E" w:rsidR="00897609" w:rsidRDefault="00897609" w:rsidP="00897609">
      <w:pPr>
        <w:rPr>
          <w:rFonts w:ascii="Montserrat" w:hAnsi="Montserrat" w:cstheme="minorHAnsi"/>
          <w:b/>
          <w:bCs/>
          <w:color w:val="000000" w:themeColor="text1"/>
          <w:sz w:val="32"/>
          <w:szCs w:val="36"/>
        </w:rPr>
      </w:pPr>
    </w:p>
    <w:p w14:paraId="3758F75B" w14:textId="1A5D85A7" w:rsidR="00897609" w:rsidRDefault="00897609" w:rsidP="00897609">
      <w:pPr>
        <w:rPr>
          <w:rFonts w:ascii="Montserrat" w:hAnsi="Montserrat" w:cstheme="minorHAnsi"/>
          <w:b/>
          <w:bCs/>
          <w:color w:val="000000" w:themeColor="text1"/>
          <w:sz w:val="32"/>
          <w:szCs w:val="36"/>
        </w:rPr>
      </w:pPr>
    </w:p>
    <w:p w14:paraId="4BF8A06B" w14:textId="117B7EB3" w:rsidR="00897609" w:rsidRDefault="00897609" w:rsidP="00897609">
      <w:pPr>
        <w:rPr>
          <w:rFonts w:ascii="Montserrat" w:hAnsi="Montserrat" w:cstheme="minorHAnsi"/>
          <w:b/>
          <w:bCs/>
          <w:color w:val="000000" w:themeColor="text1"/>
          <w:sz w:val="32"/>
          <w:szCs w:val="36"/>
        </w:rPr>
      </w:pPr>
    </w:p>
    <w:p w14:paraId="54DDB6E3" w14:textId="3227DD16" w:rsidR="00897609" w:rsidRDefault="00897609" w:rsidP="00897609">
      <w:pPr>
        <w:rPr>
          <w:rFonts w:ascii="Montserrat" w:hAnsi="Montserrat" w:cstheme="minorHAnsi"/>
          <w:b/>
          <w:bCs/>
          <w:color w:val="000000" w:themeColor="text1"/>
          <w:sz w:val="32"/>
          <w:szCs w:val="36"/>
        </w:rPr>
      </w:pPr>
    </w:p>
    <w:p w14:paraId="1C77BD36" w14:textId="77777777" w:rsidR="0082245C" w:rsidRDefault="0082245C" w:rsidP="00897609">
      <w:pPr>
        <w:ind w:left="720"/>
        <w:jc w:val="center"/>
        <w:rPr>
          <w:rFonts w:ascii="Montserrat" w:hAnsi="Montserrat" w:cstheme="minorHAnsi"/>
          <w:b/>
          <w:bCs/>
          <w:color w:val="000000" w:themeColor="text1"/>
          <w:sz w:val="32"/>
          <w:szCs w:val="36"/>
        </w:rPr>
      </w:pPr>
    </w:p>
    <w:p w14:paraId="13FD8170" w14:textId="34899076" w:rsidR="00897609" w:rsidRPr="00897609" w:rsidRDefault="00897609" w:rsidP="00897609">
      <w:pPr>
        <w:ind w:left="720"/>
        <w:jc w:val="center"/>
        <w:rPr>
          <w:rFonts w:ascii="Montserrat" w:hAnsi="Montserrat" w:cstheme="minorHAnsi"/>
          <w:b/>
          <w:bCs/>
          <w:color w:val="000000" w:themeColor="text1"/>
          <w:sz w:val="32"/>
          <w:szCs w:val="36"/>
        </w:rPr>
      </w:pPr>
      <w:r w:rsidRPr="00897609">
        <w:rPr>
          <w:rFonts w:ascii="Montserrat" w:hAnsi="Montserrat" w:cstheme="minorHAnsi"/>
          <w:b/>
          <w:bCs/>
          <w:color w:val="000000" w:themeColor="text1"/>
          <w:sz w:val="32"/>
          <w:szCs w:val="36"/>
        </w:rPr>
        <w:t>LIFE GROUPS | LEADERS GUIDE</w:t>
      </w:r>
    </w:p>
    <w:p w14:paraId="7F5B5A6F" w14:textId="2F34F9C3" w:rsidR="00897609" w:rsidRPr="00897609" w:rsidRDefault="00BA3AE2" w:rsidP="00897609">
      <w:pPr>
        <w:widowControl w:val="0"/>
        <w:ind w:left="720"/>
        <w:jc w:val="center"/>
        <w:rPr>
          <w:i/>
          <w:iCs/>
          <w:color w:val="000000" w:themeColor="text1"/>
          <w:sz w:val="28"/>
          <w:szCs w:val="28"/>
        </w:rPr>
      </w:pPr>
      <w:r>
        <w:rPr>
          <w:i/>
          <w:iCs/>
          <w:color w:val="000000" w:themeColor="text1"/>
        </w:rPr>
        <w:t xml:space="preserve">March </w:t>
      </w:r>
      <w:r w:rsidR="00C0427B">
        <w:rPr>
          <w:i/>
          <w:iCs/>
          <w:color w:val="000000" w:themeColor="text1"/>
        </w:rPr>
        <w:t>2-8</w:t>
      </w:r>
      <w:r w:rsidR="00897609" w:rsidRPr="00897609">
        <w:rPr>
          <w:i/>
          <w:iCs/>
          <w:color w:val="000000" w:themeColor="text1"/>
        </w:rPr>
        <w:t xml:space="preserve">, </w:t>
      </w:r>
      <w:proofErr w:type="gramStart"/>
      <w:r w:rsidR="00897609" w:rsidRPr="00897609">
        <w:rPr>
          <w:i/>
          <w:iCs/>
          <w:color w:val="000000" w:themeColor="text1"/>
        </w:rPr>
        <w:t>202</w:t>
      </w:r>
      <w:r w:rsidR="0082245C">
        <w:rPr>
          <w:i/>
          <w:iCs/>
          <w:color w:val="000000" w:themeColor="text1"/>
        </w:rPr>
        <w:t>5</w:t>
      </w:r>
      <w:proofErr w:type="gramEnd"/>
      <w:r w:rsidR="00897609" w:rsidRPr="00897609">
        <w:rPr>
          <w:i/>
          <w:iCs/>
          <w:color w:val="000000" w:themeColor="text1"/>
        </w:rPr>
        <w:t xml:space="preserve"> | </w:t>
      </w:r>
      <w:r w:rsidR="0082245C">
        <w:rPr>
          <w:i/>
          <w:iCs/>
          <w:color w:val="000000" w:themeColor="text1"/>
        </w:rPr>
        <w:t>Winter</w:t>
      </w:r>
      <w:r w:rsidR="00897609" w:rsidRPr="00897609">
        <w:rPr>
          <w:i/>
          <w:iCs/>
          <w:color w:val="000000" w:themeColor="text1"/>
        </w:rPr>
        <w:t xml:space="preserve"> Week </w:t>
      </w:r>
      <w:r w:rsidR="00C0427B">
        <w:rPr>
          <w:i/>
          <w:iCs/>
          <w:color w:val="000000" w:themeColor="text1"/>
        </w:rPr>
        <w:t>7</w:t>
      </w:r>
    </w:p>
    <w:p w14:paraId="47B6E529" w14:textId="77777777" w:rsidR="00897609" w:rsidRDefault="00897609"/>
    <w:p w14:paraId="1888CD34" w14:textId="77777777" w:rsidR="00897609" w:rsidRPr="00897609" w:rsidRDefault="00897609" w:rsidP="00897609">
      <w:pPr>
        <w:rPr>
          <w:rFonts w:ascii="Montserrat" w:hAnsi="Montserrat" w:cstheme="minorHAnsi"/>
          <w:b/>
          <w:bCs/>
          <w:color w:val="000000" w:themeColor="text1"/>
        </w:rPr>
      </w:pPr>
      <w:r w:rsidRPr="00897609">
        <w:rPr>
          <w:rFonts w:ascii="Montserrat" w:hAnsi="Montserrat" w:cstheme="minorHAnsi"/>
          <w:b/>
          <w:bCs/>
          <w:color w:val="000000" w:themeColor="text1"/>
        </w:rPr>
        <w:t>ANNOUNCEMENTS</w:t>
      </w:r>
    </w:p>
    <w:p w14:paraId="53350F91" w14:textId="77777777" w:rsidR="00897609" w:rsidRDefault="00897609" w:rsidP="00897609">
      <w:pPr>
        <w:widowControl w:val="0"/>
        <w:tabs>
          <w:tab w:val="left" w:pos="360"/>
        </w:tabs>
        <w:jc w:val="both"/>
        <w:rPr>
          <w:rFonts w:cstheme="minorHAnsi"/>
          <w:b/>
          <w:caps/>
          <w:color w:val="000000"/>
          <w:sz w:val="22"/>
          <w:szCs w:val="22"/>
        </w:rPr>
      </w:pPr>
    </w:p>
    <w:p w14:paraId="64703523" w14:textId="5EA58BDE" w:rsidR="001E04A1" w:rsidRPr="001E04A1" w:rsidRDefault="000B5BEA" w:rsidP="00B034C6">
      <w:pPr>
        <w:autoSpaceDE w:val="0"/>
        <w:autoSpaceDN w:val="0"/>
        <w:adjustRightInd w:val="0"/>
        <w:rPr>
          <w:rFonts w:cstheme="minorHAnsi"/>
          <w:szCs w:val="20"/>
        </w:rPr>
      </w:pPr>
      <w:r>
        <w:rPr>
          <w:noProof/>
        </w:rPr>
        <w:drawing>
          <wp:anchor distT="0" distB="0" distL="114300" distR="114300" simplePos="0" relativeHeight="251663360" behindDoc="1" locked="0" layoutInCell="1" allowOverlap="1" wp14:anchorId="704C9851" wp14:editId="52536F4F">
            <wp:simplePos x="0" y="0"/>
            <wp:positionH relativeFrom="column">
              <wp:posOffset>4041775</wp:posOffset>
            </wp:positionH>
            <wp:positionV relativeFrom="paragraph">
              <wp:posOffset>29845</wp:posOffset>
            </wp:positionV>
            <wp:extent cx="2637790" cy="1003300"/>
            <wp:effectExtent l="25400" t="25400" r="92710" b="88900"/>
            <wp:wrapTight wrapText="bothSides">
              <wp:wrapPolygon edited="0">
                <wp:start x="0" y="-547"/>
                <wp:lineTo x="-208" y="-273"/>
                <wp:lineTo x="-208" y="21600"/>
                <wp:lineTo x="0" y="23241"/>
                <wp:lineTo x="21943" y="23241"/>
                <wp:lineTo x="22255" y="21600"/>
                <wp:lineTo x="22255" y="4101"/>
                <wp:lineTo x="21943" y="0"/>
                <wp:lineTo x="21943" y="-547"/>
                <wp:lineTo x="0" y="-547"/>
              </wp:wrapPolygon>
            </wp:wrapTight>
            <wp:docPr id="138302263" name="Picture 7" descr="A building with a number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2263" name="Picture 7" descr="A building with a number and text&#10;&#10;Description automatically generated with medium confidence"/>
                    <pic:cNvPicPr/>
                  </pic:nvPicPr>
                  <pic:blipFill>
                    <a:blip r:embed="rId6"/>
                    <a:stretch>
                      <a:fillRect/>
                    </a:stretch>
                  </pic:blipFill>
                  <pic:spPr>
                    <a:xfrm>
                      <a:off x="0" y="0"/>
                      <a:ext cx="2637790" cy="10033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E04A1" w:rsidRPr="001E04A1">
        <w:rPr>
          <w:rFonts w:cstheme="minorHAnsi"/>
          <w:szCs w:val="20"/>
        </w:rPr>
        <w:t xml:space="preserve">Well leaders, </w:t>
      </w:r>
      <w:r w:rsidR="00B034C6">
        <w:rPr>
          <w:rFonts w:cstheme="minorHAnsi"/>
          <w:szCs w:val="20"/>
        </w:rPr>
        <w:t xml:space="preserve">we’re </w:t>
      </w:r>
      <w:r w:rsidR="00C55B3B">
        <w:rPr>
          <w:rFonts w:cstheme="minorHAnsi"/>
          <w:szCs w:val="20"/>
        </w:rPr>
        <w:t>over halfway through the season</w:t>
      </w:r>
      <w:r w:rsidR="00DF218B">
        <w:rPr>
          <w:rFonts w:cstheme="minorHAnsi"/>
          <w:szCs w:val="20"/>
        </w:rPr>
        <w:t>!</w:t>
      </w:r>
    </w:p>
    <w:p w14:paraId="2343FAFE" w14:textId="0AF8463C" w:rsidR="001E04A1" w:rsidRPr="0082245C" w:rsidRDefault="001E04A1" w:rsidP="00897609">
      <w:pPr>
        <w:widowControl w:val="0"/>
        <w:tabs>
          <w:tab w:val="left" w:pos="360"/>
        </w:tabs>
        <w:jc w:val="both"/>
        <w:rPr>
          <w:rFonts w:cstheme="minorHAnsi"/>
          <w:b/>
          <w:caps/>
          <w:color w:val="000000"/>
          <w:sz w:val="22"/>
          <w:szCs w:val="22"/>
        </w:rPr>
      </w:pPr>
    </w:p>
    <w:p w14:paraId="35A3190D" w14:textId="7DCF394D" w:rsidR="00897609" w:rsidRPr="00897609" w:rsidRDefault="00897609" w:rsidP="00897609">
      <w:pPr>
        <w:pStyle w:val="ListParagraph"/>
        <w:numPr>
          <w:ilvl w:val="0"/>
          <w:numId w:val="2"/>
        </w:numPr>
        <w:autoSpaceDE w:val="0"/>
        <w:autoSpaceDN w:val="0"/>
        <w:adjustRightInd w:val="0"/>
        <w:rPr>
          <w:rFonts w:cstheme="minorHAnsi"/>
          <w:b/>
          <w:caps/>
          <w:szCs w:val="20"/>
        </w:rPr>
      </w:pPr>
      <w:r w:rsidRPr="00897609">
        <w:rPr>
          <w:rFonts w:cstheme="minorHAnsi"/>
          <w:b/>
          <w:caps/>
          <w:szCs w:val="20"/>
        </w:rPr>
        <w:t xml:space="preserve">YOUR </w:t>
      </w:r>
      <w:r w:rsidR="00BA3AE2">
        <w:rPr>
          <w:rFonts w:cstheme="minorHAnsi"/>
          <w:b/>
          <w:caps/>
          <w:szCs w:val="20"/>
        </w:rPr>
        <w:t>S</w:t>
      </w:r>
      <w:r w:rsidR="00C0427B">
        <w:rPr>
          <w:rFonts w:cstheme="minorHAnsi"/>
          <w:b/>
          <w:caps/>
          <w:szCs w:val="20"/>
        </w:rPr>
        <w:t>EVENTH</w:t>
      </w:r>
      <w:r>
        <w:rPr>
          <w:rFonts w:cstheme="minorHAnsi"/>
          <w:b/>
          <w:caps/>
          <w:szCs w:val="20"/>
        </w:rPr>
        <w:t xml:space="preserve"> </w:t>
      </w:r>
      <w:r w:rsidRPr="00897609">
        <w:rPr>
          <w:rFonts w:cstheme="minorHAnsi"/>
          <w:b/>
          <w:caps/>
          <w:szCs w:val="20"/>
        </w:rPr>
        <w:t>MEETING:</w:t>
      </w:r>
      <w:r w:rsidRPr="00897609">
        <w:rPr>
          <w:rFonts w:cstheme="minorHAnsi"/>
          <w:b/>
          <w:caps/>
          <w:szCs w:val="20"/>
        </w:rPr>
        <w:tab/>
      </w:r>
    </w:p>
    <w:p w14:paraId="0DA9C0CC" w14:textId="5FB155DA" w:rsidR="00714810" w:rsidRDefault="000B5BEA" w:rsidP="00714810">
      <w:pPr>
        <w:pStyle w:val="ListParagraph"/>
        <w:numPr>
          <w:ilvl w:val="0"/>
          <w:numId w:val="1"/>
        </w:numPr>
        <w:autoSpaceDE w:val="0"/>
        <w:autoSpaceDN w:val="0"/>
        <w:adjustRightInd w:val="0"/>
        <w:rPr>
          <w:rFonts w:cstheme="minorHAnsi"/>
          <w:szCs w:val="20"/>
        </w:rPr>
      </w:pPr>
      <w:r>
        <w:rPr>
          <w:noProof/>
        </w:rPr>
        <w:drawing>
          <wp:anchor distT="0" distB="0" distL="114300" distR="114300" simplePos="0" relativeHeight="251656190" behindDoc="1" locked="0" layoutInCell="1" allowOverlap="1" wp14:anchorId="30510CC3" wp14:editId="1960005A">
            <wp:simplePos x="0" y="0"/>
            <wp:positionH relativeFrom="column">
              <wp:posOffset>3703320</wp:posOffset>
            </wp:positionH>
            <wp:positionV relativeFrom="paragraph">
              <wp:posOffset>371475</wp:posOffset>
            </wp:positionV>
            <wp:extent cx="1732280" cy="939800"/>
            <wp:effectExtent l="25400" t="25400" r="83820" b="88900"/>
            <wp:wrapTight wrapText="bothSides">
              <wp:wrapPolygon edited="0">
                <wp:start x="0" y="-584"/>
                <wp:lineTo x="-317" y="-292"/>
                <wp:lineTo x="-317" y="22184"/>
                <wp:lineTo x="0" y="23351"/>
                <wp:lineTo x="22012" y="23351"/>
                <wp:lineTo x="22487" y="18681"/>
                <wp:lineTo x="22487" y="4378"/>
                <wp:lineTo x="22012" y="0"/>
                <wp:lineTo x="22012" y="-584"/>
                <wp:lineTo x="0" y="-584"/>
              </wp:wrapPolygon>
            </wp:wrapTight>
            <wp:docPr id="173744052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440526" name="Picture 1" descr="A group of people posing for a photo&#10;&#10;AI-generated content may be incorrect."/>
                    <pic:cNvPicPr/>
                  </pic:nvPicPr>
                  <pic:blipFill rotWithShape="1">
                    <a:blip r:embed="rId7" cstate="print">
                      <a:extLst>
                        <a:ext uri="{28A0092B-C50C-407E-A947-70E740481C1C}">
                          <a14:useLocalDpi xmlns:a14="http://schemas.microsoft.com/office/drawing/2010/main" val="0"/>
                        </a:ext>
                      </a:extLst>
                    </a:blip>
                    <a:srcRect l="3031" t="29841"/>
                    <a:stretch/>
                  </pic:blipFill>
                  <pic:spPr bwMode="auto">
                    <a:xfrm>
                      <a:off x="0" y="0"/>
                      <a:ext cx="1732280" cy="9398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b/>
          <w:caps/>
          <w:noProof/>
          <w:szCs w:val="20"/>
        </w:rPr>
        <w:drawing>
          <wp:anchor distT="0" distB="0" distL="114300" distR="114300" simplePos="0" relativeHeight="251657215" behindDoc="1" locked="0" layoutInCell="1" allowOverlap="1" wp14:anchorId="717EF4FB" wp14:editId="39FF7CB5">
            <wp:simplePos x="0" y="0"/>
            <wp:positionH relativeFrom="column">
              <wp:posOffset>5435600</wp:posOffset>
            </wp:positionH>
            <wp:positionV relativeFrom="paragraph">
              <wp:posOffset>498475</wp:posOffset>
            </wp:positionV>
            <wp:extent cx="1498600" cy="825500"/>
            <wp:effectExtent l="25400" t="25400" r="88900" b="88900"/>
            <wp:wrapTight wrapText="bothSides">
              <wp:wrapPolygon edited="0">
                <wp:start x="0" y="-665"/>
                <wp:lineTo x="-366" y="-332"/>
                <wp:lineTo x="-366" y="22265"/>
                <wp:lineTo x="0" y="23594"/>
                <wp:lineTo x="22149" y="23594"/>
                <wp:lineTo x="22698" y="20935"/>
                <wp:lineTo x="22698" y="4985"/>
                <wp:lineTo x="22149" y="0"/>
                <wp:lineTo x="22149" y="-665"/>
                <wp:lineTo x="0" y="-665"/>
              </wp:wrapPolygon>
            </wp:wrapTight>
            <wp:docPr id="1806290754" name="Picture 2"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290754" name="Picture 2" descr="A group of people posing for a photo&#10;&#10;AI-generated content may be incorrect."/>
                    <pic:cNvPicPr/>
                  </pic:nvPicPr>
                  <pic:blipFill rotWithShape="1">
                    <a:blip r:embed="rId8" cstate="print">
                      <a:extLst>
                        <a:ext uri="{28A0092B-C50C-407E-A947-70E740481C1C}">
                          <a14:useLocalDpi xmlns:a14="http://schemas.microsoft.com/office/drawing/2010/main" val="0"/>
                        </a:ext>
                      </a:extLst>
                    </a:blip>
                    <a:srcRect l="12037" t="7808" r="18703" b="7541"/>
                    <a:stretch/>
                  </pic:blipFill>
                  <pic:spPr bwMode="auto">
                    <a:xfrm>
                      <a:off x="0" y="0"/>
                      <a:ext cx="1498600" cy="8255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473C">
        <w:rPr>
          <w:rFonts w:cstheme="minorHAnsi"/>
          <w:szCs w:val="20"/>
        </w:rPr>
        <w:t xml:space="preserve">Keep up the patterns with what you’ve all been doing! </w:t>
      </w:r>
    </w:p>
    <w:p w14:paraId="5C8C2544" w14:textId="5CF8B559" w:rsidR="001C473C" w:rsidRDefault="000B5BEA" w:rsidP="00714810">
      <w:pPr>
        <w:pStyle w:val="ListParagraph"/>
        <w:numPr>
          <w:ilvl w:val="0"/>
          <w:numId w:val="1"/>
        </w:numPr>
        <w:autoSpaceDE w:val="0"/>
        <w:autoSpaceDN w:val="0"/>
        <w:adjustRightInd w:val="0"/>
        <w:rPr>
          <w:rFonts w:cstheme="minorHAnsi"/>
          <w:szCs w:val="20"/>
        </w:rPr>
      </w:pPr>
      <w:r>
        <w:rPr>
          <w:rFonts w:ascii="Montserrat" w:hAnsi="Montserrat" w:cstheme="minorHAnsi"/>
          <w:b/>
          <w:bCs/>
          <w:noProof/>
          <w:color w:val="000000" w:themeColor="text1"/>
          <w:szCs w:val="28"/>
        </w:rPr>
        <w:drawing>
          <wp:anchor distT="0" distB="0" distL="114300" distR="114300" simplePos="0" relativeHeight="251665408" behindDoc="1" locked="0" layoutInCell="1" allowOverlap="1" wp14:anchorId="1D016BA5" wp14:editId="65E2178B">
            <wp:simplePos x="0" y="0"/>
            <wp:positionH relativeFrom="column">
              <wp:posOffset>4851400</wp:posOffset>
            </wp:positionH>
            <wp:positionV relativeFrom="paragraph">
              <wp:posOffset>890905</wp:posOffset>
            </wp:positionV>
            <wp:extent cx="2260600" cy="914400"/>
            <wp:effectExtent l="25400" t="25400" r="88900" b="88900"/>
            <wp:wrapTight wrapText="bothSides">
              <wp:wrapPolygon edited="0">
                <wp:start x="0" y="-600"/>
                <wp:lineTo x="-243" y="-300"/>
                <wp:lineTo x="-243" y="22200"/>
                <wp:lineTo x="0" y="23400"/>
                <wp:lineTo x="21964" y="23400"/>
                <wp:lineTo x="22328" y="19200"/>
                <wp:lineTo x="22328" y="4500"/>
                <wp:lineTo x="21964" y="0"/>
                <wp:lineTo x="21964" y="-600"/>
                <wp:lineTo x="0" y="-600"/>
              </wp:wrapPolygon>
            </wp:wrapTight>
            <wp:docPr id="436181835" name="Picture 1" descr="A group of people sitting in a living 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1835" name="Picture 1" descr="A group of people sitting in a living room&#10;&#10;AI-generated content may be incorrect."/>
                    <pic:cNvPicPr/>
                  </pic:nvPicPr>
                  <pic:blipFill rotWithShape="1">
                    <a:blip r:embed="rId9" cstate="print">
                      <a:extLst>
                        <a:ext uri="{28A0092B-C50C-407E-A947-70E740481C1C}">
                          <a14:useLocalDpi xmlns:a14="http://schemas.microsoft.com/office/drawing/2010/main" val="0"/>
                        </a:ext>
                      </a:extLst>
                    </a:blip>
                    <a:srcRect t="31746" b="14281"/>
                    <a:stretch/>
                  </pic:blipFill>
                  <pic:spPr bwMode="auto">
                    <a:xfrm>
                      <a:off x="0" y="0"/>
                      <a:ext cx="2260600" cy="9144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BF5E6F2" wp14:editId="5CB02278">
            <wp:simplePos x="0" y="0"/>
            <wp:positionH relativeFrom="column">
              <wp:posOffset>3043555</wp:posOffset>
            </wp:positionH>
            <wp:positionV relativeFrom="paragraph">
              <wp:posOffset>814705</wp:posOffset>
            </wp:positionV>
            <wp:extent cx="1922145" cy="1041400"/>
            <wp:effectExtent l="25400" t="25400" r="84455" b="88900"/>
            <wp:wrapTight wrapText="bothSides">
              <wp:wrapPolygon edited="0">
                <wp:start x="0" y="-527"/>
                <wp:lineTo x="-285" y="-263"/>
                <wp:lineTo x="-285" y="22127"/>
                <wp:lineTo x="0" y="23180"/>
                <wp:lineTo x="21978" y="23180"/>
                <wp:lineTo x="22406" y="20810"/>
                <wp:lineTo x="22406" y="3951"/>
                <wp:lineTo x="21978" y="0"/>
                <wp:lineTo x="21978" y="-527"/>
                <wp:lineTo x="0" y="-527"/>
              </wp:wrapPolygon>
            </wp:wrapTight>
            <wp:docPr id="168336043" name="Picture 1" descr="A group of old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36043" name="Picture 1" descr="A group of old people posing for a photo&#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22145" cy="104140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C473C">
        <w:rPr>
          <w:rFonts w:cstheme="minorHAnsi"/>
          <w:szCs w:val="20"/>
        </w:rPr>
        <w:t>Also, without amount of sickness going around – be sure to be following up with your members who’ve been down and out, and see that they’re all okay, and if they’re single or on their own, see if they have any needs.</w:t>
      </w:r>
    </w:p>
    <w:p w14:paraId="08528E36" w14:textId="7E3F49A2" w:rsidR="00706853" w:rsidRPr="001C473C" w:rsidRDefault="00706853" w:rsidP="001C473C">
      <w:pPr>
        <w:autoSpaceDE w:val="0"/>
        <w:autoSpaceDN w:val="0"/>
        <w:adjustRightInd w:val="0"/>
        <w:rPr>
          <w:rFonts w:cstheme="minorHAnsi"/>
          <w:szCs w:val="20"/>
        </w:rPr>
      </w:pPr>
    </w:p>
    <w:p w14:paraId="5E95E650" w14:textId="1EC6C97B" w:rsidR="00EF4D87" w:rsidRPr="00897609" w:rsidRDefault="00EF4D87" w:rsidP="00EF4D87">
      <w:pPr>
        <w:pStyle w:val="ListParagraph"/>
        <w:numPr>
          <w:ilvl w:val="0"/>
          <w:numId w:val="2"/>
        </w:numPr>
        <w:autoSpaceDE w:val="0"/>
        <w:autoSpaceDN w:val="0"/>
        <w:adjustRightInd w:val="0"/>
        <w:rPr>
          <w:rFonts w:cstheme="minorHAnsi"/>
          <w:b/>
          <w:caps/>
          <w:szCs w:val="20"/>
        </w:rPr>
      </w:pPr>
      <w:r>
        <w:rPr>
          <w:rFonts w:cstheme="minorHAnsi"/>
          <w:b/>
          <w:caps/>
          <w:szCs w:val="20"/>
        </w:rPr>
        <w:t>Gateway’s 75</w:t>
      </w:r>
      <w:r w:rsidRPr="00EF4D87">
        <w:rPr>
          <w:rFonts w:cstheme="minorHAnsi"/>
          <w:b/>
          <w:caps/>
          <w:szCs w:val="20"/>
          <w:vertAlign w:val="superscript"/>
        </w:rPr>
        <w:t>th</w:t>
      </w:r>
      <w:r>
        <w:rPr>
          <w:rFonts w:cstheme="minorHAnsi"/>
          <w:b/>
          <w:caps/>
          <w:szCs w:val="20"/>
        </w:rPr>
        <w:t xml:space="preserve"> anniversary</w:t>
      </w:r>
      <w:r w:rsidRPr="00897609">
        <w:rPr>
          <w:rFonts w:cstheme="minorHAnsi"/>
          <w:b/>
          <w:caps/>
          <w:szCs w:val="20"/>
        </w:rPr>
        <w:t>:</w:t>
      </w:r>
      <w:r w:rsidRPr="00897609">
        <w:rPr>
          <w:rFonts w:cstheme="minorHAnsi"/>
          <w:b/>
          <w:caps/>
          <w:szCs w:val="20"/>
        </w:rPr>
        <w:tab/>
      </w:r>
    </w:p>
    <w:p w14:paraId="790F8BF8" w14:textId="50C86C25" w:rsidR="00F525E4" w:rsidRDefault="00EC1EF7" w:rsidP="00EF4D87">
      <w:pPr>
        <w:pStyle w:val="ListParagraph"/>
        <w:numPr>
          <w:ilvl w:val="0"/>
          <w:numId w:val="4"/>
        </w:numPr>
      </w:pPr>
      <w:r>
        <w:rPr>
          <w:noProof/>
        </w:rPr>
        <w:drawing>
          <wp:anchor distT="0" distB="0" distL="114300" distR="114300" simplePos="0" relativeHeight="251666432" behindDoc="1" locked="0" layoutInCell="1" allowOverlap="1" wp14:anchorId="3D214D4C" wp14:editId="25483A39">
            <wp:simplePos x="0" y="0"/>
            <wp:positionH relativeFrom="column">
              <wp:posOffset>5219700</wp:posOffset>
            </wp:positionH>
            <wp:positionV relativeFrom="paragraph">
              <wp:posOffset>416560</wp:posOffset>
            </wp:positionV>
            <wp:extent cx="1803400" cy="1014095"/>
            <wp:effectExtent l="25400" t="25400" r="88900" b="90805"/>
            <wp:wrapTight wrapText="bothSides">
              <wp:wrapPolygon edited="0">
                <wp:start x="0" y="-541"/>
                <wp:lineTo x="-304" y="-271"/>
                <wp:lineTo x="-304" y="22182"/>
                <wp:lineTo x="0" y="23264"/>
                <wp:lineTo x="22056" y="23264"/>
                <wp:lineTo x="22513" y="21370"/>
                <wp:lineTo x="22513" y="4058"/>
                <wp:lineTo x="22056" y="0"/>
                <wp:lineTo x="22056" y="-541"/>
                <wp:lineTo x="0" y="-541"/>
              </wp:wrapPolygon>
            </wp:wrapTight>
            <wp:docPr id="1976915119" name="Picture 2"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15119" name="Picture 2" descr="A group of people sitting around a tabl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03400" cy="10140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F4D87">
        <w:t>As it’s our 75</w:t>
      </w:r>
      <w:r w:rsidR="00EF4D87" w:rsidRPr="00EF4D87">
        <w:rPr>
          <w:vertAlign w:val="superscript"/>
        </w:rPr>
        <w:t>th</w:t>
      </w:r>
      <w:r w:rsidR="00EF4D87">
        <w:t xml:space="preserve"> anniversary this year as a church family, Betty Beukema and her planning team want to fill up a time capsule with memories of who we are now, in 2025.  </w:t>
      </w:r>
    </w:p>
    <w:p w14:paraId="5EA9AF42" w14:textId="35B02074" w:rsidR="00EF4D87" w:rsidRDefault="007A4228" w:rsidP="00EF4D87">
      <w:pPr>
        <w:pStyle w:val="ListParagraph"/>
        <w:numPr>
          <w:ilvl w:val="0"/>
          <w:numId w:val="4"/>
        </w:numPr>
      </w:pPr>
      <w:r>
        <w:t xml:space="preserve">Can you all make a </w:t>
      </w:r>
      <w:r w:rsidR="00F525E4">
        <w:t>concerted</w:t>
      </w:r>
      <w:r>
        <w:t xml:space="preserve"> effort to get group pictures to me this season!? I w</w:t>
      </w:r>
      <w:r w:rsidR="00F525E4">
        <w:t>ould love</w:t>
      </w:r>
      <w:r>
        <w:t xml:space="preserve"> to have each of our groups represented! Can you all please submit a group shot back to me before Feb</w:t>
      </w:r>
      <w:r w:rsidR="00F525E4">
        <w:t>ruary</w:t>
      </w:r>
      <w:r>
        <w:t xml:space="preserve"> 23</w:t>
      </w:r>
      <w:r w:rsidRPr="007A4228">
        <w:rPr>
          <w:vertAlign w:val="superscript"/>
        </w:rPr>
        <w:t>rd</w:t>
      </w:r>
      <w:r>
        <w:t>?  I’ll keep track and bug you all (nicely of course) as our weeks carry on!</w:t>
      </w:r>
    </w:p>
    <w:p w14:paraId="06209CA6" w14:textId="0533EEC4" w:rsidR="00BA3AE2" w:rsidRDefault="00470B9B" w:rsidP="00897609">
      <w:pPr>
        <w:pStyle w:val="ListParagraph"/>
        <w:numPr>
          <w:ilvl w:val="0"/>
          <w:numId w:val="4"/>
        </w:numPr>
        <w:rPr>
          <w:b/>
          <w:bCs/>
          <w:color w:val="215E99" w:themeColor="text2" w:themeTint="BF"/>
        </w:rPr>
      </w:pPr>
      <w:r>
        <w:rPr>
          <w:b/>
          <w:bCs/>
          <w:color w:val="215E99" w:themeColor="text2" w:themeTint="BF"/>
        </w:rPr>
        <w:t xml:space="preserve">As of this writing, </w:t>
      </w:r>
      <w:r w:rsidR="008A77CF">
        <w:rPr>
          <w:b/>
          <w:bCs/>
          <w:color w:val="215E99" w:themeColor="text2" w:themeTint="BF"/>
        </w:rPr>
        <w:t xml:space="preserve">I </w:t>
      </w:r>
      <w:r w:rsidR="000B5BEA">
        <w:rPr>
          <w:b/>
          <w:bCs/>
          <w:color w:val="215E99" w:themeColor="text2" w:themeTint="BF"/>
        </w:rPr>
        <w:t>have now</w:t>
      </w:r>
      <w:r w:rsidR="008A77CF">
        <w:rPr>
          <w:b/>
          <w:bCs/>
          <w:color w:val="215E99" w:themeColor="text2" w:themeTint="BF"/>
        </w:rPr>
        <w:t xml:space="preserve"> </w:t>
      </w:r>
      <w:r w:rsidR="00F2079D" w:rsidRPr="00F2079D">
        <w:rPr>
          <w:b/>
          <w:bCs/>
          <w:color w:val="215E99" w:themeColor="text2" w:themeTint="BF"/>
        </w:rPr>
        <w:t xml:space="preserve">received </w:t>
      </w:r>
      <w:r w:rsidR="000B5BEA">
        <w:rPr>
          <w:b/>
          <w:bCs/>
          <w:color w:val="215E99" w:themeColor="text2" w:themeTint="BF"/>
        </w:rPr>
        <w:t>F</w:t>
      </w:r>
      <w:r w:rsidR="00EC1EF7">
        <w:rPr>
          <w:b/>
          <w:bCs/>
          <w:color w:val="215E99" w:themeColor="text2" w:themeTint="BF"/>
        </w:rPr>
        <w:t>IVE</w:t>
      </w:r>
      <w:r w:rsidR="000B5BEA">
        <w:rPr>
          <w:b/>
          <w:bCs/>
          <w:color w:val="215E99" w:themeColor="text2" w:themeTint="BF"/>
        </w:rPr>
        <w:t>!</w:t>
      </w:r>
      <w:r w:rsidR="000F3F5C">
        <w:rPr>
          <w:b/>
          <w:bCs/>
          <w:color w:val="215E99" w:themeColor="text2" w:themeTint="BF"/>
        </w:rPr>
        <w:t xml:space="preserve">  1</w:t>
      </w:r>
      <w:r w:rsidR="00EC1EF7">
        <w:rPr>
          <w:b/>
          <w:bCs/>
          <w:color w:val="215E99" w:themeColor="text2" w:themeTint="BF"/>
        </w:rPr>
        <w:t>1</w:t>
      </w:r>
      <w:r w:rsidR="000F3F5C">
        <w:rPr>
          <w:b/>
          <w:bCs/>
          <w:color w:val="215E99" w:themeColor="text2" w:themeTint="BF"/>
        </w:rPr>
        <w:t xml:space="preserve"> more to go</w:t>
      </w:r>
      <w:r w:rsidR="00C0427B">
        <w:rPr>
          <w:b/>
          <w:bCs/>
          <w:color w:val="215E99" w:themeColor="text2" w:themeTint="BF"/>
        </w:rPr>
        <w:t xml:space="preserve"> – and we only have THREE more scheduled gatherings of groups.  </w:t>
      </w:r>
    </w:p>
    <w:p w14:paraId="510DDCFA" w14:textId="1D87EB67" w:rsidR="00BA3AE2" w:rsidRDefault="00BA3AE2" w:rsidP="00897609">
      <w:pPr>
        <w:rPr>
          <w:rFonts w:ascii="Montserrat" w:hAnsi="Montserrat" w:cstheme="minorHAnsi"/>
          <w:b/>
          <w:bCs/>
          <w:color w:val="000000" w:themeColor="text1"/>
          <w:szCs w:val="28"/>
        </w:rPr>
      </w:pPr>
    </w:p>
    <w:p w14:paraId="05F9242F" w14:textId="6F9913A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GETTING TO KNOW YOU</w:t>
      </w:r>
    </w:p>
    <w:p w14:paraId="41EDD2DA" w14:textId="1864B30E" w:rsidR="00897609" w:rsidRDefault="00897609" w:rsidP="00897609"/>
    <w:p w14:paraId="1B5C1AC8" w14:textId="0E91BA1A" w:rsidR="00BA4D9F"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These are the lowest risk </w:t>
      </w:r>
      <w:r w:rsidR="00BA4D9F" w:rsidRPr="00897609">
        <w:rPr>
          <w:rFonts w:cstheme="minorHAnsi"/>
          <w:color w:val="C00000"/>
          <w:kern w:val="28"/>
          <w14:cntxtAlts/>
        </w:rPr>
        <w:t>questions</w:t>
      </w:r>
      <w:r w:rsidR="00BA4D9F">
        <w:rPr>
          <w:rFonts w:cstheme="minorHAnsi"/>
          <w:color w:val="C00000"/>
          <w:kern w:val="28"/>
          <w14:cntxtAlts/>
        </w:rPr>
        <w:t xml:space="preserve"> and are great ways to get everyone in your group talking – from those who love sharing stories, to those who feel a little uncomfortable in this new space.  Low risk questions have their way of breaking the ice and getting everyone a little more comfortable sharing.  It also gives a chance for everyone to share in an easy, approachable way.</w:t>
      </w:r>
      <w:r w:rsidRPr="00897609">
        <w:rPr>
          <w:rFonts w:cstheme="minorHAnsi"/>
          <w:color w:val="C00000"/>
          <w:kern w:val="28"/>
          <w14:cntxtAlts/>
        </w:rPr>
        <w:t xml:space="preserve">  </w:t>
      </w:r>
    </w:p>
    <w:p w14:paraId="3F4D9E25" w14:textId="77777777" w:rsidR="00897609" w:rsidRPr="002F1C64" w:rsidRDefault="00897609" w:rsidP="00897609"/>
    <w:p w14:paraId="2C77213C" w14:textId="13F93692" w:rsidR="00C0427B" w:rsidRPr="00C0427B" w:rsidRDefault="00C0427B" w:rsidP="00C0427B">
      <w:pPr>
        <w:pStyle w:val="ListParagraph"/>
        <w:numPr>
          <w:ilvl w:val="0"/>
          <w:numId w:val="21"/>
        </w:numPr>
        <w:tabs>
          <w:tab w:val="left" w:pos="43"/>
          <w:tab w:val="left" w:pos="180"/>
          <w:tab w:val="left" w:pos="223"/>
          <w:tab w:val="left" w:pos="1440"/>
          <w:tab w:val="left" w:pos="1620"/>
        </w:tabs>
        <w:spacing w:line="15" w:lineRule="atLeast"/>
        <w:rPr>
          <w:rFonts w:cstheme="minorHAnsi"/>
          <w:b/>
          <w:color w:val="C00000"/>
          <w:kern w:val="28"/>
          <w14:cntxtAlts/>
        </w:rPr>
      </w:pPr>
      <w:r>
        <w:t xml:space="preserve"> </w:t>
      </w:r>
      <w:r>
        <w:tab/>
      </w:r>
      <w:r w:rsidRPr="009317A9">
        <w:t>What’s the weirdest thing in your fridge</w:t>
      </w:r>
      <w:r>
        <w:t xml:space="preserve"> or freezer</w:t>
      </w:r>
      <w:r w:rsidRPr="009317A9">
        <w:t xml:space="preserve"> right now</w:t>
      </w:r>
      <w:r>
        <w:t>? Why is it ther</w:t>
      </w:r>
      <w:r w:rsidR="005E2C4D">
        <w:t>e?</w:t>
      </w:r>
    </w:p>
    <w:p w14:paraId="340131C8" w14:textId="77777777" w:rsidR="003067D9" w:rsidRDefault="003067D9" w:rsidP="00897609">
      <w:pPr>
        <w:tabs>
          <w:tab w:val="left" w:pos="-31680"/>
          <w:tab w:val="left" w:pos="43"/>
          <w:tab w:val="left" w:pos="180"/>
          <w:tab w:val="left" w:pos="223"/>
          <w:tab w:val="left" w:pos="1440"/>
          <w:tab w:val="left" w:pos="1620"/>
        </w:tabs>
        <w:spacing w:line="15" w:lineRule="atLeast"/>
        <w:rPr>
          <w:rFonts w:cstheme="minorHAnsi"/>
          <w:b/>
          <w:color w:val="C00000"/>
          <w:kern w:val="28"/>
          <w14:cntxtAlts/>
        </w:rPr>
      </w:pPr>
    </w:p>
    <w:p w14:paraId="0DD74C4A" w14:textId="3B5481B8" w:rsidR="00897609" w:rsidRPr="00775946" w:rsidRDefault="00897609" w:rsidP="00897609">
      <w:pPr>
        <w:tabs>
          <w:tab w:val="left" w:pos="-31680"/>
          <w:tab w:val="left" w:pos="43"/>
          <w:tab w:val="left" w:pos="180"/>
          <w:tab w:val="left" w:pos="223"/>
          <w:tab w:val="left" w:pos="1440"/>
          <w:tab w:val="left" w:pos="1620"/>
        </w:tabs>
        <w:spacing w:line="15" w:lineRule="atLeast"/>
        <w:rPr>
          <w:rFonts w:cstheme="minorHAnsi"/>
          <w:bCs/>
          <w:color w:val="C00000"/>
          <w:kern w:val="28"/>
          <w14:cntxtAlts/>
        </w:rPr>
      </w:pPr>
      <w:r w:rsidRPr="00897609">
        <w:rPr>
          <w:rFonts w:cstheme="minorHAnsi"/>
          <w:b/>
          <w:color w:val="C00000"/>
          <w:kern w:val="28"/>
          <w14:cntxtAlts/>
        </w:rPr>
        <w:t xml:space="preserve">LEADER NOTE: </w:t>
      </w:r>
      <w:r w:rsidR="002A33A1">
        <w:rPr>
          <w:rFonts w:cstheme="minorHAnsi"/>
          <w:bCs/>
          <w:color w:val="C00000"/>
          <w:kern w:val="28"/>
          <w14:cntxtAlts/>
        </w:rPr>
        <w:t xml:space="preserve">In a leaders guide from a few weeks ago, there was a question that had our leaders considering who might be good hosts for new Life Groups in the fall here at Gateway.  This question may </w:t>
      </w:r>
      <w:r w:rsidR="002A33A1">
        <w:rPr>
          <w:rFonts w:cstheme="minorHAnsi"/>
          <w:bCs/>
          <w:color w:val="C00000"/>
          <w:kern w:val="28"/>
          <w14:cntxtAlts/>
        </w:rPr>
        <w:lastRenderedPageBreak/>
        <w:t xml:space="preserve">serve to weed through those who </w:t>
      </w:r>
      <w:r w:rsidR="002A33A1" w:rsidRPr="002A33A1">
        <w:rPr>
          <w:rFonts w:cstheme="minorHAnsi"/>
          <w:bCs/>
          <w:color w:val="C00000"/>
          <w:kern w:val="28"/>
          <w14:cntxtAlts/>
        </w:rPr>
        <w:t>good hosts</w:t>
      </w:r>
      <w:r w:rsidR="002A33A1" w:rsidRPr="002A33A1">
        <w:rPr>
          <w:rFonts w:cstheme="minorHAnsi"/>
          <w:bCs/>
          <w:i/>
          <w:iCs/>
          <w:color w:val="C00000"/>
          <w:kern w:val="28"/>
          <w14:cntxtAlts/>
        </w:rPr>
        <w:t xml:space="preserve"> might not be</w:t>
      </w:r>
      <w:r w:rsidR="002A33A1">
        <w:rPr>
          <w:rFonts w:cstheme="minorHAnsi"/>
          <w:bCs/>
          <w:color w:val="C00000"/>
          <w:kern w:val="28"/>
          <w14:cntxtAlts/>
        </w:rPr>
        <w:t xml:space="preserve">!! </w:t>
      </w:r>
      <w:r w:rsidR="002A33A1" w:rsidRPr="002A33A1">
        <w:rPr>
          <w:rFonts w:cstheme="minorHAnsi"/>
          <w:bCs/>
          <w:color w:val="C00000"/>
          <w:kern w:val="28"/>
          <w14:cntxtAlts/>
        </w:rPr>
        <w:sym w:font="Wingdings" w:char="F04A"/>
      </w:r>
      <w:r w:rsidR="002A33A1">
        <w:rPr>
          <w:rFonts w:cstheme="minorHAnsi"/>
          <w:bCs/>
          <w:color w:val="C00000"/>
          <w:kern w:val="28"/>
          <w14:cntxtAlts/>
        </w:rPr>
        <w:t xml:space="preserve"> By now everyone in your group should (or could) be comfortable enough to share some of these secrets.  </w:t>
      </w:r>
    </w:p>
    <w:p w14:paraId="1796792B" w14:textId="77777777" w:rsidR="00897609" w:rsidRPr="002F1C64" w:rsidRDefault="00897609" w:rsidP="00897609"/>
    <w:p w14:paraId="46FEE7D9" w14:textId="3B361826" w:rsidR="00897609" w:rsidRDefault="00C0427B" w:rsidP="00C0427B">
      <w:pPr>
        <w:pStyle w:val="ListParagraph"/>
        <w:numPr>
          <w:ilvl w:val="0"/>
          <w:numId w:val="21"/>
        </w:numPr>
      </w:pPr>
      <w:r w:rsidRPr="009317A9">
        <w:t>Do you have any mentors or people you look up to?</w:t>
      </w:r>
      <w:r>
        <w:t xml:space="preserve"> Who are they and why</w:t>
      </w:r>
      <w:r w:rsidR="00F525E4">
        <w:t>?</w:t>
      </w:r>
    </w:p>
    <w:p w14:paraId="745F16CD" w14:textId="77777777" w:rsidR="003067D9" w:rsidRDefault="003067D9" w:rsidP="00897609">
      <w:pPr>
        <w:rPr>
          <w:rFonts w:cstheme="minorHAnsi"/>
          <w:b/>
          <w:color w:val="C00000"/>
          <w:kern w:val="28"/>
          <w14:cntxtAlts/>
        </w:rPr>
      </w:pPr>
    </w:p>
    <w:p w14:paraId="3E57E8DC" w14:textId="1BD5CE7B" w:rsidR="00C55B3B"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2A33A1">
        <w:rPr>
          <w:rFonts w:cstheme="minorHAnsi"/>
          <w:bCs/>
          <w:color w:val="C00000"/>
          <w:kern w:val="28"/>
          <w14:cntxtAlts/>
        </w:rPr>
        <w:t>In Acts 3, we saw the lame man healed, and how he clung to Peter and John, now in Acts 4, the same man is right by their side!  Who have your members clung to in life?</w:t>
      </w:r>
    </w:p>
    <w:p w14:paraId="3B4CE68D" w14:textId="77777777" w:rsidR="00C55B3B" w:rsidRDefault="00C55B3B" w:rsidP="00897609">
      <w:pPr>
        <w:rPr>
          <w:rFonts w:cstheme="minorHAnsi"/>
          <w:bCs/>
          <w:color w:val="C00000"/>
          <w:kern w:val="28"/>
          <w14:cntxtAlts/>
        </w:rPr>
      </w:pPr>
    </w:p>
    <w:p w14:paraId="6B14B424" w14:textId="3769CBDB" w:rsidR="00897609" w:rsidRPr="00897609" w:rsidRDefault="00897609" w:rsidP="00897609">
      <w:pPr>
        <w:rPr>
          <w:rFonts w:ascii="Montserrat" w:hAnsi="Montserrat" w:cstheme="minorHAnsi"/>
          <w:b/>
          <w:bCs/>
          <w:color w:val="000000" w:themeColor="text1"/>
          <w:szCs w:val="28"/>
        </w:rPr>
      </w:pPr>
      <w:r>
        <w:rPr>
          <w:rFonts w:ascii="Montserrat" w:hAnsi="Montserrat" w:cstheme="minorHAnsi"/>
          <w:b/>
          <w:bCs/>
          <w:color w:val="000000" w:themeColor="text1"/>
          <w:szCs w:val="28"/>
        </w:rPr>
        <w:t>QUICK REVIEW</w:t>
      </w:r>
    </w:p>
    <w:p w14:paraId="144FBAF9" w14:textId="77777777" w:rsidR="00897609" w:rsidRDefault="00897609" w:rsidP="00897609"/>
    <w:p w14:paraId="51C49987" w14:textId="45D19DBD" w:rsidR="00897609" w:rsidRPr="00897609" w:rsidRDefault="00897609" w:rsidP="00897609">
      <w:pPr>
        <w:autoSpaceDE w:val="0"/>
        <w:autoSpaceDN w:val="0"/>
        <w:adjustRightInd w:val="0"/>
        <w:rPr>
          <w:rFonts w:cstheme="minorHAnsi"/>
          <w:color w:val="C00000"/>
          <w:kern w:val="28"/>
          <w14:cntxtAlts/>
        </w:rPr>
      </w:pPr>
      <w:r w:rsidRPr="00897609">
        <w:rPr>
          <w:rFonts w:cstheme="minorHAnsi"/>
          <w:b/>
          <w:color w:val="C00000"/>
          <w:kern w:val="28"/>
          <w14:cntxtAlts/>
        </w:rPr>
        <w:t>LEADER NOTE:</w:t>
      </w:r>
      <w:r w:rsidRPr="00897609">
        <w:rPr>
          <w:rFonts w:cstheme="minorHAnsi"/>
          <w:color w:val="C00000"/>
          <w:kern w:val="28"/>
          <w14:cntxtAlts/>
        </w:rPr>
        <w:t xml:space="preserve"> </w:t>
      </w:r>
      <w:r w:rsidRPr="002F1C64">
        <w:rPr>
          <w:rFonts w:cstheme="minorHAnsi"/>
          <w:color w:val="BC1617"/>
          <w:kern w:val="28"/>
          <w14:cntxtAlts/>
        </w:rPr>
        <w:t xml:space="preserve">These </w:t>
      </w:r>
      <w:r w:rsidR="00A32CA1">
        <w:rPr>
          <w:rFonts w:cstheme="minorHAnsi"/>
          <w:color w:val="BC1617"/>
          <w:kern w:val="28"/>
          <w14:cntxtAlts/>
        </w:rPr>
        <w:t>following</w:t>
      </w:r>
      <w:r w:rsidRPr="002F1C64">
        <w:rPr>
          <w:rFonts w:cstheme="minorHAnsi"/>
          <w:color w:val="BC1617"/>
          <w:kern w:val="28"/>
          <w14:cntxtAlts/>
        </w:rPr>
        <w:t xml:space="preserve"> two questions </w:t>
      </w:r>
      <w:r w:rsidR="00A32CA1">
        <w:rPr>
          <w:rFonts w:cstheme="minorHAnsi"/>
          <w:color w:val="BC1617"/>
          <w:kern w:val="28"/>
          <w14:cntxtAlts/>
        </w:rPr>
        <w:t>aim to have</w:t>
      </w:r>
      <w:r w:rsidRPr="002F1C64">
        <w:rPr>
          <w:rFonts w:cstheme="minorHAnsi"/>
          <w:color w:val="BC1617"/>
          <w:kern w:val="28"/>
          <w14:cntxtAlts/>
        </w:rPr>
        <w:t xml:space="preserve"> your group reflect upon last Sunday’s message.  The first question will always be the same, and the second one is provided from our teaching pastor from the service.</w:t>
      </w:r>
      <w:r w:rsidRPr="00897609">
        <w:rPr>
          <w:rFonts w:cstheme="minorHAnsi"/>
          <w:color w:val="C00000"/>
          <w:kern w:val="28"/>
          <w14:cntxtAlts/>
        </w:rPr>
        <w:t xml:space="preserve">   </w:t>
      </w:r>
    </w:p>
    <w:p w14:paraId="7E42BD49" w14:textId="77777777" w:rsidR="00897609" w:rsidRPr="002F1C64" w:rsidRDefault="00897609" w:rsidP="00897609"/>
    <w:p w14:paraId="29DAE5AF" w14:textId="77777777" w:rsidR="00897609" w:rsidRPr="002F1C64" w:rsidRDefault="00897609" w:rsidP="00897609">
      <w:r w:rsidRPr="002F1C64">
        <w:t>1. Looking back at your notes from this week’s teaching, was there anything that particularly caught your attention, challenged, or confused you?</w:t>
      </w:r>
    </w:p>
    <w:p w14:paraId="73B1D76B" w14:textId="77777777" w:rsidR="003067D9" w:rsidRDefault="003067D9" w:rsidP="00897609">
      <w:pPr>
        <w:tabs>
          <w:tab w:val="left" w:pos="-31680"/>
          <w:tab w:val="left" w:pos="43"/>
          <w:tab w:val="left" w:pos="180"/>
          <w:tab w:val="left" w:pos="223"/>
          <w:tab w:val="left" w:pos="1440"/>
          <w:tab w:val="left" w:pos="1620"/>
        </w:tabs>
        <w:spacing w:line="15" w:lineRule="atLeast"/>
        <w:rPr>
          <w:rFonts w:cstheme="minorHAnsi"/>
          <w:b/>
          <w:color w:val="C00000"/>
          <w:kern w:val="28"/>
          <w14:cntxtAlts/>
        </w:rPr>
      </w:pPr>
    </w:p>
    <w:p w14:paraId="6A72EB13" w14:textId="7EFAB9AB" w:rsidR="00897609" w:rsidRPr="00897609" w:rsidRDefault="00897609" w:rsidP="00897609">
      <w:pPr>
        <w:tabs>
          <w:tab w:val="left" w:pos="-31680"/>
          <w:tab w:val="left" w:pos="43"/>
          <w:tab w:val="left" w:pos="180"/>
          <w:tab w:val="left" w:pos="223"/>
          <w:tab w:val="left" w:pos="1440"/>
          <w:tab w:val="left" w:pos="1620"/>
        </w:tabs>
        <w:spacing w:line="15" w:lineRule="atLeast"/>
        <w:rPr>
          <w:rFonts w:cstheme="minorHAnsi"/>
          <w:color w:val="C00000"/>
          <w:kern w:val="28"/>
          <w14:cntxtAlts/>
        </w:rPr>
      </w:pPr>
      <w:r w:rsidRPr="00897609">
        <w:rPr>
          <w:rFonts w:cstheme="minorHAnsi"/>
          <w:b/>
          <w:color w:val="C00000"/>
          <w:kern w:val="28"/>
          <w14:cntxtAlts/>
        </w:rPr>
        <w:t xml:space="preserve">LEADER NOTE: </w:t>
      </w:r>
      <w:r w:rsidR="002C6F99">
        <w:rPr>
          <w:rFonts w:cstheme="minorHAnsi"/>
          <w:bCs/>
          <w:color w:val="C00000"/>
          <w:kern w:val="28"/>
          <w14:cntxtAlts/>
        </w:rPr>
        <w:t>Be sure to grab a sermon guide on Sunday morning, or bring your own way to take notes, and jot down your own questions!</w:t>
      </w:r>
    </w:p>
    <w:p w14:paraId="55B12166" w14:textId="77777777" w:rsidR="00897609" w:rsidRPr="002F1C64" w:rsidRDefault="00897609" w:rsidP="00897609"/>
    <w:p w14:paraId="23FA9607" w14:textId="7C75FCB0" w:rsidR="00BE0A6A" w:rsidRDefault="00750EA7" w:rsidP="00BE0A6A">
      <w:r w:rsidRPr="00BE0A6A">
        <w:rPr>
          <w:lang w:val="en-US"/>
        </w:rPr>
        <w:t xml:space="preserve">2. </w:t>
      </w:r>
      <w:r w:rsidR="00257BC0" w:rsidRPr="00257BC0">
        <w:rPr>
          <w:lang w:val="en-US"/>
        </w:rPr>
        <w:t>This past weekend Pastor Justin noted that the two marks of a wholehearted disciple of Jesus are courage and humility. Why do you think these are the two most notable attributes of a converted Christian</w:t>
      </w:r>
      <w:r w:rsidR="00257BC0">
        <w:rPr>
          <w:lang w:val="en-US"/>
        </w:rPr>
        <w:t>?</w:t>
      </w:r>
    </w:p>
    <w:p w14:paraId="4E96C6ED" w14:textId="77777777" w:rsidR="003067D9" w:rsidRDefault="003067D9" w:rsidP="00897609">
      <w:pPr>
        <w:rPr>
          <w:rFonts w:cstheme="minorHAnsi"/>
          <w:b/>
          <w:color w:val="C00000"/>
          <w:kern w:val="28"/>
          <w14:cntxtAlts/>
        </w:rPr>
      </w:pPr>
    </w:p>
    <w:p w14:paraId="52333434" w14:textId="08A21F48" w:rsidR="00897609" w:rsidRDefault="00897609" w:rsidP="00897609">
      <w:pPr>
        <w:rPr>
          <w:rFonts w:cstheme="minorHAnsi"/>
          <w:bCs/>
          <w:color w:val="C00000"/>
          <w:kern w:val="28"/>
          <w14:cntxtAlts/>
        </w:rPr>
      </w:pPr>
      <w:r w:rsidRPr="00897609">
        <w:rPr>
          <w:rFonts w:cstheme="minorHAnsi"/>
          <w:b/>
          <w:color w:val="C00000"/>
          <w:kern w:val="28"/>
          <w14:cntxtAlts/>
        </w:rPr>
        <w:t xml:space="preserve">LEADER NOTE: </w:t>
      </w:r>
      <w:r w:rsidR="00257BC0">
        <w:rPr>
          <w:rFonts w:cstheme="minorHAnsi"/>
          <w:bCs/>
          <w:color w:val="C00000"/>
          <w:kern w:val="28"/>
          <w14:cntxtAlts/>
        </w:rPr>
        <w:t>n/a</w:t>
      </w:r>
    </w:p>
    <w:p w14:paraId="6C9D10A3" w14:textId="77777777" w:rsidR="007A3D0A" w:rsidRDefault="007A3D0A" w:rsidP="00897609">
      <w:pPr>
        <w:rPr>
          <w:rFonts w:cstheme="minorHAnsi"/>
          <w:bCs/>
          <w:color w:val="C00000"/>
          <w:kern w:val="28"/>
          <w14:cntxtAlts/>
        </w:rPr>
      </w:pPr>
    </w:p>
    <w:p w14:paraId="28251A81"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SCRIPTURE REVIEW</w:t>
      </w:r>
    </w:p>
    <w:p w14:paraId="3276946A" w14:textId="77777777" w:rsidR="00897609" w:rsidRDefault="00897609" w:rsidP="00897609"/>
    <w:p w14:paraId="1C8F7418" w14:textId="4BDB88F9" w:rsidR="00C87A6A" w:rsidRDefault="00897609" w:rsidP="00897609">
      <w:pPr>
        <w:rPr>
          <w:rFonts w:cstheme="minorHAnsi"/>
          <w:color w:val="BC1617"/>
          <w:kern w:val="28"/>
          <w14:cntxtAlts/>
        </w:rPr>
      </w:pPr>
      <w:r w:rsidRPr="002F1C64">
        <w:rPr>
          <w:rFonts w:cstheme="minorHAnsi"/>
          <w:b/>
          <w:color w:val="BC1617"/>
          <w:kern w:val="28"/>
          <w14:cntxtAlts/>
        </w:rPr>
        <w:t>LEADER NOTE:</w:t>
      </w:r>
      <w:r>
        <w:rPr>
          <w:rFonts w:cstheme="minorHAnsi"/>
          <w:color w:val="BC1617"/>
          <w:kern w:val="28"/>
          <w14:cntxtAlts/>
        </w:rPr>
        <w:t xml:space="preserve"> </w:t>
      </w:r>
      <w:r w:rsidR="009C1EF5">
        <w:rPr>
          <w:rFonts w:cstheme="minorHAnsi"/>
          <w:color w:val="BC1617"/>
          <w:kern w:val="28"/>
          <w14:cntxtAlts/>
        </w:rPr>
        <w:t xml:space="preserve">This is a critical moment in your group’s meeting, as we’re </w:t>
      </w:r>
      <w:r w:rsidR="00C87A6A">
        <w:rPr>
          <w:rFonts w:cstheme="minorHAnsi"/>
          <w:color w:val="BC1617"/>
          <w:kern w:val="28"/>
          <w14:cntxtAlts/>
        </w:rPr>
        <w:t>moving</w:t>
      </w:r>
      <w:r w:rsidR="009C1EF5">
        <w:rPr>
          <w:rFonts w:cstheme="minorHAnsi"/>
          <w:color w:val="BC1617"/>
          <w:kern w:val="28"/>
          <w14:cntxtAlts/>
        </w:rPr>
        <w:t xml:space="preserve"> away from discussing the message, and turn</w:t>
      </w:r>
      <w:r w:rsidR="00C87A6A">
        <w:rPr>
          <w:rFonts w:cstheme="minorHAnsi"/>
          <w:color w:val="BC1617"/>
          <w:kern w:val="28"/>
          <w14:cntxtAlts/>
        </w:rPr>
        <w:t>ing our</w:t>
      </w:r>
      <w:r w:rsidR="009C1EF5">
        <w:rPr>
          <w:rFonts w:cstheme="minorHAnsi"/>
          <w:color w:val="BC1617"/>
          <w:kern w:val="28"/>
          <w14:cntxtAlts/>
        </w:rPr>
        <w:t xml:space="preserve"> hearts towards the scripture passage </w:t>
      </w:r>
      <w:r w:rsidR="00C87A6A">
        <w:rPr>
          <w:rFonts w:cstheme="minorHAnsi"/>
          <w:color w:val="BC1617"/>
          <w:kern w:val="28"/>
          <w14:cntxtAlts/>
        </w:rPr>
        <w:t xml:space="preserve">and themes </w:t>
      </w:r>
      <w:r w:rsidR="009C1EF5">
        <w:rPr>
          <w:rFonts w:cstheme="minorHAnsi"/>
          <w:color w:val="BC1617"/>
          <w:kern w:val="28"/>
          <w14:cntxtAlts/>
        </w:rPr>
        <w:t>we’re exploring.  While our groups are “</w:t>
      </w:r>
      <w:r w:rsidR="00622156" w:rsidRPr="00C87A6A">
        <w:rPr>
          <w:rFonts w:cstheme="minorHAnsi"/>
          <w:i/>
          <w:iCs/>
          <w:color w:val="BC1617"/>
          <w:kern w:val="28"/>
          <w14:cntxtAlts/>
        </w:rPr>
        <w:t>sermon-based</w:t>
      </w:r>
      <w:r w:rsidR="009C1EF5" w:rsidRPr="00C87A6A">
        <w:rPr>
          <w:rFonts w:cstheme="minorHAnsi"/>
          <w:i/>
          <w:iCs/>
          <w:color w:val="BC1617"/>
          <w:kern w:val="28"/>
          <w14:cntxtAlts/>
        </w:rPr>
        <w:t xml:space="preserve"> groups</w:t>
      </w:r>
      <w:r w:rsidR="00622156">
        <w:rPr>
          <w:rFonts w:cstheme="minorHAnsi"/>
          <w:color w:val="BC1617"/>
          <w:kern w:val="28"/>
          <w14:cntxtAlts/>
        </w:rPr>
        <w:t>,</w:t>
      </w:r>
      <w:r w:rsidR="009C1EF5">
        <w:rPr>
          <w:rFonts w:cstheme="minorHAnsi"/>
          <w:color w:val="BC1617"/>
          <w:kern w:val="28"/>
          <w14:cntxtAlts/>
        </w:rPr>
        <w:t xml:space="preserve">” </w:t>
      </w:r>
      <w:r w:rsidR="00622156">
        <w:rPr>
          <w:rFonts w:cstheme="minorHAnsi"/>
          <w:color w:val="BC1617"/>
          <w:kern w:val="28"/>
          <w14:cntxtAlts/>
        </w:rPr>
        <w:t xml:space="preserve">they’re not meant to be evaluations or examinations of only the message.  Our goals are to get into the themes that come up in the message, from the passage of Scripture we’re rooted in.  </w:t>
      </w:r>
      <w:r w:rsidR="00C87A6A">
        <w:rPr>
          <w:rFonts w:cstheme="minorHAnsi"/>
          <w:color w:val="BC1617"/>
          <w:kern w:val="28"/>
          <w14:cntxtAlts/>
        </w:rPr>
        <w:t>As you seen the need to change up th</w:t>
      </w:r>
      <w:r w:rsidR="00041ACB">
        <w:rPr>
          <w:rFonts w:cstheme="minorHAnsi"/>
          <w:color w:val="BC1617"/>
          <w:kern w:val="28"/>
          <w14:cntxtAlts/>
        </w:rPr>
        <w:t>e</w:t>
      </w:r>
      <w:r w:rsidR="00C87A6A">
        <w:rPr>
          <w:rFonts w:cstheme="minorHAnsi"/>
          <w:color w:val="BC1617"/>
          <w:kern w:val="28"/>
          <w14:cntxtAlts/>
        </w:rPr>
        <w:t xml:space="preserve"> pattern</w:t>
      </w:r>
      <w:r w:rsidR="00041ACB">
        <w:rPr>
          <w:rFonts w:cstheme="minorHAnsi"/>
          <w:color w:val="BC1617"/>
          <w:kern w:val="28"/>
          <w14:cntxtAlts/>
        </w:rPr>
        <w:t xml:space="preserve"> of these questions</w:t>
      </w:r>
      <w:r w:rsidR="00C87A6A">
        <w:rPr>
          <w:rFonts w:cstheme="minorHAnsi"/>
          <w:color w:val="BC1617"/>
          <w:kern w:val="28"/>
          <w14:cntxtAlts/>
        </w:rPr>
        <w:t>, feel free to more simply ask after reading the portion of scripture, “</w:t>
      </w:r>
      <w:r w:rsidR="00C87A6A" w:rsidRPr="00C87A6A">
        <w:rPr>
          <w:rFonts w:cstheme="minorHAnsi"/>
          <w:i/>
          <w:iCs/>
          <w:color w:val="BC1617"/>
          <w:kern w:val="28"/>
          <w14:cntxtAlts/>
        </w:rPr>
        <w:t>What stands out to you about this passage?</w:t>
      </w:r>
      <w:r w:rsidR="00C87A6A">
        <w:rPr>
          <w:rFonts w:cstheme="minorHAnsi"/>
          <w:color w:val="BC1617"/>
          <w:kern w:val="28"/>
          <w14:cntxtAlts/>
        </w:rPr>
        <w:t>”</w:t>
      </w:r>
    </w:p>
    <w:p w14:paraId="4ECDC822" w14:textId="77777777" w:rsidR="00897609" w:rsidRPr="002F1C64" w:rsidRDefault="00897609" w:rsidP="00897609"/>
    <w:p w14:paraId="5F30E6C1" w14:textId="08AD5852" w:rsidR="00C87A6A" w:rsidRDefault="00897609" w:rsidP="00897609">
      <w:pPr>
        <w:rPr>
          <w:b/>
          <w:bCs/>
          <w:u w:val="single"/>
        </w:rPr>
      </w:pPr>
      <w:r w:rsidRPr="002F1C64">
        <w:rPr>
          <w:b/>
          <w:bCs/>
          <w:u w:val="single"/>
        </w:rPr>
        <w:t xml:space="preserve">READ </w:t>
      </w:r>
      <w:r w:rsidR="00BA3AE2" w:rsidRPr="003A59D8">
        <w:rPr>
          <w:b/>
          <w:bCs/>
          <w:u w:val="single"/>
        </w:rPr>
        <w:t>Acts</w:t>
      </w:r>
      <w:r w:rsidR="00C0427B">
        <w:rPr>
          <w:b/>
          <w:bCs/>
          <w:u w:val="single"/>
        </w:rPr>
        <w:t xml:space="preserve"> 4:1-22</w:t>
      </w:r>
      <w:r w:rsidRPr="00B034C6">
        <w:rPr>
          <w:b/>
          <w:bCs/>
        </w:rPr>
        <w:t>.</w:t>
      </w:r>
    </w:p>
    <w:p w14:paraId="1F4BF523" w14:textId="33304E19" w:rsidR="00897609" w:rsidRPr="002F1C64" w:rsidRDefault="00897609" w:rsidP="00897609">
      <w:r w:rsidRPr="002F1C64">
        <w:t>1.  What does this passage say about the character of God?</w:t>
      </w:r>
    </w:p>
    <w:p w14:paraId="40080EFD" w14:textId="77777777" w:rsidR="00897609" w:rsidRPr="002F1C64" w:rsidRDefault="00897609" w:rsidP="00897609"/>
    <w:p w14:paraId="1033E07F" w14:textId="77777777" w:rsidR="00897609" w:rsidRPr="002F1C64" w:rsidRDefault="00897609" w:rsidP="00897609">
      <w:r w:rsidRPr="002F1C64">
        <w:t>2.  What does this passage say about fallen humanity and the world we are in?</w:t>
      </w:r>
    </w:p>
    <w:p w14:paraId="313820C9" w14:textId="77777777" w:rsidR="00897609" w:rsidRPr="002F1C64" w:rsidRDefault="00897609" w:rsidP="00897609"/>
    <w:p w14:paraId="514E7EC8" w14:textId="77777777" w:rsidR="00897609" w:rsidRDefault="00897609" w:rsidP="00897609">
      <w:r w:rsidRPr="002F1C64">
        <w:t>3.  Where does this passage specifically expose sin or unbelief in my own life? How does it specifically call me to change my thinking, redirect my affections, replace behaviors, and trust in my Savior?</w:t>
      </w:r>
    </w:p>
    <w:p w14:paraId="18BD157D" w14:textId="77777777" w:rsidR="00A76112" w:rsidRDefault="00A76112" w:rsidP="00897609"/>
    <w:p w14:paraId="4DC4258D"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DIGGING DEEPER</w:t>
      </w:r>
    </w:p>
    <w:p w14:paraId="1E6B0C51" w14:textId="04E491EA" w:rsidR="00D633DE" w:rsidRPr="00041ACB" w:rsidRDefault="00041ACB" w:rsidP="00041ACB">
      <w:pPr>
        <w:rPr>
          <w:bCs/>
          <w:color w:val="C00000"/>
        </w:rPr>
      </w:pPr>
      <w:r w:rsidRPr="00041ACB">
        <w:rPr>
          <w:b/>
          <w:color w:val="C00000"/>
        </w:rPr>
        <w:t>LEADERS NOTE:</w:t>
      </w:r>
      <w:r w:rsidRPr="00041ACB">
        <w:rPr>
          <w:color w:val="C00000"/>
        </w:rPr>
        <w:t xml:space="preserve"> These discussion questions </w:t>
      </w:r>
      <w:r w:rsidR="00CF2F05">
        <w:rPr>
          <w:color w:val="C00000"/>
        </w:rPr>
        <w:t xml:space="preserve">generally </w:t>
      </w:r>
      <w:r w:rsidRPr="00041ACB">
        <w:rPr>
          <w:color w:val="C00000"/>
        </w:rPr>
        <w:t>start simple and gradually become deeper and more complex. This progression follows natural discussion patterns, but as leaders, you know your group best. Use this guide flexibly; it is not necessary to cover every question. Focus on ensuring everyone is heard and has the opportunity to contribute and ask their questions.</w:t>
      </w:r>
      <w:r w:rsidR="00D633DE" w:rsidRPr="00041ACB">
        <w:rPr>
          <w:bCs/>
          <w:color w:val="C00000"/>
        </w:rPr>
        <w:t xml:space="preserve">  </w:t>
      </w:r>
      <w:r w:rsidR="00FD6450" w:rsidRPr="00041ACB">
        <w:rPr>
          <w:bCs/>
          <w:color w:val="C00000"/>
        </w:rPr>
        <w:t xml:space="preserve"> </w:t>
      </w:r>
    </w:p>
    <w:p w14:paraId="78E1622B" w14:textId="77777777" w:rsidR="00897609" w:rsidRDefault="00897609" w:rsidP="00897609">
      <w:pPr>
        <w:rPr>
          <w:vertAlign w:val="subscript"/>
        </w:rPr>
      </w:pPr>
    </w:p>
    <w:p w14:paraId="3F3B9BDF" w14:textId="04195B6D" w:rsidR="00897609" w:rsidRDefault="00897609" w:rsidP="00897609">
      <w:r w:rsidRPr="00897609">
        <w:rPr>
          <w:b/>
          <w:bCs/>
        </w:rPr>
        <w:lastRenderedPageBreak/>
        <w:t xml:space="preserve">1. </w:t>
      </w:r>
      <w:r w:rsidR="00C55B3B" w:rsidRPr="0021257D">
        <w:rPr>
          <w:rFonts w:ascii="Aptos" w:hAnsi="Aptos"/>
          <w:b/>
          <w:bCs/>
          <w:u w:val="single"/>
        </w:rPr>
        <w:t xml:space="preserve">READ </w:t>
      </w:r>
      <w:r w:rsidR="00C0427B">
        <w:rPr>
          <w:b/>
          <w:bCs/>
          <w:u w:val="single"/>
        </w:rPr>
        <w:t>Acts 4:1-2</w:t>
      </w:r>
      <w:r w:rsidR="00C0427B">
        <w:t>.  Following Acts 3, the events here are still in the temple courts, and these leaders all appear.  What might you know about these leaders’ intentions and why they are all “</w:t>
      </w:r>
      <w:r w:rsidR="00C0427B" w:rsidRPr="00143C63">
        <w:rPr>
          <w:i/>
          <w:iCs/>
        </w:rPr>
        <w:t>greatly annoyed</w:t>
      </w:r>
      <w:r w:rsidR="00C0427B">
        <w:t>” (ESV) or “</w:t>
      </w:r>
      <w:r w:rsidR="00C0427B" w:rsidRPr="00143C63">
        <w:rPr>
          <w:i/>
          <w:iCs/>
        </w:rPr>
        <w:t>greatly disturbed</w:t>
      </w:r>
      <w:r w:rsidR="00C0427B">
        <w:t>” (NIV)?</w:t>
      </w:r>
    </w:p>
    <w:p w14:paraId="100FDA86" w14:textId="77777777" w:rsidR="00C0427B" w:rsidRPr="002F1C64" w:rsidRDefault="00C0427B" w:rsidP="00897609"/>
    <w:p w14:paraId="03BB3736" w14:textId="40B577C4" w:rsidR="00274B0F" w:rsidRDefault="00897609" w:rsidP="00BA3AE2">
      <w:pPr>
        <w:rPr>
          <w:rFonts w:cstheme="minorHAnsi"/>
          <w:bCs/>
          <w:color w:val="C00000"/>
          <w:kern w:val="28"/>
          <w14:cntxtAlts/>
        </w:rPr>
      </w:pPr>
      <w:r w:rsidRPr="006B4675">
        <w:rPr>
          <w:rFonts w:cstheme="minorHAnsi"/>
          <w:b/>
          <w:color w:val="C00000"/>
          <w:kern w:val="28"/>
          <w14:cntxtAlts/>
        </w:rPr>
        <w:t>LEADER NOTE:</w:t>
      </w:r>
      <w:r w:rsidR="005026E5" w:rsidRPr="006B4675">
        <w:rPr>
          <w:rFonts w:cstheme="minorHAnsi"/>
          <w:b/>
          <w:color w:val="C00000"/>
          <w:kern w:val="28"/>
          <w14:cntxtAlts/>
        </w:rPr>
        <w:t xml:space="preserve">  </w:t>
      </w:r>
      <w:r w:rsidR="002A33A1">
        <w:rPr>
          <w:rFonts w:cstheme="minorHAnsi"/>
          <w:bCs/>
          <w:color w:val="C00000"/>
          <w:kern w:val="28"/>
          <w14:cntxtAlts/>
        </w:rPr>
        <w:t xml:space="preserve">As Acts 4 opens, we see </w:t>
      </w:r>
      <w:r w:rsidR="00274B0F">
        <w:rPr>
          <w:rFonts w:cstheme="minorHAnsi"/>
          <w:bCs/>
          <w:color w:val="C00000"/>
          <w:kern w:val="28"/>
          <w14:cntxtAlts/>
        </w:rPr>
        <w:t>three</w:t>
      </w:r>
      <w:r w:rsidR="002A33A1">
        <w:rPr>
          <w:rFonts w:cstheme="minorHAnsi"/>
          <w:bCs/>
          <w:color w:val="C00000"/>
          <w:kern w:val="28"/>
          <w14:cntxtAlts/>
        </w:rPr>
        <w:t xml:space="preserve"> groups of Jewish leaders emerge as the disturbance was happening in the temple court, and many are gathered here, and many would have witnessed the lame man’s excitement and joy as he danced and leaped around the courtyard after his healing.  It’s even noted at the end of our passage here, in v.22, that this man was “</w:t>
      </w:r>
      <w:r w:rsidR="002A33A1" w:rsidRPr="00274B0F">
        <w:rPr>
          <w:rFonts w:cstheme="minorHAnsi"/>
          <w:bCs/>
          <w:i/>
          <w:iCs/>
          <w:color w:val="C00000"/>
          <w:kern w:val="28"/>
          <w14:cntxtAlts/>
        </w:rPr>
        <w:t>more than forty years old</w:t>
      </w:r>
      <w:r w:rsidR="002A33A1">
        <w:rPr>
          <w:rFonts w:cstheme="minorHAnsi"/>
          <w:bCs/>
          <w:color w:val="C00000"/>
          <w:kern w:val="28"/>
          <w14:cntxtAlts/>
        </w:rPr>
        <w:t xml:space="preserve">.”  He’s been around long enough on these steps for </w:t>
      </w:r>
      <w:r w:rsidR="00274B0F">
        <w:rPr>
          <w:rFonts w:cstheme="minorHAnsi"/>
          <w:bCs/>
          <w:color w:val="C00000"/>
          <w:kern w:val="28"/>
          <w14:cntxtAlts/>
        </w:rPr>
        <w:t>people to take notice. The three groups are:</w:t>
      </w:r>
    </w:p>
    <w:p w14:paraId="1B3C628A" w14:textId="77777777" w:rsidR="00274B0F" w:rsidRDefault="00274B0F" w:rsidP="00BA3AE2">
      <w:pPr>
        <w:rPr>
          <w:rFonts w:cstheme="minorHAnsi"/>
          <w:bCs/>
          <w:color w:val="C00000"/>
          <w:kern w:val="28"/>
          <w14:cntxtAlts/>
        </w:rPr>
      </w:pPr>
    </w:p>
    <w:p w14:paraId="20E30FFB" w14:textId="62A1BC3F" w:rsidR="009B45E8" w:rsidRPr="009B45E8" w:rsidRDefault="00274B0F" w:rsidP="009B45E8">
      <w:pPr>
        <w:pStyle w:val="ListParagraph"/>
        <w:numPr>
          <w:ilvl w:val="0"/>
          <w:numId w:val="22"/>
        </w:numPr>
        <w:rPr>
          <w:rFonts w:cstheme="minorHAnsi"/>
          <w:bCs/>
          <w:color w:val="C00000"/>
          <w:kern w:val="28"/>
          <w14:cntxtAlts/>
        </w:rPr>
      </w:pPr>
      <w:r w:rsidRPr="009B45E8">
        <w:rPr>
          <w:rFonts w:cstheme="minorHAnsi"/>
          <w:b/>
          <w:color w:val="C00000"/>
          <w:kern w:val="28"/>
          <w14:cntxtAlts/>
        </w:rPr>
        <w:t>The Jewish Priests</w:t>
      </w:r>
      <w:r w:rsidR="009B45E8" w:rsidRPr="009B45E8">
        <w:rPr>
          <w:rFonts w:cstheme="minorHAnsi"/>
          <w:bCs/>
          <w:color w:val="C00000"/>
          <w:kern w:val="28"/>
          <w14:cntxtAlts/>
        </w:rPr>
        <w:t xml:space="preserve"> are the religious leaders who are responsible for temple worship and sacrifices</w:t>
      </w:r>
      <w:r w:rsidR="009B45E8">
        <w:rPr>
          <w:rFonts w:cstheme="minorHAnsi"/>
          <w:bCs/>
          <w:color w:val="C00000"/>
          <w:kern w:val="28"/>
          <w14:cntxtAlts/>
        </w:rPr>
        <w:t>, but also making sure that all Jewish people, followed the instruction of the Torah.</w:t>
      </w:r>
      <w:r w:rsidR="009B45E8" w:rsidRPr="009B45E8">
        <w:rPr>
          <w:rFonts w:cstheme="minorHAnsi"/>
          <w:bCs/>
          <w:color w:val="C00000"/>
          <w:kern w:val="28"/>
          <w14:cntxtAlts/>
        </w:rPr>
        <w:t xml:space="preserve">  They held themselves to modeling every letter of the Jewish Law, both of the Torah (God’s Word), and the Mishnah (Their interpretation of God’s Word).  </w:t>
      </w:r>
      <w:r w:rsidR="009B45E8">
        <w:rPr>
          <w:rFonts w:cstheme="minorHAnsi"/>
          <w:bCs/>
          <w:color w:val="C00000"/>
          <w:kern w:val="28"/>
          <w14:cntxtAlts/>
        </w:rPr>
        <w:t xml:space="preserve">Most Jewish Priests found themselves disagreeing with Jesus’ teaching and modelling a different way to follow God’s Word, and even with His Divinity.  </w:t>
      </w:r>
    </w:p>
    <w:p w14:paraId="288A2A77" w14:textId="77777777" w:rsidR="00274B0F" w:rsidRPr="00274B0F" w:rsidRDefault="00274B0F" w:rsidP="009B45E8">
      <w:pPr>
        <w:rPr>
          <w:rFonts w:cstheme="minorHAnsi"/>
          <w:bCs/>
          <w:color w:val="C00000"/>
          <w:kern w:val="28"/>
          <w14:cntxtAlts/>
        </w:rPr>
      </w:pPr>
    </w:p>
    <w:p w14:paraId="5908C6EF" w14:textId="453E3B1E" w:rsidR="00274B0F" w:rsidRDefault="00274B0F" w:rsidP="009B45E8">
      <w:pPr>
        <w:pStyle w:val="ListParagraph"/>
        <w:numPr>
          <w:ilvl w:val="0"/>
          <w:numId w:val="22"/>
        </w:numPr>
        <w:rPr>
          <w:rFonts w:cstheme="minorHAnsi"/>
          <w:bCs/>
          <w:color w:val="C00000"/>
          <w:kern w:val="28"/>
          <w14:cntxtAlts/>
        </w:rPr>
      </w:pPr>
      <w:r w:rsidRPr="009B45E8">
        <w:rPr>
          <w:rFonts w:cstheme="minorHAnsi"/>
          <w:b/>
          <w:color w:val="C00000"/>
          <w:kern w:val="28"/>
          <w14:cntxtAlts/>
        </w:rPr>
        <w:t>The Captain of the Temple</w:t>
      </w:r>
      <w:r w:rsidR="009B45E8">
        <w:rPr>
          <w:rFonts w:cstheme="minorHAnsi"/>
          <w:bCs/>
          <w:color w:val="C00000"/>
          <w:kern w:val="28"/>
          <w14:cntxtAlts/>
        </w:rPr>
        <w:t xml:space="preserve"> is a high-ranking official commissioned with maintaining order and protocol in the Temple, you might say that this captain functioned as “</w:t>
      </w:r>
      <w:r w:rsidR="009B45E8" w:rsidRPr="004719D1">
        <w:rPr>
          <w:rFonts w:cstheme="minorHAnsi"/>
          <w:bCs/>
          <w:i/>
          <w:iCs/>
          <w:color w:val="C00000"/>
          <w:kern w:val="28"/>
          <w14:cntxtAlts/>
        </w:rPr>
        <w:t>Temple Police</w:t>
      </w:r>
      <w:r w:rsidR="009B45E8">
        <w:rPr>
          <w:rFonts w:cstheme="minorHAnsi"/>
          <w:bCs/>
          <w:color w:val="C00000"/>
          <w:kern w:val="28"/>
          <w14:cntxtAlts/>
        </w:rPr>
        <w:t>” and oversaw a team to keep watch</w:t>
      </w:r>
      <w:r w:rsidR="004719D1">
        <w:rPr>
          <w:rFonts w:cstheme="minorHAnsi"/>
          <w:bCs/>
          <w:color w:val="C00000"/>
          <w:kern w:val="28"/>
          <w14:cntxtAlts/>
        </w:rPr>
        <w:t>, 24 hours a day, 7 days a week</w:t>
      </w:r>
      <w:r w:rsidR="009B45E8">
        <w:rPr>
          <w:rFonts w:cstheme="minorHAnsi"/>
          <w:bCs/>
          <w:color w:val="C00000"/>
          <w:kern w:val="28"/>
          <w14:cntxtAlts/>
        </w:rPr>
        <w:t xml:space="preserve">.  </w:t>
      </w:r>
      <w:r w:rsidR="004719D1">
        <w:rPr>
          <w:rFonts w:cstheme="minorHAnsi"/>
          <w:bCs/>
          <w:color w:val="C00000"/>
          <w:kern w:val="28"/>
          <w14:cntxtAlts/>
        </w:rPr>
        <w:t>As the captain was clearly aligned with the Priests, they too, would easily find themselves in opposition to what was occurring, and would seek to restore proper Jewish order and etiquette.</w:t>
      </w:r>
    </w:p>
    <w:p w14:paraId="22F0C3C0" w14:textId="77777777" w:rsidR="00274B0F" w:rsidRPr="00274B0F" w:rsidRDefault="00274B0F" w:rsidP="009B45E8">
      <w:pPr>
        <w:rPr>
          <w:rFonts w:cstheme="minorHAnsi"/>
          <w:bCs/>
          <w:color w:val="C00000"/>
          <w:kern w:val="28"/>
          <w14:cntxtAlts/>
        </w:rPr>
      </w:pPr>
    </w:p>
    <w:p w14:paraId="5152A42F" w14:textId="6C0AB379" w:rsidR="000924AE" w:rsidRDefault="00274B0F" w:rsidP="00897609">
      <w:pPr>
        <w:pStyle w:val="ListParagraph"/>
        <w:numPr>
          <w:ilvl w:val="0"/>
          <w:numId w:val="22"/>
        </w:numPr>
        <w:rPr>
          <w:rFonts w:cstheme="minorHAnsi"/>
          <w:bCs/>
          <w:color w:val="C00000"/>
          <w:kern w:val="28"/>
          <w14:cntxtAlts/>
        </w:rPr>
      </w:pPr>
      <w:r w:rsidRPr="000924AE">
        <w:rPr>
          <w:rFonts w:cstheme="minorHAnsi"/>
          <w:b/>
          <w:color w:val="C00000"/>
          <w:kern w:val="28"/>
          <w14:cntxtAlts/>
        </w:rPr>
        <w:t>The Sadducees</w:t>
      </w:r>
      <w:r w:rsidR="004719D1" w:rsidRPr="000924AE">
        <w:rPr>
          <w:rFonts w:cstheme="minorHAnsi"/>
          <w:bCs/>
          <w:color w:val="C00000"/>
          <w:kern w:val="28"/>
          <w14:cntxtAlts/>
        </w:rPr>
        <w:t xml:space="preserve"> are a small but influential socially elite group of priests.   They held to four teachings, all which opposed what Christ taught</w:t>
      </w:r>
      <w:r w:rsidR="000924AE" w:rsidRPr="000924AE">
        <w:rPr>
          <w:rFonts w:cstheme="minorHAnsi"/>
          <w:bCs/>
          <w:color w:val="C00000"/>
          <w:kern w:val="28"/>
          <w14:cntxtAlts/>
        </w:rPr>
        <w:t>, which is “</w:t>
      </w:r>
      <w:r w:rsidR="000924AE" w:rsidRPr="000924AE">
        <w:rPr>
          <w:rFonts w:cstheme="minorHAnsi"/>
          <w:bCs/>
          <w:i/>
          <w:iCs/>
          <w:color w:val="C00000"/>
          <w:kern w:val="28"/>
          <w14:cntxtAlts/>
        </w:rPr>
        <w:t>sad-you-see</w:t>
      </w:r>
      <w:r w:rsidR="000924AE" w:rsidRPr="000924AE">
        <w:rPr>
          <w:rFonts w:cstheme="minorHAnsi"/>
          <w:bCs/>
          <w:color w:val="C00000"/>
          <w:kern w:val="28"/>
          <w14:cntxtAlts/>
        </w:rPr>
        <w:t xml:space="preserve">.” (1) </w:t>
      </w:r>
      <w:r w:rsidR="004719D1" w:rsidRPr="000924AE">
        <w:rPr>
          <w:rFonts w:cstheme="minorHAnsi"/>
          <w:bCs/>
          <w:color w:val="C00000"/>
          <w:kern w:val="28"/>
          <w14:cntxtAlts/>
        </w:rPr>
        <w:t>There is no resurrection,</w:t>
      </w:r>
      <w:r w:rsidR="000924AE" w:rsidRPr="000924AE">
        <w:rPr>
          <w:rFonts w:cstheme="minorHAnsi"/>
          <w:bCs/>
          <w:color w:val="C00000"/>
          <w:kern w:val="28"/>
          <w14:cntxtAlts/>
        </w:rPr>
        <w:t xml:space="preserve"> (2) </w:t>
      </w:r>
      <w:r w:rsidR="004719D1" w:rsidRPr="000924AE">
        <w:rPr>
          <w:rFonts w:cstheme="minorHAnsi"/>
          <w:bCs/>
          <w:color w:val="C00000"/>
          <w:kern w:val="28"/>
          <w14:cntxtAlts/>
        </w:rPr>
        <w:t>They rejected oral tradition,</w:t>
      </w:r>
      <w:r w:rsidR="000924AE" w:rsidRPr="000924AE">
        <w:rPr>
          <w:rFonts w:cstheme="minorHAnsi"/>
          <w:bCs/>
          <w:color w:val="C00000"/>
          <w:kern w:val="28"/>
          <w14:cntxtAlts/>
        </w:rPr>
        <w:t xml:space="preserve"> (3) </w:t>
      </w:r>
      <w:r w:rsidR="004719D1" w:rsidRPr="000924AE">
        <w:rPr>
          <w:rFonts w:cstheme="minorHAnsi"/>
          <w:bCs/>
          <w:color w:val="C00000"/>
          <w:kern w:val="28"/>
          <w14:cntxtAlts/>
        </w:rPr>
        <w:t xml:space="preserve">They rejected fate, and </w:t>
      </w:r>
      <w:r w:rsidR="000924AE" w:rsidRPr="000924AE">
        <w:rPr>
          <w:rFonts w:cstheme="minorHAnsi"/>
          <w:bCs/>
          <w:color w:val="C00000"/>
          <w:kern w:val="28"/>
          <w14:cntxtAlts/>
        </w:rPr>
        <w:t xml:space="preserve">claimed </w:t>
      </w:r>
      <w:r w:rsidR="004719D1" w:rsidRPr="000924AE">
        <w:rPr>
          <w:rFonts w:cstheme="minorHAnsi"/>
          <w:bCs/>
          <w:color w:val="C00000"/>
          <w:kern w:val="28"/>
          <w14:cntxtAlts/>
        </w:rPr>
        <w:t>sole human responsibility, &amp;</w:t>
      </w:r>
      <w:r w:rsidR="000924AE" w:rsidRPr="000924AE">
        <w:rPr>
          <w:rFonts w:cstheme="minorHAnsi"/>
          <w:bCs/>
          <w:color w:val="C00000"/>
          <w:kern w:val="28"/>
          <w14:cntxtAlts/>
        </w:rPr>
        <w:t xml:space="preserve"> (4) </w:t>
      </w:r>
      <w:r w:rsidR="004719D1" w:rsidRPr="000924AE">
        <w:rPr>
          <w:rFonts w:cstheme="minorHAnsi"/>
          <w:bCs/>
          <w:color w:val="C00000"/>
          <w:kern w:val="28"/>
          <w14:cntxtAlts/>
        </w:rPr>
        <w:t xml:space="preserve">There are no angels and spirits.  </w:t>
      </w:r>
      <w:r w:rsidR="000924AE">
        <w:rPr>
          <w:rFonts w:cstheme="minorHAnsi"/>
          <w:bCs/>
          <w:color w:val="C00000"/>
          <w:kern w:val="28"/>
          <w14:cntxtAlts/>
        </w:rPr>
        <w:t xml:space="preserve">All that happened in Acts 3, doesn’t align with how they see the Jewish tradition play out. </w:t>
      </w:r>
    </w:p>
    <w:p w14:paraId="4B606BD7" w14:textId="77777777" w:rsidR="000924AE" w:rsidRPr="000924AE" w:rsidRDefault="000924AE" w:rsidP="000924AE">
      <w:pPr>
        <w:pStyle w:val="ListParagraph"/>
        <w:rPr>
          <w:rFonts w:cstheme="minorHAnsi"/>
          <w:bCs/>
          <w:color w:val="C00000"/>
          <w:kern w:val="28"/>
          <w14:cntxtAlts/>
        </w:rPr>
      </w:pPr>
    </w:p>
    <w:p w14:paraId="0FBB7073" w14:textId="2ACCABC4" w:rsidR="002A33A1" w:rsidRDefault="000924AE" w:rsidP="00897609">
      <w:r>
        <w:rPr>
          <w:rFonts w:cstheme="minorHAnsi"/>
          <w:bCs/>
          <w:color w:val="C00000"/>
          <w:kern w:val="28"/>
          <w14:cntxtAlts/>
        </w:rPr>
        <w:t xml:space="preserve">Essentially, all three groups saw the disturbance as unrest within their sacred place.  They sought to put it to rest, and to see whatever uprising that might begin from here, squelched.  All that was happening was outside of their control, as well as knowledge and awareness.  </w:t>
      </w:r>
    </w:p>
    <w:p w14:paraId="7FD5DB0E" w14:textId="77777777" w:rsidR="002A33A1" w:rsidRDefault="002A33A1" w:rsidP="00897609"/>
    <w:p w14:paraId="041B0DC3" w14:textId="2E1E9A15" w:rsidR="00041ACB" w:rsidRPr="00375C0C" w:rsidRDefault="00041ACB" w:rsidP="00041ACB">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sidR="00EC503A">
        <w:rPr>
          <w:b/>
          <w:bCs/>
          <w:u w:val="single"/>
        </w:rPr>
        <w:t>Matthew 3:7-8, 16:1, 22:23</w:t>
      </w:r>
      <w:r w:rsidR="00EC503A">
        <w:t>.  How do these passages shed light on how the Jewish leaders in Acts 4 respond to Peter and John, and the healing of the lame man</w:t>
      </w:r>
      <w:r>
        <w:rPr>
          <w:lang w:val="en-US"/>
        </w:rPr>
        <w:t>?</w:t>
      </w:r>
    </w:p>
    <w:p w14:paraId="1CEB9702" w14:textId="77777777" w:rsidR="00041ACB" w:rsidRDefault="00041ACB" w:rsidP="00041ACB">
      <w:pPr>
        <w:rPr>
          <w:rFonts w:cstheme="minorHAnsi"/>
          <w:b/>
          <w:color w:val="BC1617"/>
          <w:kern w:val="28"/>
          <w14:cntxtAlts/>
        </w:rPr>
      </w:pPr>
    </w:p>
    <w:p w14:paraId="57D57B38" w14:textId="77777777" w:rsidR="00503B1C" w:rsidRDefault="00041ACB" w:rsidP="00BA3AE2">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463B30">
        <w:rPr>
          <w:rFonts w:cstheme="minorHAnsi"/>
          <w:bCs/>
          <w:color w:val="BC1617"/>
          <w:kern w:val="28"/>
          <w14:cntxtAlts/>
        </w:rPr>
        <w:t xml:space="preserve">While there are more texts in the Gospels to fill out a fuller understanding of the relationship that Jesus had with these three groups of Jewish leaders, these three paint a picture that Jesus did not see Himself aligned with each of them.  </w:t>
      </w:r>
    </w:p>
    <w:p w14:paraId="70D930D4" w14:textId="77777777" w:rsidR="00503B1C" w:rsidRDefault="00503B1C" w:rsidP="00BA3AE2">
      <w:pPr>
        <w:rPr>
          <w:rFonts w:cstheme="minorHAnsi"/>
          <w:bCs/>
          <w:color w:val="BC1617"/>
          <w:kern w:val="28"/>
          <w14:cntxtAlts/>
        </w:rPr>
      </w:pPr>
    </w:p>
    <w:p w14:paraId="62037D4C" w14:textId="488613EE" w:rsidR="00503B1C" w:rsidRDefault="00463B30" w:rsidP="00503B1C">
      <w:pPr>
        <w:pStyle w:val="ListParagraph"/>
        <w:numPr>
          <w:ilvl w:val="0"/>
          <w:numId w:val="23"/>
        </w:numPr>
        <w:rPr>
          <w:rFonts w:cstheme="minorHAnsi"/>
          <w:bCs/>
          <w:color w:val="BC1617"/>
          <w:kern w:val="28"/>
          <w:lang w:val="en-US"/>
          <w14:cntxtAlts/>
        </w:rPr>
      </w:pPr>
      <w:r w:rsidRPr="00503B1C">
        <w:rPr>
          <w:rFonts w:cstheme="minorHAnsi"/>
          <w:b/>
          <w:color w:val="BC1617"/>
          <w:kern w:val="28"/>
          <w14:cntxtAlts/>
        </w:rPr>
        <w:t>Matthew 3</w:t>
      </w:r>
      <w:r w:rsidRPr="00503B1C">
        <w:rPr>
          <w:rFonts w:cstheme="minorHAnsi"/>
          <w:bCs/>
          <w:color w:val="BC1617"/>
          <w:kern w:val="28"/>
          <w14:cntxtAlts/>
        </w:rPr>
        <w:t xml:space="preserve"> tells of Jesus’ baptism, and He calls out to the Pharisees and Sadducees, </w:t>
      </w:r>
      <w:r w:rsidR="006478C5" w:rsidRPr="00503B1C">
        <w:rPr>
          <w:rFonts w:cstheme="minorHAnsi"/>
          <w:bCs/>
          <w:color w:val="BC1617"/>
          <w:kern w:val="28"/>
          <w:lang w:val="en-US"/>
          <w14:cntxtAlts/>
        </w:rPr>
        <w:t>“</w:t>
      </w:r>
      <w:r w:rsidRPr="00503B1C">
        <w:rPr>
          <w:rFonts w:cstheme="minorHAnsi"/>
          <w:bCs/>
          <w:i/>
          <w:iCs/>
          <w:color w:val="BC1617"/>
          <w:kern w:val="28"/>
          <w:lang w:val="en-US"/>
          <w14:cntxtAlts/>
        </w:rPr>
        <w:t>Y</w:t>
      </w:r>
      <w:r w:rsidR="006478C5" w:rsidRPr="00503B1C">
        <w:rPr>
          <w:rFonts w:cstheme="minorHAnsi"/>
          <w:bCs/>
          <w:i/>
          <w:iCs/>
          <w:color w:val="BC1617"/>
          <w:kern w:val="28"/>
          <w:lang w:val="en-US"/>
          <w14:cntxtAlts/>
        </w:rPr>
        <w:t>ou brood of vipers</w:t>
      </w:r>
      <w:r w:rsidRPr="00503B1C">
        <w:rPr>
          <w:rFonts w:cstheme="minorHAnsi"/>
          <w:bCs/>
          <w:color w:val="BC1617"/>
          <w:kern w:val="28"/>
          <w:lang w:val="en-US"/>
          <w14:cntxtAlts/>
        </w:rPr>
        <w:t>.</w:t>
      </w:r>
      <w:r w:rsidR="006478C5" w:rsidRPr="00503B1C">
        <w:rPr>
          <w:rFonts w:cstheme="minorHAnsi"/>
          <w:bCs/>
          <w:color w:val="BC1617"/>
          <w:kern w:val="28"/>
          <w:lang w:val="en-US"/>
          <w14:cntxtAlts/>
        </w:rPr>
        <w:t>”</w:t>
      </w:r>
      <w:r w:rsidRPr="00503B1C">
        <w:rPr>
          <w:rFonts w:cstheme="minorHAnsi"/>
          <w:bCs/>
          <w:color w:val="BC1617"/>
          <w:kern w:val="28"/>
          <w:lang w:val="en-US"/>
          <w14:cntxtAlts/>
        </w:rPr>
        <w:t xml:space="preserve">  Not exactly a comment thanking them for being present at such an occasion</w:t>
      </w:r>
      <w:r w:rsidR="00503B1C">
        <w:rPr>
          <w:rFonts w:cstheme="minorHAnsi"/>
          <w:bCs/>
          <w:color w:val="BC1617"/>
          <w:kern w:val="28"/>
          <w:lang w:val="en-US"/>
          <w14:cntxtAlts/>
        </w:rPr>
        <w:t>, He’s keenly aware of their intentions to trap Him.</w:t>
      </w:r>
    </w:p>
    <w:p w14:paraId="7FD56D16" w14:textId="77777777" w:rsidR="00503B1C" w:rsidRPr="00503B1C" w:rsidRDefault="00503B1C" w:rsidP="00503B1C">
      <w:pPr>
        <w:pStyle w:val="ListParagraph"/>
        <w:rPr>
          <w:rFonts w:cstheme="minorHAnsi"/>
          <w:bCs/>
          <w:color w:val="BC1617"/>
          <w:kern w:val="28"/>
          <w:lang w:val="en-US"/>
          <w14:cntxtAlts/>
        </w:rPr>
      </w:pPr>
    </w:p>
    <w:p w14:paraId="1D2E4E1B" w14:textId="78BFA29D" w:rsidR="00503B1C" w:rsidRDefault="00503B1C" w:rsidP="00503B1C">
      <w:pPr>
        <w:pStyle w:val="ListParagraph"/>
        <w:numPr>
          <w:ilvl w:val="0"/>
          <w:numId w:val="23"/>
        </w:numPr>
        <w:rPr>
          <w:rFonts w:cstheme="minorHAnsi"/>
          <w:bCs/>
          <w:color w:val="BC1617"/>
          <w:kern w:val="28"/>
          <w:lang w:val="en-US"/>
          <w14:cntxtAlts/>
        </w:rPr>
      </w:pPr>
      <w:r w:rsidRPr="00503B1C">
        <w:rPr>
          <w:rFonts w:cstheme="minorHAnsi"/>
          <w:b/>
          <w:color w:val="BC1617"/>
          <w:kern w:val="28"/>
          <w:lang w:val="en-US"/>
          <w14:cntxtAlts/>
        </w:rPr>
        <w:t>Matthew 16</w:t>
      </w:r>
      <w:r w:rsidRPr="00503B1C">
        <w:rPr>
          <w:rFonts w:cstheme="minorHAnsi"/>
          <w:bCs/>
          <w:color w:val="BC1617"/>
          <w:kern w:val="28"/>
          <w:lang w:val="en-US"/>
          <w14:cntxtAlts/>
        </w:rPr>
        <w:t xml:space="preserve"> tells of these groups coming to test Jesus, and not the kind to see if He passes </w:t>
      </w:r>
      <w:r>
        <w:rPr>
          <w:rFonts w:cstheme="minorHAnsi"/>
          <w:bCs/>
          <w:color w:val="BC1617"/>
          <w:kern w:val="28"/>
          <w:lang w:val="en-US"/>
          <w14:cntxtAlts/>
        </w:rPr>
        <w:t>and succeeds</w:t>
      </w:r>
      <w:r w:rsidRPr="00503B1C">
        <w:rPr>
          <w:rFonts w:cstheme="minorHAnsi"/>
          <w:bCs/>
          <w:color w:val="BC1617"/>
          <w:kern w:val="28"/>
          <w:lang w:val="en-US"/>
          <w14:cntxtAlts/>
        </w:rPr>
        <w:t xml:space="preserve">, but they test Him hoping to see Him fail, because His actions and ministry don’t line up with how they teach. </w:t>
      </w:r>
      <w:r>
        <w:rPr>
          <w:rFonts w:cstheme="minorHAnsi"/>
          <w:bCs/>
          <w:color w:val="BC1617"/>
          <w:kern w:val="28"/>
          <w:lang w:val="en-US"/>
          <w14:cntxtAlts/>
        </w:rPr>
        <w:t>He appears contrary and opposed to what they’re doing.</w:t>
      </w:r>
    </w:p>
    <w:p w14:paraId="58E065DA" w14:textId="227CAD1A" w:rsidR="00503B1C" w:rsidRPr="00503B1C" w:rsidRDefault="00503B1C" w:rsidP="00503B1C">
      <w:pPr>
        <w:rPr>
          <w:rFonts w:cstheme="minorHAnsi"/>
          <w:bCs/>
          <w:color w:val="BC1617"/>
          <w:kern w:val="28"/>
          <w:lang w:val="en-US"/>
          <w14:cntxtAlts/>
        </w:rPr>
      </w:pPr>
    </w:p>
    <w:p w14:paraId="62217F0D" w14:textId="0A968549" w:rsidR="006478C5" w:rsidRDefault="00503B1C" w:rsidP="00503B1C">
      <w:pPr>
        <w:pStyle w:val="ListParagraph"/>
        <w:numPr>
          <w:ilvl w:val="0"/>
          <w:numId w:val="23"/>
        </w:numPr>
        <w:rPr>
          <w:rFonts w:cstheme="minorHAnsi"/>
          <w:bCs/>
          <w:color w:val="BC1617"/>
          <w:kern w:val="28"/>
          <w:lang w:val="en-US"/>
          <w14:cntxtAlts/>
        </w:rPr>
      </w:pPr>
      <w:r w:rsidRPr="00503B1C">
        <w:rPr>
          <w:rFonts w:cstheme="minorHAnsi"/>
          <w:b/>
          <w:color w:val="BC1617"/>
          <w:kern w:val="28"/>
          <w:lang w:val="en-US"/>
          <w14:cntxtAlts/>
        </w:rPr>
        <w:lastRenderedPageBreak/>
        <w:t>Matthew 22</w:t>
      </w:r>
      <w:r w:rsidRPr="00503B1C">
        <w:rPr>
          <w:rFonts w:cstheme="minorHAnsi"/>
          <w:bCs/>
          <w:color w:val="BC1617"/>
          <w:kern w:val="28"/>
          <w:lang w:val="en-US"/>
          <w14:cntxtAlts/>
        </w:rPr>
        <w:t xml:space="preserve"> lets us know a bit of the perspective of the Sadducees, who believe there is no resurrection.  Remember, that the gospel accounts were written </w:t>
      </w:r>
      <w:r w:rsidRPr="00503B1C">
        <w:rPr>
          <w:rFonts w:cstheme="minorHAnsi"/>
          <w:bCs/>
          <w:i/>
          <w:iCs/>
          <w:color w:val="BC1617"/>
          <w:kern w:val="28"/>
          <w:lang w:val="en-US"/>
          <w14:cntxtAlts/>
        </w:rPr>
        <w:t>after</w:t>
      </w:r>
      <w:r w:rsidRPr="00503B1C">
        <w:rPr>
          <w:rFonts w:cstheme="minorHAnsi"/>
          <w:bCs/>
          <w:color w:val="BC1617"/>
          <w:kern w:val="28"/>
          <w:lang w:val="en-US"/>
          <w14:cntxtAlts/>
        </w:rPr>
        <w:t xml:space="preserve"> Christ’s death and resurrection.  They believe that Jesus’ death was a final victory for their agendas.  </w:t>
      </w:r>
      <w:r w:rsidR="00390FDB">
        <w:rPr>
          <w:rFonts w:cstheme="minorHAnsi"/>
          <w:bCs/>
          <w:color w:val="BC1617"/>
          <w:kern w:val="28"/>
          <w:lang w:val="en-US"/>
          <w14:cntxtAlts/>
        </w:rPr>
        <w:t>I</w:t>
      </w:r>
      <w:r w:rsidR="00390FDB" w:rsidRPr="00503B1C">
        <w:rPr>
          <w:rFonts w:cstheme="minorHAnsi"/>
          <w:bCs/>
          <w:color w:val="BC1617"/>
          <w:kern w:val="28"/>
          <w:lang w:val="en-US"/>
          <w14:cntxtAlts/>
        </w:rPr>
        <w:t>n their perspective</w:t>
      </w:r>
      <w:r w:rsidR="00390FDB" w:rsidRPr="00503B1C">
        <w:rPr>
          <w:rFonts w:cstheme="minorHAnsi"/>
          <w:bCs/>
          <w:color w:val="BC1617"/>
          <w:kern w:val="28"/>
          <w:lang w:val="en-US"/>
          <w14:cntxtAlts/>
        </w:rPr>
        <w:t xml:space="preserve"> </w:t>
      </w:r>
      <w:r w:rsidRPr="00503B1C">
        <w:rPr>
          <w:rFonts w:cstheme="minorHAnsi"/>
          <w:bCs/>
          <w:color w:val="BC1617"/>
          <w:kern w:val="28"/>
          <w:lang w:val="en-US"/>
          <w14:cntxtAlts/>
        </w:rPr>
        <w:t>He was then out of the way</w:t>
      </w:r>
      <w:r w:rsidR="00390FDB">
        <w:rPr>
          <w:rFonts w:cstheme="minorHAnsi"/>
          <w:bCs/>
          <w:color w:val="BC1617"/>
          <w:kern w:val="28"/>
          <w:lang w:val="en-US"/>
          <w14:cntxtAlts/>
        </w:rPr>
        <w:t xml:space="preserve">.  </w:t>
      </w:r>
      <w:r w:rsidRPr="00503B1C">
        <w:rPr>
          <w:rFonts w:cstheme="minorHAnsi"/>
          <w:bCs/>
          <w:color w:val="BC1617"/>
          <w:kern w:val="28"/>
          <w:lang w:val="en-US"/>
          <w14:cntxtAlts/>
        </w:rPr>
        <w:t>But also, they believed that death was final for human</w:t>
      </w:r>
      <w:r w:rsidR="00257BC0">
        <w:rPr>
          <w:rFonts w:cstheme="minorHAnsi"/>
          <w:bCs/>
          <w:color w:val="BC1617"/>
          <w:kern w:val="28"/>
          <w:lang w:val="en-US"/>
          <w14:cntxtAlts/>
        </w:rPr>
        <w:t>ity</w:t>
      </w:r>
      <w:r w:rsidRPr="00503B1C">
        <w:rPr>
          <w:rFonts w:cstheme="minorHAnsi"/>
          <w:bCs/>
          <w:color w:val="BC1617"/>
          <w:kern w:val="28"/>
          <w:lang w:val="en-US"/>
          <w14:cntxtAlts/>
        </w:rPr>
        <w:t xml:space="preserve"> as well, </w:t>
      </w:r>
      <w:r w:rsidR="00257BC0">
        <w:rPr>
          <w:rFonts w:cstheme="minorHAnsi"/>
          <w:bCs/>
          <w:color w:val="BC1617"/>
          <w:kern w:val="28"/>
          <w:lang w:val="en-US"/>
          <w14:cntxtAlts/>
        </w:rPr>
        <w:t xml:space="preserve">saying </w:t>
      </w:r>
      <w:r w:rsidRPr="00503B1C">
        <w:rPr>
          <w:rFonts w:cstheme="minorHAnsi"/>
          <w:bCs/>
          <w:color w:val="BC1617"/>
          <w:kern w:val="28"/>
          <w:lang w:val="en-US"/>
          <w14:cntxtAlts/>
        </w:rPr>
        <w:t xml:space="preserve">that at death, even the soul ceases to exist.  </w:t>
      </w:r>
    </w:p>
    <w:p w14:paraId="7F04EC79" w14:textId="77777777" w:rsidR="00321E41" w:rsidRPr="00321E41" w:rsidRDefault="00321E41" w:rsidP="00321E41">
      <w:pPr>
        <w:pStyle w:val="ListParagraph"/>
        <w:rPr>
          <w:rFonts w:cstheme="minorHAnsi"/>
          <w:bCs/>
          <w:color w:val="BC1617"/>
          <w:kern w:val="28"/>
          <w:lang w:val="en-US"/>
          <w14:cntxtAlts/>
        </w:rPr>
      </w:pPr>
    </w:p>
    <w:p w14:paraId="7C3B0392" w14:textId="30622118" w:rsidR="00321E41" w:rsidRPr="00321E41" w:rsidRDefault="00321E41" w:rsidP="00321E41">
      <w:pPr>
        <w:rPr>
          <w:rFonts w:cstheme="minorHAnsi"/>
          <w:bCs/>
          <w:color w:val="BC1617"/>
          <w:kern w:val="28"/>
          <w:lang w:val="en-US"/>
          <w14:cntxtAlts/>
        </w:rPr>
      </w:pPr>
      <w:r>
        <w:rPr>
          <w:rFonts w:cstheme="minorHAnsi"/>
          <w:bCs/>
          <w:color w:val="BC1617"/>
          <w:kern w:val="28"/>
          <w:lang w:val="en-US"/>
          <w14:cntxtAlts/>
        </w:rPr>
        <w:t xml:space="preserve">All this suggests that what they saw play out with the healing of the lame man, and that Peter and John attested this miracle to Jesus of Nazareth, they just couldn’t comprehend or make any sense of it, therefore it must be wrong, and must be squelched.  </w:t>
      </w:r>
      <w:r w:rsidR="00257BC0">
        <w:rPr>
          <w:rFonts w:cstheme="minorHAnsi"/>
          <w:bCs/>
          <w:color w:val="BC1617"/>
          <w:kern w:val="28"/>
          <w:lang w:val="en-US"/>
          <w14:cntxtAlts/>
        </w:rPr>
        <w:t>T</w:t>
      </w:r>
      <w:r>
        <w:rPr>
          <w:rFonts w:cstheme="minorHAnsi"/>
          <w:bCs/>
          <w:color w:val="BC1617"/>
          <w:kern w:val="28"/>
          <w:lang w:val="en-US"/>
          <w14:cntxtAlts/>
        </w:rPr>
        <w:t xml:space="preserve">hey thought that they had the power and </w:t>
      </w:r>
      <w:r w:rsidR="00257BC0">
        <w:rPr>
          <w:rFonts w:cstheme="minorHAnsi"/>
          <w:bCs/>
          <w:color w:val="BC1617"/>
          <w:kern w:val="28"/>
          <w:lang w:val="en-US"/>
          <w14:cntxtAlts/>
        </w:rPr>
        <w:t xml:space="preserve">authority </w:t>
      </w:r>
      <w:r>
        <w:rPr>
          <w:rFonts w:cstheme="minorHAnsi"/>
          <w:bCs/>
          <w:color w:val="BC1617"/>
          <w:kern w:val="28"/>
          <w:lang w:val="en-US"/>
          <w14:cntxtAlts/>
        </w:rPr>
        <w:t xml:space="preserve"> to do so.  </w:t>
      </w:r>
    </w:p>
    <w:p w14:paraId="10F39031" w14:textId="77777777" w:rsidR="000F3F5C" w:rsidRDefault="000F3F5C" w:rsidP="00041ACB">
      <w:pPr>
        <w:rPr>
          <w:rFonts w:cstheme="minorHAnsi"/>
          <w:bCs/>
          <w:color w:val="BC1617"/>
          <w:kern w:val="28"/>
          <w14:cntxtAlts/>
        </w:rPr>
      </w:pPr>
    </w:p>
    <w:p w14:paraId="299119B9" w14:textId="417DD783" w:rsidR="00B22766" w:rsidRPr="00375C0C" w:rsidRDefault="00B22766" w:rsidP="00B22766">
      <w:pPr>
        <w:rPr>
          <w:lang w:val="en-US"/>
        </w:rPr>
      </w:pPr>
      <w:r>
        <w:rPr>
          <w:b/>
          <w:bCs/>
        </w:rPr>
        <w:t>2</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EC503A">
        <w:rPr>
          <w:b/>
          <w:bCs/>
          <w:u w:val="single"/>
        </w:rPr>
        <w:t>Acts 4:7-8</w:t>
      </w:r>
      <w:r w:rsidR="00EC503A">
        <w:t>.  The Holy Spirit gave Peter and John the words to say.  Can you recall a time when you experienced something similar to explain a faith related truth, recall a passage of scripture, or reach out to a friend in need</w:t>
      </w:r>
      <w:r w:rsidRPr="002F1C64">
        <w:t>?</w:t>
      </w:r>
    </w:p>
    <w:p w14:paraId="3E94A49A" w14:textId="19D450DA" w:rsidR="00B22766" w:rsidRPr="002F1C64" w:rsidRDefault="00F254C0" w:rsidP="00B22766">
      <w:r>
        <w:t xml:space="preserve"> </w:t>
      </w:r>
    </w:p>
    <w:p w14:paraId="66B45097" w14:textId="0BF48AE1" w:rsidR="00A627B5" w:rsidRDefault="00B22766" w:rsidP="00BA3AE2">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BD250A">
        <w:rPr>
          <w:rFonts w:cstheme="minorHAnsi"/>
          <w:bCs/>
          <w:color w:val="BC1617"/>
          <w:kern w:val="28"/>
          <w14:cntxtAlts/>
        </w:rPr>
        <w:t xml:space="preserve"> </w:t>
      </w:r>
      <w:r w:rsidR="00EC1EF7">
        <w:rPr>
          <w:rFonts w:cstheme="minorHAnsi"/>
          <w:bCs/>
          <w:color w:val="BC1617"/>
          <w:kern w:val="28"/>
          <w14:cntxtAlts/>
        </w:rPr>
        <w:t xml:space="preserve">The work of the Holy Spirit can be somewhat of a mystery, especially in texts like this where these two men were filled with the Holy Spirit and spoke boldly! The thing is, the Spirit is actively doing the same thing today, just as He did then.  We, modern reformed Christians, might not be as aware of His activity as we could be.  A key trait of the reformed Christian is one that has our denomination and faith practices be abundantly dedicated to learning, to study, and to having theology and biblical understanding laid out in a succinct and orderly format.  The work of the Spirit in this kind of context, perhaps could be an understanding that He helps us recall what we have previously learned or read.  </w:t>
      </w:r>
    </w:p>
    <w:p w14:paraId="76578C5E" w14:textId="77777777" w:rsidR="00EC1EF7" w:rsidRDefault="00EC1EF7" w:rsidP="00BA3AE2">
      <w:pPr>
        <w:rPr>
          <w:rFonts w:cstheme="minorHAnsi"/>
          <w:bCs/>
          <w:color w:val="BC1617"/>
          <w:kern w:val="28"/>
          <w14:cntxtAlts/>
        </w:rPr>
      </w:pPr>
    </w:p>
    <w:p w14:paraId="4DC4FA71" w14:textId="2407A58C" w:rsidR="00EC1EF7" w:rsidRDefault="00EC1EF7" w:rsidP="00BA3AE2">
      <w:pPr>
        <w:rPr>
          <w:rFonts w:cstheme="minorHAnsi"/>
          <w:bCs/>
          <w:color w:val="BC1617"/>
          <w:kern w:val="28"/>
          <w14:cntxtAlts/>
        </w:rPr>
      </w:pPr>
      <w:r>
        <w:rPr>
          <w:rFonts w:cstheme="minorHAnsi"/>
          <w:bCs/>
          <w:color w:val="BC1617"/>
          <w:kern w:val="28"/>
          <w14:cntxtAlts/>
        </w:rPr>
        <w:t xml:space="preserve">For example, as the question asks if someone has been able to help another person understand a faith related truth – those moments, are fueled by the Spirit helping the speaker share clearly what is being shared, and helps the listener hear and comprehend. </w:t>
      </w:r>
      <w:r w:rsidR="00934CDE">
        <w:rPr>
          <w:rFonts w:cstheme="minorHAnsi"/>
          <w:bCs/>
          <w:color w:val="BC1617"/>
          <w:kern w:val="28"/>
          <w14:cntxtAlts/>
        </w:rPr>
        <w:t xml:space="preserve"> </w:t>
      </w:r>
      <w:r>
        <w:rPr>
          <w:rFonts w:cstheme="minorHAnsi"/>
          <w:bCs/>
          <w:color w:val="BC1617"/>
          <w:kern w:val="28"/>
          <w14:cntxtAlts/>
        </w:rPr>
        <w:t>There could be other moments in conversations where one person is sharing about a struggle in life, or is asking about how the Bible directs the paths going forward, sometimes the listener, might be prompted in their mind with a Biblical reference or passage that offers solace and comfort.  That moment is brought to us by the Holy Spirit.</w:t>
      </w:r>
    </w:p>
    <w:p w14:paraId="4DC0A511" w14:textId="77777777" w:rsidR="00EC1EF7" w:rsidRDefault="00EC1EF7" w:rsidP="00BA3AE2">
      <w:pPr>
        <w:rPr>
          <w:rFonts w:cstheme="minorHAnsi"/>
          <w:bCs/>
          <w:color w:val="BC1617"/>
          <w:kern w:val="28"/>
          <w14:cntxtAlts/>
        </w:rPr>
      </w:pPr>
    </w:p>
    <w:p w14:paraId="19354DA1" w14:textId="3A8179C0" w:rsidR="00EC1EF7" w:rsidRDefault="00EC1EF7" w:rsidP="00BA3AE2">
      <w:pPr>
        <w:rPr>
          <w:rFonts w:cstheme="minorHAnsi"/>
          <w:bCs/>
          <w:color w:val="BC1617"/>
          <w:kern w:val="28"/>
          <w14:cntxtAlts/>
        </w:rPr>
      </w:pPr>
      <w:r>
        <w:rPr>
          <w:rFonts w:cstheme="minorHAnsi"/>
          <w:bCs/>
          <w:color w:val="BC1617"/>
          <w:kern w:val="28"/>
          <w14:cntxtAlts/>
        </w:rPr>
        <w:t>There could also be other moments where one person is simply just going through the patterns of their day, and they can’t shake a particular name from their mind, so they reach out to that person, they received with such a comment like, “</w:t>
      </w:r>
      <w:r w:rsidRPr="00EC1EF7">
        <w:rPr>
          <w:rFonts w:cstheme="minorHAnsi"/>
          <w:bCs/>
          <w:i/>
          <w:iCs/>
          <w:color w:val="BC1617"/>
          <w:kern w:val="28"/>
          <w14:cntxtAlts/>
        </w:rPr>
        <w:t>I needed to hear from someone today.”</w:t>
      </w:r>
      <w:r>
        <w:rPr>
          <w:rFonts w:cstheme="minorHAnsi"/>
          <w:bCs/>
          <w:i/>
          <w:iCs/>
          <w:color w:val="BC1617"/>
          <w:kern w:val="28"/>
          <w14:cntxtAlts/>
        </w:rPr>
        <w:t xml:space="preserve"> </w:t>
      </w:r>
      <w:r w:rsidR="00DB1BDC">
        <w:rPr>
          <w:rFonts w:cstheme="minorHAnsi"/>
          <w:bCs/>
          <w:color w:val="BC1617"/>
          <w:kern w:val="28"/>
          <w14:cntxtAlts/>
        </w:rPr>
        <w:t xml:space="preserve">This moment too, is ordained by the Spirit.  </w:t>
      </w:r>
    </w:p>
    <w:p w14:paraId="719490A6" w14:textId="77777777" w:rsidR="00DB1BDC" w:rsidRDefault="00DB1BDC" w:rsidP="00BA3AE2">
      <w:pPr>
        <w:rPr>
          <w:rFonts w:cstheme="minorHAnsi"/>
          <w:bCs/>
          <w:color w:val="BC1617"/>
          <w:kern w:val="28"/>
          <w14:cntxtAlts/>
        </w:rPr>
      </w:pPr>
    </w:p>
    <w:p w14:paraId="614BD1AA" w14:textId="43758536" w:rsidR="00DB1BDC" w:rsidRPr="00DB1BDC" w:rsidRDefault="00DB1BDC" w:rsidP="00BA3AE2">
      <w:pPr>
        <w:rPr>
          <w:rFonts w:cstheme="minorHAnsi"/>
          <w:bCs/>
          <w:color w:val="BC1617"/>
          <w:kern w:val="28"/>
          <w14:cntxtAlts/>
        </w:rPr>
      </w:pPr>
      <w:r>
        <w:rPr>
          <w:rFonts w:cstheme="minorHAnsi"/>
          <w:bCs/>
          <w:color w:val="BC1617"/>
          <w:kern w:val="28"/>
          <w14:cntxtAlts/>
        </w:rPr>
        <w:t>And these moments probably happen more often than we might consider.  Looking back, and reflecting upon them and how they’ve come up, provide us a way to understand just how the same moments might happen again.</w:t>
      </w:r>
    </w:p>
    <w:p w14:paraId="7BEECD25" w14:textId="77777777" w:rsidR="00733653" w:rsidRDefault="00733653" w:rsidP="00470B9B">
      <w:pPr>
        <w:rPr>
          <w:rFonts w:cstheme="minorHAnsi"/>
          <w:bCs/>
          <w:color w:val="BC1617"/>
          <w:kern w:val="28"/>
          <w14:cntxtAlts/>
        </w:rPr>
      </w:pPr>
    </w:p>
    <w:p w14:paraId="2C8B7A82" w14:textId="6548962C" w:rsidR="00B22766" w:rsidRPr="00375C0C" w:rsidRDefault="00041ACB" w:rsidP="00B22766">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sidR="00EC503A">
        <w:rPr>
          <w:b/>
          <w:bCs/>
          <w:u w:val="single"/>
        </w:rPr>
        <w:t>1 Corinthians 12:4-11</w:t>
      </w:r>
      <w:r w:rsidR="00EC503A">
        <w:t>.  What are all the gifts of the Spirit mentioned here? How have you seen the Holy Spirit empower God’s people in these ways, for His name</w:t>
      </w:r>
      <w:r w:rsidR="00B22766">
        <w:rPr>
          <w:lang w:val="en-US"/>
        </w:rPr>
        <w:t>?</w:t>
      </w:r>
    </w:p>
    <w:p w14:paraId="7DE7A184" w14:textId="77777777" w:rsidR="00B22766" w:rsidRDefault="00B22766" w:rsidP="00B22766">
      <w:pPr>
        <w:rPr>
          <w:rFonts w:cstheme="minorHAnsi"/>
          <w:b/>
          <w:color w:val="BC1617"/>
          <w:kern w:val="28"/>
          <w14:cntxtAlts/>
        </w:rPr>
      </w:pPr>
    </w:p>
    <w:p w14:paraId="3C28741D" w14:textId="7B48ACB9" w:rsidR="00FC73F8" w:rsidRDefault="00B22766" w:rsidP="00BA3AE2">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CF0B91">
        <w:rPr>
          <w:rFonts w:cstheme="minorHAnsi"/>
          <w:bCs/>
          <w:color w:val="BC1617"/>
          <w:kern w:val="28"/>
          <w14:cntxtAlts/>
        </w:rPr>
        <w:t xml:space="preserve">The gifts of the Spirit that Paul mentions here are: (1) </w:t>
      </w:r>
      <w:r w:rsidR="00CF0B91" w:rsidRPr="00CF0B91">
        <w:rPr>
          <w:rFonts w:cstheme="minorHAnsi"/>
          <w:b/>
          <w:color w:val="BC1617"/>
          <w:kern w:val="28"/>
          <w14:cntxtAlts/>
        </w:rPr>
        <w:t>Word of Wisdom</w:t>
      </w:r>
      <w:r w:rsidR="00CF0B91">
        <w:rPr>
          <w:rFonts w:cstheme="minorHAnsi"/>
          <w:bCs/>
          <w:color w:val="BC1617"/>
          <w:kern w:val="28"/>
          <w14:cntxtAlts/>
        </w:rPr>
        <w:t xml:space="preserve">, being able to discern between right and wrong paths.  (2) </w:t>
      </w:r>
      <w:r w:rsidR="00CF0B91" w:rsidRPr="00CF0B91">
        <w:rPr>
          <w:rFonts w:cstheme="minorHAnsi"/>
          <w:b/>
          <w:color w:val="BC1617"/>
          <w:kern w:val="28"/>
          <w14:cntxtAlts/>
        </w:rPr>
        <w:t>Word of Knowledge</w:t>
      </w:r>
      <w:r w:rsidR="00CF0B91">
        <w:rPr>
          <w:rFonts w:cstheme="minorHAnsi"/>
          <w:bCs/>
          <w:color w:val="BC1617"/>
          <w:kern w:val="28"/>
          <w14:cntxtAlts/>
        </w:rPr>
        <w:t xml:space="preserve">, being aware and keen on the details about a person or situation.  (3) </w:t>
      </w:r>
      <w:r w:rsidR="00CF0B91" w:rsidRPr="00CF0B91">
        <w:rPr>
          <w:rFonts w:cstheme="minorHAnsi"/>
          <w:b/>
          <w:color w:val="BC1617"/>
          <w:kern w:val="28"/>
          <w14:cntxtAlts/>
        </w:rPr>
        <w:t>Faith</w:t>
      </w:r>
      <w:r w:rsidR="00CF0B91">
        <w:rPr>
          <w:rFonts w:cstheme="minorHAnsi"/>
          <w:bCs/>
          <w:color w:val="BC1617"/>
          <w:kern w:val="28"/>
          <w14:cntxtAlts/>
        </w:rPr>
        <w:t xml:space="preserve">, having the extraordinary confidence in God’s power and His ability and desire to follow through with His promises to humanity.  (4) </w:t>
      </w:r>
      <w:r w:rsidR="00CF0B91" w:rsidRPr="00CF0B91">
        <w:rPr>
          <w:rFonts w:cstheme="minorHAnsi"/>
          <w:b/>
          <w:color w:val="BC1617"/>
          <w:kern w:val="28"/>
          <w14:cntxtAlts/>
        </w:rPr>
        <w:t>Healing</w:t>
      </w:r>
      <w:r w:rsidR="00CF0B91">
        <w:rPr>
          <w:rFonts w:cstheme="minorHAnsi"/>
          <w:bCs/>
          <w:color w:val="BC1617"/>
          <w:kern w:val="28"/>
          <w14:cntxtAlts/>
        </w:rPr>
        <w:t xml:space="preserve">, being able to provide relief from disease and suffering.  (5) </w:t>
      </w:r>
      <w:r w:rsidR="00CF0B91" w:rsidRPr="00CF0B91">
        <w:rPr>
          <w:rFonts w:cstheme="minorHAnsi"/>
          <w:b/>
          <w:color w:val="BC1617"/>
          <w:kern w:val="28"/>
          <w14:cntxtAlts/>
        </w:rPr>
        <w:t>Working of Miracles</w:t>
      </w:r>
      <w:r w:rsidR="00CF0B91">
        <w:rPr>
          <w:rFonts w:cstheme="minorHAnsi"/>
          <w:b/>
          <w:color w:val="BC1617"/>
          <w:kern w:val="28"/>
          <w14:cntxtAlts/>
        </w:rPr>
        <w:t xml:space="preserve"> </w:t>
      </w:r>
      <w:r w:rsidR="00CF0B91">
        <w:rPr>
          <w:rFonts w:cstheme="minorHAnsi"/>
          <w:bCs/>
          <w:color w:val="BC1617"/>
          <w:kern w:val="28"/>
          <w14:cntxtAlts/>
        </w:rPr>
        <w:t xml:space="preserve">would be the ability to come along side God’s supernatural ability to control and manipulate the physical realm.  (6) </w:t>
      </w:r>
      <w:r w:rsidR="00CF0B91" w:rsidRPr="00CF0B91">
        <w:rPr>
          <w:rFonts w:cstheme="minorHAnsi"/>
          <w:b/>
          <w:color w:val="BC1617"/>
          <w:kern w:val="28"/>
          <w14:cntxtAlts/>
        </w:rPr>
        <w:t>Prophecy</w:t>
      </w:r>
      <w:r w:rsidR="00CF0B91">
        <w:rPr>
          <w:rFonts w:cstheme="minorHAnsi"/>
          <w:bCs/>
          <w:color w:val="BC1617"/>
          <w:kern w:val="28"/>
          <w14:cntxtAlts/>
        </w:rPr>
        <w:t xml:space="preserve"> is speaking of God’s message of salvation, of His challenge for repentance, of His depth of love and care.  (7) </w:t>
      </w:r>
      <w:r w:rsidR="006F2ADB" w:rsidRPr="00CF0B91">
        <w:rPr>
          <w:rFonts w:cstheme="minorHAnsi"/>
          <w:b/>
          <w:color w:val="BC1617"/>
          <w:kern w:val="28"/>
          <w14:cntxtAlts/>
        </w:rPr>
        <w:t xml:space="preserve">Distinguishing </w:t>
      </w:r>
      <w:r w:rsidR="006F2ADB" w:rsidRPr="00CF0B91">
        <w:rPr>
          <w:rFonts w:cstheme="minorHAnsi"/>
          <w:b/>
          <w:color w:val="BC1617"/>
          <w:kern w:val="28"/>
          <w14:cntxtAlts/>
        </w:rPr>
        <w:lastRenderedPageBreak/>
        <w:t>of Spirits</w:t>
      </w:r>
      <w:r w:rsidR="00CF0B91">
        <w:rPr>
          <w:rFonts w:cstheme="minorHAnsi"/>
          <w:bCs/>
          <w:color w:val="BC1617"/>
          <w:kern w:val="28"/>
          <w14:cntxtAlts/>
        </w:rPr>
        <w:t xml:space="preserve"> is the ability to understanding the difference between the Spirit of God, and the Spirit of Evil.  (8) </w:t>
      </w:r>
      <w:r w:rsidR="006F2ADB" w:rsidRPr="006F2ADB">
        <w:rPr>
          <w:rFonts w:cstheme="minorHAnsi"/>
          <w:b/>
          <w:color w:val="BC1617"/>
          <w:kern w:val="28"/>
          <w14:cntxtAlts/>
        </w:rPr>
        <w:t>Various Tongues</w:t>
      </w:r>
      <w:r w:rsidR="006F2ADB">
        <w:rPr>
          <w:rFonts w:cstheme="minorHAnsi"/>
          <w:bCs/>
          <w:color w:val="BC1617"/>
          <w:kern w:val="28"/>
          <w14:cntxtAlts/>
        </w:rPr>
        <w:t xml:space="preserve"> is being able to speak in another language not known, or in a spiritual language that is between the Spirit of God and God.  (9) </w:t>
      </w:r>
      <w:r w:rsidR="006F2ADB" w:rsidRPr="006F2ADB">
        <w:rPr>
          <w:rFonts w:cstheme="minorHAnsi"/>
          <w:b/>
          <w:color w:val="BC1617"/>
          <w:kern w:val="28"/>
          <w14:cntxtAlts/>
        </w:rPr>
        <w:t>Interpretation of Tongues</w:t>
      </w:r>
      <w:r w:rsidR="006F2ADB">
        <w:rPr>
          <w:rFonts w:cstheme="minorHAnsi"/>
          <w:bCs/>
          <w:color w:val="BC1617"/>
          <w:kern w:val="28"/>
          <w14:cntxtAlts/>
        </w:rPr>
        <w:t xml:space="preserve"> is being able to understand and explain the words of a spiritual language, for the benefit and edification of God’s people.</w:t>
      </w:r>
    </w:p>
    <w:p w14:paraId="03501392" w14:textId="77777777" w:rsidR="00EC503A" w:rsidRDefault="00EC503A" w:rsidP="00B22766">
      <w:pPr>
        <w:rPr>
          <w:rFonts w:cstheme="minorHAnsi"/>
          <w:bCs/>
          <w:color w:val="BC1617"/>
          <w:kern w:val="28"/>
          <w14:cntxtAlts/>
        </w:rPr>
      </w:pPr>
    </w:p>
    <w:p w14:paraId="6C428D0D" w14:textId="6726C9D0" w:rsidR="00CF0B91" w:rsidRDefault="006F2ADB" w:rsidP="00B22766">
      <w:pPr>
        <w:rPr>
          <w:rFonts w:cstheme="minorHAnsi"/>
          <w:bCs/>
          <w:color w:val="BC1617"/>
          <w:kern w:val="28"/>
          <w14:cntxtAlts/>
        </w:rPr>
      </w:pPr>
      <w:r>
        <w:rPr>
          <w:rFonts w:cstheme="minorHAnsi"/>
          <w:bCs/>
          <w:color w:val="BC1617"/>
          <w:kern w:val="28"/>
          <w14:cntxtAlts/>
        </w:rPr>
        <w:t xml:space="preserve">As God’s people are gifted with the Holy Spirit to articulate faith in Him, the Spirit also grants these extra abilities to live out the Christian Faith in bold ways.  Like in the earlier question, as Reformed Christians, we might not have the pattern as much as our </w:t>
      </w:r>
      <w:proofErr w:type="gramStart"/>
      <w:r>
        <w:rPr>
          <w:rFonts w:cstheme="minorHAnsi"/>
          <w:bCs/>
          <w:color w:val="BC1617"/>
          <w:kern w:val="28"/>
          <w14:cntxtAlts/>
        </w:rPr>
        <w:t>Charismatic</w:t>
      </w:r>
      <w:proofErr w:type="gramEnd"/>
      <w:r>
        <w:rPr>
          <w:rFonts w:cstheme="minorHAnsi"/>
          <w:bCs/>
          <w:color w:val="BC1617"/>
          <w:kern w:val="28"/>
          <w14:cntxtAlts/>
        </w:rPr>
        <w:t xml:space="preserve"> friends to name and claim these gifts as they appear, but we can certainly look back upon moments and activities and begin to see just how special moments came about.  </w:t>
      </w:r>
    </w:p>
    <w:p w14:paraId="4D768782" w14:textId="77777777" w:rsidR="006F2ADB" w:rsidRDefault="006F2ADB" w:rsidP="00B22766">
      <w:pPr>
        <w:rPr>
          <w:rFonts w:cstheme="minorHAnsi"/>
          <w:bCs/>
          <w:color w:val="BC1617"/>
          <w:kern w:val="28"/>
          <w14:cntxtAlts/>
        </w:rPr>
      </w:pPr>
    </w:p>
    <w:p w14:paraId="4E836538" w14:textId="46DBC95F" w:rsidR="006F2ADB" w:rsidRDefault="006F2ADB" w:rsidP="00B22766">
      <w:pPr>
        <w:rPr>
          <w:rFonts w:cstheme="minorHAnsi"/>
          <w:bCs/>
          <w:color w:val="BC1617"/>
          <w:kern w:val="28"/>
          <w14:cntxtAlts/>
        </w:rPr>
      </w:pPr>
      <w:r>
        <w:rPr>
          <w:rFonts w:cstheme="minorHAnsi"/>
          <w:bCs/>
          <w:color w:val="BC1617"/>
          <w:kern w:val="28"/>
          <w14:cntxtAlts/>
        </w:rPr>
        <w:t xml:space="preserve">It could be a firm certainty around a decision being made around a career path change, or even in approaching marriage.  It could be a moment of teaching a student.  It could be a moment where faith carried someone through a crisis.  It could be hearing about newfound health, that medical professionals cannot explain.  It could be the pattern of regular teaching and preaching you hear.  It could be the ability to know the difference of right and wrong.  It could be understanding someone with a very heavy accent or could be sharing love through a smile and attention.  It can even be utterances that humanly speaking that simply don’t make sense but attached with an overwhelming sense of God’s nearness and affection.  </w:t>
      </w:r>
    </w:p>
    <w:p w14:paraId="0DDE2311" w14:textId="77777777" w:rsidR="00CF0B91" w:rsidRDefault="00CF0B91" w:rsidP="00B22766">
      <w:pPr>
        <w:rPr>
          <w:rFonts w:cstheme="minorHAnsi"/>
          <w:bCs/>
          <w:color w:val="BC1617"/>
          <w:kern w:val="28"/>
          <w14:cntxtAlts/>
        </w:rPr>
      </w:pPr>
    </w:p>
    <w:p w14:paraId="21DA8EAD" w14:textId="09680457" w:rsidR="00CF0B91" w:rsidRDefault="006F2ADB" w:rsidP="00B22766">
      <w:pPr>
        <w:rPr>
          <w:rFonts w:cstheme="minorHAnsi"/>
          <w:bCs/>
          <w:color w:val="BC1617"/>
          <w:kern w:val="28"/>
          <w14:cntxtAlts/>
        </w:rPr>
      </w:pPr>
      <w:r>
        <w:rPr>
          <w:rFonts w:cstheme="minorHAnsi"/>
          <w:bCs/>
          <w:color w:val="BC1617"/>
          <w:kern w:val="28"/>
          <w14:cntxtAlts/>
        </w:rPr>
        <w:t xml:space="preserve">The growth area for most Reformed Accented Christians, is to be seeking more awareness of the activity of the Spirit, asking the Lord to give them eyes to see His work, ears to hear it, and hands and feet to follow it.  </w:t>
      </w:r>
    </w:p>
    <w:p w14:paraId="192DB357" w14:textId="77777777" w:rsidR="00CF0B91" w:rsidRDefault="00CF0B91" w:rsidP="00B22766">
      <w:pPr>
        <w:rPr>
          <w:rFonts w:cstheme="minorHAnsi"/>
          <w:bCs/>
          <w:color w:val="BC1617"/>
          <w:kern w:val="28"/>
          <w14:cntxtAlts/>
        </w:rPr>
      </w:pPr>
    </w:p>
    <w:p w14:paraId="4303B574" w14:textId="68A9A25E" w:rsidR="00EC503A" w:rsidRPr="00375C0C" w:rsidRDefault="00EC503A" w:rsidP="00EC503A">
      <w:pPr>
        <w:pStyle w:val="ListParagraph"/>
        <w:numPr>
          <w:ilvl w:val="0"/>
          <w:numId w:val="3"/>
        </w:numPr>
        <w:rPr>
          <w:lang w:val="en-US"/>
        </w:rPr>
      </w:pPr>
      <w:r w:rsidRPr="001E3104">
        <w:rPr>
          <w:b/>
          <w:bCs/>
          <w:u w:val="single"/>
        </w:rPr>
        <w:t>R</w:t>
      </w:r>
      <w:r>
        <w:rPr>
          <w:b/>
          <w:bCs/>
          <w:u w:val="single"/>
        </w:rPr>
        <w:t>EAD</w:t>
      </w:r>
      <w:r w:rsidRPr="001E3104">
        <w:rPr>
          <w:b/>
          <w:bCs/>
          <w:u w:val="single"/>
        </w:rPr>
        <w:t xml:space="preserve"> </w:t>
      </w:r>
      <w:r>
        <w:rPr>
          <w:b/>
          <w:bCs/>
          <w:u w:val="single"/>
        </w:rPr>
        <w:t>Mark 13:9-11</w:t>
      </w:r>
      <w:r>
        <w:t xml:space="preserve">.  </w:t>
      </w:r>
      <w:r w:rsidRPr="00D8706B">
        <w:t>Jesus says the Holy Spirit will speak through us.  How can we know it is the Holy Spirit speaking, and not just our own words? Is that an important distinction? Why or why not</w:t>
      </w:r>
      <w:r>
        <w:rPr>
          <w:lang w:val="en-US"/>
        </w:rPr>
        <w:t>?</w:t>
      </w:r>
    </w:p>
    <w:p w14:paraId="0054E934" w14:textId="77777777" w:rsidR="00EC503A" w:rsidRDefault="00EC503A" w:rsidP="00EC503A">
      <w:pPr>
        <w:rPr>
          <w:rFonts w:cstheme="minorHAnsi"/>
          <w:b/>
          <w:color w:val="BC1617"/>
          <w:kern w:val="28"/>
          <w14:cntxtAlts/>
        </w:rPr>
      </w:pPr>
    </w:p>
    <w:p w14:paraId="04BE5BC7" w14:textId="15D38ACE" w:rsidR="00D043C4" w:rsidRDefault="00EC503A" w:rsidP="00EC503A">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D043C4">
        <w:rPr>
          <w:rFonts w:cstheme="minorHAnsi"/>
          <w:bCs/>
          <w:color w:val="BC1617"/>
          <w:kern w:val="28"/>
          <w14:cntxtAlts/>
        </w:rPr>
        <w:t>In this passage in Mark, it’s almost like Jesus is foreshadowing this moment in Acts 4, where Peter and John are arrested, and face the Jewish Councils and Governors.  And what do Peter and John do in this moment, while under arrest and being interrogated? They “</w:t>
      </w:r>
      <w:r w:rsidR="00D043C4" w:rsidRPr="00D043C4">
        <w:rPr>
          <w:rFonts w:cstheme="minorHAnsi"/>
          <w:bCs/>
          <w:i/>
          <w:iCs/>
          <w:color w:val="BC1617"/>
          <w:kern w:val="28"/>
          <w14:cntxtAlts/>
        </w:rPr>
        <w:t>bear witness before them</w:t>
      </w:r>
      <w:r w:rsidR="00D043C4">
        <w:rPr>
          <w:rFonts w:cstheme="minorHAnsi"/>
          <w:bCs/>
          <w:color w:val="BC1617"/>
          <w:kern w:val="28"/>
          <w14:cntxtAlts/>
        </w:rPr>
        <w:t>.”  Once again, Jesus, now back at the right hand of God the Father, must be watching, and smiling ear to ear, thinking to Himself, “</w:t>
      </w:r>
      <w:r w:rsidR="00D043C4" w:rsidRPr="00D043C4">
        <w:rPr>
          <w:rFonts w:cstheme="minorHAnsi"/>
          <w:bCs/>
          <w:i/>
          <w:iCs/>
          <w:color w:val="BC1617"/>
          <w:kern w:val="28"/>
          <w14:cntxtAlts/>
        </w:rPr>
        <w:t>I told them about that, and they’re doing it!</w:t>
      </w:r>
      <w:r w:rsidR="00D043C4">
        <w:rPr>
          <w:rFonts w:cstheme="minorHAnsi"/>
          <w:bCs/>
          <w:color w:val="BC1617"/>
          <w:kern w:val="28"/>
          <w14:cntxtAlts/>
        </w:rPr>
        <w:t>” Jesus must be so proud!</w:t>
      </w:r>
    </w:p>
    <w:p w14:paraId="3B2FC918" w14:textId="77777777" w:rsidR="00D043C4" w:rsidRDefault="00D043C4" w:rsidP="00EC503A">
      <w:pPr>
        <w:rPr>
          <w:rFonts w:cstheme="minorHAnsi"/>
          <w:bCs/>
          <w:color w:val="BC1617"/>
          <w:kern w:val="28"/>
          <w14:cntxtAlts/>
        </w:rPr>
      </w:pPr>
    </w:p>
    <w:p w14:paraId="147C2275" w14:textId="575BEBCB" w:rsidR="00D043C4" w:rsidRDefault="00D043C4" w:rsidP="00EC503A">
      <w:pPr>
        <w:rPr>
          <w:rFonts w:cstheme="minorHAnsi"/>
          <w:bCs/>
          <w:color w:val="BC1617"/>
          <w:kern w:val="28"/>
          <w14:cntxtAlts/>
        </w:rPr>
      </w:pPr>
      <w:r>
        <w:rPr>
          <w:rFonts w:cstheme="minorHAnsi"/>
          <w:bCs/>
          <w:color w:val="BC1617"/>
          <w:kern w:val="28"/>
          <w14:cntxtAlts/>
        </w:rPr>
        <w:t>But to answer the question of knowing if it’s the Spirit speaking through us, or if it’s our own words may not be the easiest to fully discern, but here’s a helpful framework to begin the process</w:t>
      </w:r>
      <w:r w:rsidR="004D70A1">
        <w:rPr>
          <w:rFonts w:cstheme="minorHAnsi"/>
          <w:bCs/>
          <w:color w:val="BC1617"/>
          <w:kern w:val="28"/>
          <w14:cntxtAlts/>
        </w:rPr>
        <w:t>:</w:t>
      </w:r>
    </w:p>
    <w:p w14:paraId="2DFAB453" w14:textId="77777777" w:rsidR="00D043C4" w:rsidRDefault="00D043C4" w:rsidP="00EC503A">
      <w:pPr>
        <w:rPr>
          <w:rFonts w:cstheme="minorHAnsi"/>
          <w:bCs/>
          <w:color w:val="BC1617"/>
          <w:kern w:val="28"/>
          <w14:cntxtAlts/>
        </w:rPr>
      </w:pPr>
    </w:p>
    <w:p w14:paraId="5B4F1F43" w14:textId="597E4930" w:rsidR="00D043C4" w:rsidRDefault="00D043C4" w:rsidP="00D043C4">
      <w:pPr>
        <w:pStyle w:val="ListParagraph"/>
        <w:numPr>
          <w:ilvl w:val="0"/>
          <w:numId w:val="24"/>
        </w:numPr>
        <w:rPr>
          <w:rFonts w:cstheme="minorHAnsi"/>
          <w:bCs/>
          <w:color w:val="BC1617"/>
          <w:kern w:val="28"/>
          <w14:cntxtAlts/>
        </w:rPr>
      </w:pPr>
      <w:r w:rsidRPr="004D70A1">
        <w:rPr>
          <w:rFonts w:cstheme="minorHAnsi"/>
          <w:b/>
          <w:color w:val="BC1617"/>
          <w:kern w:val="28"/>
          <w14:cntxtAlts/>
        </w:rPr>
        <w:t>The message must line up with Scripture.</w:t>
      </w:r>
      <w:r w:rsidR="004D70A1">
        <w:rPr>
          <w:rFonts w:cstheme="minorHAnsi"/>
          <w:bCs/>
          <w:color w:val="BC1617"/>
          <w:kern w:val="28"/>
          <w14:cntxtAlts/>
        </w:rPr>
        <w:t xml:space="preserve">  As the Spirit will never deviate or ask us to deviate from God’s plan</w:t>
      </w:r>
      <w:r w:rsidR="0048078D">
        <w:rPr>
          <w:rFonts w:cstheme="minorHAnsi"/>
          <w:bCs/>
          <w:color w:val="BC1617"/>
          <w:kern w:val="28"/>
          <w14:cntxtAlts/>
        </w:rPr>
        <w:t xml:space="preserve"> and commands</w:t>
      </w:r>
      <w:r w:rsidR="004D70A1">
        <w:rPr>
          <w:rFonts w:cstheme="minorHAnsi"/>
          <w:bCs/>
          <w:color w:val="BC1617"/>
          <w:kern w:val="28"/>
          <w14:cntxtAlts/>
        </w:rPr>
        <w:t xml:space="preserve"> for life. </w:t>
      </w:r>
    </w:p>
    <w:p w14:paraId="34EF016D" w14:textId="77777777" w:rsidR="004D70A1" w:rsidRDefault="004D70A1" w:rsidP="004D70A1">
      <w:pPr>
        <w:pStyle w:val="ListParagraph"/>
        <w:rPr>
          <w:rFonts w:cstheme="minorHAnsi"/>
          <w:bCs/>
          <w:color w:val="BC1617"/>
          <w:kern w:val="28"/>
          <w14:cntxtAlts/>
        </w:rPr>
      </w:pPr>
    </w:p>
    <w:p w14:paraId="204C82A9" w14:textId="4490507E" w:rsidR="00D043C4" w:rsidRDefault="00D043C4" w:rsidP="00D043C4">
      <w:pPr>
        <w:pStyle w:val="ListParagraph"/>
        <w:numPr>
          <w:ilvl w:val="0"/>
          <w:numId w:val="24"/>
        </w:numPr>
        <w:rPr>
          <w:rFonts w:cstheme="minorHAnsi"/>
          <w:bCs/>
          <w:color w:val="BC1617"/>
          <w:kern w:val="28"/>
          <w14:cntxtAlts/>
        </w:rPr>
      </w:pPr>
      <w:r w:rsidRPr="004D70A1">
        <w:rPr>
          <w:rFonts w:cstheme="minorHAnsi"/>
          <w:b/>
          <w:color w:val="BC1617"/>
          <w:kern w:val="28"/>
          <w14:cntxtAlts/>
        </w:rPr>
        <w:t>The fruit of the Spirit must be evident in the speaker’s life.</w:t>
      </w:r>
      <w:r w:rsidR="004D70A1">
        <w:rPr>
          <w:rFonts w:cstheme="minorHAnsi"/>
          <w:bCs/>
          <w:color w:val="BC1617"/>
          <w:kern w:val="28"/>
          <w14:cntxtAlts/>
        </w:rPr>
        <w:t xml:space="preserve">  Suggesting that the speaker is in regular pursuit of Jesus, enjoying Him and all that He has to offer.  </w:t>
      </w:r>
    </w:p>
    <w:p w14:paraId="41CE604C" w14:textId="77777777" w:rsidR="004D70A1" w:rsidRDefault="004D70A1" w:rsidP="004D70A1">
      <w:pPr>
        <w:pStyle w:val="ListParagraph"/>
        <w:rPr>
          <w:rFonts w:cstheme="minorHAnsi"/>
          <w:bCs/>
          <w:color w:val="BC1617"/>
          <w:kern w:val="28"/>
          <w14:cntxtAlts/>
        </w:rPr>
      </w:pPr>
    </w:p>
    <w:p w14:paraId="46275009" w14:textId="09889F1F" w:rsidR="00D043C4" w:rsidRDefault="0048078D" w:rsidP="00D043C4">
      <w:pPr>
        <w:pStyle w:val="ListParagraph"/>
        <w:numPr>
          <w:ilvl w:val="0"/>
          <w:numId w:val="24"/>
        </w:numPr>
        <w:rPr>
          <w:rFonts w:cstheme="minorHAnsi"/>
          <w:bCs/>
          <w:color w:val="BC1617"/>
          <w:kern w:val="28"/>
          <w14:cntxtAlts/>
        </w:rPr>
      </w:pPr>
      <w:r>
        <w:rPr>
          <w:rFonts w:cstheme="minorHAnsi"/>
          <w:b/>
          <w:color w:val="BC1617"/>
          <w:kern w:val="28"/>
          <w14:cntxtAlts/>
        </w:rPr>
        <w:t>There should be an understanding that i</w:t>
      </w:r>
      <w:r w:rsidR="004D70A1">
        <w:rPr>
          <w:rFonts w:cstheme="minorHAnsi"/>
          <w:b/>
          <w:color w:val="BC1617"/>
          <w:kern w:val="28"/>
          <w14:cntxtAlts/>
        </w:rPr>
        <w:t xml:space="preserve">t is </w:t>
      </w:r>
      <w:r w:rsidR="00D043C4" w:rsidRPr="004D70A1">
        <w:rPr>
          <w:rFonts w:cstheme="minorHAnsi"/>
          <w:b/>
          <w:color w:val="BC1617"/>
          <w:kern w:val="28"/>
          <w14:cntxtAlts/>
        </w:rPr>
        <w:t>God’s desire to give such wisdo</w:t>
      </w:r>
      <w:r w:rsidR="004D70A1">
        <w:rPr>
          <w:rFonts w:cstheme="minorHAnsi"/>
          <w:b/>
          <w:color w:val="BC1617"/>
          <w:kern w:val="28"/>
          <w14:cntxtAlts/>
        </w:rPr>
        <w:t>m and direction</w:t>
      </w:r>
      <w:r w:rsidR="00D043C4">
        <w:rPr>
          <w:rFonts w:cstheme="minorHAnsi"/>
          <w:bCs/>
          <w:color w:val="BC1617"/>
          <w:kern w:val="28"/>
          <w14:cntxtAlts/>
        </w:rPr>
        <w:t>.</w:t>
      </w:r>
      <w:r w:rsidR="004D70A1">
        <w:rPr>
          <w:rFonts w:cstheme="minorHAnsi"/>
          <w:bCs/>
          <w:color w:val="BC1617"/>
          <w:kern w:val="28"/>
          <w14:cntxtAlts/>
        </w:rPr>
        <w:t xml:space="preserve"> </w:t>
      </w:r>
      <w:r>
        <w:rPr>
          <w:rFonts w:cstheme="minorHAnsi"/>
          <w:bCs/>
          <w:color w:val="BC1617"/>
          <w:kern w:val="28"/>
          <w14:cntxtAlts/>
        </w:rPr>
        <w:t xml:space="preserve">God is perpetually seeking to encourage and edify His </w:t>
      </w:r>
      <w:proofErr w:type="gramStart"/>
      <w:r>
        <w:rPr>
          <w:rFonts w:cstheme="minorHAnsi"/>
          <w:bCs/>
          <w:color w:val="BC1617"/>
          <w:kern w:val="28"/>
          <w14:cntxtAlts/>
        </w:rPr>
        <w:t>people, and</w:t>
      </w:r>
      <w:proofErr w:type="gramEnd"/>
      <w:r>
        <w:rPr>
          <w:rFonts w:cstheme="minorHAnsi"/>
          <w:bCs/>
          <w:color w:val="BC1617"/>
          <w:kern w:val="28"/>
          <w14:cntxtAlts/>
        </w:rPr>
        <w:t xml:space="preserve"> will use the Faith Community to do this for each other.  </w:t>
      </w:r>
      <w:r w:rsidR="004D70A1">
        <w:rPr>
          <w:rFonts w:cstheme="minorHAnsi"/>
          <w:bCs/>
          <w:color w:val="BC1617"/>
          <w:kern w:val="28"/>
          <w14:cntxtAlts/>
        </w:rPr>
        <w:t xml:space="preserve"> </w:t>
      </w:r>
    </w:p>
    <w:p w14:paraId="4386D7C2" w14:textId="77777777" w:rsidR="004D70A1" w:rsidRPr="004D70A1" w:rsidRDefault="004D70A1" w:rsidP="004D70A1">
      <w:pPr>
        <w:rPr>
          <w:rFonts w:cstheme="minorHAnsi"/>
          <w:bCs/>
          <w:color w:val="BC1617"/>
          <w:kern w:val="28"/>
          <w14:cntxtAlts/>
        </w:rPr>
      </w:pPr>
    </w:p>
    <w:p w14:paraId="7C6ED58E" w14:textId="3018F6C5" w:rsidR="00EC503A" w:rsidRDefault="00D043C4" w:rsidP="00B22766">
      <w:pPr>
        <w:pStyle w:val="ListParagraph"/>
        <w:numPr>
          <w:ilvl w:val="0"/>
          <w:numId w:val="24"/>
        </w:numPr>
        <w:rPr>
          <w:rFonts w:cstheme="minorHAnsi"/>
          <w:bCs/>
          <w:color w:val="BC1617"/>
          <w:kern w:val="28"/>
          <w14:cntxtAlts/>
        </w:rPr>
      </w:pPr>
      <w:r w:rsidRPr="004D70A1">
        <w:rPr>
          <w:rFonts w:cstheme="minorHAnsi"/>
          <w:b/>
          <w:color w:val="BC1617"/>
          <w:kern w:val="28"/>
          <w14:cntxtAlts/>
        </w:rPr>
        <w:t>The message must glorify God</w:t>
      </w:r>
      <w:r w:rsidR="004D70A1">
        <w:rPr>
          <w:rFonts w:cstheme="minorHAnsi"/>
          <w:bCs/>
          <w:color w:val="BC1617"/>
          <w:kern w:val="28"/>
          <w14:cntxtAlts/>
        </w:rPr>
        <w:t>, and</w:t>
      </w:r>
      <w:r>
        <w:rPr>
          <w:rFonts w:cstheme="minorHAnsi"/>
          <w:bCs/>
          <w:color w:val="BC1617"/>
          <w:kern w:val="28"/>
          <w14:cntxtAlts/>
        </w:rPr>
        <w:t xml:space="preserve"> not </w:t>
      </w:r>
      <w:r w:rsidR="004D70A1">
        <w:rPr>
          <w:rFonts w:cstheme="minorHAnsi"/>
          <w:bCs/>
          <w:color w:val="BC1617"/>
          <w:kern w:val="28"/>
          <w14:cntxtAlts/>
        </w:rPr>
        <w:t>the person</w:t>
      </w:r>
      <w:r>
        <w:rPr>
          <w:rFonts w:cstheme="minorHAnsi"/>
          <w:bCs/>
          <w:color w:val="BC1617"/>
          <w:kern w:val="28"/>
          <w14:cntxtAlts/>
        </w:rPr>
        <w:t>.</w:t>
      </w:r>
    </w:p>
    <w:p w14:paraId="7D05E0A6" w14:textId="77777777" w:rsidR="0048078D" w:rsidRPr="0048078D" w:rsidRDefault="0048078D" w:rsidP="0048078D">
      <w:pPr>
        <w:rPr>
          <w:rFonts w:cstheme="minorHAnsi"/>
          <w:bCs/>
          <w:color w:val="BC1617"/>
          <w:kern w:val="28"/>
          <w14:cntxtAlts/>
        </w:rPr>
      </w:pPr>
    </w:p>
    <w:p w14:paraId="097167C1" w14:textId="469EB176" w:rsidR="00D043C4" w:rsidRDefault="0048078D" w:rsidP="00B22766">
      <w:pPr>
        <w:rPr>
          <w:rFonts w:cstheme="minorHAnsi"/>
          <w:bCs/>
          <w:color w:val="BC1617"/>
          <w:kern w:val="28"/>
          <w14:cntxtAlts/>
        </w:rPr>
      </w:pPr>
      <w:r>
        <w:rPr>
          <w:rFonts w:cstheme="minorHAnsi"/>
          <w:bCs/>
          <w:color w:val="BC1617"/>
          <w:kern w:val="28"/>
          <w14:cntxtAlts/>
        </w:rPr>
        <w:lastRenderedPageBreak/>
        <w:t xml:space="preserve">This distinction is vastly important to make and should be sought to be understood and recognized.   Such things are good to be confirmed </w:t>
      </w:r>
      <w:r>
        <w:rPr>
          <w:rFonts w:cstheme="minorHAnsi"/>
          <w:bCs/>
          <w:color w:val="BC1617"/>
          <w:kern w:val="28"/>
          <w14:cntxtAlts/>
        </w:rPr>
        <w:t>in a trusted community</w:t>
      </w:r>
      <w:r>
        <w:rPr>
          <w:rFonts w:cstheme="minorHAnsi"/>
          <w:bCs/>
          <w:color w:val="BC1617"/>
          <w:kern w:val="28"/>
          <w14:cntxtAlts/>
        </w:rPr>
        <w:t xml:space="preserve"> of fellow believers.  </w:t>
      </w:r>
    </w:p>
    <w:p w14:paraId="73E00301" w14:textId="7766C45D" w:rsidR="00C55B3B" w:rsidRPr="00BA3AE2" w:rsidRDefault="00C55B3B" w:rsidP="00B22766">
      <w:pPr>
        <w:rPr>
          <w:rFonts w:cstheme="minorHAnsi"/>
          <w:bCs/>
          <w:color w:val="BC1617"/>
          <w:kern w:val="28"/>
          <w14:cntxtAlts/>
        </w:rPr>
      </w:pPr>
    </w:p>
    <w:p w14:paraId="73059D79" w14:textId="3278A06A" w:rsidR="00B22766" w:rsidRPr="00375C0C" w:rsidRDefault="00B22766" w:rsidP="00B22766">
      <w:pPr>
        <w:rPr>
          <w:lang w:val="en-US"/>
        </w:rPr>
      </w:pPr>
      <w:r>
        <w:rPr>
          <w:b/>
          <w:bCs/>
        </w:rPr>
        <w:t>3.</w:t>
      </w:r>
      <w:r w:rsidRPr="00897609">
        <w:rPr>
          <w:b/>
          <w:bCs/>
        </w:rPr>
        <w:t xml:space="preserve"> </w:t>
      </w:r>
      <w:r w:rsidR="00041ACB" w:rsidRPr="001E3104">
        <w:rPr>
          <w:b/>
          <w:bCs/>
          <w:u w:val="single"/>
        </w:rPr>
        <w:t>R</w:t>
      </w:r>
      <w:r w:rsidR="00041ACB">
        <w:rPr>
          <w:b/>
          <w:bCs/>
          <w:u w:val="single"/>
        </w:rPr>
        <w:t>EAD</w:t>
      </w:r>
      <w:r w:rsidR="00041ACB" w:rsidRPr="001E3104">
        <w:rPr>
          <w:b/>
          <w:bCs/>
          <w:u w:val="single"/>
        </w:rPr>
        <w:t xml:space="preserve"> </w:t>
      </w:r>
      <w:r w:rsidR="00EC503A">
        <w:rPr>
          <w:b/>
          <w:bCs/>
          <w:u w:val="single"/>
        </w:rPr>
        <w:t>Acts 4:12</w:t>
      </w:r>
      <w:r w:rsidR="00EC503A">
        <w:t>.  Why is this such a striking claim for the Jewish leaders? Why might this be a striking claim for listeners today</w:t>
      </w:r>
      <w:r w:rsidR="00E40363">
        <w:t>?</w:t>
      </w:r>
    </w:p>
    <w:p w14:paraId="39772491" w14:textId="77777777" w:rsidR="00B22766" w:rsidRPr="002F1C64" w:rsidRDefault="00B22766" w:rsidP="00B22766"/>
    <w:p w14:paraId="333824F6" w14:textId="18A343BB" w:rsidR="00B254E0" w:rsidRDefault="00F33E55" w:rsidP="00E40363">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BF7B06">
        <w:rPr>
          <w:rFonts w:cstheme="minorHAnsi"/>
          <w:bCs/>
          <w:color w:val="BC1617"/>
          <w:kern w:val="28"/>
          <w14:cntxtAlts/>
        </w:rPr>
        <w:t xml:space="preserve"> The Jewish leaders sought a messiah that was different than the one who came.  They were expecting and anticipating a king to come riding in on a majestic white stallion that would lead an army of soldiers to rid the country of Roman occupation.  But instead, this Messiah that came, told them that they must love all of their neighbors, soldiers, lepers, cripples, and even the Samaritans.  They couldn’t make sense of how different this claim was, than what they were anticipating.  </w:t>
      </w:r>
      <w:r w:rsidR="00B254E0">
        <w:rPr>
          <w:rFonts w:cstheme="minorHAnsi"/>
          <w:bCs/>
          <w:color w:val="BC1617"/>
          <w:kern w:val="28"/>
          <w14:cntxtAlts/>
        </w:rPr>
        <w:t xml:space="preserve">  </w:t>
      </w:r>
    </w:p>
    <w:p w14:paraId="652099FE" w14:textId="77777777" w:rsidR="00BF7B06" w:rsidRDefault="00BF7B06" w:rsidP="00E40363">
      <w:pPr>
        <w:rPr>
          <w:rFonts w:cstheme="minorHAnsi"/>
          <w:bCs/>
          <w:color w:val="BC1617"/>
          <w:kern w:val="28"/>
          <w14:cntxtAlts/>
        </w:rPr>
      </w:pPr>
    </w:p>
    <w:p w14:paraId="779668A8" w14:textId="2F59C6E4" w:rsidR="006B0E97" w:rsidRDefault="00BF7B06" w:rsidP="00041ACB">
      <w:pPr>
        <w:rPr>
          <w:rFonts w:cstheme="minorHAnsi"/>
          <w:bCs/>
          <w:color w:val="BC1617"/>
          <w:kern w:val="28"/>
          <w14:cntxtAlts/>
        </w:rPr>
      </w:pPr>
      <w:r>
        <w:rPr>
          <w:rFonts w:cstheme="minorHAnsi"/>
          <w:bCs/>
          <w:color w:val="BC1617"/>
          <w:kern w:val="28"/>
          <w14:cntxtAlts/>
        </w:rPr>
        <w:t>For general public in today’s 21</w:t>
      </w:r>
      <w:r w:rsidRPr="00BF7B06">
        <w:rPr>
          <w:rFonts w:cstheme="minorHAnsi"/>
          <w:bCs/>
          <w:color w:val="BC1617"/>
          <w:kern w:val="28"/>
          <w:vertAlign w:val="superscript"/>
          <w14:cntxtAlts/>
        </w:rPr>
        <w:t>st</w:t>
      </w:r>
      <w:r>
        <w:rPr>
          <w:rFonts w:cstheme="minorHAnsi"/>
          <w:bCs/>
          <w:color w:val="BC1617"/>
          <w:kern w:val="28"/>
          <w14:cntxtAlts/>
        </w:rPr>
        <w:t xml:space="preserve"> century climate with a drastic increase in the “</w:t>
      </w:r>
      <w:r w:rsidRPr="00BF7B06">
        <w:rPr>
          <w:rFonts w:cstheme="minorHAnsi"/>
          <w:bCs/>
          <w:i/>
          <w:iCs/>
          <w:color w:val="BC1617"/>
          <w:kern w:val="28"/>
          <w14:cntxtAlts/>
        </w:rPr>
        <w:t>Rise of the Nones</w:t>
      </w:r>
      <w:r>
        <w:rPr>
          <w:rFonts w:cstheme="minorHAnsi"/>
          <w:bCs/>
          <w:color w:val="BC1617"/>
          <w:kern w:val="28"/>
          <w14:cntxtAlts/>
        </w:rPr>
        <w:t>” (those who check off the “None” box of religious affiliation), they have an understanding that they have everything within themselves, in our Christian terminology, to “</w:t>
      </w:r>
      <w:r w:rsidRPr="00BF7B06">
        <w:rPr>
          <w:rFonts w:cstheme="minorHAnsi"/>
          <w:bCs/>
          <w:i/>
          <w:iCs/>
          <w:color w:val="BC1617"/>
          <w:kern w:val="28"/>
          <w14:cntxtAlts/>
        </w:rPr>
        <w:t>save themselves</w:t>
      </w:r>
      <w:r>
        <w:rPr>
          <w:rFonts w:cstheme="minorHAnsi"/>
          <w:bCs/>
          <w:color w:val="BC1617"/>
          <w:kern w:val="28"/>
          <w14:cntxtAlts/>
        </w:rPr>
        <w:t xml:space="preserve">.”  Submitting to authority of any kind, seen or unseen, is a growing subject of debate.  Even governments have lost trust, because the individual knows how to do it better.  Following an intangible and invisible God, becomes even harder in world where for the most part, life is easy.  </w:t>
      </w:r>
    </w:p>
    <w:p w14:paraId="1399E6F6" w14:textId="77777777" w:rsidR="00E40363" w:rsidRDefault="00E40363" w:rsidP="00041ACB">
      <w:pPr>
        <w:rPr>
          <w:b/>
          <w:bCs/>
          <w:u w:val="single"/>
        </w:rPr>
      </w:pPr>
    </w:p>
    <w:p w14:paraId="070A0304" w14:textId="784FFB60" w:rsidR="00897609" w:rsidRPr="00897609" w:rsidRDefault="00897609" w:rsidP="0033230C">
      <w:pPr>
        <w:tabs>
          <w:tab w:val="left" w:pos="5980"/>
        </w:tabs>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TAKING IT HOME</w:t>
      </w:r>
      <w:r w:rsidR="0033230C">
        <w:rPr>
          <w:rFonts w:ascii="Montserrat" w:hAnsi="Montserrat" w:cstheme="minorHAnsi"/>
          <w:b/>
          <w:bCs/>
          <w:color w:val="000000" w:themeColor="text1"/>
          <w:szCs w:val="28"/>
        </w:rPr>
        <w:tab/>
        <w:t xml:space="preserve">  </w:t>
      </w:r>
    </w:p>
    <w:p w14:paraId="26227324" w14:textId="77777777" w:rsidR="00897609" w:rsidRDefault="00897609" w:rsidP="00897609">
      <w:pPr>
        <w:rPr>
          <w:rFonts w:cstheme="minorHAnsi"/>
          <w:bCs/>
          <w:color w:val="BC1617"/>
          <w:kern w:val="28"/>
          <w:sz w:val="22"/>
          <w:szCs w:val="22"/>
          <w14:cntxtAlts/>
        </w:rPr>
      </w:pPr>
    </w:p>
    <w:p w14:paraId="070557E2" w14:textId="128425E6" w:rsidR="00B22766" w:rsidRPr="00375C0C" w:rsidRDefault="00041ACB" w:rsidP="00B22766">
      <w:pPr>
        <w:rPr>
          <w:lang w:val="en-US"/>
        </w:rPr>
      </w:pPr>
      <w:r w:rsidRPr="001E3104">
        <w:rPr>
          <w:b/>
          <w:bCs/>
          <w:u w:val="single"/>
        </w:rPr>
        <w:t>R</w:t>
      </w:r>
      <w:r>
        <w:rPr>
          <w:b/>
          <w:bCs/>
          <w:u w:val="single"/>
        </w:rPr>
        <w:t xml:space="preserve">EAD </w:t>
      </w:r>
      <w:r w:rsidR="00EC503A">
        <w:rPr>
          <w:b/>
          <w:bCs/>
          <w:u w:val="single"/>
        </w:rPr>
        <w:t>Acts 4:18-20, &amp; 1 Peter 3:13-17</w:t>
      </w:r>
      <w:r w:rsidR="00EC503A">
        <w:t>.  One has to wonder if Peter is remembering these moments that happened in Acts 4 as he writes to the dispersed church.  What can we do today in order to grow in our ability to defend the Gospel?  Are you committed to doing that? What patterns do you need to adjust</w:t>
      </w:r>
      <w:r w:rsidR="00C55B3B">
        <w:rPr>
          <w:rFonts w:ascii="Aptos" w:hAnsi="Aptos"/>
        </w:rPr>
        <w:t>?</w:t>
      </w:r>
    </w:p>
    <w:p w14:paraId="73091EA3" w14:textId="77777777" w:rsidR="00B22766" w:rsidRPr="002F1C64" w:rsidRDefault="00B22766" w:rsidP="00B22766"/>
    <w:p w14:paraId="1B25A3A4" w14:textId="51AEF825" w:rsidR="003272FA" w:rsidRDefault="00B22766" w:rsidP="00E40363">
      <w:pPr>
        <w:rPr>
          <w:rFonts w:cstheme="minorHAnsi"/>
          <w:bCs/>
          <w:color w:val="BC1617"/>
          <w:kern w:val="28"/>
          <w14:cntxtAlts/>
        </w:rPr>
      </w:pPr>
      <w:r w:rsidRPr="002F1C64">
        <w:rPr>
          <w:rFonts w:cstheme="minorHAnsi"/>
          <w:b/>
          <w:color w:val="BC1617"/>
          <w:kern w:val="28"/>
          <w14:cntxtAlts/>
        </w:rPr>
        <w:t>LEADER NOTE</w:t>
      </w:r>
      <w:r>
        <w:rPr>
          <w:rFonts w:cstheme="minorHAnsi"/>
          <w:b/>
          <w:color w:val="BC1617"/>
          <w:kern w:val="28"/>
          <w14:cntxtAlts/>
        </w:rPr>
        <w:t xml:space="preserve">: </w:t>
      </w:r>
      <w:r w:rsidR="003A4185">
        <w:rPr>
          <w:rFonts w:cstheme="minorHAnsi"/>
          <w:bCs/>
          <w:color w:val="BC1617"/>
          <w:kern w:val="28"/>
          <w14:cntxtAlts/>
        </w:rPr>
        <w:t xml:space="preserve">Peter and John, when they were confronted by the authorities, had the option to shrug off all that had happened, to deny once again Christ’s involvement, and to give credit in some other direction, to keep the guilt or responsibility off their shoulders.  They didn’t, they did the right thing, of standing up for the faith they had, and speaking with confidence the words that they were being given by the Holy Spirit.  They were ready to defend the gospel.  </w:t>
      </w:r>
    </w:p>
    <w:p w14:paraId="028ACCDA" w14:textId="77777777" w:rsidR="003A4185" w:rsidRDefault="003A4185" w:rsidP="00E40363">
      <w:pPr>
        <w:rPr>
          <w:rFonts w:cstheme="minorHAnsi"/>
          <w:bCs/>
          <w:color w:val="BC1617"/>
          <w:kern w:val="28"/>
          <w14:cntxtAlts/>
        </w:rPr>
      </w:pPr>
    </w:p>
    <w:p w14:paraId="60268170" w14:textId="1A15B0C6" w:rsidR="003A4185" w:rsidRDefault="003A4185" w:rsidP="00E40363">
      <w:pPr>
        <w:rPr>
          <w:rFonts w:cstheme="minorHAnsi"/>
          <w:bCs/>
          <w:color w:val="BC1617"/>
          <w:kern w:val="28"/>
          <w14:cntxtAlts/>
        </w:rPr>
      </w:pPr>
      <w:r>
        <w:rPr>
          <w:rFonts w:cstheme="minorHAnsi"/>
          <w:bCs/>
          <w:color w:val="BC1617"/>
          <w:kern w:val="28"/>
          <w14:cntxtAlts/>
        </w:rPr>
        <w:t>Which begs the question that this question is ultimately getting at, “</w:t>
      </w:r>
      <w:r w:rsidRPr="003A4185">
        <w:rPr>
          <w:rFonts w:cstheme="minorHAnsi"/>
          <w:bCs/>
          <w:i/>
          <w:iCs/>
          <w:color w:val="BC1617"/>
          <w:kern w:val="28"/>
          <w14:cntxtAlts/>
        </w:rPr>
        <w:t>are we ready to defend the gospel?”</w:t>
      </w:r>
      <w:r>
        <w:rPr>
          <w:rFonts w:cstheme="minorHAnsi"/>
          <w:bCs/>
          <w:color w:val="BC1617"/>
          <w:kern w:val="28"/>
          <w14:cntxtAlts/>
        </w:rPr>
        <w:t xml:space="preserve"> Will we have the courage, and the humility, to stand up and face whatever might come, in the name of defending God’s name</w:t>
      </w:r>
      <w:r w:rsidR="00934CDE">
        <w:rPr>
          <w:rFonts w:cstheme="minorHAnsi"/>
          <w:bCs/>
          <w:color w:val="BC1617"/>
          <w:kern w:val="28"/>
          <w14:cntxtAlts/>
        </w:rPr>
        <w:t>?</w:t>
      </w:r>
    </w:p>
    <w:p w14:paraId="143B5BCE" w14:textId="77777777" w:rsidR="00934CDE" w:rsidRDefault="00934CDE" w:rsidP="00E40363">
      <w:pPr>
        <w:rPr>
          <w:rFonts w:cstheme="minorHAnsi"/>
          <w:bCs/>
          <w:color w:val="BC1617"/>
          <w:kern w:val="28"/>
          <w14:cntxtAlts/>
        </w:rPr>
      </w:pPr>
    </w:p>
    <w:p w14:paraId="0E6D48B1" w14:textId="1FE8CAB6" w:rsidR="00934CDE" w:rsidRPr="003A4185" w:rsidRDefault="00934CDE" w:rsidP="00E40363">
      <w:pPr>
        <w:rPr>
          <w:rFonts w:cstheme="minorHAnsi"/>
          <w:bCs/>
          <w:color w:val="BC1617"/>
          <w:kern w:val="28"/>
          <w14:cntxtAlts/>
        </w:rPr>
      </w:pPr>
      <w:proofErr w:type="gramStart"/>
      <w:r>
        <w:rPr>
          <w:rFonts w:cstheme="minorHAnsi"/>
          <w:bCs/>
          <w:color w:val="BC1617"/>
          <w:kern w:val="28"/>
          <w14:cntxtAlts/>
        </w:rPr>
        <w:t>Certainly</w:t>
      </w:r>
      <w:proofErr w:type="gramEnd"/>
      <w:r>
        <w:rPr>
          <w:rFonts w:cstheme="minorHAnsi"/>
          <w:bCs/>
          <w:color w:val="BC1617"/>
          <w:kern w:val="28"/>
          <w14:cntxtAlts/>
        </w:rPr>
        <w:t xml:space="preserve"> for Peter and John, this scenario could have played out in the same way it did for Jesus as He was brought in front of the very same council.  </w:t>
      </w:r>
      <w:proofErr w:type="gramStart"/>
      <w:r>
        <w:rPr>
          <w:rFonts w:cstheme="minorHAnsi"/>
          <w:bCs/>
          <w:color w:val="BC1617"/>
          <w:kern w:val="28"/>
          <w14:cntxtAlts/>
        </w:rPr>
        <w:t>But,</w:t>
      </w:r>
      <w:proofErr w:type="gramEnd"/>
      <w:r>
        <w:rPr>
          <w:rFonts w:cstheme="minorHAnsi"/>
          <w:bCs/>
          <w:color w:val="BC1617"/>
          <w:kern w:val="28"/>
          <w14:cntxtAlts/>
        </w:rPr>
        <w:t xml:space="preserve"> they were willing to face all that would come, having no fear, not being troubled, but seeking the whole way through to honor Jesus Christ of Nazareth.  </w:t>
      </w:r>
    </w:p>
    <w:p w14:paraId="7DC88D86" w14:textId="77777777" w:rsidR="003A4185" w:rsidRDefault="003A4185" w:rsidP="00897609">
      <w:pPr>
        <w:rPr>
          <w:rFonts w:cstheme="minorHAnsi"/>
          <w:bCs/>
          <w:color w:val="BC1617"/>
          <w:kern w:val="28"/>
          <w14:cntxtAlts/>
        </w:rPr>
      </w:pPr>
    </w:p>
    <w:p w14:paraId="1B9D0105" w14:textId="77777777" w:rsidR="00897609" w:rsidRPr="00897609" w:rsidRDefault="00897609" w:rsidP="00897609">
      <w:pPr>
        <w:rPr>
          <w:rFonts w:ascii="Montserrat" w:hAnsi="Montserrat" w:cstheme="minorHAnsi"/>
          <w:b/>
          <w:bCs/>
          <w:color w:val="000000" w:themeColor="text1"/>
          <w:szCs w:val="28"/>
        </w:rPr>
      </w:pPr>
      <w:r w:rsidRPr="00897609">
        <w:rPr>
          <w:rFonts w:ascii="Montserrat" w:hAnsi="Montserrat" w:cstheme="minorHAnsi"/>
          <w:b/>
          <w:bCs/>
          <w:color w:val="000000" w:themeColor="text1"/>
          <w:szCs w:val="28"/>
        </w:rPr>
        <w:t>PERSONAL REFLECTION</w:t>
      </w:r>
    </w:p>
    <w:p w14:paraId="713CDAB4" w14:textId="77777777" w:rsidR="00897609" w:rsidRDefault="00897609" w:rsidP="00897609"/>
    <w:p w14:paraId="469F2CF1" w14:textId="77777777" w:rsidR="00897609" w:rsidRPr="002F1C64" w:rsidRDefault="00897609" w:rsidP="00897609">
      <w:pPr>
        <w:tabs>
          <w:tab w:val="left" w:pos="-31680"/>
          <w:tab w:val="left" w:pos="43"/>
          <w:tab w:val="left" w:pos="180"/>
          <w:tab w:val="left" w:pos="223"/>
          <w:tab w:val="left" w:pos="1440"/>
          <w:tab w:val="left" w:pos="1620"/>
        </w:tabs>
        <w:spacing w:line="15" w:lineRule="atLeast"/>
        <w:rPr>
          <w:rFonts w:cstheme="minorHAnsi"/>
          <w:color w:val="BC1617"/>
          <w:kern w:val="28"/>
          <w14:cntxtAlts/>
        </w:rPr>
      </w:pPr>
      <w:r w:rsidRPr="002F1C64">
        <w:rPr>
          <w:rFonts w:cstheme="minorHAnsi"/>
          <w:b/>
          <w:color w:val="BC1617"/>
          <w:kern w:val="28"/>
          <w14:cntxtAlts/>
        </w:rPr>
        <w:t xml:space="preserve">LEADER NOTE: </w:t>
      </w:r>
      <w:r w:rsidRPr="002F1C64">
        <w:rPr>
          <w:rFonts w:cstheme="minorHAnsi"/>
          <w:color w:val="BC1617"/>
          <w:kern w:val="28"/>
          <w14:cntxtAlts/>
        </w:rPr>
        <w:t xml:space="preserve">This following question is completely optional and is intended for the participants’ personal reflection.  But do feel free to explore using the question within your groups meeting.  </w:t>
      </w:r>
    </w:p>
    <w:p w14:paraId="638BF5A3" w14:textId="77777777" w:rsidR="00897609" w:rsidRPr="002F1C64" w:rsidRDefault="00897609" w:rsidP="00897609"/>
    <w:p w14:paraId="11F5BE94" w14:textId="67B52E0D" w:rsidR="00897609" w:rsidRPr="00897609" w:rsidRDefault="00041ACB" w:rsidP="00897609">
      <w:r w:rsidRPr="001E3104">
        <w:rPr>
          <w:b/>
          <w:bCs/>
          <w:u w:val="single"/>
        </w:rPr>
        <w:t>R</w:t>
      </w:r>
      <w:r>
        <w:rPr>
          <w:b/>
          <w:bCs/>
          <w:u w:val="single"/>
        </w:rPr>
        <w:t>EAD</w:t>
      </w:r>
      <w:r w:rsidRPr="001E3104">
        <w:rPr>
          <w:b/>
          <w:bCs/>
          <w:u w:val="single"/>
        </w:rPr>
        <w:t xml:space="preserve"> </w:t>
      </w:r>
      <w:r w:rsidR="00EC503A">
        <w:rPr>
          <w:b/>
          <w:bCs/>
          <w:u w:val="single"/>
        </w:rPr>
        <w:t>Daniel 3</w:t>
      </w:r>
      <w:r w:rsidR="00EC503A">
        <w:t xml:space="preserve">.  </w:t>
      </w:r>
      <w:r w:rsidR="00EC503A" w:rsidRPr="00DF509F">
        <w:t>Shadrach, Meshach, and Abednego</w:t>
      </w:r>
      <w:r w:rsidR="00EC503A">
        <w:t xml:space="preserve"> are amongst the leaders in Babylon, ordered to worship Nebuchadnezzar’s golden image, and refuse to go back on their faith and trust in God.  Their words in front of the furnace in vs.16-18 are astounding.  What strikes you about the way they say, “</w:t>
      </w:r>
      <w:r w:rsidR="00EC503A" w:rsidRPr="009317A9">
        <w:rPr>
          <w:i/>
          <w:iCs/>
        </w:rPr>
        <w:t xml:space="preserve">But if not </w:t>
      </w:r>
      <w:r w:rsidR="00EC503A">
        <w:t>…” suggesting that God might not save them in the midst of the fire? Do you think Peter and John felt the same way in Acts 4? Why do you think that</w:t>
      </w:r>
      <w:r w:rsidR="00470B9B">
        <w:t>?</w:t>
      </w:r>
    </w:p>
    <w:sectPr w:rsidR="00897609" w:rsidRPr="00897609" w:rsidSect="00EA3473">
      <w:pgSz w:w="12240" w:h="15840"/>
      <w:pgMar w:top="720" w:right="720" w:bottom="720" w:left="720"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07B"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4757"/>
    <w:multiLevelType w:val="hybridMultilevel"/>
    <w:tmpl w:val="5C721F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E418D"/>
    <w:multiLevelType w:val="hybridMultilevel"/>
    <w:tmpl w:val="5E36CA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051A56"/>
    <w:multiLevelType w:val="hybridMultilevel"/>
    <w:tmpl w:val="1B46AC2C"/>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079124C"/>
    <w:multiLevelType w:val="hybridMultilevel"/>
    <w:tmpl w:val="A8F89B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3A305E1"/>
    <w:multiLevelType w:val="hybridMultilevel"/>
    <w:tmpl w:val="560CA3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74D2B4E"/>
    <w:multiLevelType w:val="hybridMultilevel"/>
    <w:tmpl w:val="533CA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A9465D"/>
    <w:multiLevelType w:val="hybridMultilevel"/>
    <w:tmpl w:val="BF8AA4E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0214D00"/>
    <w:multiLevelType w:val="hybridMultilevel"/>
    <w:tmpl w:val="5B60EE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C54D14"/>
    <w:multiLevelType w:val="hybridMultilevel"/>
    <w:tmpl w:val="F4203A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50B4F50"/>
    <w:multiLevelType w:val="hybridMultilevel"/>
    <w:tmpl w:val="80863C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5102E0"/>
    <w:multiLevelType w:val="hybridMultilevel"/>
    <w:tmpl w:val="DFF08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99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AC0A86"/>
    <w:multiLevelType w:val="hybridMultilevel"/>
    <w:tmpl w:val="A142DF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AD94B91"/>
    <w:multiLevelType w:val="hybridMultilevel"/>
    <w:tmpl w:val="D8189286"/>
    <w:lvl w:ilvl="0" w:tplc="2BA0E200">
      <w:start w:val="1"/>
      <w:numFmt w:val="decimal"/>
      <w:lvlText w:val="%1."/>
      <w:lvlJc w:val="left"/>
      <w:pPr>
        <w:ind w:left="360" w:hanging="360"/>
      </w:pPr>
      <w:rPr>
        <w:rFonts w:cstheme="minorBidi" w:hint="default"/>
        <w:b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D91233B"/>
    <w:multiLevelType w:val="hybridMultilevel"/>
    <w:tmpl w:val="5E729D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7D577E6"/>
    <w:multiLevelType w:val="hybridMultilevel"/>
    <w:tmpl w:val="175A5A4C"/>
    <w:lvl w:ilvl="0" w:tplc="8B66671A">
      <w:start w:val="1"/>
      <w:numFmt w:val="bullet"/>
      <w:lvlText w:val="-"/>
      <w:lvlJc w:val="left"/>
      <w:pPr>
        <w:ind w:left="720" w:hanging="360"/>
      </w:pPr>
      <w:rPr>
        <w:rFonts w:ascii="Aptos" w:eastAsiaTheme="minorHAnsi" w:hAnsi="Aptos"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720" w:hanging="360"/>
      </w:pPr>
      <w:rPr>
        <w:rFonts w:ascii="Symbol" w:hAnsi="Symbol" w:hint="default"/>
      </w:rPr>
    </w:lvl>
    <w:lvl w:ilvl="4" w:tplc="8B66671A">
      <w:start w:val="1"/>
      <w:numFmt w:val="bullet"/>
      <w:lvlText w:val="-"/>
      <w:lvlJc w:val="left"/>
      <w:pPr>
        <w:ind w:left="3600" w:hanging="360"/>
      </w:pPr>
      <w:rPr>
        <w:rFonts w:ascii="Aptos" w:eastAsiaTheme="minorHAnsi" w:hAnsi="Aptos" w:cstheme="minorHAns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596C1E"/>
    <w:multiLevelType w:val="hybridMultilevel"/>
    <w:tmpl w:val="ADAC4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B9F365D"/>
    <w:multiLevelType w:val="hybridMultilevel"/>
    <w:tmpl w:val="930CA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F6500EA"/>
    <w:multiLevelType w:val="hybridMultilevel"/>
    <w:tmpl w:val="5AF25D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4A0A6C"/>
    <w:multiLevelType w:val="hybridMultilevel"/>
    <w:tmpl w:val="F1B07D2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646C4446"/>
    <w:multiLevelType w:val="hybridMultilevel"/>
    <w:tmpl w:val="C5BC6A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5DB579C"/>
    <w:multiLevelType w:val="hybridMultilevel"/>
    <w:tmpl w:val="F7BED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5225986"/>
    <w:multiLevelType w:val="hybridMultilevel"/>
    <w:tmpl w:val="1F566C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6154E6B"/>
    <w:multiLevelType w:val="hybridMultilevel"/>
    <w:tmpl w:val="0540AD8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7F4B32B7"/>
    <w:multiLevelType w:val="hybridMultilevel"/>
    <w:tmpl w:val="8D4074F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0732213">
    <w:abstractNumId w:val="10"/>
  </w:num>
  <w:num w:numId="2" w16cid:durableId="88428554">
    <w:abstractNumId w:val="11"/>
  </w:num>
  <w:num w:numId="3" w16cid:durableId="111171715">
    <w:abstractNumId w:val="20"/>
  </w:num>
  <w:num w:numId="4" w16cid:durableId="438256073">
    <w:abstractNumId w:val="21"/>
  </w:num>
  <w:num w:numId="5" w16cid:durableId="1842310629">
    <w:abstractNumId w:val="14"/>
  </w:num>
  <w:num w:numId="6" w16cid:durableId="1155687880">
    <w:abstractNumId w:val="22"/>
  </w:num>
  <w:num w:numId="7" w16cid:durableId="1709641718">
    <w:abstractNumId w:val="2"/>
  </w:num>
  <w:num w:numId="8" w16cid:durableId="621423329">
    <w:abstractNumId w:val="5"/>
  </w:num>
  <w:num w:numId="9" w16cid:durableId="660472397">
    <w:abstractNumId w:val="6"/>
  </w:num>
  <w:num w:numId="10" w16cid:durableId="1508907439">
    <w:abstractNumId w:val="18"/>
  </w:num>
  <w:num w:numId="11" w16cid:durableId="1661888080">
    <w:abstractNumId w:val="3"/>
  </w:num>
  <w:num w:numId="12" w16cid:durableId="1974285160">
    <w:abstractNumId w:val="15"/>
  </w:num>
  <w:num w:numId="13" w16cid:durableId="2015450977">
    <w:abstractNumId w:val="8"/>
  </w:num>
  <w:num w:numId="14" w16cid:durableId="638264314">
    <w:abstractNumId w:val="19"/>
  </w:num>
  <w:num w:numId="15" w16cid:durableId="1050036983">
    <w:abstractNumId w:val="0"/>
  </w:num>
  <w:num w:numId="16" w16cid:durableId="132215709">
    <w:abstractNumId w:val="13"/>
  </w:num>
  <w:num w:numId="17" w16cid:durableId="1165900430">
    <w:abstractNumId w:val="4"/>
  </w:num>
  <w:num w:numId="18" w16cid:durableId="1228371931">
    <w:abstractNumId w:val="17"/>
  </w:num>
  <w:num w:numId="19" w16cid:durableId="1188637733">
    <w:abstractNumId w:val="9"/>
  </w:num>
  <w:num w:numId="20" w16cid:durableId="177352827">
    <w:abstractNumId w:val="7"/>
  </w:num>
  <w:num w:numId="21" w16cid:durableId="1751391934">
    <w:abstractNumId w:val="12"/>
  </w:num>
  <w:num w:numId="22" w16cid:durableId="971516304">
    <w:abstractNumId w:val="23"/>
  </w:num>
  <w:num w:numId="23" w16cid:durableId="377323110">
    <w:abstractNumId w:val="16"/>
  </w:num>
  <w:num w:numId="24" w16cid:durableId="82597278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7609"/>
    <w:rsid w:val="000155AB"/>
    <w:rsid w:val="00022C55"/>
    <w:rsid w:val="00031487"/>
    <w:rsid w:val="00041ACB"/>
    <w:rsid w:val="00050911"/>
    <w:rsid w:val="00066101"/>
    <w:rsid w:val="0007027B"/>
    <w:rsid w:val="00076767"/>
    <w:rsid w:val="000912AC"/>
    <w:rsid w:val="000924AE"/>
    <w:rsid w:val="000A50AD"/>
    <w:rsid w:val="000B5BEA"/>
    <w:rsid w:val="000B5FD5"/>
    <w:rsid w:val="000D1B04"/>
    <w:rsid w:val="000D5AB2"/>
    <w:rsid w:val="000F257C"/>
    <w:rsid w:val="000F3F5C"/>
    <w:rsid w:val="001124C6"/>
    <w:rsid w:val="0013127A"/>
    <w:rsid w:val="00134528"/>
    <w:rsid w:val="00136821"/>
    <w:rsid w:val="00136E05"/>
    <w:rsid w:val="00161EE3"/>
    <w:rsid w:val="00180A7A"/>
    <w:rsid w:val="00184FBE"/>
    <w:rsid w:val="001860BA"/>
    <w:rsid w:val="00187692"/>
    <w:rsid w:val="00194A40"/>
    <w:rsid w:val="001C473C"/>
    <w:rsid w:val="001E04A1"/>
    <w:rsid w:val="001E2EB0"/>
    <w:rsid w:val="001E50F5"/>
    <w:rsid w:val="00217173"/>
    <w:rsid w:val="002201D9"/>
    <w:rsid w:val="00220595"/>
    <w:rsid w:val="0022364F"/>
    <w:rsid w:val="00223A3D"/>
    <w:rsid w:val="00254293"/>
    <w:rsid w:val="00257BC0"/>
    <w:rsid w:val="002620EC"/>
    <w:rsid w:val="0027159D"/>
    <w:rsid w:val="00274B0F"/>
    <w:rsid w:val="00275FCA"/>
    <w:rsid w:val="002773FF"/>
    <w:rsid w:val="00295F0C"/>
    <w:rsid w:val="002A33A1"/>
    <w:rsid w:val="002B03F4"/>
    <w:rsid w:val="002B10C4"/>
    <w:rsid w:val="002C3FDA"/>
    <w:rsid w:val="002C6F99"/>
    <w:rsid w:val="002C7948"/>
    <w:rsid w:val="002E6082"/>
    <w:rsid w:val="002E7210"/>
    <w:rsid w:val="002F2211"/>
    <w:rsid w:val="002F7512"/>
    <w:rsid w:val="003067D9"/>
    <w:rsid w:val="00321E41"/>
    <w:rsid w:val="0032428B"/>
    <w:rsid w:val="00325140"/>
    <w:rsid w:val="003272FA"/>
    <w:rsid w:val="0033230C"/>
    <w:rsid w:val="00336C86"/>
    <w:rsid w:val="00343A7E"/>
    <w:rsid w:val="00351B3B"/>
    <w:rsid w:val="0036119E"/>
    <w:rsid w:val="00375C0C"/>
    <w:rsid w:val="00383503"/>
    <w:rsid w:val="00390FDB"/>
    <w:rsid w:val="003A4185"/>
    <w:rsid w:val="003A7179"/>
    <w:rsid w:val="00424B14"/>
    <w:rsid w:val="004412F1"/>
    <w:rsid w:val="00454353"/>
    <w:rsid w:val="00463B30"/>
    <w:rsid w:val="00470B9B"/>
    <w:rsid w:val="004719D1"/>
    <w:rsid w:val="0048003A"/>
    <w:rsid w:val="0048078D"/>
    <w:rsid w:val="0048180C"/>
    <w:rsid w:val="004929A6"/>
    <w:rsid w:val="004C71F3"/>
    <w:rsid w:val="004D52F3"/>
    <w:rsid w:val="004D6157"/>
    <w:rsid w:val="004D70A1"/>
    <w:rsid w:val="004E35AD"/>
    <w:rsid w:val="004F413D"/>
    <w:rsid w:val="005026E5"/>
    <w:rsid w:val="00503B1C"/>
    <w:rsid w:val="00532E92"/>
    <w:rsid w:val="00534D6C"/>
    <w:rsid w:val="00537CB6"/>
    <w:rsid w:val="00562B0B"/>
    <w:rsid w:val="00596294"/>
    <w:rsid w:val="005B320B"/>
    <w:rsid w:val="005B40B2"/>
    <w:rsid w:val="005E2C4D"/>
    <w:rsid w:val="005E7F46"/>
    <w:rsid w:val="00622156"/>
    <w:rsid w:val="00647213"/>
    <w:rsid w:val="006478C5"/>
    <w:rsid w:val="00682037"/>
    <w:rsid w:val="00683BFB"/>
    <w:rsid w:val="006A6CE7"/>
    <w:rsid w:val="006B0E97"/>
    <w:rsid w:val="006B4675"/>
    <w:rsid w:val="006B46BD"/>
    <w:rsid w:val="006C19D4"/>
    <w:rsid w:val="006C6B05"/>
    <w:rsid w:val="006F2ADB"/>
    <w:rsid w:val="00706853"/>
    <w:rsid w:val="00713A56"/>
    <w:rsid w:val="00714810"/>
    <w:rsid w:val="00727DCB"/>
    <w:rsid w:val="00733653"/>
    <w:rsid w:val="00750203"/>
    <w:rsid w:val="007504EC"/>
    <w:rsid w:val="00750EA7"/>
    <w:rsid w:val="00756CAF"/>
    <w:rsid w:val="00764779"/>
    <w:rsid w:val="007658F3"/>
    <w:rsid w:val="00766A00"/>
    <w:rsid w:val="00775946"/>
    <w:rsid w:val="007863F1"/>
    <w:rsid w:val="007A3D0A"/>
    <w:rsid w:val="007A4228"/>
    <w:rsid w:val="007C5B96"/>
    <w:rsid w:val="007D0C02"/>
    <w:rsid w:val="007D214F"/>
    <w:rsid w:val="00803EBA"/>
    <w:rsid w:val="0082245C"/>
    <w:rsid w:val="00841856"/>
    <w:rsid w:val="00854175"/>
    <w:rsid w:val="008714D6"/>
    <w:rsid w:val="008872EF"/>
    <w:rsid w:val="008930BA"/>
    <w:rsid w:val="00897609"/>
    <w:rsid w:val="008A77CF"/>
    <w:rsid w:val="008F2C67"/>
    <w:rsid w:val="008F4EBE"/>
    <w:rsid w:val="00934CDE"/>
    <w:rsid w:val="00936340"/>
    <w:rsid w:val="00983DB1"/>
    <w:rsid w:val="009858B0"/>
    <w:rsid w:val="00985B27"/>
    <w:rsid w:val="0099162D"/>
    <w:rsid w:val="009A0AD4"/>
    <w:rsid w:val="009A3D58"/>
    <w:rsid w:val="009B3A5E"/>
    <w:rsid w:val="009B45E8"/>
    <w:rsid w:val="009C1EF5"/>
    <w:rsid w:val="009C6E4E"/>
    <w:rsid w:val="009E19DD"/>
    <w:rsid w:val="009E41EA"/>
    <w:rsid w:val="009F4ED7"/>
    <w:rsid w:val="009F530F"/>
    <w:rsid w:val="00A17011"/>
    <w:rsid w:val="00A315F2"/>
    <w:rsid w:val="00A32CA1"/>
    <w:rsid w:val="00A458A2"/>
    <w:rsid w:val="00A627B5"/>
    <w:rsid w:val="00A76112"/>
    <w:rsid w:val="00A961CF"/>
    <w:rsid w:val="00AB1948"/>
    <w:rsid w:val="00AB7EA4"/>
    <w:rsid w:val="00AD232C"/>
    <w:rsid w:val="00B034C6"/>
    <w:rsid w:val="00B17719"/>
    <w:rsid w:val="00B2160F"/>
    <w:rsid w:val="00B22766"/>
    <w:rsid w:val="00B254E0"/>
    <w:rsid w:val="00B31740"/>
    <w:rsid w:val="00B35DA8"/>
    <w:rsid w:val="00B408E9"/>
    <w:rsid w:val="00B41CEF"/>
    <w:rsid w:val="00B42B88"/>
    <w:rsid w:val="00B501F3"/>
    <w:rsid w:val="00B540B6"/>
    <w:rsid w:val="00B61AF7"/>
    <w:rsid w:val="00B77363"/>
    <w:rsid w:val="00B915EC"/>
    <w:rsid w:val="00BA2FAD"/>
    <w:rsid w:val="00BA3AE2"/>
    <w:rsid w:val="00BA4D9F"/>
    <w:rsid w:val="00BB4B13"/>
    <w:rsid w:val="00BB7424"/>
    <w:rsid w:val="00BD250A"/>
    <w:rsid w:val="00BE0A6A"/>
    <w:rsid w:val="00BF09CD"/>
    <w:rsid w:val="00BF7B06"/>
    <w:rsid w:val="00C0427B"/>
    <w:rsid w:val="00C07D46"/>
    <w:rsid w:val="00C31505"/>
    <w:rsid w:val="00C33764"/>
    <w:rsid w:val="00C34FA2"/>
    <w:rsid w:val="00C50528"/>
    <w:rsid w:val="00C55B3B"/>
    <w:rsid w:val="00C60C99"/>
    <w:rsid w:val="00C70343"/>
    <w:rsid w:val="00C71363"/>
    <w:rsid w:val="00C76928"/>
    <w:rsid w:val="00C77948"/>
    <w:rsid w:val="00C87A6A"/>
    <w:rsid w:val="00C9687E"/>
    <w:rsid w:val="00CA268D"/>
    <w:rsid w:val="00CC4041"/>
    <w:rsid w:val="00CE3D71"/>
    <w:rsid w:val="00CF0B91"/>
    <w:rsid w:val="00CF162B"/>
    <w:rsid w:val="00CF2F05"/>
    <w:rsid w:val="00CF307D"/>
    <w:rsid w:val="00D043C4"/>
    <w:rsid w:val="00D1454C"/>
    <w:rsid w:val="00D150C3"/>
    <w:rsid w:val="00D17579"/>
    <w:rsid w:val="00D24D9D"/>
    <w:rsid w:val="00D42F3E"/>
    <w:rsid w:val="00D43EE5"/>
    <w:rsid w:val="00D633DE"/>
    <w:rsid w:val="00D6629F"/>
    <w:rsid w:val="00D74EA4"/>
    <w:rsid w:val="00DB1BDC"/>
    <w:rsid w:val="00DB32F5"/>
    <w:rsid w:val="00DE4CCB"/>
    <w:rsid w:val="00DF218B"/>
    <w:rsid w:val="00DF60BD"/>
    <w:rsid w:val="00DF6C2E"/>
    <w:rsid w:val="00E049FB"/>
    <w:rsid w:val="00E267D1"/>
    <w:rsid w:val="00E40363"/>
    <w:rsid w:val="00E4209F"/>
    <w:rsid w:val="00E437D6"/>
    <w:rsid w:val="00E62601"/>
    <w:rsid w:val="00E8470B"/>
    <w:rsid w:val="00EA3473"/>
    <w:rsid w:val="00EB74BA"/>
    <w:rsid w:val="00EC1EF7"/>
    <w:rsid w:val="00EC503A"/>
    <w:rsid w:val="00EF4D87"/>
    <w:rsid w:val="00EF6753"/>
    <w:rsid w:val="00F1309D"/>
    <w:rsid w:val="00F15816"/>
    <w:rsid w:val="00F2079D"/>
    <w:rsid w:val="00F254C0"/>
    <w:rsid w:val="00F33E55"/>
    <w:rsid w:val="00F3631D"/>
    <w:rsid w:val="00F411D8"/>
    <w:rsid w:val="00F42D79"/>
    <w:rsid w:val="00F454F0"/>
    <w:rsid w:val="00F45AA6"/>
    <w:rsid w:val="00F46910"/>
    <w:rsid w:val="00F525E4"/>
    <w:rsid w:val="00F706C8"/>
    <w:rsid w:val="00F878F9"/>
    <w:rsid w:val="00FA4A30"/>
    <w:rsid w:val="00FC1CBA"/>
    <w:rsid w:val="00FC73F8"/>
    <w:rsid w:val="00FD6450"/>
    <w:rsid w:val="00FD73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A0ACC0"/>
  <w15:chartTrackingRefBased/>
  <w15:docId w15:val="{E6F630C3-9175-D340-A6AC-FDEE15250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9760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9760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89760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89760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9760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97609"/>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97609"/>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97609"/>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97609"/>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760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9760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9760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9760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9760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9760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9760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9760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97609"/>
    <w:rPr>
      <w:rFonts w:eastAsiaTheme="majorEastAsia" w:cstheme="majorBidi"/>
      <w:color w:val="272727" w:themeColor="text1" w:themeTint="D8"/>
    </w:rPr>
  </w:style>
  <w:style w:type="paragraph" w:styleId="Title">
    <w:name w:val="Title"/>
    <w:basedOn w:val="Normal"/>
    <w:next w:val="Normal"/>
    <w:link w:val="TitleChar"/>
    <w:uiPriority w:val="10"/>
    <w:qFormat/>
    <w:rsid w:val="00897609"/>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9760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97609"/>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9760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97609"/>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97609"/>
    <w:rPr>
      <w:i/>
      <w:iCs/>
      <w:color w:val="404040" w:themeColor="text1" w:themeTint="BF"/>
    </w:rPr>
  </w:style>
  <w:style w:type="paragraph" w:styleId="ListParagraph">
    <w:name w:val="List Paragraph"/>
    <w:basedOn w:val="Normal"/>
    <w:uiPriority w:val="34"/>
    <w:qFormat/>
    <w:rsid w:val="00897609"/>
    <w:pPr>
      <w:ind w:left="720"/>
      <w:contextualSpacing/>
    </w:pPr>
  </w:style>
  <w:style w:type="character" w:styleId="IntenseEmphasis">
    <w:name w:val="Intense Emphasis"/>
    <w:basedOn w:val="DefaultParagraphFont"/>
    <w:uiPriority w:val="21"/>
    <w:qFormat/>
    <w:rsid w:val="00897609"/>
    <w:rPr>
      <w:i/>
      <w:iCs/>
      <w:color w:val="0F4761" w:themeColor="accent1" w:themeShade="BF"/>
    </w:rPr>
  </w:style>
  <w:style w:type="paragraph" w:styleId="IntenseQuote">
    <w:name w:val="Intense Quote"/>
    <w:basedOn w:val="Normal"/>
    <w:next w:val="Normal"/>
    <w:link w:val="IntenseQuoteChar"/>
    <w:uiPriority w:val="30"/>
    <w:qFormat/>
    <w:rsid w:val="0089760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97609"/>
    <w:rPr>
      <w:i/>
      <w:iCs/>
      <w:color w:val="0F4761" w:themeColor="accent1" w:themeShade="BF"/>
    </w:rPr>
  </w:style>
  <w:style w:type="character" w:styleId="IntenseReference">
    <w:name w:val="Intense Reference"/>
    <w:basedOn w:val="DefaultParagraphFont"/>
    <w:uiPriority w:val="32"/>
    <w:qFormat/>
    <w:rsid w:val="00897609"/>
    <w:rPr>
      <w:b/>
      <w:bCs/>
      <w:smallCaps/>
      <w:color w:val="0F4761" w:themeColor="accent1" w:themeShade="BF"/>
      <w:spacing w:val="5"/>
    </w:rPr>
  </w:style>
  <w:style w:type="character" w:styleId="Hyperlink">
    <w:name w:val="Hyperlink"/>
    <w:basedOn w:val="DefaultParagraphFont"/>
    <w:uiPriority w:val="99"/>
    <w:unhideWhenUsed/>
    <w:rsid w:val="00706853"/>
    <w:rPr>
      <w:color w:val="467886" w:themeColor="hyperlink"/>
      <w:u w:val="single"/>
    </w:rPr>
  </w:style>
  <w:style w:type="character" w:styleId="UnresolvedMention">
    <w:name w:val="Unresolved Mention"/>
    <w:basedOn w:val="DefaultParagraphFont"/>
    <w:uiPriority w:val="99"/>
    <w:semiHidden/>
    <w:unhideWhenUsed/>
    <w:rsid w:val="00706853"/>
    <w:rPr>
      <w:color w:val="605E5C"/>
      <w:shd w:val="clear" w:color="auto" w:fill="E1DFDD"/>
    </w:rPr>
  </w:style>
  <w:style w:type="table" w:styleId="TableGrid">
    <w:name w:val="Table Grid"/>
    <w:basedOn w:val="TableNormal"/>
    <w:uiPriority w:val="39"/>
    <w:rsid w:val="00223A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134</TotalTime>
  <Pages>6</Pages>
  <Words>2690</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Van Dop</dc:creator>
  <cp:keywords/>
  <dc:description/>
  <cp:lastModifiedBy>Adam Van Dop</cp:lastModifiedBy>
  <cp:revision>22</cp:revision>
  <cp:lastPrinted>2025-02-14T20:12:00Z</cp:lastPrinted>
  <dcterms:created xsi:type="dcterms:W3CDTF">2025-02-27T22:29:00Z</dcterms:created>
  <dcterms:modified xsi:type="dcterms:W3CDTF">2025-02-28T21:07:00Z</dcterms:modified>
</cp:coreProperties>
</file>