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34C493" w14:textId="49B84A7B" w:rsidR="00682037" w:rsidRDefault="0082245C">
      <w:r>
        <w:rPr>
          <w:rFonts w:ascii="Montserrat" w:hAnsi="Montserrat" w:cstheme="minorHAnsi"/>
          <w:b/>
          <w:bCs/>
          <w:noProof/>
          <w:color w:val="000000" w:themeColor="text1"/>
          <w:sz w:val="32"/>
          <w:szCs w:val="36"/>
        </w:rPr>
        <w:drawing>
          <wp:anchor distT="0" distB="0" distL="114300" distR="114300" simplePos="0" relativeHeight="251658240" behindDoc="1" locked="0" layoutInCell="1" allowOverlap="1" wp14:anchorId="1114D997" wp14:editId="054DCD53">
            <wp:simplePos x="0" y="0"/>
            <wp:positionH relativeFrom="margin">
              <wp:align>center</wp:align>
            </wp:positionH>
            <wp:positionV relativeFrom="paragraph">
              <wp:posOffset>-609600</wp:posOffset>
            </wp:positionV>
            <wp:extent cx="10514621" cy="2273300"/>
            <wp:effectExtent l="0" t="0" r="1270" b="0"/>
            <wp:wrapNone/>
            <wp:docPr id="1462155372" name="Picture 3" descr="A green hexagon with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155372" name="Picture 3" descr="A green hexagon with white text on a black background&#10;&#10;Description automatically generated"/>
                    <pic:cNvPicPr/>
                  </pic:nvPicPr>
                  <pic:blipFill>
                    <a:blip r:embed="rId5"/>
                    <a:stretch>
                      <a:fillRect/>
                    </a:stretch>
                  </pic:blipFill>
                  <pic:spPr>
                    <a:xfrm>
                      <a:off x="0" y="0"/>
                      <a:ext cx="10514621" cy="2273300"/>
                    </a:xfrm>
                    <a:prstGeom prst="rect">
                      <a:avLst/>
                    </a:prstGeom>
                  </pic:spPr>
                </pic:pic>
              </a:graphicData>
            </a:graphic>
            <wp14:sizeRelH relativeFrom="page">
              <wp14:pctWidth>0</wp14:pctWidth>
            </wp14:sizeRelH>
            <wp14:sizeRelV relativeFrom="page">
              <wp14:pctHeight>0</wp14:pctHeight>
            </wp14:sizeRelV>
          </wp:anchor>
        </w:drawing>
      </w:r>
    </w:p>
    <w:p w14:paraId="06621599" w14:textId="0F02777E" w:rsidR="00897609" w:rsidRDefault="00897609" w:rsidP="00897609">
      <w:pPr>
        <w:rPr>
          <w:rFonts w:ascii="Montserrat" w:hAnsi="Montserrat" w:cstheme="minorHAnsi"/>
          <w:b/>
          <w:bCs/>
          <w:color w:val="000000" w:themeColor="text1"/>
          <w:sz w:val="32"/>
          <w:szCs w:val="36"/>
        </w:rPr>
      </w:pPr>
    </w:p>
    <w:p w14:paraId="3758F75B" w14:textId="1A5D85A7" w:rsidR="00897609" w:rsidRDefault="00897609" w:rsidP="00897609">
      <w:pPr>
        <w:rPr>
          <w:rFonts w:ascii="Montserrat" w:hAnsi="Montserrat" w:cstheme="minorHAnsi"/>
          <w:b/>
          <w:bCs/>
          <w:color w:val="000000" w:themeColor="text1"/>
          <w:sz w:val="32"/>
          <w:szCs w:val="36"/>
        </w:rPr>
      </w:pPr>
    </w:p>
    <w:p w14:paraId="4BF8A06B" w14:textId="117B7EB3" w:rsidR="00897609" w:rsidRDefault="00897609" w:rsidP="00897609">
      <w:pPr>
        <w:rPr>
          <w:rFonts w:ascii="Montserrat" w:hAnsi="Montserrat" w:cstheme="minorHAnsi"/>
          <w:b/>
          <w:bCs/>
          <w:color w:val="000000" w:themeColor="text1"/>
          <w:sz w:val="32"/>
          <w:szCs w:val="36"/>
        </w:rPr>
      </w:pPr>
    </w:p>
    <w:p w14:paraId="54DDB6E3" w14:textId="3227DD16" w:rsidR="00897609" w:rsidRDefault="00897609" w:rsidP="00897609">
      <w:pPr>
        <w:rPr>
          <w:rFonts w:ascii="Montserrat" w:hAnsi="Montserrat" w:cstheme="minorHAnsi"/>
          <w:b/>
          <w:bCs/>
          <w:color w:val="000000" w:themeColor="text1"/>
          <w:sz w:val="32"/>
          <w:szCs w:val="36"/>
        </w:rPr>
      </w:pPr>
    </w:p>
    <w:p w14:paraId="1C77BD36" w14:textId="77777777" w:rsidR="0082245C" w:rsidRDefault="0082245C" w:rsidP="00897609">
      <w:pPr>
        <w:ind w:left="720"/>
        <w:jc w:val="center"/>
        <w:rPr>
          <w:rFonts w:ascii="Montserrat" w:hAnsi="Montserrat" w:cstheme="minorHAnsi"/>
          <w:b/>
          <w:bCs/>
          <w:color w:val="000000" w:themeColor="text1"/>
          <w:sz w:val="32"/>
          <w:szCs w:val="36"/>
        </w:rPr>
      </w:pPr>
    </w:p>
    <w:p w14:paraId="13FD8170" w14:textId="34899076" w:rsidR="00897609" w:rsidRPr="00897609" w:rsidRDefault="00897609" w:rsidP="00897609">
      <w:pPr>
        <w:ind w:left="720"/>
        <w:jc w:val="center"/>
        <w:rPr>
          <w:rFonts w:ascii="Montserrat" w:hAnsi="Montserrat" w:cstheme="minorHAnsi"/>
          <w:b/>
          <w:bCs/>
          <w:color w:val="000000" w:themeColor="text1"/>
          <w:sz w:val="32"/>
          <w:szCs w:val="36"/>
        </w:rPr>
      </w:pPr>
      <w:r w:rsidRPr="00897609">
        <w:rPr>
          <w:rFonts w:ascii="Montserrat" w:hAnsi="Montserrat" w:cstheme="minorHAnsi"/>
          <w:b/>
          <w:bCs/>
          <w:color w:val="000000" w:themeColor="text1"/>
          <w:sz w:val="32"/>
          <w:szCs w:val="36"/>
        </w:rPr>
        <w:t>LIFE GROUPS | LEADERS GUIDE</w:t>
      </w:r>
    </w:p>
    <w:p w14:paraId="7F5B5A6F" w14:textId="4FDF7466" w:rsidR="00897609" w:rsidRPr="00897609" w:rsidRDefault="0082245C" w:rsidP="00897609">
      <w:pPr>
        <w:widowControl w:val="0"/>
        <w:ind w:left="720"/>
        <w:jc w:val="center"/>
        <w:rPr>
          <w:i/>
          <w:iCs/>
          <w:color w:val="000000" w:themeColor="text1"/>
          <w:sz w:val="28"/>
          <w:szCs w:val="28"/>
        </w:rPr>
      </w:pPr>
      <w:r>
        <w:rPr>
          <w:i/>
          <w:iCs/>
          <w:color w:val="000000" w:themeColor="text1"/>
        </w:rPr>
        <w:t>January 19-25</w:t>
      </w:r>
      <w:r w:rsidR="00897609" w:rsidRPr="00897609">
        <w:rPr>
          <w:i/>
          <w:iCs/>
          <w:color w:val="000000" w:themeColor="text1"/>
        </w:rPr>
        <w:t xml:space="preserve">, </w:t>
      </w:r>
      <w:proofErr w:type="gramStart"/>
      <w:r w:rsidR="00897609" w:rsidRPr="00897609">
        <w:rPr>
          <w:i/>
          <w:iCs/>
          <w:color w:val="000000" w:themeColor="text1"/>
        </w:rPr>
        <w:t>202</w:t>
      </w:r>
      <w:r>
        <w:rPr>
          <w:i/>
          <w:iCs/>
          <w:color w:val="000000" w:themeColor="text1"/>
        </w:rPr>
        <w:t>5</w:t>
      </w:r>
      <w:proofErr w:type="gramEnd"/>
      <w:r w:rsidR="00897609" w:rsidRPr="00897609">
        <w:rPr>
          <w:i/>
          <w:iCs/>
          <w:color w:val="000000" w:themeColor="text1"/>
        </w:rPr>
        <w:t xml:space="preserve"> | </w:t>
      </w:r>
      <w:r>
        <w:rPr>
          <w:i/>
          <w:iCs/>
          <w:color w:val="000000" w:themeColor="text1"/>
        </w:rPr>
        <w:t>Winter</w:t>
      </w:r>
      <w:r w:rsidR="00897609" w:rsidRPr="00897609">
        <w:rPr>
          <w:i/>
          <w:iCs/>
          <w:color w:val="000000" w:themeColor="text1"/>
        </w:rPr>
        <w:t xml:space="preserve"> Week 1</w:t>
      </w:r>
    </w:p>
    <w:p w14:paraId="47B6E529" w14:textId="77777777" w:rsidR="00897609" w:rsidRDefault="00897609"/>
    <w:p w14:paraId="1888CD34" w14:textId="77777777" w:rsidR="00897609" w:rsidRPr="00897609" w:rsidRDefault="00897609" w:rsidP="00897609">
      <w:pPr>
        <w:rPr>
          <w:rFonts w:ascii="Montserrat" w:hAnsi="Montserrat" w:cstheme="minorHAnsi"/>
          <w:b/>
          <w:bCs/>
          <w:color w:val="000000" w:themeColor="text1"/>
        </w:rPr>
      </w:pPr>
      <w:r w:rsidRPr="00897609">
        <w:rPr>
          <w:rFonts w:ascii="Montserrat" w:hAnsi="Montserrat" w:cstheme="minorHAnsi"/>
          <w:b/>
          <w:bCs/>
          <w:color w:val="000000" w:themeColor="text1"/>
        </w:rPr>
        <w:t>ANNOUNCEMENTS</w:t>
      </w:r>
    </w:p>
    <w:p w14:paraId="53350F91" w14:textId="77777777" w:rsidR="00897609" w:rsidRDefault="00897609" w:rsidP="00897609">
      <w:pPr>
        <w:widowControl w:val="0"/>
        <w:tabs>
          <w:tab w:val="left" w:pos="360"/>
        </w:tabs>
        <w:jc w:val="both"/>
        <w:rPr>
          <w:rFonts w:cstheme="minorHAnsi"/>
          <w:b/>
          <w:caps/>
          <w:color w:val="000000"/>
          <w:sz w:val="22"/>
          <w:szCs w:val="22"/>
        </w:rPr>
      </w:pPr>
    </w:p>
    <w:p w14:paraId="2512763A" w14:textId="5BA217E5" w:rsidR="00184FBE" w:rsidRDefault="001E04A1" w:rsidP="001E04A1">
      <w:pPr>
        <w:autoSpaceDE w:val="0"/>
        <w:autoSpaceDN w:val="0"/>
        <w:adjustRightInd w:val="0"/>
        <w:rPr>
          <w:rFonts w:cstheme="minorHAnsi"/>
          <w:szCs w:val="20"/>
        </w:rPr>
      </w:pPr>
      <w:r w:rsidRPr="001E04A1">
        <w:rPr>
          <w:rFonts w:cstheme="minorHAnsi"/>
          <w:szCs w:val="20"/>
        </w:rPr>
        <w:t xml:space="preserve">Well leaders, we’ve arrived here at the beginning of the </w:t>
      </w:r>
      <w:r w:rsidR="00184FBE">
        <w:rPr>
          <w:rFonts w:cstheme="minorHAnsi"/>
          <w:szCs w:val="20"/>
        </w:rPr>
        <w:t>Winter</w:t>
      </w:r>
      <w:r w:rsidRPr="001E04A1">
        <w:rPr>
          <w:rFonts w:cstheme="minorHAnsi"/>
          <w:szCs w:val="20"/>
        </w:rPr>
        <w:t xml:space="preserve"> 202</w:t>
      </w:r>
      <w:r w:rsidR="00184FBE">
        <w:rPr>
          <w:rFonts w:cstheme="minorHAnsi"/>
          <w:szCs w:val="20"/>
        </w:rPr>
        <w:t>5</w:t>
      </w:r>
      <w:r w:rsidRPr="001E04A1">
        <w:rPr>
          <w:rFonts w:cstheme="minorHAnsi"/>
          <w:szCs w:val="20"/>
        </w:rPr>
        <w:t xml:space="preserve"> season of Life Groups.  While it’s been a busy season of </w:t>
      </w:r>
      <w:r w:rsidR="00184FBE">
        <w:rPr>
          <w:rFonts w:cstheme="minorHAnsi"/>
          <w:szCs w:val="20"/>
        </w:rPr>
        <w:t xml:space="preserve">Christmas, New Years, and all </w:t>
      </w:r>
      <w:r w:rsidR="00C60C99">
        <w:rPr>
          <w:rFonts w:cstheme="minorHAnsi"/>
          <w:szCs w:val="20"/>
        </w:rPr>
        <w:t xml:space="preserve">the </w:t>
      </w:r>
      <w:r w:rsidR="00184FBE">
        <w:rPr>
          <w:rFonts w:cstheme="minorHAnsi"/>
          <w:szCs w:val="20"/>
        </w:rPr>
        <w:t>fullness that comes with those celebrations, we’re now here in this new season</w:t>
      </w:r>
      <w:r w:rsidRPr="001E04A1">
        <w:rPr>
          <w:rFonts w:cstheme="minorHAnsi"/>
          <w:szCs w:val="20"/>
        </w:rPr>
        <w:t>,</w:t>
      </w:r>
      <w:r w:rsidR="00184FBE">
        <w:rPr>
          <w:rFonts w:cstheme="minorHAnsi"/>
          <w:szCs w:val="20"/>
        </w:rPr>
        <w:t xml:space="preserve"> and</w:t>
      </w:r>
      <w:r w:rsidRPr="001E04A1">
        <w:rPr>
          <w:rFonts w:cstheme="minorHAnsi"/>
          <w:szCs w:val="20"/>
        </w:rPr>
        <w:t xml:space="preserve"> it’s good to be here</w:t>
      </w:r>
      <w:r w:rsidR="00184FBE">
        <w:rPr>
          <w:rFonts w:cstheme="minorHAnsi"/>
          <w:szCs w:val="20"/>
        </w:rPr>
        <w:t>!</w:t>
      </w:r>
      <w:r w:rsidR="00C60C99">
        <w:rPr>
          <w:rFonts w:cstheme="minorHAnsi"/>
          <w:szCs w:val="20"/>
        </w:rPr>
        <w:t xml:space="preserve"> </w:t>
      </w:r>
      <w:r w:rsidR="00C60C99" w:rsidRPr="00F525E4">
        <w:rPr>
          <w:rFonts w:cstheme="minorHAnsi"/>
          <w:i/>
          <w:iCs/>
          <w:szCs w:val="20"/>
        </w:rPr>
        <w:t>I’m glad you came too!</w:t>
      </w:r>
      <w:r w:rsidR="00184FBE">
        <w:rPr>
          <w:rFonts w:cstheme="minorHAnsi"/>
          <w:szCs w:val="20"/>
        </w:rPr>
        <w:t xml:space="preserve"> </w:t>
      </w:r>
    </w:p>
    <w:p w14:paraId="696C57B7" w14:textId="63B7626F" w:rsidR="00184FBE" w:rsidRDefault="00184FBE" w:rsidP="001E04A1">
      <w:pPr>
        <w:autoSpaceDE w:val="0"/>
        <w:autoSpaceDN w:val="0"/>
        <w:adjustRightInd w:val="0"/>
        <w:rPr>
          <w:rFonts w:cstheme="minorHAnsi"/>
          <w:szCs w:val="20"/>
        </w:rPr>
      </w:pPr>
    </w:p>
    <w:p w14:paraId="63224492" w14:textId="1D1E7308" w:rsidR="001E04A1" w:rsidRDefault="00184FBE" w:rsidP="001E04A1">
      <w:pPr>
        <w:autoSpaceDE w:val="0"/>
        <w:autoSpaceDN w:val="0"/>
        <w:adjustRightInd w:val="0"/>
        <w:rPr>
          <w:rFonts w:cstheme="minorHAnsi"/>
          <w:szCs w:val="20"/>
        </w:rPr>
      </w:pPr>
      <w:r>
        <w:rPr>
          <w:rFonts w:cstheme="minorHAnsi"/>
          <w:szCs w:val="20"/>
        </w:rPr>
        <w:t>I</w:t>
      </w:r>
      <w:r w:rsidR="001E04A1" w:rsidRPr="001E04A1">
        <w:rPr>
          <w:rFonts w:cstheme="minorHAnsi"/>
          <w:szCs w:val="20"/>
        </w:rPr>
        <w:t>t’s amazing to see (at the time of writing) 17 groups form once again, with 20</w:t>
      </w:r>
      <w:r>
        <w:rPr>
          <w:rFonts w:cstheme="minorHAnsi"/>
          <w:szCs w:val="20"/>
        </w:rPr>
        <w:t>1</w:t>
      </w:r>
      <w:r w:rsidR="001E04A1" w:rsidRPr="001E04A1">
        <w:rPr>
          <w:rFonts w:cstheme="minorHAnsi"/>
          <w:szCs w:val="20"/>
        </w:rPr>
        <w:t xml:space="preserve"> members – all committed to growing in Meaningful relationships centered on God’s Word and prayer.  This is just fantastic! And we anticipate growth yet – as there are a few groups with room, and people discerning where they wish to land. </w:t>
      </w:r>
    </w:p>
    <w:p w14:paraId="3F0BCF97" w14:textId="342FCD9A" w:rsidR="001E04A1" w:rsidRDefault="00DE4CCB" w:rsidP="001E04A1">
      <w:pPr>
        <w:autoSpaceDE w:val="0"/>
        <w:autoSpaceDN w:val="0"/>
        <w:adjustRightInd w:val="0"/>
        <w:rPr>
          <w:rFonts w:cstheme="minorHAnsi"/>
          <w:szCs w:val="20"/>
        </w:rPr>
      </w:pPr>
      <w:r>
        <w:rPr>
          <w:rFonts w:cstheme="minorHAnsi"/>
          <w:noProof/>
          <w:szCs w:val="20"/>
        </w:rPr>
        <w:drawing>
          <wp:anchor distT="0" distB="0" distL="114300" distR="114300" simplePos="0" relativeHeight="251660288" behindDoc="1" locked="0" layoutInCell="1" allowOverlap="1" wp14:anchorId="4784849B" wp14:editId="6D91D187">
            <wp:simplePos x="0" y="0"/>
            <wp:positionH relativeFrom="column">
              <wp:posOffset>4851400</wp:posOffset>
            </wp:positionH>
            <wp:positionV relativeFrom="paragraph">
              <wp:posOffset>22860</wp:posOffset>
            </wp:positionV>
            <wp:extent cx="1980565" cy="1114425"/>
            <wp:effectExtent l="25400" t="25400" r="89535" b="92075"/>
            <wp:wrapTight wrapText="bothSides">
              <wp:wrapPolygon edited="0">
                <wp:start x="0" y="-492"/>
                <wp:lineTo x="-277" y="-246"/>
                <wp:lineTo x="-277" y="22154"/>
                <wp:lineTo x="0" y="23138"/>
                <wp:lineTo x="22022" y="23138"/>
                <wp:lineTo x="22438" y="19692"/>
                <wp:lineTo x="22438" y="3692"/>
                <wp:lineTo x="22022" y="0"/>
                <wp:lineTo x="22022" y="-492"/>
                <wp:lineTo x="0" y="-492"/>
              </wp:wrapPolygon>
            </wp:wrapTight>
            <wp:docPr id="859013289" name="Picture 5"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013289" name="Picture 5" descr="A green and white logo&#10;&#10;Description automatically generated"/>
                    <pic:cNvPicPr/>
                  </pic:nvPicPr>
                  <pic:blipFill>
                    <a:blip r:embed="rId6"/>
                    <a:stretch>
                      <a:fillRect/>
                    </a:stretch>
                  </pic:blipFill>
                  <pic:spPr>
                    <a:xfrm>
                      <a:off x="0" y="0"/>
                      <a:ext cx="1980565" cy="111442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4703523" w14:textId="6DDE3C45" w:rsidR="001E04A1" w:rsidRPr="001E04A1" w:rsidRDefault="001E04A1" w:rsidP="001E04A1">
      <w:pPr>
        <w:autoSpaceDE w:val="0"/>
        <w:autoSpaceDN w:val="0"/>
        <w:adjustRightInd w:val="0"/>
        <w:rPr>
          <w:rFonts w:cstheme="minorHAnsi"/>
          <w:szCs w:val="20"/>
        </w:rPr>
      </w:pPr>
      <w:r>
        <w:rPr>
          <w:rFonts w:cstheme="minorHAnsi"/>
          <w:szCs w:val="20"/>
        </w:rPr>
        <w:t xml:space="preserve">This season, </w:t>
      </w:r>
      <w:r w:rsidR="00184FBE">
        <w:rPr>
          <w:rFonts w:cstheme="minorHAnsi"/>
          <w:szCs w:val="20"/>
        </w:rPr>
        <w:t xml:space="preserve">we’re diving into a journey through the book of Acts.  I hope that by now, you’ve had the chance to watch those two introductory videos through The Bible Project, that I’ve shared with you in the past few weeks.  If you’ve missed those, find them here: </w:t>
      </w:r>
      <w:hyperlink r:id="rId7" w:history="1">
        <w:r w:rsidR="00184FBE" w:rsidRPr="00184FBE">
          <w:rPr>
            <w:rStyle w:val="Hyperlink"/>
            <w:rFonts w:cstheme="minorHAnsi"/>
            <w:szCs w:val="20"/>
          </w:rPr>
          <w:t>PART 1</w:t>
        </w:r>
      </w:hyperlink>
      <w:r w:rsidR="00184FBE">
        <w:rPr>
          <w:rFonts w:cstheme="minorHAnsi"/>
          <w:szCs w:val="20"/>
        </w:rPr>
        <w:t xml:space="preserve"> &amp; </w:t>
      </w:r>
      <w:hyperlink r:id="rId8" w:history="1">
        <w:r w:rsidR="00184FBE" w:rsidRPr="00184FBE">
          <w:rPr>
            <w:rStyle w:val="Hyperlink"/>
            <w:rFonts w:cstheme="minorHAnsi"/>
            <w:szCs w:val="20"/>
          </w:rPr>
          <w:t>PART 2</w:t>
        </w:r>
      </w:hyperlink>
      <w:r w:rsidR="00184FBE">
        <w:rPr>
          <w:rFonts w:cstheme="minorHAnsi"/>
          <w:szCs w:val="20"/>
        </w:rPr>
        <w:t>.</w:t>
      </w:r>
    </w:p>
    <w:p w14:paraId="2343FAFE" w14:textId="01BB0DC5" w:rsidR="001E04A1" w:rsidRPr="0082245C" w:rsidRDefault="00DE4CCB" w:rsidP="00897609">
      <w:pPr>
        <w:widowControl w:val="0"/>
        <w:tabs>
          <w:tab w:val="left" w:pos="360"/>
        </w:tabs>
        <w:jc w:val="both"/>
        <w:rPr>
          <w:rFonts w:cstheme="minorHAnsi"/>
          <w:b/>
          <w:caps/>
          <w:color w:val="000000"/>
          <w:sz w:val="22"/>
          <w:szCs w:val="22"/>
        </w:rPr>
      </w:pPr>
      <w:r>
        <w:rPr>
          <w:rFonts w:cstheme="minorHAnsi"/>
          <w:noProof/>
          <w:szCs w:val="20"/>
        </w:rPr>
        <w:drawing>
          <wp:anchor distT="0" distB="0" distL="114300" distR="114300" simplePos="0" relativeHeight="251659264" behindDoc="0" locked="0" layoutInCell="1" allowOverlap="1" wp14:anchorId="12A0BC68" wp14:editId="0733E982">
            <wp:simplePos x="0" y="0"/>
            <wp:positionH relativeFrom="column">
              <wp:posOffset>4572000</wp:posOffset>
            </wp:positionH>
            <wp:positionV relativeFrom="paragraph">
              <wp:posOffset>116840</wp:posOffset>
            </wp:positionV>
            <wp:extent cx="2082800" cy="1167765"/>
            <wp:effectExtent l="25400" t="25400" r="88900" b="89535"/>
            <wp:wrapSquare wrapText="bothSides"/>
            <wp:docPr id="553288322" name="Picture 4" descr="A person with a beard and stethoscope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88322" name="Picture 4" descr="A person with a beard and stethoscope holding a pe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82800" cy="116776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5A3190D" w14:textId="48F4B258" w:rsidR="00897609" w:rsidRPr="00897609" w:rsidRDefault="00897609" w:rsidP="00897609">
      <w:pPr>
        <w:pStyle w:val="ListParagraph"/>
        <w:numPr>
          <w:ilvl w:val="0"/>
          <w:numId w:val="2"/>
        </w:numPr>
        <w:autoSpaceDE w:val="0"/>
        <w:autoSpaceDN w:val="0"/>
        <w:adjustRightInd w:val="0"/>
        <w:rPr>
          <w:rFonts w:cstheme="minorHAnsi"/>
          <w:b/>
          <w:caps/>
          <w:szCs w:val="20"/>
        </w:rPr>
      </w:pPr>
      <w:r w:rsidRPr="00897609">
        <w:rPr>
          <w:rFonts w:cstheme="minorHAnsi"/>
          <w:b/>
          <w:caps/>
          <w:szCs w:val="20"/>
        </w:rPr>
        <w:t xml:space="preserve">YOUR </w:t>
      </w:r>
      <w:r>
        <w:rPr>
          <w:rFonts w:cstheme="minorHAnsi"/>
          <w:b/>
          <w:caps/>
          <w:szCs w:val="20"/>
        </w:rPr>
        <w:t xml:space="preserve">FIRST </w:t>
      </w:r>
      <w:r w:rsidRPr="00897609">
        <w:rPr>
          <w:rFonts w:cstheme="minorHAnsi"/>
          <w:b/>
          <w:caps/>
          <w:szCs w:val="20"/>
        </w:rPr>
        <w:t>MEETING:</w:t>
      </w:r>
      <w:r w:rsidRPr="00897609">
        <w:rPr>
          <w:rFonts w:cstheme="minorHAnsi"/>
          <w:b/>
          <w:caps/>
          <w:szCs w:val="20"/>
        </w:rPr>
        <w:tab/>
      </w:r>
    </w:p>
    <w:p w14:paraId="3C0D0916" w14:textId="370265E3" w:rsidR="001E04A1" w:rsidRDefault="001E04A1" w:rsidP="0048003A">
      <w:pPr>
        <w:pStyle w:val="ListParagraph"/>
        <w:numPr>
          <w:ilvl w:val="0"/>
          <w:numId w:val="1"/>
        </w:numPr>
        <w:autoSpaceDE w:val="0"/>
        <w:autoSpaceDN w:val="0"/>
        <w:adjustRightInd w:val="0"/>
        <w:rPr>
          <w:rFonts w:cstheme="minorHAnsi"/>
          <w:szCs w:val="20"/>
        </w:rPr>
      </w:pPr>
      <w:r>
        <w:rPr>
          <w:rFonts w:cstheme="minorHAnsi"/>
          <w:szCs w:val="20"/>
        </w:rPr>
        <w:t>For new</w:t>
      </w:r>
      <w:r w:rsidR="00F525E4">
        <w:rPr>
          <w:rFonts w:cstheme="minorHAnsi"/>
          <w:szCs w:val="20"/>
        </w:rPr>
        <w:t>er</w:t>
      </w:r>
      <w:r>
        <w:rPr>
          <w:rFonts w:cstheme="minorHAnsi"/>
          <w:szCs w:val="20"/>
        </w:rPr>
        <w:t xml:space="preserve"> groups, and groups with new members, we encourage you to plan a social gathering, a</w:t>
      </w:r>
      <w:r w:rsidR="00D42F3E">
        <w:rPr>
          <w:rFonts w:cstheme="minorHAnsi"/>
          <w:szCs w:val="20"/>
        </w:rPr>
        <w:t xml:space="preserve">n </w:t>
      </w:r>
      <w:r>
        <w:rPr>
          <w:rFonts w:cstheme="minorHAnsi"/>
          <w:szCs w:val="20"/>
        </w:rPr>
        <w:t>informal way to get to know each other.  Plan an evening around games and appetizers, or a potluck dinner.  Be sure to introduce your members</w:t>
      </w:r>
      <w:r w:rsidR="00C34FA2">
        <w:rPr>
          <w:rFonts w:cstheme="minorHAnsi"/>
          <w:szCs w:val="20"/>
        </w:rPr>
        <w:t>, both new and old,</w:t>
      </w:r>
      <w:r>
        <w:rPr>
          <w:rFonts w:cstheme="minorHAnsi"/>
          <w:szCs w:val="20"/>
        </w:rPr>
        <w:t xml:space="preserve"> to each other, and </w:t>
      </w:r>
      <w:r w:rsidR="00C34FA2">
        <w:rPr>
          <w:rFonts w:cstheme="minorHAnsi"/>
          <w:szCs w:val="20"/>
        </w:rPr>
        <w:t xml:space="preserve">chat about </w:t>
      </w:r>
      <w:r>
        <w:rPr>
          <w:rFonts w:cstheme="minorHAnsi"/>
          <w:szCs w:val="20"/>
        </w:rPr>
        <w:t>how you hope to lead the group into the coming months.</w:t>
      </w:r>
    </w:p>
    <w:p w14:paraId="3449F73F" w14:textId="48C3BA94" w:rsidR="001E04A1" w:rsidRPr="0048003A" w:rsidRDefault="001E04A1" w:rsidP="0048003A">
      <w:pPr>
        <w:pStyle w:val="ListParagraph"/>
        <w:numPr>
          <w:ilvl w:val="0"/>
          <w:numId w:val="1"/>
        </w:numPr>
        <w:autoSpaceDE w:val="0"/>
        <w:autoSpaceDN w:val="0"/>
        <w:adjustRightInd w:val="0"/>
        <w:rPr>
          <w:rFonts w:cstheme="minorHAnsi"/>
          <w:szCs w:val="20"/>
        </w:rPr>
      </w:pPr>
      <w:r>
        <w:rPr>
          <w:rFonts w:cstheme="minorHAnsi"/>
          <w:szCs w:val="20"/>
        </w:rPr>
        <w:t>For existing groups, while you might not have seen each other in a group for a little while, account for some good social time as you meet for the first time again, but why don’t you also jump into the material to get the conversations going</w:t>
      </w:r>
      <w:r w:rsidR="00C60C99">
        <w:rPr>
          <w:rFonts w:cstheme="minorHAnsi"/>
          <w:szCs w:val="20"/>
        </w:rPr>
        <w:t xml:space="preserve"> around the book of Acts</w:t>
      </w:r>
      <w:r>
        <w:rPr>
          <w:rFonts w:cstheme="minorHAnsi"/>
          <w:szCs w:val="20"/>
        </w:rPr>
        <w:t>?</w:t>
      </w:r>
    </w:p>
    <w:p w14:paraId="25C8D0A1" w14:textId="77777777" w:rsidR="00897609" w:rsidRPr="002F1C64" w:rsidRDefault="00897609" w:rsidP="00897609">
      <w:pPr>
        <w:pStyle w:val="ListParagraph"/>
        <w:autoSpaceDE w:val="0"/>
        <w:autoSpaceDN w:val="0"/>
        <w:adjustRightInd w:val="0"/>
        <w:rPr>
          <w:rFonts w:cstheme="minorHAnsi"/>
          <w:szCs w:val="20"/>
        </w:rPr>
      </w:pPr>
    </w:p>
    <w:p w14:paraId="05611E23" w14:textId="239C6F1A" w:rsidR="00897609" w:rsidRPr="00F525E4" w:rsidRDefault="00F525E4" w:rsidP="00F525E4">
      <w:pPr>
        <w:pStyle w:val="ListParagraph"/>
        <w:numPr>
          <w:ilvl w:val="0"/>
          <w:numId w:val="2"/>
        </w:numPr>
        <w:autoSpaceDE w:val="0"/>
        <w:autoSpaceDN w:val="0"/>
        <w:adjustRightInd w:val="0"/>
        <w:rPr>
          <w:rFonts w:cstheme="minorHAnsi"/>
          <w:b/>
          <w:caps/>
          <w:szCs w:val="20"/>
        </w:rPr>
      </w:pPr>
      <w:r>
        <w:rPr>
          <w:rFonts w:cstheme="minorHAnsi"/>
          <w:b/>
          <w:caps/>
          <w:szCs w:val="20"/>
        </w:rPr>
        <w:t>A FEW REMINDERS</w:t>
      </w:r>
      <w:r w:rsidR="00897609" w:rsidRPr="00897609">
        <w:rPr>
          <w:rFonts w:cstheme="minorHAnsi"/>
          <w:b/>
          <w:caps/>
          <w:szCs w:val="20"/>
        </w:rPr>
        <w:t>:</w:t>
      </w:r>
      <w:r w:rsidRPr="00F525E4">
        <w:rPr>
          <w:rFonts w:cstheme="minorHAnsi"/>
          <w:szCs w:val="20"/>
        </w:rPr>
        <w:t xml:space="preserve"> </w:t>
      </w:r>
      <w:r w:rsidRPr="008872EF">
        <w:rPr>
          <w:rFonts w:cstheme="minorHAnsi"/>
          <w:szCs w:val="20"/>
        </w:rPr>
        <w:t>Our Life Groups have a couple core elements:</w:t>
      </w:r>
    </w:p>
    <w:p w14:paraId="71103A5A" w14:textId="77777777" w:rsidR="008872EF" w:rsidRPr="00706853" w:rsidRDefault="001E04A1" w:rsidP="00F525E4">
      <w:pPr>
        <w:pStyle w:val="ListParagraph"/>
        <w:numPr>
          <w:ilvl w:val="1"/>
          <w:numId w:val="5"/>
        </w:numPr>
        <w:ind w:left="720"/>
        <w:rPr>
          <w:i/>
          <w:iCs/>
        </w:rPr>
      </w:pPr>
      <w:r w:rsidRPr="00706853">
        <w:rPr>
          <w:rFonts w:cstheme="minorHAnsi"/>
          <w:i/>
          <w:iCs/>
          <w:szCs w:val="20"/>
        </w:rPr>
        <w:t>We meet weekly.</w:t>
      </w:r>
    </w:p>
    <w:p w14:paraId="2943F7B2" w14:textId="668B0803" w:rsidR="008872EF" w:rsidRPr="008872EF" w:rsidRDefault="008872EF" w:rsidP="00F525E4">
      <w:pPr>
        <w:pStyle w:val="ListParagraph"/>
        <w:numPr>
          <w:ilvl w:val="2"/>
          <w:numId w:val="5"/>
        </w:numPr>
        <w:ind w:left="1440"/>
      </w:pPr>
      <w:r>
        <w:rPr>
          <w:rFonts w:cstheme="minorHAnsi"/>
          <w:szCs w:val="20"/>
        </w:rPr>
        <w:t>For nine weeks, with an optional tenth, we aim to gather our people together.  This season, we’ll be</w:t>
      </w:r>
      <w:r w:rsidR="00C60C99">
        <w:rPr>
          <w:rFonts w:cstheme="minorHAnsi"/>
          <w:szCs w:val="20"/>
        </w:rPr>
        <w:t xml:space="preserve"> meeting starting</w:t>
      </w:r>
      <w:r>
        <w:rPr>
          <w:rFonts w:cstheme="minorHAnsi"/>
          <w:szCs w:val="20"/>
        </w:rPr>
        <w:t xml:space="preserve"> on Sunday, </w:t>
      </w:r>
      <w:r w:rsidR="00C60C99">
        <w:rPr>
          <w:rFonts w:cstheme="minorHAnsi"/>
          <w:szCs w:val="20"/>
        </w:rPr>
        <w:t>January 19</w:t>
      </w:r>
      <w:r w:rsidR="00C60C99" w:rsidRPr="00C60C99">
        <w:rPr>
          <w:rFonts w:cstheme="minorHAnsi"/>
          <w:szCs w:val="20"/>
          <w:vertAlign w:val="superscript"/>
        </w:rPr>
        <w:t>th</w:t>
      </w:r>
      <w:r w:rsidR="00C60C99">
        <w:rPr>
          <w:rFonts w:cstheme="minorHAnsi"/>
          <w:szCs w:val="20"/>
        </w:rPr>
        <w:t>,</w:t>
      </w:r>
      <w:r>
        <w:rPr>
          <w:rFonts w:cstheme="minorHAnsi"/>
          <w:szCs w:val="20"/>
        </w:rPr>
        <w:t xml:space="preserve"> and go t</w:t>
      </w:r>
      <w:r w:rsidR="00C60C99">
        <w:rPr>
          <w:rFonts w:cstheme="minorHAnsi"/>
          <w:szCs w:val="20"/>
        </w:rPr>
        <w:t>hrough to</w:t>
      </w:r>
      <w:r>
        <w:rPr>
          <w:rFonts w:cstheme="minorHAnsi"/>
          <w:szCs w:val="20"/>
        </w:rPr>
        <w:t xml:space="preserve"> Saturday </w:t>
      </w:r>
      <w:r w:rsidR="00C60C99">
        <w:rPr>
          <w:rFonts w:cstheme="minorHAnsi"/>
          <w:szCs w:val="20"/>
        </w:rPr>
        <w:t>March 22</w:t>
      </w:r>
      <w:r w:rsidR="00C60C99" w:rsidRPr="00C60C99">
        <w:rPr>
          <w:rFonts w:cstheme="minorHAnsi"/>
          <w:szCs w:val="20"/>
          <w:vertAlign w:val="superscript"/>
        </w:rPr>
        <w:t>nd</w:t>
      </w:r>
      <w:r w:rsidR="00C60C99">
        <w:rPr>
          <w:rFonts w:cstheme="minorHAnsi"/>
          <w:szCs w:val="20"/>
        </w:rPr>
        <w:t xml:space="preserve">. </w:t>
      </w:r>
      <w:r>
        <w:rPr>
          <w:rFonts w:cstheme="minorHAnsi"/>
          <w:szCs w:val="20"/>
        </w:rPr>
        <w:t xml:space="preserve"> </w:t>
      </w:r>
    </w:p>
    <w:p w14:paraId="0D3AB71B" w14:textId="1B626832" w:rsidR="008872EF" w:rsidRPr="00C60C99" w:rsidRDefault="008872EF" w:rsidP="00F525E4">
      <w:pPr>
        <w:pStyle w:val="ListParagraph"/>
        <w:numPr>
          <w:ilvl w:val="2"/>
          <w:numId w:val="5"/>
        </w:numPr>
        <w:ind w:left="1440"/>
      </w:pPr>
      <w:r>
        <w:rPr>
          <w:rFonts w:cstheme="minorHAnsi"/>
          <w:szCs w:val="20"/>
        </w:rPr>
        <w:t>We meet weekly because we know the patterns of people, that when they meet every other week, and they miss one gathering, they miss a whole month! That’s a lot of time to miss out on relational development.</w:t>
      </w:r>
    </w:p>
    <w:p w14:paraId="106D8385" w14:textId="77777777" w:rsidR="00706853" w:rsidRPr="008872EF" w:rsidRDefault="00706853" w:rsidP="00F525E4">
      <w:pPr>
        <w:pStyle w:val="ListParagraph"/>
      </w:pPr>
    </w:p>
    <w:p w14:paraId="1E66B4FD" w14:textId="77777777" w:rsidR="008872EF" w:rsidRPr="00706853" w:rsidRDefault="001E04A1" w:rsidP="00F525E4">
      <w:pPr>
        <w:pStyle w:val="ListParagraph"/>
        <w:numPr>
          <w:ilvl w:val="1"/>
          <w:numId w:val="5"/>
        </w:numPr>
        <w:ind w:left="720"/>
        <w:rPr>
          <w:i/>
          <w:iCs/>
        </w:rPr>
      </w:pPr>
      <w:r w:rsidRPr="00706853">
        <w:rPr>
          <w:rFonts w:cstheme="minorHAnsi"/>
          <w:i/>
          <w:iCs/>
          <w:szCs w:val="20"/>
        </w:rPr>
        <w:t>We take attendance.</w:t>
      </w:r>
    </w:p>
    <w:p w14:paraId="03D313A5" w14:textId="27E32D9F" w:rsidR="008872EF" w:rsidRPr="008872EF" w:rsidRDefault="008872EF" w:rsidP="00F525E4">
      <w:pPr>
        <w:pStyle w:val="ListParagraph"/>
        <w:numPr>
          <w:ilvl w:val="2"/>
          <w:numId w:val="5"/>
        </w:numPr>
        <w:ind w:left="1440"/>
      </w:pPr>
      <w:r>
        <w:rPr>
          <w:rFonts w:cstheme="minorHAnsi"/>
          <w:szCs w:val="20"/>
        </w:rPr>
        <w:t>One of our main Gateway Values, is “</w:t>
      </w:r>
      <w:r w:rsidRPr="008872EF">
        <w:rPr>
          <w:rFonts w:cstheme="minorHAnsi"/>
          <w:i/>
          <w:iCs/>
          <w:szCs w:val="20"/>
        </w:rPr>
        <w:t>our members will be known, loved, and accounted for.</w:t>
      </w:r>
      <w:r>
        <w:rPr>
          <w:rFonts w:cstheme="minorHAnsi"/>
          <w:szCs w:val="20"/>
        </w:rPr>
        <w:t xml:space="preserve">” </w:t>
      </w:r>
      <w:r w:rsidR="00C60C99">
        <w:rPr>
          <w:rFonts w:cstheme="minorHAnsi"/>
          <w:szCs w:val="20"/>
        </w:rPr>
        <w:t xml:space="preserve"> It’s quite important to know </w:t>
      </w:r>
      <w:r>
        <w:rPr>
          <w:rFonts w:cstheme="minorHAnsi"/>
          <w:szCs w:val="20"/>
        </w:rPr>
        <w:t xml:space="preserve">our people better than </w:t>
      </w:r>
      <w:r w:rsidR="00C60C99">
        <w:rPr>
          <w:rFonts w:cstheme="minorHAnsi"/>
          <w:szCs w:val="20"/>
        </w:rPr>
        <w:t xml:space="preserve">how we </w:t>
      </w:r>
      <w:r>
        <w:rPr>
          <w:rFonts w:cstheme="minorHAnsi"/>
          <w:szCs w:val="20"/>
        </w:rPr>
        <w:t xml:space="preserve">know our financials.  </w:t>
      </w:r>
    </w:p>
    <w:p w14:paraId="734E5DC9" w14:textId="77F32E40" w:rsidR="008872EF" w:rsidRPr="00706853" w:rsidRDefault="008872EF" w:rsidP="00F525E4">
      <w:pPr>
        <w:pStyle w:val="ListParagraph"/>
        <w:numPr>
          <w:ilvl w:val="2"/>
          <w:numId w:val="5"/>
        </w:numPr>
        <w:ind w:left="1440"/>
      </w:pPr>
      <w:r>
        <w:rPr>
          <w:rFonts w:cstheme="minorHAnsi"/>
          <w:szCs w:val="20"/>
        </w:rPr>
        <w:lastRenderedPageBreak/>
        <w:t xml:space="preserve">Also, in church ministry, there’s not a lot of measurable elements to see if we’re doing a good job or not.  So, we look each week at the attendance – to gauge engagement.  </w:t>
      </w:r>
    </w:p>
    <w:p w14:paraId="23E91811" w14:textId="422C2451" w:rsidR="00706853" w:rsidRPr="00706853" w:rsidRDefault="00706853" w:rsidP="00F525E4">
      <w:pPr>
        <w:pStyle w:val="ListParagraph"/>
        <w:numPr>
          <w:ilvl w:val="2"/>
          <w:numId w:val="5"/>
        </w:numPr>
        <w:ind w:left="1440"/>
      </w:pPr>
      <w:r>
        <w:rPr>
          <w:rFonts w:cstheme="minorHAnsi"/>
          <w:szCs w:val="20"/>
        </w:rPr>
        <w:t>So, each week, at the start of your meeting, you’ll get an email asking you to take attendance.  At the end of your meeting, simply follow the link in your email there, and check off everyone who came.  That helps us in a major way in the office!</w:t>
      </w:r>
    </w:p>
    <w:p w14:paraId="4D7E744F" w14:textId="77777777" w:rsidR="00706853" w:rsidRPr="008872EF" w:rsidRDefault="00706853" w:rsidP="00F525E4">
      <w:pPr>
        <w:pStyle w:val="ListParagraph"/>
      </w:pPr>
    </w:p>
    <w:p w14:paraId="2CC5BCD7" w14:textId="113EB6B7" w:rsidR="008872EF" w:rsidRPr="00706853" w:rsidRDefault="001E04A1" w:rsidP="00F525E4">
      <w:pPr>
        <w:pStyle w:val="ListParagraph"/>
        <w:numPr>
          <w:ilvl w:val="1"/>
          <w:numId w:val="5"/>
        </w:numPr>
        <w:ind w:left="720"/>
        <w:rPr>
          <w:i/>
          <w:iCs/>
        </w:rPr>
      </w:pPr>
      <w:r w:rsidRPr="00706853">
        <w:rPr>
          <w:rFonts w:cstheme="minorHAnsi"/>
          <w:i/>
          <w:iCs/>
          <w:szCs w:val="20"/>
        </w:rPr>
        <w:t xml:space="preserve">We follow the themes of the </w:t>
      </w:r>
      <w:r w:rsidR="00F525E4">
        <w:rPr>
          <w:rFonts w:cstheme="minorHAnsi"/>
          <w:i/>
          <w:iCs/>
          <w:szCs w:val="20"/>
        </w:rPr>
        <w:t>w</w:t>
      </w:r>
      <w:r w:rsidRPr="00706853">
        <w:rPr>
          <w:rFonts w:cstheme="minorHAnsi"/>
          <w:i/>
          <w:iCs/>
          <w:szCs w:val="20"/>
        </w:rPr>
        <w:t xml:space="preserve">eekend </w:t>
      </w:r>
      <w:r w:rsidR="00F525E4">
        <w:rPr>
          <w:rFonts w:cstheme="minorHAnsi"/>
          <w:i/>
          <w:iCs/>
          <w:szCs w:val="20"/>
        </w:rPr>
        <w:t>s</w:t>
      </w:r>
      <w:r w:rsidRPr="00706853">
        <w:rPr>
          <w:rFonts w:cstheme="minorHAnsi"/>
          <w:i/>
          <w:iCs/>
          <w:szCs w:val="20"/>
        </w:rPr>
        <w:t>ervice’s message.</w:t>
      </w:r>
    </w:p>
    <w:p w14:paraId="53D64194" w14:textId="1FB2F797" w:rsidR="008872EF" w:rsidRPr="008872EF" w:rsidRDefault="008872EF" w:rsidP="00F525E4">
      <w:pPr>
        <w:pStyle w:val="ListParagraph"/>
        <w:numPr>
          <w:ilvl w:val="2"/>
          <w:numId w:val="5"/>
        </w:numPr>
        <w:ind w:left="1440"/>
      </w:pPr>
      <w:r>
        <w:rPr>
          <w:rFonts w:cstheme="minorHAnsi"/>
          <w:szCs w:val="20"/>
        </w:rPr>
        <w:t xml:space="preserve">This really makes it easy for you as leaders.  You don’t need to scour the shelves at the House of James for your next material, and you don’t have to order books off amazon for your group.  </w:t>
      </w:r>
    </w:p>
    <w:p w14:paraId="02C19BFE" w14:textId="0473253B" w:rsidR="008872EF" w:rsidRPr="008872EF" w:rsidRDefault="008872EF" w:rsidP="00F525E4">
      <w:pPr>
        <w:pStyle w:val="ListParagraph"/>
        <w:numPr>
          <w:ilvl w:val="2"/>
          <w:numId w:val="5"/>
        </w:numPr>
        <w:ind w:left="1440"/>
      </w:pPr>
      <w:r>
        <w:rPr>
          <w:rFonts w:cstheme="minorHAnsi"/>
          <w:szCs w:val="20"/>
        </w:rPr>
        <w:t xml:space="preserve">Our teaching pastors will follow the plan that is laid out for the preaching series and will also develop the sermon guides – for both your members to use and take notes with during the weekend messages, and leadership guides for you as leaders.  </w:t>
      </w:r>
    </w:p>
    <w:p w14:paraId="3E57E0EA" w14:textId="7D5F4817" w:rsidR="008872EF" w:rsidRPr="00706853" w:rsidRDefault="008872EF" w:rsidP="00F525E4">
      <w:pPr>
        <w:pStyle w:val="ListParagraph"/>
        <w:numPr>
          <w:ilvl w:val="2"/>
          <w:numId w:val="5"/>
        </w:numPr>
        <w:ind w:left="1440"/>
      </w:pPr>
      <w:r>
        <w:rPr>
          <w:rFonts w:cstheme="minorHAnsi"/>
          <w:szCs w:val="20"/>
        </w:rPr>
        <w:t>We find that when our faith family is learning and studying the same themes together, we grow and are challenged in the same directions and can help each other through the complexities of hard questions we’ll inevitably face.</w:t>
      </w:r>
    </w:p>
    <w:p w14:paraId="0FCFD10F" w14:textId="48BB82C1" w:rsidR="00706853" w:rsidRDefault="00706853" w:rsidP="00F525E4">
      <w:pPr>
        <w:pStyle w:val="ListParagraph"/>
        <w:numPr>
          <w:ilvl w:val="2"/>
          <w:numId w:val="5"/>
        </w:numPr>
        <w:ind w:left="1440"/>
      </w:pPr>
      <w:r>
        <w:rPr>
          <w:rFonts w:cstheme="minorHAnsi"/>
          <w:szCs w:val="20"/>
        </w:rPr>
        <w:t xml:space="preserve">Each Friday, we send out the following weeks links to the materials via email, as it’s all posted on the </w:t>
      </w:r>
      <w:r>
        <w:t>Life Group Leaders page online</w:t>
      </w:r>
      <w:r w:rsidR="00C60C99">
        <w:t>,</w:t>
      </w:r>
      <w:r>
        <w:t xml:space="preserve"> </w:t>
      </w:r>
      <w:hyperlink r:id="rId10" w:history="1">
        <w:r w:rsidRPr="00706853">
          <w:rPr>
            <w:rStyle w:val="Hyperlink"/>
          </w:rPr>
          <w:t>HERE</w:t>
        </w:r>
      </w:hyperlink>
      <w:r>
        <w:t xml:space="preserve">.  </w:t>
      </w:r>
    </w:p>
    <w:p w14:paraId="4C81B3DB" w14:textId="00453B27" w:rsidR="00706853" w:rsidRDefault="00C60C99" w:rsidP="00F525E4">
      <w:pPr>
        <w:pStyle w:val="ListParagraph"/>
        <w:numPr>
          <w:ilvl w:val="2"/>
          <w:numId w:val="5"/>
        </w:numPr>
        <w:ind w:left="1440"/>
      </w:pPr>
      <w:r>
        <w:t>W</w:t>
      </w:r>
      <w:r w:rsidR="00706853">
        <w:t>e</w:t>
      </w:r>
      <w:r>
        <w:t xml:space="preserve"> also</w:t>
      </w:r>
      <w:r w:rsidR="00706853">
        <w:t xml:space="preserve"> have an audio PODCAST version of the leadership guide</w:t>
      </w:r>
      <w:r>
        <w:t>, and i</w:t>
      </w:r>
      <w:r w:rsidR="00706853">
        <w:t xml:space="preserve">t’s hosted anywhere PODCASTS are available.  But notably, here on </w:t>
      </w:r>
      <w:hyperlink r:id="rId11" w:history="1">
        <w:r w:rsidR="00706853" w:rsidRPr="00706853">
          <w:rPr>
            <w:rStyle w:val="Hyperlink"/>
          </w:rPr>
          <w:t>SPOTIFY</w:t>
        </w:r>
      </w:hyperlink>
      <w:r w:rsidR="00706853">
        <w:t xml:space="preserve">, and </w:t>
      </w:r>
      <w:hyperlink r:id="rId12" w:history="1">
        <w:r w:rsidR="00706853" w:rsidRPr="00706853">
          <w:rPr>
            <w:rStyle w:val="Hyperlink"/>
          </w:rPr>
          <w:t>APPLE</w:t>
        </w:r>
      </w:hyperlink>
      <w:r w:rsidR="00706853">
        <w:t xml:space="preserve">. </w:t>
      </w:r>
    </w:p>
    <w:p w14:paraId="5FF52379" w14:textId="77777777" w:rsidR="00706853" w:rsidRPr="008872EF" w:rsidRDefault="00706853" w:rsidP="00F525E4">
      <w:pPr>
        <w:pStyle w:val="ListParagraph"/>
      </w:pPr>
    </w:p>
    <w:p w14:paraId="009F0E4A" w14:textId="072B8CD0" w:rsidR="001E04A1" w:rsidRPr="00706853" w:rsidRDefault="001E04A1" w:rsidP="00F525E4">
      <w:pPr>
        <w:pStyle w:val="ListParagraph"/>
        <w:numPr>
          <w:ilvl w:val="1"/>
          <w:numId w:val="5"/>
        </w:numPr>
        <w:ind w:left="720"/>
        <w:rPr>
          <w:i/>
          <w:iCs/>
        </w:rPr>
      </w:pPr>
      <w:r w:rsidRPr="00706853">
        <w:rPr>
          <w:rFonts w:cstheme="minorHAnsi"/>
          <w:i/>
          <w:iCs/>
          <w:szCs w:val="20"/>
        </w:rPr>
        <w:t>We commit to being safe and secure places for all members.</w:t>
      </w:r>
    </w:p>
    <w:p w14:paraId="714A00F1" w14:textId="0E81FB54" w:rsidR="008872EF" w:rsidRDefault="008872EF" w:rsidP="00F525E4">
      <w:pPr>
        <w:pStyle w:val="ListParagraph"/>
        <w:numPr>
          <w:ilvl w:val="2"/>
          <w:numId w:val="5"/>
        </w:numPr>
        <w:ind w:left="1440"/>
      </w:pPr>
      <w:r>
        <w:t>Your members need to feel safe in their environments</w:t>
      </w:r>
      <w:r w:rsidR="006C19D4">
        <w:t xml:space="preserve">, especially those who are new!  One way that we help communicate this safety and keep each other accountable within it, is through our Life Group Covenant.  </w:t>
      </w:r>
    </w:p>
    <w:p w14:paraId="59E196F2" w14:textId="2F594658" w:rsidR="00706853" w:rsidRDefault="00706853" w:rsidP="00F525E4">
      <w:pPr>
        <w:pStyle w:val="ListParagraph"/>
        <w:numPr>
          <w:ilvl w:val="2"/>
          <w:numId w:val="5"/>
        </w:numPr>
        <w:ind w:left="1440"/>
      </w:pPr>
      <w:r>
        <w:t xml:space="preserve">There’s a full document on the bottom of the Life Group Leaders page online.  </w:t>
      </w:r>
      <w:hyperlink r:id="rId13" w:history="1">
        <w:r w:rsidRPr="00706853">
          <w:rPr>
            <w:rStyle w:val="Hyperlink"/>
          </w:rPr>
          <w:t>HERE</w:t>
        </w:r>
      </w:hyperlink>
      <w:r>
        <w:t xml:space="preserve">.  The covenant is on the last page.  </w:t>
      </w:r>
    </w:p>
    <w:p w14:paraId="08528E36" w14:textId="0E54C6A1" w:rsidR="00706853" w:rsidRDefault="00706853" w:rsidP="00EF4D87"/>
    <w:p w14:paraId="5E95E650" w14:textId="2855A3F0" w:rsidR="00EF4D87" w:rsidRPr="00897609" w:rsidRDefault="00EF4D87" w:rsidP="00EF4D87">
      <w:pPr>
        <w:pStyle w:val="ListParagraph"/>
        <w:numPr>
          <w:ilvl w:val="0"/>
          <w:numId w:val="2"/>
        </w:numPr>
        <w:autoSpaceDE w:val="0"/>
        <w:autoSpaceDN w:val="0"/>
        <w:adjustRightInd w:val="0"/>
        <w:rPr>
          <w:rFonts w:cstheme="minorHAnsi"/>
          <w:b/>
          <w:caps/>
          <w:szCs w:val="20"/>
        </w:rPr>
      </w:pPr>
      <w:r>
        <w:rPr>
          <w:rFonts w:cstheme="minorHAnsi"/>
          <w:b/>
          <w:caps/>
          <w:szCs w:val="20"/>
        </w:rPr>
        <w:t>Gateway’s 75</w:t>
      </w:r>
      <w:r w:rsidRPr="00EF4D87">
        <w:rPr>
          <w:rFonts w:cstheme="minorHAnsi"/>
          <w:b/>
          <w:caps/>
          <w:szCs w:val="20"/>
          <w:vertAlign w:val="superscript"/>
        </w:rPr>
        <w:t>th</w:t>
      </w:r>
      <w:r>
        <w:rPr>
          <w:rFonts w:cstheme="minorHAnsi"/>
          <w:b/>
          <w:caps/>
          <w:szCs w:val="20"/>
        </w:rPr>
        <w:t xml:space="preserve"> anniversary</w:t>
      </w:r>
      <w:r w:rsidRPr="00897609">
        <w:rPr>
          <w:rFonts w:cstheme="minorHAnsi"/>
          <w:b/>
          <w:caps/>
          <w:szCs w:val="20"/>
        </w:rPr>
        <w:t>:</w:t>
      </w:r>
      <w:r w:rsidRPr="00897609">
        <w:rPr>
          <w:rFonts w:cstheme="minorHAnsi"/>
          <w:b/>
          <w:caps/>
          <w:szCs w:val="20"/>
        </w:rPr>
        <w:tab/>
      </w:r>
    </w:p>
    <w:p w14:paraId="790F8BF8" w14:textId="77777777" w:rsidR="00F525E4" w:rsidRDefault="00F525E4" w:rsidP="00EF4D87">
      <w:pPr>
        <w:pStyle w:val="ListParagraph"/>
        <w:numPr>
          <w:ilvl w:val="0"/>
          <w:numId w:val="4"/>
        </w:numPr>
      </w:pPr>
      <w:r>
        <w:rPr>
          <w:noProof/>
        </w:rPr>
        <w:drawing>
          <wp:anchor distT="0" distB="0" distL="114300" distR="114300" simplePos="0" relativeHeight="251661312" behindDoc="1" locked="0" layoutInCell="1" allowOverlap="1" wp14:anchorId="704C9851" wp14:editId="0E7A5824">
            <wp:simplePos x="0" y="0"/>
            <wp:positionH relativeFrom="column">
              <wp:posOffset>4168775</wp:posOffset>
            </wp:positionH>
            <wp:positionV relativeFrom="paragraph">
              <wp:posOffset>20320</wp:posOffset>
            </wp:positionV>
            <wp:extent cx="2637790" cy="1003300"/>
            <wp:effectExtent l="25400" t="25400" r="92710" b="88900"/>
            <wp:wrapTight wrapText="bothSides">
              <wp:wrapPolygon edited="0">
                <wp:start x="0" y="-547"/>
                <wp:lineTo x="-208" y="-273"/>
                <wp:lineTo x="-208" y="21600"/>
                <wp:lineTo x="0" y="23241"/>
                <wp:lineTo x="21943" y="23241"/>
                <wp:lineTo x="22255" y="21600"/>
                <wp:lineTo x="22255" y="4101"/>
                <wp:lineTo x="21943" y="0"/>
                <wp:lineTo x="21943" y="-547"/>
                <wp:lineTo x="0" y="-547"/>
              </wp:wrapPolygon>
            </wp:wrapTight>
            <wp:docPr id="138302263" name="Picture 7" descr="A building with a number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2263" name="Picture 7" descr="A building with a number and text&#10;&#10;Description automatically generated with medium confidence"/>
                    <pic:cNvPicPr/>
                  </pic:nvPicPr>
                  <pic:blipFill>
                    <a:blip r:embed="rId14"/>
                    <a:stretch>
                      <a:fillRect/>
                    </a:stretch>
                  </pic:blipFill>
                  <pic:spPr>
                    <a:xfrm>
                      <a:off x="0" y="0"/>
                      <a:ext cx="2637790" cy="100330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F4D87">
        <w:t>As it’s our 75</w:t>
      </w:r>
      <w:r w:rsidR="00EF4D87" w:rsidRPr="00EF4D87">
        <w:rPr>
          <w:vertAlign w:val="superscript"/>
        </w:rPr>
        <w:t>th</w:t>
      </w:r>
      <w:r w:rsidR="00EF4D87">
        <w:t xml:space="preserve"> anniversary this year as a church family, Betty Beukema and her planning team want to fill up a time capsule with memories of who we are now, in 2025.  </w:t>
      </w:r>
    </w:p>
    <w:p w14:paraId="5EA9AF42" w14:textId="288EE1C6" w:rsidR="00EF4D87" w:rsidRDefault="007A4228" w:rsidP="00EF4D87">
      <w:pPr>
        <w:pStyle w:val="ListParagraph"/>
        <w:numPr>
          <w:ilvl w:val="0"/>
          <w:numId w:val="4"/>
        </w:numPr>
      </w:pPr>
      <w:r>
        <w:t xml:space="preserve">Can you all make a </w:t>
      </w:r>
      <w:r w:rsidR="00F525E4">
        <w:t>concerted</w:t>
      </w:r>
      <w:r>
        <w:t xml:space="preserve"> effort to get group pictures to me this season!? I w</w:t>
      </w:r>
      <w:r w:rsidR="00F525E4">
        <w:t>ould love</w:t>
      </w:r>
      <w:r>
        <w:t xml:space="preserve"> to have each of our groups represented! Can you all please submit a group shot back to me before Feb</w:t>
      </w:r>
      <w:r w:rsidR="00F525E4">
        <w:t>ruary</w:t>
      </w:r>
      <w:r>
        <w:t xml:space="preserve"> 23</w:t>
      </w:r>
      <w:r w:rsidRPr="007A4228">
        <w:rPr>
          <w:vertAlign w:val="superscript"/>
        </w:rPr>
        <w:t>rd</w:t>
      </w:r>
      <w:r>
        <w:t>?  I’ll keep track and bug you all (nicely of course) as our weeks carry on!</w:t>
      </w:r>
    </w:p>
    <w:p w14:paraId="01316254" w14:textId="77777777" w:rsidR="00EF4D87" w:rsidRPr="00897609" w:rsidRDefault="00EF4D87" w:rsidP="00EF4D87"/>
    <w:p w14:paraId="69F4837D" w14:textId="77777777" w:rsidR="00CA268D" w:rsidRDefault="00CA268D" w:rsidP="00CA268D">
      <w:r>
        <w:t xml:space="preserve">These announcement portions each week will not be this long … </w:t>
      </w:r>
    </w:p>
    <w:p w14:paraId="531F11A3" w14:textId="77777777" w:rsidR="00CA268D" w:rsidRDefault="00CA268D" w:rsidP="00897609"/>
    <w:p w14:paraId="3346C5B6" w14:textId="5681F84A" w:rsidR="00897609" w:rsidRDefault="00F525E4" w:rsidP="00897609">
      <w:r>
        <w:t>It’s time to get into the actual guide</w:t>
      </w:r>
      <w:r w:rsidR="00CA268D">
        <w:t xml:space="preserve"> </w:t>
      </w:r>
      <w:r>
        <w:t xml:space="preserve">… </w:t>
      </w:r>
    </w:p>
    <w:p w14:paraId="3814624C" w14:textId="77777777" w:rsidR="00F525E4" w:rsidRDefault="00F525E4" w:rsidP="00897609"/>
    <w:p w14:paraId="22953CD9" w14:textId="77777777" w:rsidR="00F525E4" w:rsidRDefault="00F525E4" w:rsidP="00897609"/>
    <w:p w14:paraId="4B1FDE6C" w14:textId="77777777" w:rsidR="00F525E4" w:rsidRDefault="00F525E4" w:rsidP="00897609"/>
    <w:p w14:paraId="6ADFC66C" w14:textId="77777777" w:rsidR="00F525E4" w:rsidRDefault="00F525E4" w:rsidP="00897609"/>
    <w:p w14:paraId="21309345" w14:textId="77777777" w:rsidR="00F525E4" w:rsidRDefault="00F525E4" w:rsidP="00897609"/>
    <w:p w14:paraId="77CEC5D8" w14:textId="77777777" w:rsidR="00F525E4" w:rsidRDefault="00F525E4" w:rsidP="00897609"/>
    <w:p w14:paraId="69EF5033" w14:textId="77777777" w:rsidR="00F525E4" w:rsidRDefault="00F525E4" w:rsidP="00897609"/>
    <w:p w14:paraId="083C120E" w14:textId="77777777" w:rsidR="00F525E4" w:rsidRDefault="00F525E4" w:rsidP="00897609"/>
    <w:p w14:paraId="05F9242F" w14:textId="77777777" w:rsidR="00897609" w:rsidRPr="00897609" w:rsidRDefault="00897609" w:rsidP="00897609">
      <w:pPr>
        <w:rPr>
          <w:rFonts w:ascii="Montserrat" w:hAnsi="Montserrat" w:cstheme="minorHAnsi"/>
          <w:b/>
          <w:bCs/>
          <w:color w:val="000000" w:themeColor="text1"/>
          <w:szCs w:val="28"/>
        </w:rPr>
      </w:pPr>
      <w:r w:rsidRPr="00897609">
        <w:rPr>
          <w:rFonts w:ascii="Montserrat" w:hAnsi="Montserrat" w:cstheme="minorHAnsi"/>
          <w:b/>
          <w:bCs/>
          <w:color w:val="000000" w:themeColor="text1"/>
          <w:szCs w:val="28"/>
        </w:rPr>
        <w:lastRenderedPageBreak/>
        <w:t>GETTING TO KNOW YOU</w:t>
      </w:r>
    </w:p>
    <w:p w14:paraId="41EDD2DA" w14:textId="77777777" w:rsidR="00897609" w:rsidRDefault="00897609" w:rsidP="00897609"/>
    <w:p w14:paraId="1B5C1AC8" w14:textId="5ABCD6A7" w:rsidR="00BA4D9F" w:rsidRDefault="00897609" w:rsidP="00897609">
      <w:pPr>
        <w:autoSpaceDE w:val="0"/>
        <w:autoSpaceDN w:val="0"/>
        <w:adjustRightInd w:val="0"/>
        <w:rPr>
          <w:rFonts w:cstheme="minorHAnsi"/>
          <w:color w:val="C00000"/>
          <w:kern w:val="28"/>
          <w14:cntxtAlts/>
        </w:rPr>
      </w:pPr>
      <w:r w:rsidRPr="00897609">
        <w:rPr>
          <w:rFonts w:cstheme="minorHAnsi"/>
          <w:b/>
          <w:color w:val="C00000"/>
          <w:kern w:val="28"/>
          <w14:cntxtAlts/>
        </w:rPr>
        <w:t>LEADER NOTE:</w:t>
      </w:r>
      <w:r w:rsidRPr="00897609">
        <w:rPr>
          <w:rFonts w:cstheme="minorHAnsi"/>
          <w:color w:val="C00000"/>
          <w:kern w:val="28"/>
          <w14:cntxtAlts/>
        </w:rPr>
        <w:t xml:space="preserve"> These are the lowest risk </w:t>
      </w:r>
      <w:r w:rsidR="00BA4D9F" w:rsidRPr="00897609">
        <w:rPr>
          <w:rFonts w:cstheme="minorHAnsi"/>
          <w:color w:val="C00000"/>
          <w:kern w:val="28"/>
          <w14:cntxtAlts/>
        </w:rPr>
        <w:t>questions</w:t>
      </w:r>
      <w:r w:rsidR="00BA4D9F">
        <w:rPr>
          <w:rFonts w:cstheme="minorHAnsi"/>
          <w:color w:val="C00000"/>
          <w:kern w:val="28"/>
          <w14:cntxtAlts/>
        </w:rPr>
        <w:t xml:space="preserve"> and are great ways to get everyone in your group talking – from those who love sharing stories, to those who feel a little uncomfortable in this new space.  Low risk questions have their way of breaking the ice and getting everyone a little more comfortable sharing.  It also gives a chance for everyone to share in an easy, approachable way.</w:t>
      </w:r>
      <w:r w:rsidRPr="00897609">
        <w:rPr>
          <w:rFonts w:cstheme="minorHAnsi"/>
          <w:color w:val="C00000"/>
          <w:kern w:val="28"/>
          <w14:cntxtAlts/>
        </w:rPr>
        <w:t xml:space="preserve">  </w:t>
      </w:r>
    </w:p>
    <w:p w14:paraId="3F4D9E25" w14:textId="77777777" w:rsidR="00897609" w:rsidRPr="002F1C64" w:rsidRDefault="00897609" w:rsidP="00897609"/>
    <w:p w14:paraId="1FB8C12B" w14:textId="6C646FA1" w:rsidR="00897609" w:rsidRPr="00F525E4" w:rsidRDefault="00F525E4" w:rsidP="00897609">
      <w:pPr>
        <w:pStyle w:val="ListParagraph"/>
        <w:numPr>
          <w:ilvl w:val="0"/>
          <w:numId w:val="6"/>
        </w:numPr>
      </w:pPr>
      <w:r>
        <w:t>What was your favourite moment over the Christmas and New Years season?</w:t>
      </w:r>
    </w:p>
    <w:p w14:paraId="0DD74C4A" w14:textId="087097CF" w:rsidR="00897609" w:rsidRPr="00897609" w:rsidRDefault="00897609" w:rsidP="00897609">
      <w:pPr>
        <w:tabs>
          <w:tab w:val="left" w:pos="-31680"/>
          <w:tab w:val="left" w:pos="43"/>
          <w:tab w:val="left" w:pos="180"/>
          <w:tab w:val="left" w:pos="223"/>
          <w:tab w:val="left" w:pos="1440"/>
          <w:tab w:val="left" w:pos="1620"/>
        </w:tabs>
        <w:spacing w:line="15" w:lineRule="atLeast"/>
        <w:rPr>
          <w:rFonts w:cstheme="minorHAnsi"/>
          <w:color w:val="C00000"/>
          <w:kern w:val="28"/>
          <w14:cntxtAlts/>
        </w:rPr>
      </w:pPr>
      <w:r w:rsidRPr="00897609">
        <w:rPr>
          <w:rFonts w:cstheme="minorHAnsi"/>
          <w:b/>
          <w:color w:val="C00000"/>
          <w:kern w:val="28"/>
          <w14:cntxtAlts/>
        </w:rPr>
        <w:t xml:space="preserve">LEADER NOTE: </w:t>
      </w:r>
      <w:r w:rsidR="00F525E4">
        <w:rPr>
          <w:rFonts w:cstheme="minorHAnsi"/>
          <w:bCs/>
          <w:color w:val="C00000"/>
          <w:kern w:val="28"/>
          <w14:cntxtAlts/>
        </w:rPr>
        <w:t>Reflecting and sharing about our past events, are always good times – especially when we highlight the goods things that happened.  Another way to spin this question, if you’re willing to do so as leaders, adjust the question to say, “</w:t>
      </w:r>
      <w:r w:rsidR="00F525E4" w:rsidRPr="00F525E4">
        <w:rPr>
          <w:rFonts w:cstheme="minorHAnsi"/>
          <w:bCs/>
          <w:i/>
          <w:iCs/>
          <w:color w:val="C00000"/>
          <w:kern w:val="28"/>
          <w14:cntxtAlts/>
        </w:rPr>
        <w:t>where did you see God at work in the Christmas season?</w:t>
      </w:r>
      <w:r w:rsidR="00F525E4">
        <w:rPr>
          <w:rFonts w:cstheme="minorHAnsi"/>
          <w:bCs/>
          <w:color w:val="C00000"/>
          <w:kern w:val="28"/>
          <w14:cntxtAlts/>
        </w:rPr>
        <w:t>”</w:t>
      </w:r>
      <w:r w:rsidR="00A32CA1">
        <w:rPr>
          <w:rFonts w:cstheme="minorHAnsi"/>
          <w:bCs/>
          <w:color w:val="C00000"/>
          <w:kern w:val="28"/>
          <w14:cntxtAlts/>
        </w:rPr>
        <w:t xml:space="preserve">  Doing so will cause your members to pause and think a little </w:t>
      </w:r>
      <w:proofErr w:type="gramStart"/>
      <w:r w:rsidR="00A32CA1">
        <w:rPr>
          <w:rFonts w:cstheme="minorHAnsi"/>
          <w:bCs/>
          <w:color w:val="C00000"/>
          <w:kern w:val="28"/>
          <w14:cntxtAlts/>
        </w:rPr>
        <w:t>more wider</w:t>
      </w:r>
      <w:proofErr w:type="gramEnd"/>
      <w:r w:rsidR="00A32CA1">
        <w:rPr>
          <w:rFonts w:cstheme="minorHAnsi"/>
          <w:bCs/>
          <w:color w:val="C00000"/>
          <w:kern w:val="28"/>
          <w14:cntxtAlts/>
        </w:rPr>
        <w:t xml:space="preserve"> and larger about their activities through the season – which can be a good exercise. </w:t>
      </w:r>
    </w:p>
    <w:p w14:paraId="1796792B" w14:textId="77777777" w:rsidR="00897609" w:rsidRPr="002F1C64" w:rsidRDefault="00897609" w:rsidP="00897609"/>
    <w:p w14:paraId="46FEE7D9" w14:textId="27903CA5" w:rsidR="00897609" w:rsidRPr="00375C0C" w:rsidRDefault="00897609" w:rsidP="00897609">
      <w:pPr>
        <w:rPr>
          <w:lang w:val="en-US"/>
        </w:rPr>
      </w:pPr>
      <w:r>
        <w:t xml:space="preserve">2. </w:t>
      </w:r>
      <w:r w:rsidR="00F525E4">
        <w:t>Are you the type of person to make New Years Resolutions? Why or why not</w:t>
      </w:r>
      <w:r w:rsidR="00F525E4">
        <w:t>?</w:t>
      </w:r>
    </w:p>
    <w:p w14:paraId="7B829206" w14:textId="0500CC4E" w:rsidR="00897609" w:rsidRPr="00A32CA1" w:rsidRDefault="00897609" w:rsidP="00897609">
      <w:pPr>
        <w:rPr>
          <w:rFonts w:cstheme="minorHAnsi"/>
          <w:bCs/>
          <w:color w:val="C00000"/>
          <w:kern w:val="28"/>
          <w14:cntxtAlts/>
        </w:rPr>
      </w:pPr>
      <w:r w:rsidRPr="00897609">
        <w:rPr>
          <w:rFonts w:cstheme="minorHAnsi"/>
          <w:b/>
          <w:color w:val="C00000"/>
          <w:kern w:val="28"/>
          <w14:cntxtAlts/>
        </w:rPr>
        <w:t xml:space="preserve">LEADER NOTE: </w:t>
      </w:r>
      <w:r w:rsidR="00A32CA1">
        <w:rPr>
          <w:rFonts w:cstheme="minorHAnsi"/>
          <w:bCs/>
          <w:color w:val="C00000"/>
          <w:kern w:val="28"/>
          <w14:cntxtAlts/>
        </w:rPr>
        <w:t>This question isn’t asking what the goals and resolutions are, but if they are even made or not.  Some of your members might be goal setters and be challenged to live differently because of the goals, others may have the perspective of “</w:t>
      </w:r>
      <w:r w:rsidR="00A32CA1" w:rsidRPr="00A32CA1">
        <w:rPr>
          <w:rFonts w:cstheme="minorHAnsi"/>
          <w:bCs/>
          <w:i/>
          <w:iCs/>
          <w:color w:val="C00000"/>
          <w:kern w:val="28"/>
          <w14:cntxtAlts/>
        </w:rPr>
        <w:t>every day we learn</w:t>
      </w:r>
      <w:r w:rsidR="00A32CA1">
        <w:rPr>
          <w:rFonts w:cstheme="minorHAnsi"/>
          <w:bCs/>
          <w:color w:val="C00000"/>
          <w:kern w:val="28"/>
          <w14:cntxtAlts/>
        </w:rPr>
        <w:t xml:space="preserve">.”  These kinds of questions help you as leaders understand your members a little better.  </w:t>
      </w:r>
    </w:p>
    <w:p w14:paraId="210B465A" w14:textId="77777777" w:rsidR="00897609" w:rsidRDefault="00897609" w:rsidP="00897609">
      <w:pPr>
        <w:rPr>
          <w:rFonts w:cstheme="minorHAnsi"/>
          <w:bCs/>
          <w:color w:val="C00000"/>
          <w:kern w:val="28"/>
          <w14:cntxtAlts/>
        </w:rPr>
      </w:pPr>
    </w:p>
    <w:p w14:paraId="70BE6899" w14:textId="77777777" w:rsidR="00375C0C" w:rsidRDefault="00375C0C" w:rsidP="00897609">
      <w:pPr>
        <w:rPr>
          <w:rFonts w:ascii="Montserrat" w:hAnsi="Montserrat" w:cstheme="minorHAnsi"/>
          <w:b/>
          <w:bCs/>
          <w:color w:val="000000" w:themeColor="text1"/>
          <w:szCs w:val="28"/>
        </w:rPr>
      </w:pPr>
    </w:p>
    <w:p w14:paraId="6B14B424" w14:textId="3769CBDB" w:rsidR="00897609" w:rsidRPr="00897609" w:rsidRDefault="00897609" w:rsidP="00897609">
      <w:pPr>
        <w:rPr>
          <w:rFonts w:ascii="Montserrat" w:hAnsi="Montserrat" w:cstheme="minorHAnsi"/>
          <w:b/>
          <w:bCs/>
          <w:color w:val="000000" w:themeColor="text1"/>
          <w:szCs w:val="28"/>
        </w:rPr>
      </w:pPr>
      <w:r>
        <w:rPr>
          <w:rFonts w:ascii="Montserrat" w:hAnsi="Montserrat" w:cstheme="minorHAnsi"/>
          <w:b/>
          <w:bCs/>
          <w:color w:val="000000" w:themeColor="text1"/>
          <w:szCs w:val="28"/>
        </w:rPr>
        <w:t>QUICK REVIEW</w:t>
      </w:r>
    </w:p>
    <w:p w14:paraId="144FBAF9" w14:textId="77777777" w:rsidR="00897609" w:rsidRDefault="00897609" w:rsidP="00897609"/>
    <w:p w14:paraId="51C49987" w14:textId="45D19DBD" w:rsidR="00897609" w:rsidRPr="00897609" w:rsidRDefault="00897609" w:rsidP="00897609">
      <w:pPr>
        <w:autoSpaceDE w:val="0"/>
        <w:autoSpaceDN w:val="0"/>
        <w:adjustRightInd w:val="0"/>
        <w:rPr>
          <w:rFonts w:cstheme="minorHAnsi"/>
          <w:color w:val="C00000"/>
          <w:kern w:val="28"/>
          <w14:cntxtAlts/>
        </w:rPr>
      </w:pPr>
      <w:r w:rsidRPr="00897609">
        <w:rPr>
          <w:rFonts w:cstheme="minorHAnsi"/>
          <w:b/>
          <w:color w:val="C00000"/>
          <w:kern w:val="28"/>
          <w14:cntxtAlts/>
        </w:rPr>
        <w:t>LEADER NOTE:</w:t>
      </w:r>
      <w:r w:rsidRPr="00897609">
        <w:rPr>
          <w:rFonts w:cstheme="minorHAnsi"/>
          <w:color w:val="C00000"/>
          <w:kern w:val="28"/>
          <w14:cntxtAlts/>
        </w:rPr>
        <w:t xml:space="preserve"> </w:t>
      </w:r>
      <w:r w:rsidRPr="002F1C64">
        <w:rPr>
          <w:rFonts w:cstheme="minorHAnsi"/>
          <w:color w:val="BC1617"/>
          <w:kern w:val="28"/>
          <w14:cntxtAlts/>
        </w:rPr>
        <w:t xml:space="preserve">These </w:t>
      </w:r>
      <w:r w:rsidR="00A32CA1">
        <w:rPr>
          <w:rFonts w:cstheme="minorHAnsi"/>
          <w:color w:val="BC1617"/>
          <w:kern w:val="28"/>
          <w14:cntxtAlts/>
        </w:rPr>
        <w:t>following</w:t>
      </w:r>
      <w:r w:rsidRPr="002F1C64">
        <w:rPr>
          <w:rFonts w:cstheme="minorHAnsi"/>
          <w:color w:val="BC1617"/>
          <w:kern w:val="28"/>
          <w14:cntxtAlts/>
        </w:rPr>
        <w:t xml:space="preserve"> two questions </w:t>
      </w:r>
      <w:r w:rsidR="00A32CA1">
        <w:rPr>
          <w:rFonts w:cstheme="minorHAnsi"/>
          <w:color w:val="BC1617"/>
          <w:kern w:val="28"/>
          <w14:cntxtAlts/>
        </w:rPr>
        <w:t>aim to have</w:t>
      </w:r>
      <w:r w:rsidRPr="002F1C64">
        <w:rPr>
          <w:rFonts w:cstheme="minorHAnsi"/>
          <w:color w:val="BC1617"/>
          <w:kern w:val="28"/>
          <w14:cntxtAlts/>
        </w:rPr>
        <w:t xml:space="preserve"> your group reflect upon last Sunday’s message.  The first question will always be the same, and the second one is provided from our teaching pastor from the service.</w:t>
      </w:r>
      <w:r w:rsidRPr="00897609">
        <w:rPr>
          <w:rFonts w:cstheme="minorHAnsi"/>
          <w:color w:val="C00000"/>
          <w:kern w:val="28"/>
          <w14:cntxtAlts/>
        </w:rPr>
        <w:t xml:space="preserve">   </w:t>
      </w:r>
    </w:p>
    <w:p w14:paraId="7E42BD49" w14:textId="77777777" w:rsidR="00897609" w:rsidRPr="002F1C64" w:rsidRDefault="00897609" w:rsidP="00897609"/>
    <w:p w14:paraId="29DAE5AF" w14:textId="77777777" w:rsidR="00897609" w:rsidRPr="002F1C64" w:rsidRDefault="00897609" w:rsidP="00897609">
      <w:r w:rsidRPr="002F1C64">
        <w:t>1. Looking back at your notes from this week’s teaching, was there anything that particularly caught your attention, challenged, or confused you?</w:t>
      </w:r>
    </w:p>
    <w:p w14:paraId="6A72EB13" w14:textId="2967F009" w:rsidR="00897609" w:rsidRPr="00897609" w:rsidRDefault="00897609" w:rsidP="00897609">
      <w:pPr>
        <w:tabs>
          <w:tab w:val="left" w:pos="-31680"/>
          <w:tab w:val="left" w:pos="43"/>
          <w:tab w:val="left" w:pos="180"/>
          <w:tab w:val="left" w:pos="223"/>
          <w:tab w:val="left" w:pos="1440"/>
          <w:tab w:val="left" w:pos="1620"/>
        </w:tabs>
        <w:spacing w:line="15" w:lineRule="atLeast"/>
        <w:rPr>
          <w:rFonts w:cstheme="minorHAnsi"/>
          <w:color w:val="C00000"/>
          <w:kern w:val="28"/>
          <w14:cntxtAlts/>
        </w:rPr>
      </w:pPr>
      <w:r w:rsidRPr="00897609">
        <w:rPr>
          <w:rFonts w:cstheme="minorHAnsi"/>
          <w:b/>
          <w:color w:val="C00000"/>
          <w:kern w:val="28"/>
          <w14:cntxtAlts/>
        </w:rPr>
        <w:t xml:space="preserve">LEADER NOTE: </w:t>
      </w:r>
      <w:r w:rsidR="00A32CA1">
        <w:rPr>
          <w:rFonts w:cstheme="minorHAnsi"/>
          <w:b/>
          <w:color w:val="C00000"/>
          <w:kern w:val="28"/>
          <w14:cntxtAlts/>
        </w:rPr>
        <w:t>Y</w:t>
      </w:r>
      <w:r w:rsidR="009C1EF5">
        <w:rPr>
          <w:rFonts w:cstheme="minorHAnsi"/>
          <w:bCs/>
          <w:color w:val="C00000"/>
          <w:kern w:val="28"/>
          <w14:cntxtAlts/>
        </w:rPr>
        <w:t>ou</w:t>
      </w:r>
      <w:r w:rsidR="00A32CA1">
        <w:rPr>
          <w:rFonts w:cstheme="minorHAnsi"/>
          <w:bCs/>
          <w:color w:val="C00000"/>
          <w:kern w:val="28"/>
          <w14:cntxtAlts/>
        </w:rPr>
        <w:t xml:space="preserve"> will often see the note here that as you lead your group at your meetings, you can lead our whole church family by your example o</w:t>
      </w:r>
      <w:r w:rsidR="009C1EF5">
        <w:rPr>
          <w:rFonts w:cstheme="minorHAnsi"/>
          <w:bCs/>
          <w:color w:val="C00000"/>
          <w:kern w:val="28"/>
          <w14:cntxtAlts/>
        </w:rPr>
        <w:t>n Sunday mornings</w:t>
      </w:r>
      <w:r w:rsidR="00A32CA1">
        <w:rPr>
          <w:rFonts w:cstheme="minorHAnsi"/>
          <w:bCs/>
          <w:color w:val="C00000"/>
          <w:kern w:val="28"/>
          <w14:cntxtAlts/>
        </w:rPr>
        <w:t>.  You are encouraged</w:t>
      </w:r>
      <w:r w:rsidR="009C1EF5">
        <w:rPr>
          <w:rFonts w:cstheme="minorHAnsi"/>
          <w:bCs/>
          <w:color w:val="C00000"/>
          <w:kern w:val="28"/>
          <w14:cntxtAlts/>
        </w:rPr>
        <w:t xml:space="preserve"> ahead of entering the service in the auditorium,</w:t>
      </w:r>
      <w:r w:rsidR="00A32CA1">
        <w:rPr>
          <w:rFonts w:cstheme="minorHAnsi"/>
          <w:bCs/>
          <w:color w:val="C00000"/>
          <w:kern w:val="28"/>
          <w14:cntxtAlts/>
        </w:rPr>
        <w:t xml:space="preserve"> to </w:t>
      </w:r>
      <w:r w:rsidR="009C1EF5">
        <w:rPr>
          <w:rFonts w:cstheme="minorHAnsi"/>
          <w:bCs/>
          <w:color w:val="C00000"/>
          <w:kern w:val="28"/>
          <w14:cntxtAlts/>
        </w:rPr>
        <w:t>grab a sermon guide</w:t>
      </w:r>
      <w:r w:rsidR="00A32CA1">
        <w:rPr>
          <w:rFonts w:cstheme="minorHAnsi"/>
          <w:bCs/>
          <w:color w:val="C00000"/>
          <w:kern w:val="28"/>
          <w14:cntxtAlts/>
        </w:rPr>
        <w:t>,</w:t>
      </w:r>
      <w:r w:rsidR="009C1EF5">
        <w:rPr>
          <w:rFonts w:cstheme="minorHAnsi"/>
          <w:bCs/>
          <w:color w:val="C00000"/>
          <w:kern w:val="28"/>
          <w14:cntxtAlts/>
        </w:rPr>
        <w:t xml:space="preserve"> </w:t>
      </w:r>
      <w:r w:rsidR="00A32CA1">
        <w:rPr>
          <w:rFonts w:cstheme="minorHAnsi"/>
          <w:bCs/>
          <w:color w:val="C00000"/>
          <w:kern w:val="28"/>
          <w14:cntxtAlts/>
        </w:rPr>
        <w:t xml:space="preserve">and to </w:t>
      </w:r>
      <w:r w:rsidR="009C1EF5">
        <w:rPr>
          <w:rFonts w:cstheme="minorHAnsi"/>
          <w:bCs/>
          <w:color w:val="C00000"/>
          <w:kern w:val="28"/>
          <w14:cntxtAlts/>
        </w:rPr>
        <w:t xml:space="preserve">take notes and fill in the blanks during the message.  It’s an amazing way to engage your mind and </w:t>
      </w:r>
      <w:r w:rsidR="009A0AD4">
        <w:rPr>
          <w:rFonts w:cstheme="minorHAnsi"/>
          <w:bCs/>
          <w:color w:val="C00000"/>
          <w:kern w:val="28"/>
          <w14:cntxtAlts/>
        </w:rPr>
        <w:t xml:space="preserve">your </w:t>
      </w:r>
      <w:r w:rsidR="009C1EF5">
        <w:rPr>
          <w:rFonts w:cstheme="minorHAnsi"/>
          <w:bCs/>
          <w:color w:val="C00000"/>
          <w:kern w:val="28"/>
          <w14:cntxtAlts/>
        </w:rPr>
        <w:t xml:space="preserve">heart as you listen, helping you </w:t>
      </w:r>
      <w:r w:rsidR="009A0AD4">
        <w:rPr>
          <w:rFonts w:cstheme="minorHAnsi"/>
          <w:bCs/>
          <w:color w:val="C00000"/>
          <w:kern w:val="28"/>
          <w14:cntxtAlts/>
        </w:rPr>
        <w:t xml:space="preserve">to </w:t>
      </w:r>
      <w:r w:rsidR="009C1EF5">
        <w:rPr>
          <w:rFonts w:cstheme="minorHAnsi"/>
          <w:bCs/>
          <w:color w:val="C00000"/>
          <w:kern w:val="28"/>
          <w14:cntxtAlts/>
        </w:rPr>
        <w:t xml:space="preserve">recall </w:t>
      </w:r>
      <w:r w:rsidR="009A0AD4">
        <w:rPr>
          <w:rFonts w:cstheme="minorHAnsi"/>
          <w:bCs/>
          <w:color w:val="C00000"/>
          <w:kern w:val="28"/>
          <w14:cntxtAlts/>
        </w:rPr>
        <w:t>what you learned</w:t>
      </w:r>
      <w:r w:rsidR="009A0AD4">
        <w:rPr>
          <w:rFonts w:cstheme="minorHAnsi"/>
          <w:bCs/>
          <w:color w:val="C00000"/>
          <w:kern w:val="28"/>
          <w14:cntxtAlts/>
        </w:rPr>
        <w:t xml:space="preserve"> </w:t>
      </w:r>
      <w:r w:rsidR="009C1EF5">
        <w:rPr>
          <w:rFonts w:cstheme="minorHAnsi"/>
          <w:bCs/>
          <w:color w:val="C00000"/>
          <w:kern w:val="28"/>
          <w14:cntxtAlts/>
        </w:rPr>
        <w:t xml:space="preserve">in </w:t>
      </w:r>
      <w:r w:rsidR="009A0AD4">
        <w:rPr>
          <w:rFonts w:cstheme="minorHAnsi"/>
          <w:bCs/>
          <w:color w:val="C00000"/>
          <w:kern w:val="28"/>
          <w14:cntxtAlts/>
        </w:rPr>
        <w:t xml:space="preserve">your group </w:t>
      </w:r>
      <w:r w:rsidR="009C1EF5">
        <w:rPr>
          <w:rFonts w:cstheme="minorHAnsi"/>
          <w:bCs/>
          <w:color w:val="C00000"/>
          <w:kern w:val="28"/>
          <w14:cntxtAlts/>
        </w:rPr>
        <w:t xml:space="preserve">discussions later. </w:t>
      </w:r>
      <w:r w:rsidR="009A0AD4">
        <w:rPr>
          <w:rFonts w:cstheme="minorHAnsi"/>
          <w:bCs/>
          <w:color w:val="C00000"/>
          <w:kern w:val="28"/>
          <w14:cntxtAlts/>
        </w:rPr>
        <w:t xml:space="preserve"> You also might better remember the questions you had during the message as well.  </w:t>
      </w:r>
      <w:r w:rsidR="009C1EF5">
        <w:rPr>
          <w:rFonts w:cstheme="minorHAnsi"/>
          <w:bCs/>
          <w:color w:val="C00000"/>
          <w:kern w:val="28"/>
          <w14:cntxtAlts/>
        </w:rPr>
        <w:t xml:space="preserve"> As you model this for your members, they’ll pick up on the practice and have more potential to do the same</w:t>
      </w:r>
      <w:r w:rsidR="00713A56">
        <w:rPr>
          <w:rFonts w:cstheme="minorHAnsi"/>
          <w:bCs/>
          <w:color w:val="C00000"/>
          <w:kern w:val="28"/>
          <w14:cntxtAlts/>
        </w:rPr>
        <w:t>, making their time of learning and deepening in faith more effective.</w:t>
      </w:r>
    </w:p>
    <w:p w14:paraId="55B12166" w14:textId="77777777" w:rsidR="00897609" w:rsidRPr="002F1C64" w:rsidRDefault="00897609" w:rsidP="00897609"/>
    <w:p w14:paraId="075B3CAC" w14:textId="1AEBEAAA" w:rsidR="00897609" w:rsidRPr="00375C0C" w:rsidRDefault="00897609" w:rsidP="00897609">
      <w:pPr>
        <w:rPr>
          <w:lang w:val="en-US"/>
        </w:rPr>
      </w:pPr>
      <w:r>
        <w:t xml:space="preserve">2. </w:t>
      </w:r>
      <w:r w:rsidR="0082245C">
        <w:rPr>
          <w:lang w:val="en-US"/>
        </w:rPr>
        <w:t>?</w:t>
      </w:r>
      <w:r>
        <w:t>?</w:t>
      </w:r>
    </w:p>
    <w:p w14:paraId="52333434" w14:textId="32697BC8" w:rsidR="00897609" w:rsidRDefault="00897609" w:rsidP="00897609">
      <w:pPr>
        <w:rPr>
          <w:rFonts w:cstheme="minorHAnsi"/>
          <w:bCs/>
          <w:color w:val="C00000"/>
          <w:kern w:val="28"/>
          <w14:cntxtAlts/>
        </w:rPr>
      </w:pPr>
      <w:r w:rsidRPr="00897609">
        <w:rPr>
          <w:rFonts w:cstheme="minorHAnsi"/>
          <w:b/>
          <w:color w:val="C00000"/>
          <w:kern w:val="28"/>
          <w14:cntxtAlts/>
        </w:rPr>
        <w:t xml:space="preserve">LEADER NOTE: </w:t>
      </w:r>
      <w:r w:rsidR="0082245C">
        <w:rPr>
          <w:rFonts w:cstheme="minorHAnsi"/>
          <w:bCs/>
          <w:color w:val="C00000"/>
          <w:kern w:val="28"/>
          <w14:cntxtAlts/>
        </w:rPr>
        <w:t>??</w:t>
      </w:r>
      <w:r w:rsidR="009C1EF5">
        <w:rPr>
          <w:rFonts w:cstheme="minorHAnsi"/>
          <w:bCs/>
          <w:color w:val="C00000"/>
          <w:kern w:val="28"/>
          <w14:cntxtAlts/>
        </w:rPr>
        <w:t xml:space="preserve">.  </w:t>
      </w:r>
    </w:p>
    <w:p w14:paraId="11667EB1" w14:textId="77777777" w:rsidR="00897609" w:rsidRDefault="00897609" w:rsidP="00897609">
      <w:pPr>
        <w:rPr>
          <w:rFonts w:cstheme="minorHAnsi"/>
          <w:bCs/>
          <w:color w:val="C00000"/>
          <w:kern w:val="28"/>
          <w14:cntxtAlts/>
        </w:rPr>
      </w:pPr>
    </w:p>
    <w:p w14:paraId="6C9D10A3" w14:textId="77777777" w:rsidR="007A3D0A" w:rsidRDefault="007A3D0A" w:rsidP="00897609">
      <w:pPr>
        <w:rPr>
          <w:rFonts w:cstheme="minorHAnsi"/>
          <w:bCs/>
          <w:color w:val="C00000"/>
          <w:kern w:val="28"/>
          <w14:cntxtAlts/>
        </w:rPr>
      </w:pPr>
    </w:p>
    <w:p w14:paraId="28251A81" w14:textId="77777777" w:rsidR="00897609" w:rsidRPr="00897609" w:rsidRDefault="00897609" w:rsidP="00897609">
      <w:pPr>
        <w:rPr>
          <w:rFonts w:ascii="Montserrat" w:hAnsi="Montserrat" w:cstheme="minorHAnsi"/>
          <w:b/>
          <w:bCs/>
          <w:color w:val="000000" w:themeColor="text1"/>
          <w:szCs w:val="28"/>
        </w:rPr>
      </w:pPr>
      <w:r w:rsidRPr="00897609">
        <w:rPr>
          <w:rFonts w:ascii="Montserrat" w:hAnsi="Montserrat" w:cstheme="minorHAnsi"/>
          <w:b/>
          <w:bCs/>
          <w:color w:val="000000" w:themeColor="text1"/>
          <w:szCs w:val="28"/>
        </w:rPr>
        <w:t>SCRIPTURE REVIEW</w:t>
      </w:r>
    </w:p>
    <w:p w14:paraId="3276946A" w14:textId="77777777" w:rsidR="00897609" w:rsidRDefault="00897609" w:rsidP="00897609"/>
    <w:p w14:paraId="3D8FFCC9" w14:textId="2B2049E7" w:rsidR="009C1EF5" w:rsidRDefault="00897609" w:rsidP="00897609">
      <w:pPr>
        <w:rPr>
          <w:rFonts w:cstheme="minorHAnsi"/>
          <w:color w:val="BC1617"/>
          <w:kern w:val="28"/>
          <w14:cntxtAlts/>
        </w:rPr>
      </w:pPr>
      <w:r w:rsidRPr="002F1C64">
        <w:rPr>
          <w:rFonts w:cstheme="minorHAnsi"/>
          <w:b/>
          <w:color w:val="BC1617"/>
          <w:kern w:val="28"/>
          <w14:cntxtAlts/>
        </w:rPr>
        <w:t>LEADER NOTE:</w:t>
      </w:r>
      <w:r>
        <w:rPr>
          <w:rFonts w:cstheme="minorHAnsi"/>
          <w:color w:val="BC1617"/>
          <w:kern w:val="28"/>
          <w14:cntxtAlts/>
        </w:rPr>
        <w:t xml:space="preserve"> </w:t>
      </w:r>
      <w:r w:rsidR="009C1EF5">
        <w:rPr>
          <w:rFonts w:cstheme="minorHAnsi"/>
          <w:color w:val="BC1617"/>
          <w:kern w:val="28"/>
          <w14:cntxtAlts/>
        </w:rPr>
        <w:t xml:space="preserve">This is a critical moment in your group’s meeting, as we’re </w:t>
      </w:r>
      <w:r w:rsidR="00C87A6A">
        <w:rPr>
          <w:rFonts w:cstheme="minorHAnsi"/>
          <w:color w:val="BC1617"/>
          <w:kern w:val="28"/>
          <w14:cntxtAlts/>
        </w:rPr>
        <w:t>moving</w:t>
      </w:r>
      <w:r w:rsidR="009C1EF5">
        <w:rPr>
          <w:rFonts w:cstheme="minorHAnsi"/>
          <w:color w:val="BC1617"/>
          <w:kern w:val="28"/>
          <w14:cntxtAlts/>
        </w:rPr>
        <w:t xml:space="preserve"> away from discussing the message, and turn</w:t>
      </w:r>
      <w:r w:rsidR="00C87A6A">
        <w:rPr>
          <w:rFonts w:cstheme="minorHAnsi"/>
          <w:color w:val="BC1617"/>
          <w:kern w:val="28"/>
          <w14:cntxtAlts/>
        </w:rPr>
        <w:t>ing our</w:t>
      </w:r>
      <w:r w:rsidR="009C1EF5">
        <w:rPr>
          <w:rFonts w:cstheme="minorHAnsi"/>
          <w:color w:val="BC1617"/>
          <w:kern w:val="28"/>
          <w14:cntxtAlts/>
        </w:rPr>
        <w:t xml:space="preserve"> hearts towards the scripture passage </w:t>
      </w:r>
      <w:r w:rsidR="00C87A6A">
        <w:rPr>
          <w:rFonts w:cstheme="minorHAnsi"/>
          <w:color w:val="BC1617"/>
          <w:kern w:val="28"/>
          <w14:cntxtAlts/>
        </w:rPr>
        <w:t xml:space="preserve">and themes </w:t>
      </w:r>
      <w:r w:rsidR="009C1EF5">
        <w:rPr>
          <w:rFonts w:cstheme="minorHAnsi"/>
          <w:color w:val="BC1617"/>
          <w:kern w:val="28"/>
          <w14:cntxtAlts/>
        </w:rPr>
        <w:t>we’re exploring.  While our groups are “</w:t>
      </w:r>
      <w:r w:rsidR="00622156" w:rsidRPr="00C87A6A">
        <w:rPr>
          <w:rFonts w:cstheme="minorHAnsi"/>
          <w:i/>
          <w:iCs/>
          <w:color w:val="BC1617"/>
          <w:kern w:val="28"/>
          <w14:cntxtAlts/>
        </w:rPr>
        <w:t>sermon-based</w:t>
      </w:r>
      <w:r w:rsidR="009C1EF5" w:rsidRPr="00C87A6A">
        <w:rPr>
          <w:rFonts w:cstheme="minorHAnsi"/>
          <w:i/>
          <w:iCs/>
          <w:color w:val="BC1617"/>
          <w:kern w:val="28"/>
          <w14:cntxtAlts/>
        </w:rPr>
        <w:t xml:space="preserve"> groups</w:t>
      </w:r>
      <w:r w:rsidR="00622156">
        <w:rPr>
          <w:rFonts w:cstheme="minorHAnsi"/>
          <w:color w:val="BC1617"/>
          <w:kern w:val="28"/>
          <w14:cntxtAlts/>
        </w:rPr>
        <w:t>,</w:t>
      </w:r>
      <w:r w:rsidR="009C1EF5">
        <w:rPr>
          <w:rFonts w:cstheme="minorHAnsi"/>
          <w:color w:val="BC1617"/>
          <w:kern w:val="28"/>
          <w14:cntxtAlts/>
        </w:rPr>
        <w:t xml:space="preserve">” </w:t>
      </w:r>
      <w:r w:rsidR="00622156">
        <w:rPr>
          <w:rFonts w:cstheme="minorHAnsi"/>
          <w:color w:val="BC1617"/>
          <w:kern w:val="28"/>
          <w14:cntxtAlts/>
        </w:rPr>
        <w:t xml:space="preserve">they’re not meant to be evaluations or examinations of only the message.  Our goals are to get into the themes that come up in the message, from the passage of Scripture we’re rooted in.  The following three questions will always be the same, and sometimes they’ll </w:t>
      </w:r>
      <w:r w:rsidR="00622156">
        <w:rPr>
          <w:rFonts w:cstheme="minorHAnsi"/>
          <w:color w:val="BC1617"/>
          <w:kern w:val="28"/>
          <w14:cntxtAlts/>
        </w:rPr>
        <w:lastRenderedPageBreak/>
        <w:t xml:space="preserve">work well to get good conversation going, other times, they won’t.  As leaders, you get to decide to stay put, or to move on!  </w:t>
      </w:r>
    </w:p>
    <w:p w14:paraId="2FE8F4CE" w14:textId="77777777" w:rsidR="00C87A6A" w:rsidRDefault="00C87A6A" w:rsidP="00897609">
      <w:pPr>
        <w:rPr>
          <w:rFonts w:cstheme="minorHAnsi"/>
          <w:color w:val="BC1617"/>
          <w:kern w:val="28"/>
          <w14:cntxtAlts/>
        </w:rPr>
      </w:pPr>
    </w:p>
    <w:p w14:paraId="1C8F7418" w14:textId="7DACE4C3" w:rsidR="00C87A6A" w:rsidRDefault="00C87A6A" w:rsidP="00897609">
      <w:pPr>
        <w:rPr>
          <w:rFonts w:cstheme="minorHAnsi"/>
          <w:color w:val="BC1617"/>
          <w:kern w:val="28"/>
          <w14:cntxtAlts/>
        </w:rPr>
      </w:pPr>
      <w:r>
        <w:rPr>
          <w:rFonts w:cstheme="minorHAnsi"/>
          <w:color w:val="BC1617"/>
          <w:kern w:val="28"/>
          <w14:cntxtAlts/>
        </w:rPr>
        <w:t>As you seen the need to change up this pattern, feel free to more simply ask after reading the portion of scripture, “</w:t>
      </w:r>
      <w:r w:rsidRPr="00C87A6A">
        <w:rPr>
          <w:rFonts w:cstheme="minorHAnsi"/>
          <w:i/>
          <w:iCs/>
          <w:color w:val="BC1617"/>
          <w:kern w:val="28"/>
          <w14:cntxtAlts/>
        </w:rPr>
        <w:t>What stands out to you about this passage?</w:t>
      </w:r>
      <w:r>
        <w:rPr>
          <w:rFonts w:cstheme="minorHAnsi"/>
          <w:color w:val="BC1617"/>
          <w:kern w:val="28"/>
          <w14:cntxtAlts/>
        </w:rPr>
        <w:t>”</w:t>
      </w:r>
    </w:p>
    <w:p w14:paraId="4ECDC822" w14:textId="77777777" w:rsidR="00897609" w:rsidRPr="002F1C64" w:rsidRDefault="00897609" w:rsidP="00897609"/>
    <w:p w14:paraId="5F30E6C1" w14:textId="77777777" w:rsidR="00C87A6A" w:rsidRDefault="00897609" w:rsidP="00897609">
      <w:pPr>
        <w:rPr>
          <w:b/>
          <w:bCs/>
          <w:u w:val="single"/>
        </w:rPr>
      </w:pPr>
      <w:r w:rsidRPr="002F1C64">
        <w:rPr>
          <w:b/>
          <w:bCs/>
          <w:u w:val="single"/>
        </w:rPr>
        <w:t xml:space="preserve">READ </w:t>
      </w:r>
      <w:r w:rsidR="00C87A6A">
        <w:rPr>
          <w:b/>
          <w:bCs/>
          <w:u w:val="single"/>
        </w:rPr>
        <w:t>Acts 1:1-11</w:t>
      </w:r>
      <w:r>
        <w:rPr>
          <w:b/>
          <w:bCs/>
          <w:u w:val="single"/>
        </w:rPr>
        <w:t>.</w:t>
      </w:r>
    </w:p>
    <w:p w14:paraId="1F4BF523" w14:textId="33304E19" w:rsidR="00897609" w:rsidRPr="002F1C64" w:rsidRDefault="00897609" w:rsidP="00897609">
      <w:r w:rsidRPr="002F1C64">
        <w:t>1.  What does this passage say about the character of God?</w:t>
      </w:r>
    </w:p>
    <w:p w14:paraId="40080EFD" w14:textId="77777777" w:rsidR="00897609" w:rsidRPr="002F1C64" w:rsidRDefault="00897609" w:rsidP="00897609"/>
    <w:p w14:paraId="1033E07F" w14:textId="77777777" w:rsidR="00897609" w:rsidRPr="002F1C64" w:rsidRDefault="00897609" w:rsidP="00897609">
      <w:r w:rsidRPr="002F1C64">
        <w:t>2.  What does this passage say about fallen humanity and the world we are in?</w:t>
      </w:r>
    </w:p>
    <w:p w14:paraId="313820C9" w14:textId="77777777" w:rsidR="00897609" w:rsidRPr="002F1C64" w:rsidRDefault="00897609" w:rsidP="00897609"/>
    <w:p w14:paraId="514E7EC8" w14:textId="77777777" w:rsidR="00897609" w:rsidRDefault="00897609" w:rsidP="00897609">
      <w:r w:rsidRPr="002F1C64">
        <w:t>3.  Where does this passage specifically expose sin or unbelief in my own life? How does it specifically call me to change my thinking, redirect my affections, replace behaviors, and trust in my Savior?</w:t>
      </w:r>
    </w:p>
    <w:p w14:paraId="12FC42BE" w14:textId="77777777" w:rsidR="00622156" w:rsidRDefault="00622156" w:rsidP="00897609"/>
    <w:p w14:paraId="0B386193" w14:textId="77777777" w:rsidR="00897609" w:rsidRDefault="00897609" w:rsidP="00897609"/>
    <w:p w14:paraId="4DC4258D" w14:textId="77777777" w:rsidR="00897609" w:rsidRPr="00897609" w:rsidRDefault="00897609" w:rsidP="00897609">
      <w:pPr>
        <w:rPr>
          <w:rFonts w:ascii="Montserrat" w:hAnsi="Montserrat" w:cstheme="minorHAnsi"/>
          <w:b/>
          <w:bCs/>
          <w:color w:val="000000" w:themeColor="text1"/>
          <w:szCs w:val="28"/>
        </w:rPr>
      </w:pPr>
      <w:r w:rsidRPr="00897609">
        <w:rPr>
          <w:rFonts w:ascii="Montserrat" w:hAnsi="Montserrat" w:cstheme="minorHAnsi"/>
          <w:b/>
          <w:bCs/>
          <w:color w:val="000000" w:themeColor="text1"/>
          <w:szCs w:val="28"/>
        </w:rPr>
        <w:t>DIGGING DEEPER</w:t>
      </w:r>
    </w:p>
    <w:p w14:paraId="1E6B0C51" w14:textId="015DCF7C" w:rsidR="00D633DE" w:rsidRDefault="00D633DE" w:rsidP="00D633DE">
      <w:pPr>
        <w:rPr>
          <w:rFonts w:cstheme="minorHAnsi"/>
          <w:bCs/>
          <w:color w:val="BC1617"/>
          <w:kern w:val="28"/>
          <w14:cntxtAlts/>
        </w:rPr>
      </w:pPr>
      <w:r w:rsidRPr="00D633DE">
        <w:rPr>
          <w:rFonts w:cstheme="minorHAnsi"/>
          <w:b/>
          <w:color w:val="BC1617"/>
          <w:kern w:val="28"/>
          <w14:cntxtAlts/>
        </w:rPr>
        <w:t>LEADERS NOTE:</w:t>
      </w:r>
      <w:r>
        <w:rPr>
          <w:rFonts w:cstheme="minorHAnsi"/>
          <w:bCs/>
          <w:color w:val="BC1617"/>
          <w:kern w:val="28"/>
          <w14:cntxtAlts/>
        </w:rPr>
        <w:t xml:space="preserve"> These discussion questions will typically follow a pattern, of starting</w:t>
      </w:r>
      <w:r w:rsidR="00C87A6A">
        <w:rPr>
          <w:rFonts w:cstheme="minorHAnsi"/>
          <w:bCs/>
          <w:color w:val="BC1617"/>
          <w:kern w:val="28"/>
          <w14:cntxtAlts/>
        </w:rPr>
        <w:t xml:space="preserve"> at a more simplistic level, then they’ll</w:t>
      </w:r>
      <w:r>
        <w:rPr>
          <w:rFonts w:cstheme="minorHAnsi"/>
          <w:bCs/>
          <w:color w:val="BC1617"/>
          <w:kern w:val="28"/>
          <w14:cntxtAlts/>
        </w:rPr>
        <w:t xml:space="preserve"> work </w:t>
      </w:r>
      <w:r w:rsidR="00C87A6A">
        <w:rPr>
          <w:rFonts w:cstheme="minorHAnsi"/>
          <w:bCs/>
          <w:color w:val="BC1617"/>
          <w:kern w:val="28"/>
          <w14:cntxtAlts/>
        </w:rPr>
        <w:t>towards being deeper and more complex</w:t>
      </w:r>
      <w:r>
        <w:rPr>
          <w:rFonts w:cstheme="minorHAnsi"/>
          <w:bCs/>
          <w:color w:val="BC1617"/>
          <w:kern w:val="28"/>
          <w14:cntxtAlts/>
        </w:rPr>
        <w:t xml:space="preserve">, from lower risk to greater risk.  We believe that this follows natural discussion patterns.  However, you are the leaders of your group, and as you get to know the patterns of the people within it, you’re going to know where they’ll interact the best! </w:t>
      </w:r>
      <w:r w:rsidR="00C70343">
        <w:rPr>
          <w:rFonts w:cstheme="minorHAnsi"/>
          <w:bCs/>
          <w:color w:val="BC1617"/>
          <w:kern w:val="28"/>
          <w14:cntxtAlts/>
        </w:rPr>
        <w:t xml:space="preserve"> </w:t>
      </w:r>
      <w:r w:rsidR="00F33E55">
        <w:rPr>
          <w:rFonts w:cstheme="minorHAnsi"/>
          <w:bCs/>
          <w:color w:val="BC1617"/>
          <w:kern w:val="28"/>
          <w14:cntxtAlts/>
        </w:rPr>
        <w:t>Therefore, k</w:t>
      </w:r>
      <w:r>
        <w:rPr>
          <w:rFonts w:cstheme="minorHAnsi"/>
          <w:bCs/>
          <w:color w:val="BC1617"/>
          <w:kern w:val="28"/>
          <w14:cntxtAlts/>
        </w:rPr>
        <w:t xml:space="preserve">now that this guide – is just that, </w:t>
      </w:r>
      <w:r w:rsidRPr="00F33E55">
        <w:rPr>
          <w:rFonts w:cstheme="minorHAnsi"/>
          <w:bCs/>
          <w:i/>
          <w:iCs/>
          <w:color w:val="BC1617"/>
          <w:kern w:val="28"/>
          <w14:cntxtAlts/>
        </w:rPr>
        <w:t>a guide</w:t>
      </w:r>
      <w:r>
        <w:rPr>
          <w:rFonts w:cstheme="minorHAnsi"/>
          <w:bCs/>
          <w:color w:val="BC1617"/>
          <w:kern w:val="28"/>
          <w14:cntxtAlts/>
        </w:rPr>
        <w:t xml:space="preserve">.  It’s never to be your goal to get through each </w:t>
      </w:r>
      <w:r w:rsidR="00C07D46">
        <w:rPr>
          <w:rFonts w:cstheme="minorHAnsi"/>
          <w:bCs/>
          <w:color w:val="BC1617"/>
          <w:kern w:val="28"/>
          <w14:cntxtAlts/>
        </w:rPr>
        <w:t xml:space="preserve">and every </w:t>
      </w:r>
      <w:r>
        <w:rPr>
          <w:rFonts w:cstheme="minorHAnsi"/>
          <w:bCs/>
          <w:color w:val="BC1617"/>
          <w:kern w:val="28"/>
          <w14:cntxtAlts/>
        </w:rPr>
        <w:t>question</w:t>
      </w:r>
      <w:r w:rsidR="00F33E55">
        <w:rPr>
          <w:rFonts w:cstheme="minorHAnsi"/>
          <w:bCs/>
          <w:color w:val="BC1617"/>
          <w:kern w:val="28"/>
          <w14:cntxtAlts/>
        </w:rPr>
        <w:t xml:space="preserve"> just for the sake of getting through it all</w:t>
      </w:r>
      <w:r>
        <w:rPr>
          <w:rFonts w:cstheme="minorHAnsi"/>
          <w:bCs/>
          <w:color w:val="BC1617"/>
          <w:kern w:val="28"/>
          <w14:cntxtAlts/>
        </w:rPr>
        <w:t xml:space="preserve">.  It’s better that your goal is to be that everyone is </w:t>
      </w:r>
      <w:r w:rsidR="00C07D46">
        <w:rPr>
          <w:rFonts w:cstheme="minorHAnsi"/>
          <w:bCs/>
          <w:color w:val="BC1617"/>
          <w:kern w:val="28"/>
          <w14:cntxtAlts/>
        </w:rPr>
        <w:t>heard and</w:t>
      </w:r>
      <w:r>
        <w:rPr>
          <w:rFonts w:cstheme="minorHAnsi"/>
          <w:bCs/>
          <w:color w:val="BC1617"/>
          <w:kern w:val="28"/>
          <w14:cntxtAlts/>
        </w:rPr>
        <w:t xml:space="preserve"> ha</w:t>
      </w:r>
      <w:r w:rsidR="00D42F3E">
        <w:rPr>
          <w:rFonts w:cstheme="minorHAnsi"/>
          <w:bCs/>
          <w:color w:val="BC1617"/>
          <w:kern w:val="28"/>
          <w14:cntxtAlts/>
        </w:rPr>
        <w:t xml:space="preserve">s </w:t>
      </w:r>
      <w:r>
        <w:rPr>
          <w:rFonts w:cstheme="minorHAnsi"/>
          <w:bCs/>
          <w:color w:val="BC1617"/>
          <w:kern w:val="28"/>
          <w14:cntxtAlts/>
        </w:rPr>
        <w:t>the opportunity to not just contribute</w:t>
      </w:r>
      <w:r w:rsidR="00C07D46">
        <w:rPr>
          <w:rFonts w:cstheme="minorHAnsi"/>
          <w:bCs/>
          <w:color w:val="BC1617"/>
          <w:kern w:val="28"/>
          <w14:cntxtAlts/>
        </w:rPr>
        <w:t xml:space="preserve"> to the discussion</w:t>
      </w:r>
      <w:r>
        <w:rPr>
          <w:rFonts w:cstheme="minorHAnsi"/>
          <w:bCs/>
          <w:color w:val="BC1617"/>
          <w:kern w:val="28"/>
          <w14:cntxtAlts/>
        </w:rPr>
        <w:t xml:space="preserve">, but to also ask their questions they’re coming with.  </w:t>
      </w:r>
      <w:r w:rsidR="00FD6450">
        <w:rPr>
          <w:rFonts w:cstheme="minorHAnsi"/>
          <w:bCs/>
          <w:color w:val="BC1617"/>
          <w:kern w:val="28"/>
          <w14:cntxtAlts/>
        </w:rPr>
        <w:t xml:space="preserve"> </w:t>
      </w:r>
    </w:p>
    <w:p w14:paraId="78E1622B" w14:textId="77777777" w:rsidR="00897609" w:rsidRDefault="00897609" w:rsidP="00897609">
      <w:pPr>
        <w:rPr>
          <w:vertAlign w:val="subscript"/>
        </w:rPr>
      </w:pPr>
    </w:p>
    <w:p w14:paraId="7980048D" w14:textId="73E61C30" w:rsidR="00897609" w:rsidRPr="00375C0C" w:rsidRDefault="00897609" w:rsidP="00897609">
      <w:pPr>
        <w:rPr>
          <w:lang w:val="en-US"/>
        </w:rPr>
      </w:pPr>
      <w:r w:rsidRPr="00897609">
        <w:rPr>
          <w:b/>
          <w:bCs/>
        </w:rPr>
        <w:t xml:space="preserve">1. </w:t>
      </w:r>
      <w:r w:rsidR="00F33E55">
        <w:t>What are some of the stories in the book of Acts that you can recall? Why are they memorable</w:t>
      </w:r>
      <w:r w:rsidR="00F33E55">
        <w:t>?</w:t>
      </w:r>
      <w:r w:rsidR="005026E5">
        <w:t xml:space="preserve"> </w:t>
      </w:r>
      <w:r w:rsidR="005026E5">
        <w:t>What are the questions you’re asking of this book ahead of studying it?</w:t>
      </w:r>
    </w:p>
    <w:p w14:paraId="3F3B9BDF" w14:textId="77777777" w:rsidR="00897609" w:rsidRPr="002F1C64" w:rsidRDefault="00897609" w:rsidP="00897609"/>
    <w:p w14:paraId="0446FE7F" w14:textId="48149DC7" w:rsidR="005026E5" w:rsidRDefault="00897609" w:rsidP="005026E5">
      <w:pPr>
        <w:rPr>
          <w:rFonts w:cstheme="minorHAnsi"/>
          <w:bCs/>
          <w:color w:val="BC1617"/>
          <w:kern w:val="28"/>
          <w14:cntxtAlts/>
        </w:rPr>
      </w:pPr>
      <w:r w:rsidRPr="002F1C64">
        <w:rPr>
          <w:rFonts w:cstheme="minorHAnsi"/>
          <w:b/>
          <w:color w:val="BC1617"/>
          <w:kern w:val="28"/>
          <w14:cntxtAlts/>
        </w:rPr>
        <w:t>LEADER NOTE</w:t>
      </w:r>
      <w:r>
        <w:rPr>
          <w:rFonts w:cstheme="minorHAnsi"/>
          <w:b/>
          <w:color w:val="BC1617"/>
          <w:kern w:val="28"/>
          <w14:cntxtAlts/>
        </w:rPr>
        <w:t>:</w:t>
      </w:r>
      <w:r w:rsidR="005026E5">
        <w:rPr>
          <w:rFonts w:cstheme="minorHAnsi"/>
          <w:b/>
          <w:color w:val="BC1617"/>
          <w:kern w:val="28"/>
          <w14:cntxtAlts/>
        </w:rPr>
        <w:t xml:space="preserve">  </w:t>
      </w:r>
      <w:r w:rsidR="005026E5">
        <w:rPr>
          <w:rFonts w:cstheme="minorHAnsi"/>
          <w:bCs/>
          <w:color w:val="BC1617"/>
          <w:kern w:val="28"/>
          <w14:cntxtAlts/>
        </w:rPr>
        <w:t xml:space="preserve">The book of Acts tells the story of how God empowered His people, through the Holy Spirit to take the good news of Jesus Christ to all people.  In it, there are many stories that could be quite familiar – </w:t>
      </w:r>
    </w:p>
    <w:p w14:paraId="03683C8B" w14:textId="40D7D02F" w:rsidR="005026E5" w:rsidRDefault="005026E5" w:rsidP="005026E5">
      <w:pPr>
        <w:pStyle w:val="ListParagraph"/>
        <w:numPr>
          <w:ilvl w:val="0"/>
          <w:numId w:val="5"/>
        </w:numPr>
        <w:rPr>
          <w:rFonts w:cstheme="minorHAnsi"/>
          <w:bCs/>
          <w:color w:val="BC1617"/>
          <w:kern w:val="28"/>
          <w14:cntxtAlts/>
        </w:rPr>
      </w:pPr>
      <w:r>
        <w:rPr>
          <w:rFonts w:cstheme="minorHAnsi"/>
          <w:bCs/>
          <w:color w:val="BC1617"/>
          <w:kern w:val="28"/>
          <w14:cntxtAlts/>
        </w:rPr>
        <w:t>The Apostles anointed with tongues of fire,</w:t>
      </w:r>
    </w:p>
    <w:p w14:paraId="52BFCCA1" w14:textId="391EC6CA" w:rsidR="005026E5" w:rsidRDefault="005026E5" w:rsidP="005026E5">
      <w:pPr>
        <w:pStyle w:val="ListParagraph"/>
        <w:numPr>
          <w:ilvl w:val="0"/>
          <w:numId w:val="5"/>
        </w:numPr>
        <w:rPr>
          <w:rFonts w:cstheme="minorHAnsi"/>
          <w:bCs/>
          <w:color w:val="BC1617"/>
          <w:kern w:val="28"/>
          <w14:cntxtAlts/>
        </w:rPr>
      </w:pPr>
      <w:r>
        <w:rPr>
          <w:rFonts w:cstheme="minorHAnsi"/>
          <w:bCs/>
          <w:color w:val="BC1617"/>
          <w:kern w:val="28"/>
          <w14:cntxtAlts/>
        </w:rPr>
        <w:t>The Apostle Peters sermon about Pentecost,</w:t>
      </w:r>
    </w:p>
    <w:p w14:paraId="5F8231DC" w14:textId="4DFE8AC7" w:rsidR="005026E5" w:rsidRDefault="005026E5" w:rsidP="005026E5">
      <w:pPr>
        <w:pStyle w:val="ListParagraph"/>
        <w:numPr>
          <w:ilvl w:val="0"/>
          <w:numId w:val="5"/>
        </w:numPr>
        <w:rPr>
          <w:rFonts w:cstheme="minorHAnsi"/>
          <w:bCs/>
          <w:color w:val="BC1617"/>
          <w:kern w:val="28"/>
          <w14:cntxtAlts/>
        </w:rPr>
      </w:pPr>
      <w:r>
        <w:rPr>
          <w:rFonts w:cstheme="minorHAnsi"/>
          <w:bCs/>
          <w:color w:val="BC1617"/>
          <w:kern w:val="28"/>
          <w14:cntxtAlts/>
        </w:rPr>
        <w:t>Early Church leaders meeting with Jewish leaders,</w:t>
      </w:r>
    </w:p>
    <w:p w14:paraId="2B9CF649" w14:textId="5BDFFACC" w:rsidR="005026E5" w:rsidRDefault="005026E5" w:rsidP="005026E5">
      <w:pPr>
        <w:pStyle w:val="ListParagraph"/>
        <w:numPr>
          <w:ilvl w:val="0"/>
          <w:numId w:val="5"/>
        </w:numPr>
        <w:rPr>
          <w:rFonts w:cstheme="minorHAnsi"/>
          <w:bCs/>
          <w:color w:val="BC1617"/>
          <w:kern w:val="28"/>
          <w14:cntxtAlts/>
        </w:rPr>
      </w:pPr>
      <w:r>
        <w:rPr>
          <w:rFonts w:cstheme="minorHAnsi"/>
          <w:bCs/>
          <w:color w:val="BC1617"/>
          <w:kern w:val="28"/>
          <w14:cntxtAlts/>
        </w:rPr>
        <w:t>The deaths of Ananias and Sapphira,</w:t>
      </w:r>
    </w:p>
    <w:p w14:paraId="4071F239" w14:textId="5D6232DB" w:rsidR="005026E5" w:rsidRDefault="005026E5" w:rsidP="005026E5">
      <w:pPr>
        <w:pStyle w:val="ListParagraph"/>
        <w:numPr>
          <w:ilvl w:val="0"/>
          <w:numId w:val="5"/>
        </w:numPr>
        <w:rPr>
          <w:rFonts w:cstheme="minorHAnsi"/>
          <w:bCs/>
          <w:color w:val="BC1617"/>
          <w:kern w:val="28"/>
          <w14:cntxtAlts/>
        </w:rPr>
      </w:pPr>
      <w:r>
        <w:rPr>
          <w:rFonts w:cstheme="minorHAnsi"/>
          <w:bCs/>
          <w:color w:val="BC1617"/>
          <w:kern w:val="28"/>
          <w14:cntxtAlts/>
        </w:rPr>
        <w:t>Stephen’s martyrdom,</w:t>
      </w:r>
    </w:p>
    <w:p w14:paraId="61CAB3B5" w14:textId="7D5A7C85" w:rsidR="005026E5" w:rsidRDefault="005026E5" w:rsidP="005026E5">
      <w:pPr>
        <w:pStyle w:val="ListParagraph"/>
        <w:numPr>
          <w:ilvl w:val="0"/>
          <w:numId w:val="5"/>
        </w:numPr>
        <w:rPr>
          <w:rFonts w:cstheme="minorHAnsi"/>
          <w:bCs/>
          <w:color w:val="BC1617"/>
          <w:kern w:val="28"/>
          <w14:cntxtAlts/>
        </w:rPr>
      </w:pPr>
      <w:r>
        <w:rPr>
          <w:rFonts w:cstheme="minorHAnsi"/>
          <w:bCs/>
          <w:color w:val="BC1617"/>
          <w:kern w:val="28"/>
          <w14:cntxtAlts/>
        </w:rPr>
        <w:t>Saul’s conversion,</w:t>
      </w:r>
    </w:p>
    <w:p w14:paraId="5992DAB8" w14:textId="3A7BD0C2" w:rsidR="005026E5" w:rsidRDefault="005026E5" w:rsidP="005026E5">
      <w:pPr>
        <w:pStyle w:val="ListParagraph"/>
        <w:numPr>
          <w:ilvl w:val="0"/>
          <w:numId w:val="5"/>
        </w:numPr>
        <w:rPr>
          <w:rFonts w:cstheme="minorHAnsi"/>
          <w:bCs/>
          <w:color w:val="BC1617"/>
          <w:kern w:val="28"/>
          <w14:cntxtAlts/>
        </w:rPr>
      </w:pPr>
      <w:r>
        <w:rPr>
          <w:rFonts w:cstheme="minorHAnsi"/>
          <w:bCs/>
          <w:color w:val="BC1617"/>
          <w:kern w:val="28"/>
          <w14:cntxtAlts/>
        </w:rPr>
        <w:t>Paul’s missionary trips,</w:t>
      </w:r>
    </w:p>
    <w:p w14:paraId="36054264" w14:textId="68A1AD45" w:rsidR="005026E5" w:rsidRDefault="005026E5" w:rsidP="005026E5">
      <w:pPr>
        <w:pStyle w:val="ListParagraph"/>
        <w:numPr>
          <w:ilvl w:val="0"/>
          <w:numId w:val="5"/>
        </w:numPr>
        <w:rPr>
          <w:rFonts w:cstheme="minorHAnsi"/>
          <w:bCs/>
          <w:color w:val="BC1617"/>
          <w:kern w:val="28"/>
          <w14:cntxtAlts/>
        </w:rPr>
      </w:pPr>
      <w:r>
        <w:rPr>
          <w:rFonts w:cstheme="minorHAnsi"/>
          <w:bCs/>
          <w:color w:val="BC1617"/>
          <w:kern w:val="28"/>
          <w14:cntxtAlts/>
        </w:rPr>
        <w:t xml:space="preserve">Paul’s persecutions and </w:t>
      </w:r>
      <w:r w:rsidR="00C31505">
        <w:rPr>
          <w:rFonts w:cstheme="minorHAnsi"/>
          <w:bCs/>
          <w:color w:val="BC1617"/>
          <w:kern w:val="28"/>
          <w14:cntxtAlts/>
        </w:rPr>
        <w:t>shipwrecks</w:t>
      </w:r>
      <w:r>
        <w:rPr>
          <w:rFonts w:cstheme="minorHAnsi"/>
          <w:bCs/>
          <w:color w:val="BC1617"/>
          <w:kern w:val="28"/>
          <w14:cntxtAlts/>
        </w:rPr>
        <w:t>,</w:t>
      </w:r>
    </w:p>
    <w:p w14:paraId="7C12EAF9" w14:textId="2003F65E" w:rsidR="005026E5" w:rsidRDefault="005026E5" w:rsidP="005026E5">
      <w:pPr>
        <w:pStyle w:val="ListParagraph"/>
        <w:numPr>
          <w:ilvl w:val="0"/>
          <w:numId w:val="5"/>
        </w:numPr>
        <w:rPr>
          <w:rFonts w:cstheme="minorHAnsi"/>
          <w:bCs/>
          <w:color w:val="BC1617"/>
          <w:kern w:val="28"/>
          <w14:cntxtAlts/>
        </w:rPr>
      </w:pPr>
      <w:r>
        <w:rPr>
          <w:rFonts w:cstheme="minorHAnsi"/>
          <w:bCs/>
          <w:color w:val="BC1617"/>
          <w:kern w:val="28"/>
          <w14:cntxtAlts/>
        </w:rPr>
        <w:t>The growth of the church,</w:t>
      </w:r>
    </w:p>
    <w:p w14:paraId="08FCA4F4" w14:textId="11C49A4E" w:rsidR="005026E5" w:rsidRPr="005026E5" w:rsidRDefault="005026E5" w:rsidP="005026E5">
      <w:pPr>
        <w:pStyle w:val="ListParagraph"/>
        <w:numPr>
          <w:ilvl w:val="0"/>
          <w:numId w:val="5"/>
        </w:numPr>
        <w:rPr>
          <w:rFonts w:cstheme="minorHAnsi"/>
          <w:bCs/>
          <w:color w:val="BC1617"/>
          <w:kern w:val="28"/>
          <w14:cntxtAlts/>
        </w:rPr>
      </w:pPr>
      <w:r>
        <w:rPr>
          <w:rFonts w:cstheme="minorHAnsi"/>
          <w:bCs/>
          <w:i/>
          <w:iCs/>
          <w:color w:val="BC1617"/>
          <w:kern w:val="28"/>
          <w14:cntxtAlts/>
        </w:rPr>
        <w:t>And so much more…</w:t>
      </w:r>
    </w:p>
    <w:p w14:paraId="67E5DBFD" w14:textId="079D603D" w:rsidR="005026E5" w:rsidRDefault="005026E5" w:rsidP="00897609">
      <w:pPr>
        <w:rPr>
          <w:rFonts w:cstheme="minorHAnsi"/>
          <w:bCs/>
          <w:color w:val="BC1617"/>
          <w:kern w:val="28"/>
          <w14:cntxtAlts/>
        </w:rPr>
      </w:pPr>
      <w:r>
        <w:rPr>
          <w:rFonts w:cstheme="minorHAnsi"/>
          <w:bCs/>
          <w:color w:val="BC1617"/>
          <w:kern w:val="28"/>
          <w14:cntxtAlts/>
        </w:rPr>
        <w:t>While some in your group might not recall such stories, articulate for them that this is more than okay, and that we’ll join together a journey of discovery.  Then open up the discussion to ask some questions about the book.  Know that as these questions are raised, answers do not have to be found.</w:t>
      </w:r>
    </w:p>
    <w:p w14:paraId="38886FD9" w14:textId="77777777" w:rsidR="00B22766" w:rsidRDefault="00B22766" w:rsidP="00897609"/>
    <w:p w14:paraId="57D7C93D" w14:textId="77777777" w:rsidR="0027159D" w:rsidRDefault="0027159D" w:rsidP="00897609"/>
    <w:p w14:paraId="7747895F" w14:textId="77777777" w:rsidR="0027159D" w:rsidRDefault="0027159D" w:rsidP="00897609"/>
    <w:p w14:paraId="2D391BBF" w14:textId="77777777" w:rsidR="0027159D" w:rsidRDefault="0027159D" w:rsidP="00897609"/>
    <w:p w14:paraId="299119B9" w14:textId="0A666C0A" w:rsidR="00B22766" w:rsidRPr="00375C0C" w:rsidRDefault="00B22766" w:rsidP="00B22766">
      <w:pPr>
        <w:rPr>
          <w:lang w:val="en-US"/>
        </w:rPr>
      </w:pPr>
      <w:r>
        <w:rPr>
          <w:b/>
          <w:bCs/>
        </w:rPr>
        <w:lastRenderedPageBreak/>
        <w:t>2</w:t>
      </w:r>
      <w:r w:rsidRPr="00897609">
        <w:rPr>
          <w:b/>
          <w:bCs/>
        </w:rPr>
        <w:t xml:space="preserve">. </w:t>
      </w:r>
      <w:r w:rsidR="00F33E55" w:rsidRPr="0087580E">
        <w:rPr>
          <w:b/>
          <w:bCs/>
          <w:u w:val="single"/>
        </w:rPr>
        <w:t>R</w:t>
      </w:r>
      <w:r w:rsidR="00F33E55">
        <w:rPr>
          <w:b/>
          <w:bCs/>
          <w:u w:val="single"/>
        </w:rPr>
        <w:t>EAD</w:t>
      </w:r>
      <w:r w:rsidR="00F33E55" w:rsidRPr="0087580E">
        <w:rPr>
          <w:b/>
          <w:bCs/>
          <w:u w:val="single"/>
        </w:rPr>
        <w:t xml:space="preserve"> Luke 1:1-3 &amp; Acts 1:1</w:t>
      </w:r>
      <w:r w:rsidR="00F33E55">
        <w:t>.  Luke begins his second book to help Theophilus understand God’s plan unfold on earth.  What can you see as the different points of emphasis between the Gospel of Luke, and the book of Acts</w:t>
      </w:r>
      <w:r w:rsidRPr="002F1C64">
        <w:t>?</w:t>
      </w:r>
    </w:p>
    <w:p w14:paraId="3E94A49A" w14:textId="77777777" w:rsidR="00B22766" w:rsidRPr="002F1C64" w:rsidRDefault="00B22766" w:rsidP="00B22766"/>
    <w:p w14:paraId="3517442B" w14:textId="77777777" w:rsidR="00223A3D" w:rsidRDefault="00B22766" w:rsidP="00B22766">
      <w:pPr>
        <w:rPr>
          <w:rFonts w:cstheme="minorHAnsi"/>
          <w:bCs/>
          <w:color w:val="BC1617"/>
          <w:kern w:val="28"/>
          <w14:cntxtAlts/>
        </w:rPr>
      </w:pPr>
      <w:r w:rsidRPr="002F1C64">
        <w:rPr>
          <w:rFonts w:cstheme="minorHAnsi"/>
          <w:b/>
          <w:color w:val="BC1617"/>
          <w:kern w:val="28"/>
          <w14:cntxtAlts/>
        </w:rPr>
        <w:t>LEADER NOTE</w:t>
      </w:r>
      <w:r>
        <w:rPr>
          <w:rFonts w:cstheme="minorHAnsi"/>
          <w:b/>
          <w:color w:val="BC1617"/>
          <w:kern w:val="28"/>
          <w14:cntxtAlts/>
        </w:rPr>
        <w:t xml:space="preserve">: </w:t>
      </w:r>
      <w:r w:rsidR="0027159D">
        <w:rPr>
          <w:rFonts w:cstheme="minorHAnsi"/>
          <w:bCs/>
          <w:color w:val="BC1617"/>
          <w:kern w:val="28"/>
          <w14:cntxtAlts/>
        </w:rPr>
        <w:t xml:space="preserve">While there is no claim to authorship in Acts, a close look at both Luke and Acts at their construction, how they were written, sprinkled with hints, and this more obvious connection of the same recipient, scholarship maintains that Luke authored both works, as a two-part book.  Part 1, the Gospel of Luke’s key emphasis was to show how Jesus came in bodily form to earth to grow a group of disciples.  Part 2, the book of Acts’ key emphasis is how that group of disciples was empowered by the Holy Spirit to grow the church.  </w:t>
      </w:r>
    </w:p>
    <w:p w14:paraId="63C445AE" w14:textId="77777777" w:rsidR="00223A3D" w:rsidRDefault="00223A3D" w:rsidP="00B22766">
      <w:pPr>
        <w:rPr>
          <w:rFonts w:cstheme="minorHAnsi"/>
          <w:bCs/>
          <w:color w:val="BC1617"/>
          <w:kern w:val="28"/>
          <w14:cntxtAlts/>
        </w:rPr>
      </w:pPr>
    </w:p>
    <w:p w14:paraId="677B6BFA" w14:textId="22AF1A45" w:rsidR="00B22766" w:rsidRDefault="00223A3D" w:rsidP="00B22766">
      <w:pPr>
        <w:rPr>
          <w:rFonts w:cstheme="minorHAnsi"/>
          <w:bCs/>
          <w:color w:val="BC1617"/>
          <w:kern w:val="28"/>
          <w14:cntxtAlts/>
        </w:rPr>
      </w:pPr>
      <w:r>
        <w:rPr>
          <w:rFonts w:cstheme="minorHAnsi"/>
          <w:bCs/>
          <w:color w:val="BC1617"/>
          <w:kern w:val="28"/>
          <w14:cntxtAlts/>
        </w:rPr>
        <w:t>Here’s a little chart to highlight a few more key emphasis points, thanks to commentator R. Kent Hughes,</w:t>
      </w:r>
    </w:p>
    <w:p w14:paraId="4A8EF9C8" w14:textId="77777777" w:rsidR="00223A3D" w:rsidRDefault="00223A3D" w:rsidP="00B22766">
      <w:pPr>
        <w:rPr>
          <w:rFonts w:cstheme="minorHAnsi"/>
          <w:bCs/>
          <w:color w:val="BC1617"/>
          <w:kern w:val="28"/>
          <w14:cntxtAlts/>
        </w:rPr>
      </w:pPr>
    </w:p>
    <w:tbl>
      <w:tblPr>
        <w:tblStyle w:val="TableGrid"/>
        <w:tblW w:w="0" w:type="auto"/>
        <w:tblBorders>
          <w:top w:val="single" w:sz="4" w:space="0" w:color="6D0001"/>
          <w:left w:val="single" w:sz="4" w:space="0" w:color="6D0001"/>
          <w:bottom w:val="single" w:sz="4" w:space="0" w:color="6D0001"/>
          <w:right w:val="single" w:sz="4" w:space="0" w:color="6D0001"/>
          <w:insideH w:val="single" w:sz="4" w:space="0" w:color="6D0001"/>
          <w:insideV w:val="single" w:sz="4" w:space="0" w:color="6D0001"/>
        </w:tblBorders>
        <w:tblLook w:val="04A0" w:firstRow="1" w:lastRow="0" w:firstColumn="1" w:lastColumn="0" w:noHBand="0" w:noVBand="1"/>
      </w:tblPr>
      <w:tblGrid>
        <w:gridCol w:w="5395"/>
        <w:gridCol w:w="5395"/>
      </w:tblGrid>
      <w:tr w:rsidR="00223A3D" w14:paraId="44BF6EB2" w14:textId="77777777" w:rsidTr="00683BFB">
        <w:tc>
          <w:tcPr>
            <w:tcW w:w="5395" w:type="dxa"/>
          </w:tcPr>
          <w:p w14:paraId="42778EB4" w14:textId="3FDE825F" w:rsidR="00223A3D" w:rsidRDefault="00223A3D" w:rsidP="00B22766">
            <w:pPr>
              <w:rPr>
                <w:rFonts w:cstheme="minorHAnsi"/>
                <w:bCs/>
                <w:color w:val="BC1617"/>
                <w:kern w:val="28"/>
                <w14:cntxtAlts/>
              </w:rPr>
            </w:pPr>
            <w:r>
              <w:rPr>
                <w:rFonts w:cstheme="minorHAnsi"/>
                <w:bCs/>
                <w:color w:val="BC1617"/>
                <w:kern w:val="28"/>
                <w14:cntxtAlts/>
              </w:rPr>
              <w:t>The Gospels</w:t>
            </w:r>
          </w:p>
        </w:tc>
        <w:tc>
          <w:tcPr>
            <w:tcW w:w="5395" w:type="dxa"/>
          </w:tcPr>
          <w:p w14:paraId="7FAA5658" w14:textId="3106F542" w:rsidR="00223A3D" w:rsidRDefault="00223A3D" w:rsidP="00B22766">
            <w:pPr>
              <w:rPr>
                <w:rFonts w:cstheme="minorHAnsi"/>
                <w:bCs/>
                <w:color w:val="BC1617"/>
                <w:kern w:val="28"/>
                <w14:cntxtAlts/>
              </w:rPr>
            </w:pPr>
            <w:r>
              <w:rPr>
                <w:rFonts w:cstheme="minorHAnsi"/>
                <w:bCs/>
                <w:color w:val="BC1617"/>
                <w:kern w:val="28"/>
                <w14:cntxtAlts/>
              </w:rPr>
              <w:t>The Book of Acts</w:t>
            </w:r>
          </w:p>
        </w:tc>
      </w:tr>
      <w:tr w:rsidR="00223A3D" w14:paraId="3156F3E1" w14:textId="77777777" w:rsidTr="00683BFB">
        <w:tc>
          <w:tcPr>
            <w:tcW w:w="5395" w:type="dxa"/>
          </w:tcPr>
          <w:p w14:paraId="7F067EBF" w14:textId="30729832" w:rsidR="00223A3D" w:rsidRPr="00223A3D" w:rsidRDefault="00223A3D" w:rsidP="00223A3D">
            <w:pPr>
              <w:pStyle w:val="ListParagraph"/>
              <w:numPr>
                <w:ilvl w:val="0"/>
                <w:numId w:val="5"/>
              </w:numPr>
              <w:rPr>
                <w:rFonts w:cstheme="minorHAnsi"/>
                <w:bCs/>
                <w:color w:val="BC1617"/>
                <w:kern w:val="28"/>
                <w14:cntxtAlts/>
              </w:rPr>
            </w:pPr>
            <w:r>
              <w:rPr>
                <w:rFonts w:cstheme="minorHAnsi"/>
                <w:bCs/>
                <w:color w:val="BC1617"/>
                <w:kern w:val="28"/>
                <w14:cntxtAlts/>
              </w:rPr>
              <w:t>Jesus offered His life</w:t>
            </w:r>
          </w:p>
        </w:tc>
        <w:tc>
          <w:tcPr>
            <w:tcW w:w="5395" w:type="dxa"/>
          </w:tcPr>
          <w:p w14:paraId="37396EA8" w14:textId="52BD7EA5" w:rsidR="00223A3D" w:rsidRPr="00223A3D" w:rsidRDefault="00223A3D" w:rsidP="00223A3D">
            <w:pPr>
              <w:pStyle w:val="ListParagraph"/>
              <w:numPr>
                <w:ilvl w:val="0"/>
                <w:numId w:val="5"/>
              </w:numPr>
              <w:rPr>
                <w:rFonts w:cstheme="minorHAnsi"/>
                <w:bCs/>
                <w:color w:val="BC1617"/>
                <w:kern w:val="28"/>
                <w14:cntxtAlts/>
              </w:rPr>
            </w:pPr>
            <w:r>
              <w:rPr>
                <w:rFonts w:cstheme="minorHAnsi"/>
                <w:bCs/>
                <w:color w:val="BC1617"/>
                <w:kern w:val="28"/>
                <w14:cntxtAlts/>
              </w:rPr>
              <w:t>Jesus offered His power</w:t>
            </w:r>
          </w:p>
        </w:tc>
      </w:tr>
      <w:tr w:rsidR="00223A3D" w14:paraId="1675CBB4" w14:textId="77777777" w:rsidTr="00683BFB">
        <w:tc>
          <w:tcPr>
            <w:tcW w:w="5395" w:type="dxa"/>
          </w:tcPr>
          <w:p w14:paraId="6FD6D833" w14:textId="7DE28D6D" w:rsidR="00223A3D" w:rsidRPr="00223A3D" w:rsidRDefault="00223A3D" w:rsidP="00223A3D">
            <w:pPr>
              <w:pStyle w:val="ListParagraph"/>
              <w:numPr>
                <w:ilvl w:val="0"/>
                <w:numId w:val="5"/>
              </w:numPr>
              <w:rPr>
                <w:rFonts w:cstheme="minorHAnsi"/>
                <w:bCs/>
                <w:color w:val="BC1617"/>
                <w:kern w:val="28"/>
                <w14:cntxtAlts/>
              </w:rPr>
            </w:pPr>
            <w:r>
              <w:rPr>
                <w:rFonts w:cstheme="minorHAnsi"/>
                <w:bCs/>
                <w:color w:val="BC1617"/>
                <w:kern w:val="28"/>
                <w14:cntxtAlts/>
              </w:rPr>
              <w:t>We see the seeds of Christianity</w:t>
            </w:r>
          </w:p>
        </w:tc>
        <w:tc>
          <w:tcPr>
            <w:tcW w:w="5395" w:type="dxa"/>
          </w:tcPr>
          <w:p w14:paraId="20311816" w14:textId="29580ECB" w:rsidR="00223A3D" w:rsidRPr="00223A3D" w:rsidRDefault="00223A3D" w:rsidP="00223A3D">
            <w:pPr>
              <w:pStyle w:val="ListParagraph"/>
              <w:numPr>
                <w:ilvl w:val="0"/>
                <w:numId w:val="5"/>
              </w:numPr>
              <w:rPr>
                <w:rFonts w:cstheme="minorHAnsi"/>
                <w:bCs/>
                <w:color w:val="BC1617"/>
                <w:kern w:val="28"/>
                <w14:cntxtAlts/>
              </w:rPr>
            </w:pPr>
            <w:r>
              <w:rPr>
                <w:rFonts w:cstheme="minorHAnsi"/>
                <w:bCs/>
                <w:color w:val="BC1617"/>
                <w:kern w:val="28"/>
                <w14:cntxtAlts/>
              </w:rPr>
              <w:t>We see the growth of the church</w:t>
            </w:r>
          </w:p>
        </w:tc>
      </w:tr>
      <w:tr w:rsidR="00223A3D" w14:paraId="103427B2" w14:textId="77777777" w:rsidTr="00683BFB">
        <w:tc>
          <w:tcPr>
            <w:tcW w:w="5395" w:type="dxa"/>
          </w:tcPr>
          <w:p w14:paraId="40146559" w14:textId="58C89196" w:rsidR="00223A3D" w:rsidRPr="00223A3D" w:rsidRDefault="00223A3D" w:rsidP="00223A3D">
            <w:pPr>
              <w:pStyle w:val="ListParagraph"/>
              <w:numPr>
                <w:ilvl w:val="0"/>
                <w:numId w:val="5"/>
              </w:numPr>
              <w:rPr>
                <w:rFonts w:cstheme="minorHAnsi"/>
                <w:bCs/>
                <w:color w:val="BC1617"/>
                <w:kern w:val="28"/>
                <w14:cntxtAlts/>
              </w:rPr>
            </w:pPr>
            <w:r>
              <w:rPr>
                <w:rFonts w:cstheme="minorHAnsi"/>
                <w:bCs/>
                <w:color w:val="BC1617"/>
                <w:kern w:val="28"/>
                <w14:cntxtAlts/>
              </w:rPr>
              <w:t>Christ is crucified and risen</w:t>
            </w:r>
          </w:p>
        </w:tc>
        <w:tc>
          <w:tcPr>
            <w:tcW w:w="5395" w:type="dxa"/>
          </w:tcPr>
          <w:p w14:paraId="6980E092" w14:textId="71CF1A8C" w:rsidR="00223A3D" w:rsidRPr="00223A3D" w:rsidRDefault="00223A3D" w:rsidP="00223A3D">
            <w:pPr>
              <w:pStyle w:val="ListParagraph"/>
              <w:numPr>
                <w:ilvl w:val="0"/>
                <w:numId w:val="5"/>
              </w:numPr>
              <w:rPr>
                <w:rFonts w:cstheme="minorHAnsi"/>
                <w:bCs/>
                <w:color w:val="BC1617"/>
                <w:kern w:val="28"/>
                <w14:cntxtAlts/>
              </w:rPr>
            </w:pPr>
            <w:r>
              <w:rPr>
                <w:rFonts w:cstheme="minorHAnsi"/>
                <w:bCs/>
                <w:color w:val="BC1617"/>
                <w:kern w:val="28"/>
                <w14:cntxtAlts/>
              </w:rPr>
              <w:t>Christ is ascended and exalted</w:t>
            </w:r>
          </w:p>
        </w:tc>
      </w:tr>
      <w:tr w:rsidR="00223A3D" w14:paraId="439E1CAB" w14:textId="77777777" w:rsidTr="00683BFB">
        <w:tc>
          <w:tcPr>
            <w:tcW w:w="5395" w:type="dxa"/>
          </w:tcPr>
          <w:p w14:paraId="3BE3854C" w14:textId="677D100C" w:rsidR="00223A3D" w:rsidRPr="00223A3D" w:rsidRDefault="00223A3D" w:rsidP="00223A3D">
            <w:pPr>
              <w:pStyle w:val="ListParagraph"/>
              <w:numPr>
                <w:ilvl w:val="0"/>
                <w:numId w:val="5"/>
              </w:numPr>
              <w:rPr>
                <w:rFonts w:cstheme="minorHAnsi"/>
                <w:bCs/>
                <w:color w:val="BC1617"/>
                <w:kern w:val="28"/>
                <w14:cntxtAlts/>
              </w:rPr>
            </w:pPr>
            <w:r>
              <w:rPr>
                <w:rFonts w:cstheme="minorHAnsi"/>
                <w:bCs/>
                <w:color w:val="BC1617"/>
                <w:kern w:val="28"/>
                <w14:cntxtAlts/>
              </w:rPr>
              <w:t>Christian life is modelled by a Perfect Man</w:t>
            </w:r>
          </w:p>
        </w:tc>
        <w:tc>
          <w:tcPr>
            <w:tcW w:w="5395" w:type="dxa"/>
          </w:tcPr>
          <w:p w14:paraId="227D7FD7" w14:textId="03DBD346" w:rsidR="00223A3D" w:rsidRPr="00223A3D" w:rsidRDefault="00223A3D" w:rsidP="00223A3D">
            <w:pPr>
              <w:pStyle w:val="ListParagraph"/>
              <w:numPr>
                <w:ilvl w:val="0"/>
                <w:numId w:val="5"/>
              </w:numPr>
              <w:rPr>
                <w:rFonts w:cstheme="minorHAnsi"/>
                <w:bCs/>
                <w:color w:val="BC1617"/>
                <w:kern w:val="28"/>
                <w14:cntxtAlts/>
              </w:rPr>
            </w:pPr>
            <w:r>
              <w:rPr>
                <w:rFonts w:cstheme="minorHAnsi"/>
                <w:bCs/>
                <w:color w:val="BC1617"/>
                <w:kern w:val="28"/>
                <w14:cntxtAlts/>
              </w:rPr>
              <w:t>Christian life is modelled by imperfect men</w:t>
            </w:r>
          </w:p>
        </w:tc>
      </w:tr>
    </w:tbl>
    <w:p w14:paraId="34D0DAB9" w14:textId="77777777" w:rsidR="00223A3D" w:rsidRDefault="00223A3D" w:rsidP="00B22766">
      <w:pPr>
        <w:rPr>
          <w:rFonts w:cstheme="minorHAnsi"/>
          <w:bCs/>
          <w:color w:val="BC1617"/>
          <w:kern w:val="28"/>
          <w14:cntxtAlts/>
        </w:rPr>
      </w:pPr>
    </w:p>
    <w:p w14:paraId="2C8B7A82" w14:textId="477EDDF7" w:rsidR="00B22766" w:rsidRPr="00375C0C" w:rsidRDefault="00223A3D" w:rsidP="00B22766">
      <w:pPr>
        <w:pStyle w:val="ListParagraph"/>
        <w:numPr>
          <w:ilvl w:val="0"/>
          <w:numId w:val="3"/>
        </w:numPr>
        <w:rPr>
          <w:lang w:val="en-US"/>
        </w:rPr>
      </w:pPr>
      <w:r>
        <w:t>W</w:t>
      </w:r>
      <w:r w:rsidR="00F33E55">
        <w:t>ho do you think Theophilus is?  Why do you think this recipient is named and preserved for us</w:t>
      </w:r>
      <w:r w:rsidR="00B22766">
        <w:rPr>
          <w:lang w:val="en-US"/>
        </w:rPr>
        <w:t>?</w:t>
      </w:r>
    </w:p>
    <w:p w14:paraId="7DE7A184" w14:textId="77777777" w:rsidR="00B22766" w:rsidRDefault="00B22766" w:rsidP="00B22766">
      <w:pPr>
        <w:rPr>
          <w:rFonts w:cstheme="minorHAnsi"/>
          <w:b/>
          <w:color w:val="BC1617"/>
          <w:kern w:val="28"/>
          <w14:cntxtAlts/>
        </w:rPr>
      </w:pPr>
    </w:p>
    <w:p w14:paraId="3A2C526B" w14:textId="1D811812" w:rsidR="00B22766" w:rsidRDefault="00B22766" w:rsidP="00B22766">
      <w:pPr>
        <w:rPr>
          <w:rFonts w:cstheme="minorHAnsi"/>
          <w:bCs/>
          <w:color w:val="BC1617"/>
          <w:kern w:val="28"/>
          <w14:cntxtAlts/>
        </w:rPr>
      </w:pPr>
      <w:r w:rsidRPr="002F1C64">
        <w:rPr>
          <w:rFonts w:cstheme="minorHAnsi"/>
          <w:b/>
          <w:color w:val="BC1617"/>
          <w:kern w:val="28"/>
          <w14:cntxtAlts/>
        </w:rPr>
        <w:t>LEADER NOTE</w:t>
      </w:r>
      <w:r>
        <w:rPr>
          <w:rFonts w:cstheme="minorHAnsi"/>
          <w:b/>
          <w:color w:val="BC1617"/>
          <w:kern w:val="28"/>
          <w14:cntxtAlts/>
        </w:rPr>
        <w:t xml:space="preserve">: </w:t>
      </w:r>
      <w:r w:rsidR="00683BFB">
        <w:rPr>
          <w:rFonts w:cstheme="minorHAnsi"/>
          <w:bCs/>
          <w:color w:val="BC1617"/>
          <w:kern w:val="28"/>
          <w14:cntxtAlts/>
        </w:rPr>
        <w:t xml:space="preserve">Ultimately it is unclear who Theophilus really is, but the reigning theory is that he was a person of some kind of nobility, as Luke notes in Luke 1:3, </w:t>
      </w:r>
      <w:r w:rsidR="00683BFB" w:rsidRPr="00683BFB">
        <w:rPr>
          <w:rFonts w:cstheme="minorHAnsi"/>
          <w:bCs/>
          <w:i/>
          <w:iCs/>
          <w:color w:val="BC1617"/>
          <w:kern w:val="28"/>
          <w14:cntxtAlts/>
        </w:rPr>
        <w:t xml:space="preserve">“… for you, </w:t>
      </w:r>
      <w:r w:rsidR="00683BFB" w:rsidRPr="00683BFB">
        <w:rPr>
          <w:rFonts w:cstheme="minorHAnsi"/>
          <w:bCs/>
          <w:i/>
          <w:iCs/>
          <w:color w:val="BC1617"/>
          <w:kern w:val="28"/>
          <w:u w:val="single"/>
          <w14:cntxtAlts/>
        </w:rPr>
        <w:t>most excellent</w:t>
      </w:r>
      <w:r w:rsidR="00683BFB" w:rsidRPr="00683BFB">
        <w:rPr>
          <w:rFonts w:cstheme="minorHAnsi"/>
          <w:bCs/>
          <w:i/>
          <w:iCs/>
          <w:color w:val="BC1617"/>
          <w:kern w:val="28"/>
          <w14:cntxtAlts/>
        </w:rPr>
        <w:t xml:space="preserve"> Theophilus</w:t>
      </w:r>
      <w:r w:rsidR="00683BFB">
        <w:rPr>
          <w:rFonts w:cstheme="minorHAnsi"/>
          <w:bCs/>
          <w:color w:val="BC1617"/>
          <w:kern w:val="28"/>
          <w14:cntxtAlts/>
        </w:rPr>
        <w:t>.”   RC Sproul writes that often accounts like Luke’s gospel here, were written for persons of nobility</w:t>
      </w:r>
      <w:r w:rsidR="00217173">
        <w:rPr>
          <w:rFonts w:cstheme="minorHAnsi"/>
          <w:bCs/>
          <w:color w:val="BC1617"/>
          <w:kern w:val="28"/>
          <w14:cntxtAlts/>
        </w:rPr>
        <w:t>, who in those times, often had the gracious title of, “</w:t>
      </w:r>
      <w:r w:rsidR="00217173" w:rsidRPr="00217173">
        <w:rPr>
          <w:rFonts w:cstheme="minorHAnsi"/>
          <w:bCs/>
          <w:i/>
          <w:iCs/>
          <w:color w:val="BC1617"/>
          <w:kern w:val="28"/>
          <w14:cntxtAlts/>
        </w:rPr>
        <w:t>most excellent</w:t>
      </w:r>
      <w:r w:rsidR="00217173">
        <w:rPr>
          <w:rFonts w:cstheme="minorHAnsi"/>
          <w:bCs/>
          <w:color w:val="BC1617"/>
          <w:kern w:val="28"/>
          <w14:cntxtAlts/>
        </w:rPr>
        <w:t>.”  However, there is another theory that Theophilus represents a symbolic figure, as the name means, “</w:t>
      </w:r>
      <w:r w:rsidR="00217173" w:rsidRPr="00217173">
        <w:rPr>
          <w:rFonts w:cstheme="minorHAnsi"/>
          <w:bCs/>
          <w:i/>
          <w:iCs/>
          <w:color w:val="BC1617"/>
          <w:kern w:val="28"/>
          <w14:cntxtAlts/>
        </w:rPr>
        <w:t>friend or lover of God</w:t>
      </w:r>
      <w:r w:rsidR="00217173">
        <w:rPr>
          <w:rFonts w:cstheme="minorHAnsi"/>
          <w:bCs/>
          <w:color w:val="BC1617"/>
          <w:kern w:val="28"/>
          <w14:cntxtAlts/>
        </w:rPr>
        <w:t>,” or “</w:t>
      </w:r>
      <w:r w:rsidR="00217173" w:rsidRPr="00217173">
        <w:rPr>
          <w:rFonts w:cstheme="minorHAnsi"/>
          <w:bCs/>
          <w:i/>
          <w:iCs/>
          <w:color w:val="BC1617"/>
          <w:kern w:val="28"/>
          <w14:cntxtAlts/>
        </w:rPr>
        <w:t>the one who loves God.</w:t>
      </w:r>
      <w:r w:rsidR="00217173">
        <w:rPr>
          <w:rFonts w:cstheme="minorHAnsi"/>
          <w:bCs/>
          <w:color w:val="BC1617"/>
          <w:kern w:val="28"/>
          <w14:cntxtAlts/>
        </w:rPr>
        <w:t>”  It can be seen as being written to a group of people who follow God.  But, because of the title of “</w:t>
      </w:r>
      <w:r w:rsidR="00217173" w:rsidRPr="00217173">
        <w:rPr>
          <w:rFonts w:cstheme="minorHAnsi"/>
          <w:bCs/>
          <w:i/>
          <w:iCs/>
          <w:color w:val="BC1617"/>
          <w:kern w:val="28"/>
          <w14:cntxtAlts/>
        </w:rPr>
        <w:t>most excellent</w:t>
      </w:r>
      <w:r w:rsidR="00217173">
        <w:rPr>
          <w:rFonts w:cstheme="minorHAnsi"/>
          <w:bCs/>
          <w:color w:val="BC1617"/>
          <w:kern w:val="28"/>
          <w14:cntxtAlts/>
        </w:rPr>
        <w:t xml:space="preserve">,” it is more likely a specific individual rather than a symbolic figure.  </w:t>
      </w:r>
    </w:p>
    <w:p w14:paraId="7C33A37B" w14:textId="77777777" w:rsidR="00217173" w:rsidRDefault="00217173" w:rsidP="00B22766">
      <w:pPr>
        <w:rPr>
          <w:rFonts w:cstheme="minorHAnsi"/>
          <w:bCs/>
          <w:color w:val="BC1617"/>
          <w:kern w:val="28"/>
          <w14:cntxtAlts/>
        </w:rPr>
      </w:pPr>
    </w:p>
    <w:p w14:paraId="61767FB6" w14:textId="42F1BA8F" w:rsidR="00217173" w:rsidRDefault="00217173" w:rsidP="00B22766">
      <w:pPr>
        <w:rPr>
          <w:rFonts w:cstheme="minorHAnsi"/>
          <w:bCs/>
          <w:color w:val="BC1617"/>
          <w:kern w:val="28"/>
          <w14:cntxtAlts/>
        </w:rPr>
      </w:pPr>
      <w:r>
        <w:rPr>
          <w:rFonts w:cstheme="minorHAnsi"/>
          <w:bCs/>
          <w:color w:val="BC1617"/>
          <w:kern w:val="28"/>
          <w14:cntxtAlts/>
        </w:rPr>
        <w:t>However, as with many points and truths in scripture, there can be multiple levels of meanings to these inclusions, while it may have been Luke’s desire to share all this news with one certain man, named Theophilus, the Spirit may have been working in the background seeking to be sure that all “</w:t>
      </w:r>
      <w:r w:rsidRPr="00217173">
        <w:rPr>
          <w:rFonts w:cstheme="minorHAnsi"/>
          <w:bCs/>
          <w:i/>
          <w:iCs/>
          <w:color w:val="BC1617"/>
          <w:kern w:val="28"/>
          <w14:cntxtAlts/>
        </w:rPr>
        <w:t>who love God</w:t>
      </w:r>
      <w:r>
        <w:rPr>
          <w:rFonts w:cstheme="minorHAnsi"/>
          <w:bCs/>
          <w:color w:val="BC1617"/>
          <w:kern w:val="28"/>
          <w14:cntxtAlts/>
        </w:rPr>
        <w:t>” will receive this news with open hands and hearts.</w:t>
      </w:r>
    </w:p>
    <w:p w14:paraId="5DEFC925" w14:textId="77777777" w:rsidR="00217173" w:rsidRDefault="00217173" w:rsidP="00B22766">
      <w:pPr>
        <w:rPr>
          <w:rFonts w:cstheme="minorHAnsi"/>
          <w:bCs/>
          <w:color w:val="BC1617"/>
          <w:kern w:val="28"/>
          <w14:cntxtAlts/>
        </w:rPr>
      </w:pPr>
    </w:p>
    <w:p w14:paraId="6CC14E91" w14:textId="6AE8B4B6" w:rsidR="00217173" w:rsidRDefault="00217173" w:rsidP="00B22766">
      <w:r>
        <w:rPr>
          <w:rFonts w:cstheme="minorHAnsi"/>
          <w:bCs/>
          <w:color w:val="BC1617"/>
          <w:kern w:val="28"/>
          <w14:cntxtAlts/>
        </w:rPr>
        <w:t>A detail like this, in these texts, often seeks to further authenticate such a passage, that as it was written to a real person, with a real objective (see Luke 1:4, “</w:t>
      </w:r>
      <w:r w:rsidRPr="00217173">
        <w:rPr>
          <w:rFonts w:cstheme="minorHAnsi"/>
          <w:bCs/>
          <w:i/>
          <w:iCs/>
          <w:color w:val="BC1617"/>
          <w:kern w:val="28"/>
          <w14:cntxtAlts/>
        </w:rPr>
        <w:t>that you may have certainty concerning the things you have been taught</w:t>
      </w:r>
      <w:r>
        <w:rPr>
          <w:rFonts w:cstheme="minorHAnsi"/>
          <w:bCs/>
          <w:color w:val="BC1617"/>
          <w:kern w:val="28"/>
          <w14:cntxtAlts/>
        </w:rPr>
        <w:t xml:space="preserve">”), with hopes of real growth.  </w:t>
      </w:r>
    </w:p>
    <w:p w14:paraId="230FB786" w14:textId="77777777" w:rsidR="00B22766" w:rsidRDefault="00B22766" w:rsidP="00897609"/>
    <w:p w14:paraId="512C97ED" w14:textId="77777777" w:rsidR="00B22766" w:rsidRDefault="00B22766" w:rsidP="00897609"/>
    <w:p w14:paraId="73059D79" w14:textId="2512A2FE" w:rsidR="00B22766" w:rsidRPr="00375C0C" w:rsidRDefault="00B22766" w:rsidP="00B22766">
      <w:pPr>
        <w:rPr>
          <w:lang w:val="en-US"/>
        </w:rPr>
      </w:pPr>
      <w:r>
        <w:rPr>
          <w:b/>
          <w:bCs/>
        </w:rPr>
        <w:t>3.</w:t>
      </w:r>
      <w:r w:rsidRPr="00897609">
        <w:rPr>
          <w:b/>
          <w:bCs/>
        </w:rPr>
        <w:t xml:space="preserve"> </w:t>
      </w:r>
      <w:r w:rsidR="00F33E55" w:rsidRPr="0087580E">
        <w:rPr>
          <w:b/>
          <w:bCs/>
          <w:u w:val="single"/>
        </w:rPr>
        <w:t>R</w:t>
      </w:r>
      <w:r w:rsidR="00F33E55">
        <w:rPr>
          <w:b/>
          <w:bCs/>
          <w:u w:val="single"/>
        </w:rPr>
        <w:t>EAD</w:t>
      </w:r>
      <w:r w:rsidR="00F33E55" w:rsidRPr="0087580E">
        <w:rPr>
          <w:b/>
          <w:bCs/>
          <w:u w:val="single"/>
        </w:rPr>
        <w:t xml:space="preserve"> </w:t>
      </w:r>
      <w:r w:rsidR="00F33E55">
        <w:rPr>
          <w:b/>
          <w:bCs/>
          <w:u w:val="single"/>
        </w:rPr>
        <w:t>Acts 1:4-5</w:t>
      </w:r>
      <w:r w:rsidR="00F33E55">
        <w:t>.  Before His ascension Jesus tells the disciples about the coming Baptism in the Holy Spirit, without explanation.  How do you think the disciples might have understood this announcement</w:t>
      </w:r>
      <w:r w:rsidRPr="002F1C64">
        <w:t>?</w:t>
      </w:r>
    </w:p>
    <w:p w14:paraId="39772491" w14:textId="77777777" w:rsidR="00B22766" w:rsidRPr="002F1C64" w:rsidRDefault="00B22766" w:rsidP="00B22766"/>
    <w:p w14:paraId="2AC2A106" w14:textId="158A1099" w:rsidR="00B22766" w:rsidRDefault="00B22766" w:rsidP="00B22766">
      <w:pPr>
        <w:rPr>
          <w:rFonts w:cstheme="minorHAnsi"/>
          <w:bCs/>
          <w:color w:val="BC1617"/>
          <w:kern w:val="28"/>
          <w14:cntxtAlts/>
        </w:rPr>
      </w:pPr>
      <w:r w:rsidRPr="002F1C64">
        <w:rPr>
          <w:rFonts w:cstheme="minorHAnsi"/>
          <w:b/>
          <w:color w:val="BC1617"/>
          <w:kern w:val="28"/>
          <w14:cntxtAlts/>
        </w:rPr>
        <w:t>LEADER NOTE</w:t>
      </w:r>
      <w:r>
        <w:rPr>
          <w:rFonts w:cstheme="minorHAnsi"/>
          <w:b/>
          <w:color w:val="BC1617"/>
          <w:kern w:val="28"/>
          <w14:cntxtAlts/>
        </w:rPr>
        <w:t xml:space="preserve">: </w:t>
      </w:r>
      <w:r w:rsidR="00C31505">
        <w:rPr>
          <w:rFonts w:cstheme="minorHAnsi"/>
          <w:bCs/>
          <w:color w:val="BC1617"/>
          <w:kern w:val="28"/>
          <w14:cntxtAlts/>
        </w:rPr>
        <w:t>John 20:19-23, records that the</w:t>
      </w:r>
      <w:r w:rsidR="00C31505">
        <w:rPr>
          <w:rFonts w:cstheme="minorHAnsi"/>
          <w:bCs/>
          <w:color w:val="BC1617"/>
          <w:kern w:val="28"/>
          <w14:cntxtAlts/>
        </w:rPr>
        <w:t xml:space="preserve"> disciples</w:t>
      </w:r>
      <w:r w:rsidR="00C31505">
        <w:rPr>
          <w:rFonts w:cstheme="minorHAnsi"/>
          <w:bCs/>
          <w:color w:val="BC1617"/>
          <w:kern w:val="28"/>
          <w14:cntxtAlts/>
        </w:rPr>
        <w:t xml:space="preserve"> were hiding in a room, with the door locked – as they </w:t>
      </w:r>
      <w:r w:rsidR="00C31505">
        <w:rPr>
          <w:rFonts w:cstheme="minorHAnsi"/>
          <w:bCs/>
          <w:color w:val="BC1617"/>
          <w:kern w:val="28"/>
          <w14:cntxtAlts/>
        </w:rPr>
        <w:t>had just seen their L</w:t>
      </w:r>
      <w:r w:rsidR="00C31505">
        <w:rPr>
          <w:rFonts w:cstheme="minorHAnsi"/>
          <w:bCs/>
          <w:color w:val="BC1617"/>
          <w:kern w:val="28"/>
          <w14:cntxtAlts/>
        </w:rPr>
        <w:t xml:space="preserve">eader, their </w:t>
      </w:r>
      <w:r w:rsidR="00C31505">
        <w:rPr>
          <w:rFonts w:cstheme="minorHAnsi"/>
          <w:bCs/>
          <w:color w:val="BC1617"/>
          <w:kern w:val="28"/>
          <w14:cntxtAlts/>
        </w:rPr>
        <w:t>T</w:t>
      </w:r>
      <w:r w:rsidR="00C31505">
        <w:rPr>
          <w:rFonts w:cstheme="minorHAnsi"/>
          <w:bCs/>
          <w:color w:val="BC1617"/>
          <w:kern w:val="28"/>
          <w14:cntxtAlts/>
        </w:rPr>
        <w:t>eacher</w:t>
      </w:r>
      <w:r w:rsidR="00C31505">
        <w:rPr>
          <w:rFonts w:cstheme="minorHAnsi"/>
          <w:bCs/>
          <w:color w:val="BC1617"/>
          <w:kern w:val="28"/>
          <w14:cntxtAlts/>
        </w:rPr>
        <w:t>,</w:t>
      </w:r>
      <w:r w:rsidR="00C31505">
        <w:rPr>
          <w:rFonts w:cstheme="minorHAnsi"/>
          <w:bCs/>
          <w:color w:val="BC1617"/>
          <w:kern w:val="28"/>
          <w14:cntxtAlts/>
        </w:rPr>
        <w:t xml:space="preserve"> executed for living and teaching the way He did</w:t>
      </w:r>
      <w:r w:rsidR="00C31505">
        <w:rPr>
          <w:rFonts w:cstheme="minorHAnsi"/>
          <w:bCs/>
          <w:color w:val="BC1617"/>
          <w:kern w:val="28"/>
          <w14:cntxtAlts/>
        </w:rPr>
        <w:t>.  T</w:t>
      </w:r>
      <w:r w:rsidR="00C31505">
        <w:rPr>
          <w:rFonts w:cstheme="minorHAnsi"/>
          <w:bCs/>
          <w:color w:val="BC1617"/>
          <w:kern w:val="28"/>
          <w14:cntxtAlts/>
        </w:rPr>
        <w:t xml:space="preserve">hey were afraid that they would face the same fate.  </w:t>
      </w:r>
      <w:r w:rsidR="00C31505">
        <w:rPr>
          <w:rFonts w:cstheme="minorHAnsi"/>
          <w:bCs/>
          <w:color w:val="BC1617"/>
          <w:kern w:val="28"/>
          <w14:cntxtAlts/>
        </w:rPr>
        <w:t>They were nervous and maybe a little anxious about where life was going to go next.  Then as Jesus’ 40 days on earth after His resurrection, begins to wrap up, He gathers them together ahead of His ascension.  Take note of how Jesus starts talking here, “</w:t>
      </w:r>
      <w:r w:rsidR="00C31505" w:rsidRPr="00C31505">
        <w:rPr>
          <w:rFonts w:cstheme="minorHAnsi"/>
          <w:bCs/>
          <w:i/>
          <w:iCs/>
          <w:color w:val="BC1617"/>
          <w:kern w:val="28"/>
          <w14:cntxtAlts/>
        </w:rPr>
        <w:t>you heard from Me</w:t>
      </w:r>
      <w:r w:rsidR="00C31505">
        <w:rPr>
          <w:rFonts w:cstheme="minorHAnsi"/>
          <w:bCs/>
          <w:color w:val="BC1617"/>
          <w:kern w:val="28"/>
          <w14:cntxtAlts/>
        </w:rPr>
        <w:t>…”</w:t>
      </w:r>
      <w:r>
        <w:rPr>
          <w:rFonts w:cstheme="minorHAnsi"/>
          <w:bCs/>
          <w:color w:val="BC1617"/>
          <w:kern w:val="28"/>
          <w14:cntxtAlts/>
        </w:rPr>
        <w:t xml:space="preserve">  </w:t>
      </w:r>
      <w:r w:rsidR="00C31505">
        <w:rPr>
          <w:rFonts w:cstheme="minorHAnsi"/>
          <w:bCs/>
          <w:color w:val="BC1617"/>
          <w:kern w:val="28"/>
          <w14:cntxtAlts/>
        </w:rPr>
        <w:t xml:space="preserve">He’s reminding the disciples of what He has told them, perhaps repeatedly, over the few </w:t>
      </w:r>
      <w:r w:rsidR="00C31505">
        <w:rPr>
          <w:rFonts w:cstheme="minorHAnsi"/>
          <w:bCs/>
          <w:color w:val="BC1617"/>
          <w:kern w:val="28"/>
          <w14:cntxtAlts/>
        </w:rPr>
        <w:lastRenderedPageBreak/>
        <w:t>years He’s been with them.  Luke doesn’t tell us how they react, so we’re left with our own thoughts, and we might recall that the disciples didn’t always connect the dots from what Jesus was teaching them, to how He was living, and to how they were to live.  They might have missed the point much earlier, so here again, they might yet be confused</w:t>
      </w:r>
      <w:r w:rsidR="00985B27">
        <w:rPr>
          <w:rFonts w:cstheme="minorHAnsi"/>
          <w:bCs/>
          <w:color w:val="BC1617"/>
          <w:kern w:val="28"/>
          <w14:cntxtAlts/>
        </w:rPr>
        <w:t xml:space="preserve"> and curious</w:t>
      </w:r>
      <w:r w:rsidR="00C31505">
        <w:rPr>
          <w:rFonts w:cstheme="minorHAnsi"/>
          <w:bCs/>
          <w:color w:val="BC1617"/>
          <w:kern w:val="28"/>
          <w14:cntxtAlts/>
        </w:rPr>
        <w:t xml:space="preserve"> about what this baptism is supposed to mean.  </w:t>
      </w:r>
      <w:r w:rsidR="00985B27">
        <w:rPr>
          <w:rFonts w:cstheme="minorHAnsi"/>
          <w:bCs/>
          <w:color w:val="BC1617"/>
          <w:kern w:val="28"/>
          <w14:cntxtAlts/>
        </w:rPr>
        <w:t>Soon, they’ll see.</w:t>
      </w:r>
    </w:p>
    <w:p w14:paraId="07A82E90" w14:textId="77777777" w:rsidR="00B22766" w:rsidRDefault="00B22766" w:rsidP="00B22766">
      <w:pPr>
        <w:rPr>
          <w:rFonts w:cstheme="minorHAnsi"/>
          <w:bCs/>
          <w:color w:val="BC1617"/>
          <w:kern w:val="28"/>
          <w14:cntxtAlts/>
        </w:rPr>
      </w:pPr>
    </w:p>
    <w:p w14:paraId="0BA7D004" w14:textId="77777777" w:rsidR="00F33E55" w:rsidRDefault="00F33E55" w:rsidP="00F33E55">
      <w:pPr>
        <w:pStyle w:val="ListParagraph"/>
        <w:numPr>
          <w:ilvl w:val="0"/>
          <w:numId w:val="3"/>
        </w:numPr>
      </w:pPr>
      <w:r>
        <w:t>While this announcement from Jesus in Acts 1:5 was not explained, it is not new information.  What do we know from these texts about Jesus’ announcement regarding the Holy Spirit …</w:t>
      </w:r>
    </w:p>
    <w:p w14:paraId="1381661C" w14:textId="77777777" w:rsidR="00985B27" w:rsidRDefault="00985B27" w:rsidP="00985B27">
      <w:pPr>
        <w:pStyle w:val="ListParagraph"/>
      </w:pPr>
    </w:p>
    <w:p w14:paraId="089A36A5" w14:textId="77777777" w:rsidR="00F33E55" w:rsidRDefault="00F33E55" w:rsidP="00F33E55">
      <w:pPr>
        <w:pStyle w:val="ListParagraph"/>
        <w:numPr>
          <w:ilvl w:val="0"/>
          <w:numId w:val="3"/>
        </w:numPr>
        <w:rPr>
          <w:b/>
          <w:bCs/>
          <w:u w:val="single"/>
        </w:rPr>
      </w:pPr>
      <w:r>
        <w:rPr>
          <w:b/>
          <w:bCs/>
          <w:u w:val="single"/>
        </w:rPr>
        <w:t>Matthew 3:11</w:t>
      </w:r>
    </w:p>
    <w:p w14:paraId="1F2EFC6F" w14:textId="77777777" w:rsidR="00F33E55" w:rsidRDefault="00F33E55" w:rsidP="00F33E55">
      <w:pPr>
        <w:rPr>
          <w:b/>
          <w:bCs/>
          <w:u w:val="single"/>
        </w:rPr>
      </w:pPr>
    </w:p>
    <w:p w14:paraId="67895698" w14:textId="637C46EB" w:rsidR="00F33E55" w:rsidRDefault="00F33E55" w:rsidP="00F33E55">
      <w:pPr>
        <w:rPr>
          <w:b/>
          <w:bCs/>
          <w:u w:val="single"/>
        </w:rPr>
      </w:pPr>
      <w:r w:rsidRPr="002F1C64">
        <w:rPr>
          <w:rFonts w:cstheme="minorHAnsi"/>
          <w:b/>
          <w:color w:val="BC1617"/>
          <w:kern w:val="28"/>
          <w14:cntxtAlts/>
        </w:rPr>
        <w:t>LEADER NOTE</w:t>
      </w:r>
      <w:r>
        <w:rPr>
          <w:rFonts w:cstheme="minorHAnsi"/>
          <w:b/>
          <w:color w:val="BC1617"/>
          <w:kern w:val="28"/>
          <w14:cntxtAlts/>
        </w:rPr>
        <w:t xml:space="preserve">: </w:t>
      </w:r>
      <w:r w:rsidR="00985B27">
        <w:rPr>
          <w:rFonts w:cstheme="minorHAnsi"/>
          <w:bCs/>
          <w:color w:val="BC1617"/>
          <w:kern w:val="28"/>
          <w14:cntxtAlts/>
        </w:rPr>
        <w:t xml:space="preserve">This is the voice of John the Baptist, the last Old Testament style prophet to speak of the coming Messiah, who very soon, got to baptise Jesus in water.  John the Baptist was baptising his followers as they repented of their sins, and this was all John was able to do.  He </w:t>
      </w:r>
      <w:r w:rsidR="00985B27">
        <w:rPr>
          <w:rFonts w:cstheme="minorHAnsi"/>
          <w:bCs/>
          <w:color w:val="BC1617"/>
          <w:kern w:val="28"/>
          <w14:cntxtAlts/>
        </w:rPr>
        <w:t>provide</w:t>
      </w:r>
      <w:r w:rsidR="00985B27">
        <w:rPr>
          <w:rFonts w:cstheme="minorHAnsi"/>
          <w:bCs/>
          <w:color w:val="BC1617"/>
          <w:kern w:val="28"/>
          <w14:cntxtAlts/>
        </w:rPr>
        <w:t>d</w:t>
      </w:r>
      <w:r w:rsidR="00985B27">
        <w:rPr>
          <w:rFonts w:cstheme="minorHAnsi"/>
          <w:bCs/>
          <w:color w:val="BC1617"/>
          <w:kern w:val="28"/>
          <w14:cntxtAlts/>
        </w:rPr>
        <w:t xml:space="preserve"> early followers of Jesus, a symbol of that repentance, and</w:t>
      </w:r>
      <w:r w:rsidR="00985B27">
        <w:rPr>
          <w:rFonts w:cstheme="minorHAnsi"/>
          <w:bCs/>
          <w:color w:val="BC1617"/>
          <w:kern w:val="28"/>
          <w14:cntxtAlts/>
        </w:rPr>
        <w:t xml:space="preserve"> pointed them to</w:t>
      </w:r>
      <w:r w:rsidR="00985B27">
        <w:rPr>
          <w:rFonts w:cstheme="minorHAnsi"/>
          <w:bCs/>
          <w:color w:val="BC1617"/>
          <w:kern w:val="28"/>
          <w14:cntxtAlts/>
        </w:rPr>
        <w:t xml:space="preserve"> Jesus</w:t>
      </w:r>
      <w:r w:rsidR="00985B27">
        <w:rPr>
          <w:rFonts w:cstheme="minorHAnsi"/>
          <w:bCs/>
          <w:color w:val="BC1617"/>
          <w:kern w:val="28"/>
          <w14:cntxtAlts/>
        </w:rPr>
        <w:t xml:space="preserve">.  John the Baptist here, in a way, also proclaimed that not only will Jesus wash their sins away, but He will empower His followers with His own Holy Spirit to do so much more than just receive forgiveness.  </w:t>
      </w:r>
    </w:p>
    <w:p w14:paraId="1D9A4D32" w14:textId="77777777" w:rsidR="00F33E55" w:rsidRPr="00F33E55" w:rsidRDefault="00F33E55" w:rsidP="00F33E55">
      <w:pPr>
        <w:rPr>
          <w:b/>
          <w:bCs/>
          <w:u w:val="single"/>
        </w:rPr>
      </w:pPr>
    </w:p>
    <w:p w14:paraId="6896F368" w14:textId="77777777" w:rsidR="00F33E55" w:rsidRDefault="00F33E55" w:rsidP="00F33E55">
      <w:pPr>
        <w:pStyle w:val="ListParagraph"/>
        <w:numPr>
          <w:ilvl w:val="0"/>
          <w:numId w:val="3"/>
        </w:numPr>
        <w:rPr>
          <w:b/>
          <w:bCs/>
          <w:u w:val="single"/>
        </w:rPr>
      </w:pPr>
      <w:r>
        <w:rPr>
          <w:b/>
          <w:bCs/>
          <w:u w:val="single"/>
        </w:rPr>
        <w:t xml:space="preserve">John 16:7-9, 13 </w:t>
      </w:r>
    </w:p>
    <w:p w14:paraId="2CB9FE11" w14:textId="77777777" w:rsidR="00F33E55" w:rsidRDefault="00F33E55" w:rsidP="00F33E55">
      <w:pPr>
        <w:rPr>
          <w:b/>
          <w:bCs/>
          <w:u w:val="single"/>
        </w:rPr>
      </w:pPr>
    </w:p>
    <w:p w14:paraId="537D8380" w14:textId="77777777" w:rsidR="007D214F" w:rsidRDefault="00F33E55" w:rsidP="00F33E55">
      <w:pPr>
        <w:rPr>
          <w:rFonts w:cstheme="minorHAnsi"/>
          <w:bCs/>
          <w:color w:val="BC1617"/>
          <w:kern w:val="28"/>
          <w14:cntxtAlts/>
        </w:rPr>
      </w:pPr>
      <w:r w:rsidRPr="002F1C64">
        <w:rPr>
          <w:rFonts w:cstheme="minorHAnsi"/>
          <w:b/>
          <w:color w:val="BC1617"/>
          <w:kern w:val="28"/>
          <w14:cntxtAlts/>
        </w:rPr>
        <w:t>LEADER NOTE</w:t>
      </w:r>
      <w:r>
        <w:rPr>
          <w:rFonts w:cstheme="minorHAnsi"/>
          <w:b/>
          <w:color w:val="BC1617"/>
          <w:kern w:val="28"/>
          <w14:cntxtAlts/>
        </w:rPr>
        <w:t xml:space="preserve">: </w:t>
      </w:r>
      <w:r w:rsidR="007D214F">
        <w:rPr>
          <w:rFonts w:cstheme="minorHAnsi"/>
          <w:bCs/>
          <w:color w:val="BC1617"/>
          <w:kern w:val="28"/>
          <w14:cntxtAlts/>
        </w:rPr>
        <w:t xml:space="preserve">In these chapters of John, Jesus is on His journey towards Jerusalem, and ultimately close to the cross, and while on this journey, He’s doing all He can to bring up to speed the Disciples.  However, He knows that there is so much more for them to know and understand, and while Jesus is always enough to understand the Kingdom of God, Jesus is keenly aware of the fallen human condition, that they are forgetful, selfish, opinionated, and very easily distracted.  As they were walking all together you can easily imagine these 12 men struggling to grasp and make sense of all that Jesus was saying.  So, they’re </w:t>
      </w:r>
      <w:proofErr w:type="gramStart"/>
      <w:r w:rsidR="007D214F">
        <w:rPr>
          <w:rFonts w:cstheme="minorHAnsi"/>
          <w:bCs/>
          <w:color w:val="BC1617"/>
          <w:kern w:val="28"/>
          <w14:cntxtAlts/>
        </w:rPr>
        <w:t>told</w:t>
      </w:r>
      <w:proofErr w:type="gramEnd"/>
      <w:r w:rsidR="007D214F">
        <w:rPr>
          <w:rFonts w:cstheme="minorHAnsi"/>
          <w:bCs/>
          <w:color w:val="BC1617"/>
          <w:kern w:val="28"/>
          <w14:cntxtAlts/>
        </w:rPr>
        <w:t xml:space="preserve"> about the coming “</w:t>
      </w:r>
      <w:r w:rsidR="007D214F" w:rsidRPr="007D214F">
        <w:rPr>
          <w:rFonts w:cstheme="minorHAnsi"/>
          <w:bCs/>
          <w:i/>
          <w:iCs/>
          <w:color w:val="BC1617"/>
          <w:kern w:val="28"/>
          <w14:cntxtAlts/>
        </w:rPr>
        <w:t>Helper</w:t>
      </w:r>
      <w:r w:rsidR="007D214F">
        <w:rPr>
          <w:rFonts w:cstheme="minorHAnsi"/>
          <w:bCs/>
          <w:color w:val="BC1617"/>
          <w:kern w:val="28"/>
          <w14:cntxtAlts/>
        </w:rPr>
        <w:t>” (ESV), or “</w:t>
      </w:r>
      <w:r w:rsidR="007D214F" w:rsidRPr="007D214F">
        <w:rPr>
          <w:rFonts w:cstheme="minorHAnsi"/>
          <w:bCs/>
          <w:i/>
          <w:iCs/>
          <w:color w:val="BC1617"/>
          <w:kern w:val="28"/>
          <w14:cntxtAlts/>
        </w:rPr>
        <w:t>Advocate</w:t>
      </w:r>
      <w:r w:rsidR="007D214F">
        <w:rPr>
          <w:rFonts w:cstheme="minorHAnsi"/>
          <w:bCs/>
          <w:color w:val="BC1617"/>
          <w:kern w:val="28"/>
          <w14:cntxtAlts/>
        </w:rPr>
        <w:t xml:space="preserve">” (NIV), Who will come to provide a way of understanding and clarity, so that they too, could be effective in growing God’s kingdom.  </w:t>
      </w:r>
    </w:p>
    <w:p w14:paraId="2B6BFB90" w14:textId="77777777" w:rsidR="007D214F" w:rsidRDefault="007D214F" w:rsidP="00F33E55">
      <w:pPr>
        <w:rPr>
          <w:rFonts w:cstheme="minorHAnsi"/>
          <w:bCs/>
          <w:color w:val="BC1617"/>
          <w:kern w:val="28"/>
          <w14:cntxtAlts/>
        </w:rPr>
      </w:pPr>
    </w:p>
    <w:p w14:paraId="3A40446E" w14:textId="15C32BD8" w:rsidR="00F33E55" w:rsidRDefault="007D214F" w:rsidP="00F33E55">
      <w:r>
        <w:rPr>
          <w:rFonts w:cstheme="minorHAnsi"/>
          <w:bCs/>
          <w:color w:val="BC1617"/>
          <w:kern w:val="28"/>
          <w14:cntxtAlts/>
        </w:rPr>
        <w:t>Earlier in John, Jesus tells His disciples, “</w:t>
      </w:r>
      <w:r w:rsidRPr="007D214F">
        <w:rPr>
          <w:rFonts w:cstheme="minorHAnsi"/>
          <w:bCs/>
          <w:i/>
          <w:iCs/>
          <w:color w:val="BC1617"/>
          <w:kern w:val="28"/>
          <w:lang w:val="en-US"/>
          <w14:cntxtAlts/>
        </w:rPr>
        <w:t>As the branch cannot bear fruit by itself, unless it abides in the vine, neither can you, unless you abide in me</w:t>
      </w:r>
      <w:r>
        <w:rPr>
          <w:rFonts w:cstheme="minorHAnsi"/>
          <w:bCs/>
          <w:color w:val="BC1617"/>
          <w:kern w:val="28"/>
          <w:lang w:val="en-US"/>
          <w14:cntxtAlts/>
        </w:rPr>
        <w:t>” (John 15:4).  Apart from</w:t>
      </w:r>
      <w:r>
        <w:rPr>
          <w:rFonts w:cstheme="minorHAnsi"/>
          <w:bCs/>
          <w:color w:val="BC1617"/>
          <w:kern w:val="28"/>
          <w14:cntxtAlts/>
        </w:rPr>
        <w:t xml:space="preserve"> God, and without His Spirit, humanity will continue in their distracted state.  They needed </w:t>
      </w:r>
      <w:r w:rsidRPr="007D214F">
        <w:rPr>
          <w:rFonts w:cstheme="minorHAnsi"/>
          <w:bCs/>
          <w:i/>
          <w:iCs/>
          <w:color w:val="BC1617"/>
          <w:kern w:val="28"/>
          <w14:cntxtAlts/>
        </w:rPr>
        <w:t>help</w:t>
      </w:r>
      <w:r>
        <w:rPr>
          <w:rFonts w:cstheme="minorHAnsi"/>
          <w:bCs/>
          <w:color w:val="BC1617"/>
          <w:kern w:val="28"/>
          <w14:cntxtAlts/>
        </w:rPr>
        <w:t>.</w:t>
      </w:r>
    </w:p>
    <w:p w14:paraId="28BCAE1C" w14:textId="77777777" w:rsidR="00F33E55" w:rsidRDefault="00F33E55" w:rsidP="00F33E55">
      <w:pPr>
        <w:rPr>
          <w:b/>
          <w:bCs/>
          <w:u w:val="single"/>
        </w:rPr>
      </w:pPr>
    </w:p>
    <w:p w14:paraId="0C966424" w14:textId="77777777" w:rsidR="00F33E55" w:rsidRDefault="00F33E55" w:rsidP="00F33E55">
      <w:pPr>
        <w:pStyle w:val="ListParagraph"/>
        <w:numPr>
          <w:ilvl w:val="0"/>
          <w:numId w:val="3"/>
        </w:numPr>
      </w:pPr>
      <w:r>
        <w:rPr>
          <w:b/>
          <w:bCs/>
          <w:u w:val="single"/>
        </w:rPr>
        <w:t>John 20:19-22</w:t>
      </w:r>
      <w:r>
        <w:t xml:space="preserve">  </w:t>
      </w:r>
    </w:p>
    <w:p w14:paraId="5A0EF372" w14:textId="78C72A1F" w:rsidR="00B22766" w:rsidRPr="00375C0C" w:rsidRDefault="00B22766" w:rsidP="00F33E55">
      <w:pPr>
        <w:pStyle w:val="ListParagraph"/>
        <w:rPr>
          <w:lang w:val="en-US"/>
        </w:rPr>
      </w:pPr>
    </w:p>
    <w:p w14:paraId="0A30A07B" w14:textId="58357EC3" w:rsidR="00897609" w:rsidRDefault="00B22766" w:rsidP="00897609">
      <w:r w:rsidRPr="002F1C64">
        <w:rPr>
          <w:rFonts w:cstheme="minorHAnsi"/>
          <w:b/>
          <w:color w:val="BC1617"/>
          <w:kern w:val="28"/>
          <w14:cntxtAlts/>
        </w:rPr>
        <w:t>LEADER NOTE</w:t>
      </w:r>
      <w:r>
        <w:rPr>
          <w:rFonts w:cstheme="minorHAnsi"/>
          <w:b/>
          <w:color w:val="BC1617"/>
          <w:kern w:val="28"/>
          <w14:cntxtAlts/>
        </w:rPr>
        <w:t xml:space="preserve">: </w:t>
      </w:r>
      <w:r w:rsidR="00766A00">
        <w:rPr>
          <w:rFonts w:cstheme="minorHAnsi"/>
          <w:bCs/>
          <w:color w:val="BC1617"/>
          <w:kern w:val="28"/>
          <w14:cntxtAlts/>
        </w:rPr>
        <w:t xml:space="preserve">Now after the Resurrection, the disciples are in that locked room, hiding from Jewish and Roman Authorities, fearing the worst outcome for themselves, Jesus enters the room, announcing Peace.  </w:t>
      </w:r>
      <w:r w:rsidR="00E437D6">
        <w:rPr>
          <w:rFonts w:cstheme="minorHAnsi"/>
          <w:bCs/>
          <w:color w:val="BC1617"/>
          <w:kern w:val="28"/>
          <w14:cntxtAlts/>
        </w:rPr>
        <w:t>They do not need to be afraid.  Jesus tell</w:t>
      </w:r>
      <w:r w:rsidR="00766A00">
        <w:rPr>
          <w:rFonts w:cstheme="minorHAnsi"/>
          <w:bCs/>
          <w:color w:val="BC1617"/>
          <w:kern w:val="28"/>
          <w14:cntxtAlts/>
        </w:rPr>
        <w:t xml:space="preserve">s them that as He was sent to the earth by </w:t>
      </w:r>
      <w:r w:rsidR="00E437D6">
        <w:rPr>
          <w:rFonts w:cstheme="minorHAnsi"/>
          <w:bCs/>
          <w:color w:val="BC1617"/>
          <w:kern w:val="28"/>
          <w14:cntxtAlts/>
        </w:rPr>
        <w:t>His</w:t>
      </w:r>
      <w:r w:rsidR="00766A00">
        <w:rPr>
          <w:rFonts w:cstheme="minorHAnsi"/>
          <w:bCs/>
          <w:color w:val="BC1617"/>
          <w:kern w:val="28"/>
          <w14:cntxtAlts/>
        </w:rPr>
        <w:t xml:space="preserve"> Father (Luke’s Part 1 Gospel </w:t>
      </w:r>
      <w:r w:rsidR="00E437D6">
        <w:rPr>
          <w:rFonts w:cstheme="minorHAnsi"/>
          <w:bCs/>
          <w:color w:val="BC1617"/>
          <w:kern w:val="28"/>
          <w14:cntxtAlts/>
        </w:rPr>
        <w:t>e</w:t>
      </w:r>
      <w:r w:rsidR="00766A00">
        <w:rPr>
          <w:rFonts w:cstheme="minorHAnsi"/>
          <w:bCs/>
          <w:color w:val="BC1617"/>
          <w:kern w:val="28"/>
          <w14:cntxtAlts/>
        </w:rPr>
        <w:t xml:space="preserve">mphasis), so they are now being sent (Luke’s Part 2 Acts </w:t>
      </w:r>
      <w:r w:rsidR="00E437D6">
        <w:rPr>
          <w:rFonts w:cstheme="minorHAnsi"/>
          <w:bCs/>
          <w:color w:val="BC1617"/>
          <w:kern w:val="28"/>
          <w14:cntxtAlts/>
        </w:rPr>
        <w:t>e</w:t>
      </w:r>
      <w:r w:rsidR="00766A00">
        <w:rPr>
          <w:rFonts w:cstheme="minorHAnsi"/>
          <w:bCs/>
          <w:color w:val="BC1617"/>
          <w:kern w:val="28"/>
          <w14:cntxtAlts/>
        </w:rPr>
        <w:t>mphasis)</w:t>
      </w:r>
      <w:r w:rsidR="00E437D6">
        <w:rPr>
          <w:rFonts w:cstheme="minorHAnsi"/>
          <w:bCs/>
          <w:color w:val="BC1617"/>
          <w:kern w:val="28"/>
          <w14:cntxtAlts/>
        </w:rPr>
        <w:t xml:space="preserve"> into the world to grow God’s kingdom.  I</w:t>
      </w:r>
      <w:r w:rsidR="00766A00">
        <w:rPr>
          <w:rFonts w:cstheme="minorHAnsi"/>
          <w:bCs/>
          <w:color w:val="BC1617"/>
          <w:kern w:val="28"/>
          <w14:cntxtAlts/>
        </w:rPr>
        <w:t xml:space="preserve">n order to do </w:t>
      </w:r>
      <w:r w:rsidR="00E437D6">
        <w:rPr>
          <w:rFonts w:cstheme="minorHAnsi"/>
          <w:bCs/>
          <w:color w:val="BC1617"/>
          <w:kern w:val="28"/>
          <w14:cntxtAlts/>
        </w:rPr>
        <w:t>this</w:t>
      </w:r>
      <w:r w:rsidR="00766A00">
        <w:rPr>
          <w:rFonts w:cstheme="minorHAnsi"/>
          <w:bCs/>
          <w:color w:val="BC1617"/>
          <w:kern w:val="28"/>
          <w14:cntxtAlts/>
        </w:rPr>
        <w:t>, the</w:t>
      </w:r>
      <w:r w:rsidR="00E437D6">
        <w:rPr>
          <w:rFonts w:cstheme="minorHAnsi"/>
          <w:bCs/>
          <w:color w:val="BC1617"/>
          <w:kern w:val="28"/>
          <w14:cntxtAlts/>
        </w:rPr>
        <w:t xml:space="preserve"> disciples </w:t>
      </w:r>
      <w:r w:rsidR="00766A00">
        <w:rPr>
          <w:rFonts w:cstheme="minorHAnsi"/>
          <w:bCs/>
          <w:color w:val="BC1617"/>
          <w:kern w:val="28"/>
          <w14:cntxtAlts/>
        </w:rPr>
        <w:t>are gifted with the Holy Spirit</w:t>
      </w:r>
      <w:r w:rsidR="00C33764">
        <w:rPr>
          <w:rFonts w:cstheme="minorHAnsi"/>
          <w:bCs/>
          <w:color w:val="BC1617"/>
          <w:kern w:val="28"/>
          <w14:cntxtAlts/>
        </w:rPr>
        <w:t xml:space="preserve"> in order to do that effectively, with God going ahead of them, as “</w:t>
      </w:r>
      <w:r w:rsidR="00C33764" w:rsidRPr="00C33764">
        <w:rPr>
          <w:rFonts w:cstheme="minorHAnsi"/>
          <w:bCs/>
          <w:i/>
          <w:iCs/>
          <w:color w:val="BC1617"/>
          <w:kern w:val="28"/>
          <w14:cntxtAlts/>
        </w:rPr>
        <w:t>with God, all things are possible</w:t>
      </w:r>
      <w:r w:rsidR="00C33764">
        <w:rPr>
          <w:rFonts w:cstheme="minorHAnsi"/>
          <w:bCs/>
          <w:color w:val="BC1617"/>
          <w:kern w:val="28"/>
          <w14:cntxtAlts/>
        </w:rPr>
        <w:t>” (Matthew 19:26b).</w:t>
      </w:r>
    </w:p>
    <w:p w14:paraId="5DD54CDF" w14:textId="77777777" w:rsidR="00897609" w:rsidRDefault="00897609" w:rsidP="00897609"/>
    <w:p w14:paraId="070A0304" w14:textId="77777777" w:rsidR="00897609" w:rsidRPr="00897609" w:rsidRDefault="00897609" w:rsidP="00897609">
      <w:pPr>
        <w:rPr>
          <w:rFonts w:ascii="Montserrat" w:hAnsi="Montserrat" w:cstheme="minorHAnsi"/>
          <w:b/>
          <w:bCs/>
          <w:color w:val="000000" w:themeColor="text1"/>
          <w:szCs w:val="28"/>
        </w:rPr>
      </w:pPr>
      <w:r w:rsidRPr="00897609">
        <w:rPr>
          <w:rFonts w:ascii="Montserrat" w:hAnsi="Montserrat" w:cstheme="minorHAnsi"/>
          <w:b/>
          <w:bCs/>
          <w:color w:val="000000" w:themeColor="text1"/>
          <w:szCs w:val="28"/>
        </w:rPr>
        <w:t>TAKING IT HOME</w:t>
      </w:r>
    </w:p>
    <w:p w14:paraId="26227324" w14:textId="77777777" w:rsidR="00897609" w:rsidRDefault="00897609" w:rsidP="00897609">
      <w:pPr>
        <w:rPr>
          <w:rFonts w:cstheme="minorHAnsi"/>
          <w:bCs/>
          <w:color w:val="BC1617"/>
          <w:kern w:val="28"/>
          <w:sz w:val="22"/>
          <w:szCs w:val="22"/>
          <w14:cntxtAlts/>
        </w:rPr>
      </w:pPr>
    </w:p>
    <w:p w14:paraId="070557E2" w14:textId="6B0096B6" w:rsidR="00B22766" w:rsidRPr="00375C0C" w:rsidRDefault="00F33E55" w:rsidP="00B22766">
      <w:pPr>
        <w:rPr>
          <w:lang w:val="en-US"/>
        </w:rPr>
      </w:pPr>
      <w:r w:rsidRPr="0087580E">
        <w:rPr>
          <w:b/>
          <w:bCs/>
          <w:u w:val="single"/>
        </w:rPr>
        <w:t>R</w:t>
      </w:r>
      <w:r>
        <w:rPr>
          <w:b/>
          <w:bCs/>
          <w:u w:val="single"/>
        </w:rPr>
        <w:t>EAD</w:t>
      </w:r>
      <w:r w:rsidRPr="0087580E">
        <w:rPr>
          <w:b/>
          <w:bCs/>
          <w:u w:val="single"/>
        </w:rPr>
        <w:t xml:space="preserve"> </w:t>
      </w:r>
      <w:r>
        <w:rPr>
          <w:b/>
          <w:bCs/>
          <w:u w:val="single"/>
        </w:rPr>
        <w:t>Matthew 28:18-20 &amp; Acts 1:8</w:t>
      </w:r>
      <w:r>
        <w:t>.  Matthew and Luke capture different portions of the Great Commission.  How do you respond to the idea that it’s largely because of this proclamation that we in North America, in the 21</w:t>
      </w:r>
      <w:r w:rsidRPr="00BC629E">
        <w:rPr>
          <w:vertAlign w:val="superscript"/>
        </w:rPr>
        <w:t>st</w:t>
      </w:r>
      <w:r>
        <w:t xml:space="preserve"> century, have been able to meet Jesus? Consider also the great lengths that many individuals and groups undertook to grow God’s church through the many years.  How did all that work ultimately impact your life</w:t>
      </w:r>
      <w:r w:rsidR="00B22766" w:rsidRPr="002F1C64">
        <w:t>?</w:t>
      </w:r>
    </w:p>
    <w:p w14:paraId="73091EA3" w14:textId="77777777" w:rsidR="00B22766" w:rsidRPr="002F1C64" w:rsidRDefault="00B22766" w:rsidP="00B22766"/>
    <w:p w14:paraId="3FE9537E" w14:textId="509F2DC3" w:rsidR="00B22766" w:rsidRDefault="00B22766" w:rsidP="00B22766">
      <w:pPr>
        <w:rPr>
          <w:rFonts w:cstheme="minorHAnsi"/>
          <w:bCs/>
          <w:color w:val="BC1617"/>
          <w:kern w:val="28"/>
          <w14:cntxtAlts/>
        </w:rPr>
      </w:pPr>
      <w:r w:rsidRPr="002F1C64">
        <w:rPr>
          <w:rFonts w:cstheme="minorHAnsi"/>
          <w:b/>
          <w:color w:val="BC1617"/>
          <w:kern w:val="28"/>
          <w14:cntxtAlts/>
        </w:rPr>
        <w:t>LEADER NOTE</w:t>
      </w:r>
      <w:r>
        <w:rPr>
          <w:rFonts w:cstheme="minorHAnsi"/>
          <w:b/>
          <w:color w:val="BC1617"/>
          <w:kern w:val="28"/>
          <w14:cntxtAlts/>
        </w:rPr>
        <w:t xml:space="preserve">: </w:t>
      </w:r>
      <w:r w:rsidR="007A3D0A">
        <w:rPr>
          <w:rFonts w:cstheme="minorHAnsi"/>
          <w:bCs/>
          <w:color w:val="BC1617"/>
          <w:kern w:val="28"/>
          <w14:cntxtAlts/>
        </w:rPr>
        <w:t xml:space="preserve">There are scores and scores of people that have shared about Jesus, prayed to </w:t>
      </w:r>
      <w:r w:rsidR="00E437D6">
        <w:rPr>
          <w:rFonts w:cstheme="minorHAnsi"/>
          <w:bCs/>
          <w:color w:val="BC1617"/>
          <w:kern w:val="28"/>
          <w14:cntxtAlts/>
        </w:rPr>
        <w:t xml:space="preserve">God </w:t>
      </w:r>
      <w:r w:rsidR="007A3D0A">
        <w:rPr>
          <w:rFonts w:cstheme="minorHAnsi"/>
          <w:bCs/>
          <w:color w:val="BC1617"/>
          <w:kern w:val="28"/>
          <w14:cntxtAlts/>
        </w:rPr>
        <w:t xml:space="preserve">for guidance, sought the strength and courage of the Spirit, so that we today, might know Him.  </w:t>
      </w:r>
      <w:r w:rsidR="007A3D0A">
        <w:rPr>
          <w:rFonts w:cstheme="minorHAnsi"/>
          <w:bCs/>
          <w:color w:val="BC1617"/>
          <w:kern w:val="28"/>
          <w14:cntxtAlts/>
        </w:rPr>
        <w:t xml:space="preserve">It’s remarkable to consider the scope of time and activity that the Lord has ordained and orchestrated </w:t>
      </w:r>
      <w:r w:rsidR="007A3D0A">
        <w:rPr>
          <w:rFonts w:cstheme="minorHAnsi"/>
          <w:bCs/>
          <w:color w:val="BC1617"/>
          <w:kern w:val="28"/>
          <w14:cntxtAlts/>
        </w:rPr>
        <w:t xml:space="preserve">since His time walking on earth, and even more so to consider the scope of time since He told Adam and Eve that the serpents head would be crushed, so that one day His church, the global faith community, would grow.  </w:t>
      </w:r>
    </w:p>
    <w:p w14:paraId="4FA7230F" w14:textId="77777777" w:rsidR="00897609" w:rsidRDefault="00897609" w:rsidP="00897609">
      <w:pPr>
        <w:rPr>
          <w:rFonts w:cstheme="minorHAnsi"/>
          <w:bCs/>
          <w:color w:val="BC1617"/>
          <w:kern w:val="28"/>
          <w14:cntxtAlts/>
        </w:rPr>
      </w:pPr>
    </w:p>
    <w:p w14:paraId="40BC3F13" w14:textId="77777777" w:rsidR="00897609" w:rsidRDefault="00897609" w:rsidP="00897609">
      <w:pPr>
        <w:rPr>
          <w:rFonts w:cstheme="minorHAnsi"/>
          <w:bCs/>
          <w:color w:val="BC1617"/>
          <w:kern w:val="28"/>
          <w14:cntxtAlts/>
        </w:rPr>
      </w:pPr>
    </w:p>
    <w:p w14:paraId="1B9D0105" w14:textId="77777777" w:rsidR="00897609" w:rsidRPr="00897609" w:rsidRDefault="00897609" w:rsidP="00897609">
      <w:pPr>
        <w:rPr>
          <w:rFonts w:ascii="Montserrat" w:hAnsi="Montserrat" w:cstheme="minorHAnsi"/>
          <w:b/>
          <w:bCs/>
          <w:color w:val="000000" w:themeColor="text1"/>
          <w:szCs w:val="28"/>
        </w:rPr>
      </w:pPr>
      <w:r w:rsidRPr="00897609">
        <w:rPr>
          <w:rFonts w:ascii="Montserrat" w:hAnsi="Montserrat" w:cstheme="minorHAnsi"/>
          <w:b/>
          <w:bCs/>
          <w:color w:val="000000" w:themeColor="text1"/>
          <w:szCs w:val="28"/>
        </w:rPr>
        <w:t>PERSONAL REFLECTION</w:t>
      </w:r>
    </w:p>
    <w:p w14:paraId="713CDAB4" w14:textId="77777777" w:rsidR="00897609" w:rsidRDefault="00897609" w:rsidP="00897609"/>
    <w:p w14:paraId="469F2CF1" w14:textId="77777777" w:rsidR="00897609" w:rsidRPr="002F1C64" w:rsidRDefault="00897609" w:rsidP="00897609">
      <w:pPr>
        <w:tabs>
          <w:tab w:val="left" w:pos="-31680"/>
          <w:tab w:val="left" w:pos="43"/>
          <w:tab w:val="left" w:pos="180"/>
          <w:tab w:val="left" w:pos="223"/>
          <w:tab w:val="left" w:pos="1440"/>
          <w:tab w:val="left" w:pos="1620"/>
        </w:tabs>
        <w:spacing w:line="15" w:lineRule="atLeast"/>
        <w:rPr>
          <w:rFonts w:cstheme="minorHAnsi"/>
          <w:color w:val="BC1617"/>
          <w:kern w:val="28"/>
          <w14:cntxtAlts/>
        </w:rPr>
      </w:pPr>
      <w:r w:rsidRPr="002F1C64">
        <w:rPr>
          <w:rFonts w:cstheme="minorHAnsi"/>
          <w:b/>
          <w:color w:val="BC1617"/>
          <w:kern w:val="28"/>
          <w14:cntxtAlts/>
        </w:rPr>
        <w:t xml:space="preserve">LEADER NOTE: </w:t>
      </w:r>
      <w:r w:rsidRPr="002F1C64">
        <w:rPr>
          <w:rFonts w:cstheme="minorHAnsi"/>
          <w:color w:val="BC1617"/>
          <w:kern w:val="28"/>
          <w14:cntxtAlts/>
        </w:rPr>
        <w:t xml:space="preserve">This following question is completely optional and is intended for the participants’ personal reflection.  But do feel free to explore using the question within your groups meeting.  </w:t>
      </w:r>
    </w:p>
    <w:p w14:paraId="638BF5A3" w14:textId="77777777" w:rsidR="00897609" w:rsidRPr="002F1C64" w:rsidRDefault="00897609" w:rsidP="00897609"/>
    <w:p w14:paraId="5EC85F70" w14:textId="77777777" w:rsidR="00F33E55" w:rsidRDefault="00F33E55" w:rsidP="00F33E55">
      <w:r w:rsidRPr="0087580E">
        <w:rPr>
          <w:b/>
          <w:bCs/>
          <w:u w:val="single"/>
        </w:rPr>
        <w:t xml:space="preserve">Read </w:t>
      </w:r>
      <w:r>
        <w:rPr>
          <w:b/>
          <w:bCs/>
          <w:u w:val="single"/>
        </w:rPr>
        <w:t>Isaiah 43:8-13</w:t>
      </w:r>
      <w:r>
        <w:t>.  The nation of Israel is being assured that while they feel distant from God, that He is near and is protecting them.  Also, Israel is also challenged to represent Him to those who have yet not seen Him.  God tells His nation in v.10, “y</w:t>
      </w:r>
      <w:r w:rsidRPr="00BF53CA">
        <w:rPr>
          <w:i/>
          <w:iCs/>
        </w:rPr>
        <w:t>ou are my witnesses</w:t>
      </w:r>
      <w:r>
        <w:t>.”  Matthew picks up on this same theme in Matthew 5:13-14, where we’re told, “</w:t>
      </w:r>
      <w:r w:rsidRPr="00BF53CA">
        <w:rPr>
          <w:i/>
          <w:iCs/>
        </w:rPr>
        <w:t>you are the salt of the earth</w:t>
      </w:r>
      <w:r>
        <w:t>” and “</w:t>
      </w:r>
      <w:r w:rsidRPr="00BF53CA">
        <w:rPr>
          <w:i/>
          <w:iCs/>
        </w:rPr>
        <w:t>you are the light of the world</w:t>
      </w:r>
      <w:r>
        <w:t>.”  How have you experienced being God’s representatives in this broken and lost world?</w:t>
      </w:r>
    </w:p>
    <w:p w14:paraId="11F5BE94" w14:textId="284F1B34" w:rsidR="00897609" w:rsidRPr="00897609" w:rsidRDefault="00897609" w:rsidP="00897609"/>
    <w:sectPr w:rsidR="00897609" w:rsidRPr="00897609" w:rsidSect="00EA3473">
      <w:pgSz w:w="12240" w:h="15840"/>
      <w:pgMar w:top="720" w:right="720" w:bottom="720" w:left="72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Montserrat">
    <w:panose1 w:val="00000500000000000000"/>
    <w:charset w:val="4D"/>
    <w:family w:val="auto"/>
    <w:pitch w:val="variable"/>
    <w:sig w:usb0="A00002FF" w:usb1="4000207B"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051A56"/>
    <w:multiLevelType w:val="hybridMultilevel"/>
    <w:tmpl w:val="1B46AC2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E5102E0"/>
    <w:multiLevelType w:val="hybridMultilevel"/>
    <w:tmpl w:val="DFF08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99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AC0A86"/>
    <w:multiLevelType w:val="hybridMultilevel"/>
    <w:tmpl w:val="A142DF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7D577E6"/>
    <w:multiLevelType w:val="hybridMultilevel"/>
    <w:tmpl w:val="175A5A4C"/>
    <w:lvl w:ilvl="0" w:tplc="8B66671A">
      <w:start w:val="1"/>
      <w:numFmt w:val="bullet"/>
      <w:lvlText w:val="-"/>
      <w:lvlJc w:val="left"/>
      <w:pPr>
        <w:ind w:left="720" w:hanging="360"/>
      </w:pPr>
      <w:rPr>
        <w:rFonts w:ascii="Aptos" w:eastAsiaTheme="minorHAnsi" w:hAnsi="Aptos"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720" w:hanging="360"/>
      </w:pPr>
      <w:rPr>
        <w:rFonts w:ascii="Symbol" w:hAnsi="Symbol" w:hint="default"/>
      </w:rPr>
    </w:lvl>
    <w:lvl w:ilvl="4" w:tplc="8B66671A">
      <w:start w:val="1"/>
      <w:numFmt w:val="bullet"/>
      <w:lvlText w:val="-"/>
      <w:lvlJc w:val="left"/>
      <w:pPr>
        <w:ind w:left="3600" w:hanging="360"/>
      </w:pPr>
      <w:rPr>
        <w:rFonts w:ascii="Aptos" w:eastAsiaTheme="minorHAnsi" w:hAnsi="Aptos" w:cstheme="minorHAns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5DB579C"/>
    <w:multiLevelType w:val="hybridMultilevel"/>
    <w:tmpl w:val="5B1A7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5225986"/>
    <w:multiLevelType w:val="hybridMultilevel"/>
    <w:tmpl w:val="1F566C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154E6B"/>
    <w:multiLevelType w:val="hybridMultilevel"/>
    <w:tmpl w:val="0540AD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00732213">
    <w:abstractNumId w:val="1"/>
  </w:num>
  <w:num w:numId="2" w16cid:durableId="88428554">
    <w:abstractNumId w:val="2"/>
  </w:num>
  <w:num w:numId="3" w16cid:durableId="111171715">
    <w:abstractNumId w:val="4"/>
  </w:num>
  <w:num w:numId="4" w16cid:durableId="438256073">
    <w:abstractNumId w:val="5"/>
  </w:num>
  <w:num w:numId="5" w16cid:durableId="1842310629">
    <w:abstractNumId w:val="3"/>
  </w:num>
  <w:num w:numId="6" w16cid:durableId="1155687880">
    <w:abstractNumId w:val="6"/>
  </w:num>
  <w:num w:numId="7" w16cid:durableId="17096417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609"/>
    <w:rsid w:val="00031487"/>
    <w:rsid w:val="00184FBE"/>
    <w:rsid w:val="001E04A1"/>
    <w:rsid w:val="001E2EB0"/>
    <w:rsid w:val="00217173"/>
    <w:rsid w:val="00223A3D"/>
    <w:rsid w:val="00254293"/>
    <w:rsid w:val="0027159D"/>
    <w:rsid w:val="00275FCA"/>
    <w:rsid w:val="002773FF"/>
    <w:rsid w:val="00375C0C"/>
    <w:rsid w:val="00383503"/>
    <w:rsid w:val="0048003A"/>
    <w:rsid w:val="004D52F3"/>
    <w:rsid w:val="005026E5"/>
    <w:rsid w:val="00562B0B"/>
    <w:rsid w:val="00596294"/>
    <w:rsid w:val="00622156"/>
    <w:rsid w:val="00647213"/>
    <w:rsid w:val="00682037"/>
    <w:rsid w:val="00683BFB"/>
    <w:rsid w:val="006C19D4"/>
    <w:rsid w:val="00706853"/>
    <w:rsid w:val="00713A56"/>
    <w:rsid w:val="00750203"/>
    <w:rsid w:val="00766A00"/>
    <w:rsid w:val="007A3D0A"/>
    <w:rsid w:val="007A4228"/>
    <w:rsid w:val="007D0C02"/>
    <w:rsid w:val="007D214F"/>
    <w:rsid w:val="00803EBA"/>
    <w:rsid w:val="0082245C"/>
    <w:rsid w:val="008872EF"/>
    <w:rsid w:val="00897609"/>
    <w:rsid w:val="008F2C67"/>
    <w:rsid w:val="00985B27"/>
    <w:rsid w:val="009A0AD4"/>
    <w:rsid w:val="009B3A5E"/>
    <w:rsid w:val="009C1EF5"/>
    <w:rsid w:val="00A315F2"/>
    <w:rsid w:val="00A32CA1"/>
    <w:rsid w:val="00AB7EA4"/>
    <w:rsid w:val="00B17719"/>
    <w:rsid w:val="00B22766"/>
    <w:rsid w:val="00B408E9"/>
    <w:rsid w:val="00B77363"/>
    <w:rsid w:val="00BA4D9F"/>
    <w:rsid w:val="00BB7424"/>
    <w:rsid w:val="00C07D46"/>
    <w:rsid w:val="00C31505"/>
    <w:rsid w:val="00C33764"/>
    <w:rsid w:val="00C34FA2"/>
    <w:rsid w:val="00C60C99"/>
    <w:rsid w:val="00C70343"/>
    <w:rsid w:val="00C87A6A"/>
    <w:rsid w:val="00CA268D"/>
    <w:rsid w:val="00CF162B"/>
    <w:rsid w:val="00D42F3E"/>
    <w:rsid w:val="00D633DE"/>
    <w:rsid w:val="00DE4CCB"/>
    <w:rsid w:val="00E437D6"/>
    <w:rsid w:val="00EA3473"/>
    <w:rsid w:val="00EF4D87"/>
    <w:rsid w:val="00F33E55"/>
    <w:rsid w:val="00F42D79"/>
    <w:rsid w:val="00F525E4"/>
    <w:rsid w:val="00FC1CBA"/>
    <w:rsid w:val="00FD645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0ACC0"/>
  <w15:chartTrackingRefBased/>
  <w15:docId w15:val="{E6F630C3-9175-D340-A6AC-FDEE15250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760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9760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9760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9760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9760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9760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9760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760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760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760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9760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9760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9760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9760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9760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760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760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7609"/>
    <w:rPr>
      <w:rFonts w:eastAsiaTheme="majorEastAsia" w:cstheme="majorBidi"/>
      <w:color w:val="272727" w:themeColor="text1" w:themeTint="D8"/>
    </w:rPr>
  </w:style>
  <w:style w:type="paragraph" w:styleId="Title">
    <w:name w:val="Title"/>
    <w:basedOn w:val="Normal"/>
    <w:next w:val="Normal"/>
    <w:link w:val="TitleChar"/>
    <w:uiPriority w:val="10"/>
    <w:qFormat/>
    <w:rsid w:val="0089760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76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760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9760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760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97609"/>
    <w:rPr>
      <w:i/>
      <w:iCs/>
      <w:color w:val="404040" w:themeColor="text1" w:themeTint="BF"/>
    </w:rPr>
  </w:style>
  <w:style w:type="paragraph" w:styleId="ListParagraph">
    <w:name w:val="List Paragraph"/>
    <w:basedOn w:val="Normal"/>
    <w:uiPriority w:val="34"/>
    <w:qFormat/>
    <w:rsid w:val="00897609"/>
    <w:pPr>
      <w:ind w:left="720"/>
      <w:contextualSpacing/>
    </w:pPr>
  </w:style>
  <w:style w:type="character" w:styleId="IntenseEmphasis">
    <w:name w:val="Intense Emphasis"/>
    <w:basedOn w:val="DefaultParagraphFont"/>
    <w:uiPriority w:val="21"/>
    <w:qFormat/>
    <w:rsid w:val="00897609"/>
    <w:rPr>
      <w:i/>
      <w:iCs/>
      <w:color w:val="0F4761" w:themeColor="accent1" w:themeShade="BF"/>
    </w:rPr>
  </w:style>
  <w:style w:type="paragraph" w:styleId="IntenseQuote">
    <w:name w:val="Intense Quote"/>
    <w:basedOn w:val="Normal"/>
    <w:next w:val="Normal"/>
    <w:link w:val="IntenseQuoteChar"/>
    <w:uiPriority w:val="30"/>
    <w:qFormat/>
    <w:rsid w:val="008976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97609"/>
    <w:rPr>
      <w:i/>
      <w:iCs/>
      <w:color w:val="0F4761" w:themeColor="accent1" w:themeShade="BF"/>
    </w:rPr>
  </w:style>
  <w:style w:type="character" w:styleId="IntenseReference">
    <w:name w:val="Intense Reference"/>
    <w:basedOn w:val="DefaultParagraphFont"/>
    <w:uiPriority w:val="32"/>
    <w:qFormat/>
    <w:rsid w:val="00897609"/>
    <w:rPr>
      <w:b/>
      <w:bCs/>
      <w:smallCaps/>
      <w:color w:val="0F4761" w:themeColor="accent1" w:themeShade="BF"/>
      <w:spacing w:val="5"/>
    </w:rPr>
  </w:style>
  <w:style w:type="character" w:styleId="Hyperlink">
    <w:name w:val="Hyperlink"/>
    <w:basedOn w:val="DefaultParagraphFont"/>
    <w:uiPriority w:val="99"/>
    <w:unhideWhenUsed/>
    <w:rsid w:val="00706853"/>
    <w:rPr>
      <w:color w:val="467886" w:themeColor="hyperlink"/>
      <w:u w:val="single"/>
    </w:rPr>
  </w:style>
  <w:style w:type="character" w:styleId="UnresolvedMention">
    <w:name w:val="Unresolved Mention"/>
    <w:basedOn w:val="DefaultParagraphFont"/>
    <w:uiPriority w:val="99"/>
    <w:semiHidden/>
    <w:unhideWhenUsed/>
    <w:rsid w:val="00706853"/>
    <w:rPr>
      <w:color w:val="605E5C"/>
      <w:shd w:val="clear" w:color="auto" w:fill="E1DFDD"/>
    </w:rPr>
  </w:style>
  <w:style w:type="table" w:styleId="TableGrid">
    <w:name w:val="Table Grid"/>
    <w:basedOn w:val="TableNormal"/>
    <w:uiPriority w:val="39"/>
    <w:rsid w:val="00223A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Z-17KxpjL0Q&amp;t=196s" TargetMode="External"/><Relationship Id="rId13" Type="http://schemas.openxmlformats.org/officeDocument/2006/relationships/hyperlink" Target="https://gatewaycrc.org/grow/leader-tools" TargetMode="External"/><Relationship Id="rId3" Type="http://schemas.openxmlformats.org/officeDocument/2006/relationships/settings" Target="settings.xml"/><Relationship Id="rId7" Type="http://schemas.openxmlformats.org/officeDocument/2006/relationships/hyperlink" Target="https://www.youtube.com/watch?v=CGbNw855ksw&amp;t=1s" TargetMode="External"/><Relationship Id="rId12" Type="http://schemas.openxmlformats.org/officeDocument/2006/relationships/hyperlink" Target="https://podcasts.apple.com/us/podcast/gateway-life-groups-leaders/id1550541927"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open.spotify.com/show/3kid4Gj5J54SLcF5dn84oH"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gatewaycrc.org/grow/leader-tool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154</TotalTime>
  <Pages>7</Pages>
  <Words>2794</Words>
  <Characters>15926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Van Dop</dc:creator>
  <cp:keywords/>
  <dc:description/>
  <cp:lastModifiedBy>Adam Van Dop</cp:lastModifiedBy>
  <cp:revision>19</cp:revision>
  <cp:lastPrinted>2024-09-20T19:32:00Z</cp:lastPrinted>
  <dcterms:created xsi:type="dcterms:W3CDTF">2025-01-14T20:07:00Z</dcterms:created>
  <dcterms:modified xsi:type="dcterms:W3CDTF">2025-01-16T22:31:00Z</dcterms:modified>
</cp:coreProperties>
</file>