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F699B" w14:textId="1E508F54" w:rsidR="00D43A69" w:rsidRPr="006866C5" w:rsidRDefault="00720551" w:rsidP="006866C5">
      <w:pPr>
        <w:spacing w:line="240" w:lineRule="auto"/>
        <w:jc w:val="center"/>
        <w:rPr>
          <w:b/>
          <w:bCs/>
          <w:sz w:val="22"/>
          <w:szCs w:val="22"/>
        </w:rPr>
      </w:pPr>
      <w:r w:rsidRPr="006866C5">
        <w:rPr>
          <w:b/>
          <w:bCs/>
          <w:sz w:val="22"/>
          <w:szCs w:val="22"/>
        </w:rPr>
        <w:t>Shippensburg First Church of God</w:t>
      </w:r>
    </w:p>
    <w:p w14:paraId="2C538AB7" w14:textId="6E9E4ADE" w:rsidR="00720551" w:rsidRDefault="00720551" w:rsidP="006866C5">
      <w:pPr>
        <w:spacing w:line="240" w:lineRule="auto"/>
        <w:jc w:val="center"/>
        <w:rPr>
          <w:b/>
          <w:bCs/>
          <w:sz w:val="22"/>
          <w:szCs w:val="22"/>
        </w:rPr>
      </w:pPr>
      <w:r w:rsidRPr="006866C5">
        <w:rPr>
          <w:b/>
          <w:bCs/>
          <w:sz w:val="22"/>
          <w:szCs w:val="22"/>
        </w:rPr>
        <w:t>Church Van Use Policy</w:t>
      </w:r>
    </w:p>
    <w:p w14:paraId="026DD2EC" w14:textId="77777777" w:rsidR="002A2305" w:rsidRPr="006866C5" w:rsidRDefault="002A2305" w:rsidP="006866C5">
      <w:pPr>
        <w:spacing w:line="240" w:lineRule="auto"/>
        <w:jc w:val="center"/>
        <w:rPr>
          <w:b/>
          <w:bCs/>
          <w:sz w:val="22"/>
          <w:szCs w:val="22"/>
        </w:rPr>
      </w:pPr>
    </w:p>
    <w:p w14:paraId="4288F2C6" w14:textId="3C65251D" w:rsidR="00720551" w:rsidRPr="006866C5" w:rsidRDefault="00720551" w:rsidP="006866C5">
      <w:pPr>
        <w:spacing w:line="240" w:lineRule="auto"/>
        <w:rPr>
          <w:sz w:val="20"/>
          <w:szCs w:val="20"/>
        </w:rPr>
      </w:pPr>
      <w:r w:rsidRPr="006866C5">
        <w:rPr>
          <w:sz w:val="20"/>
          <w:szCs w:val="20"/>
        </w:rPr>
        <w:t>To assist all who use the van, to satisfy insurance regulation, and to protect the Church from liability, the following policies have been established.</w:t>
      </w:r>
    </w:p>
    <w:p w14:paraId="30B24959" w14:textId="50C6E958" w:rsidR="00720551" w:rsidRPr="006866C5" w:rsidRDefault="00720551" w:rsidP="006866C5">
      <w:pPr>
        <w:pStyle w:val="ListParagraph"/>
        <w:numPr>
          <w:ilvl w:val="0"/>
          <w:numId w:val="1"/>
        </w:numPr>
        <w:ind w:left="360"/>
        <w:rPr>
          <w:b/>
          <w:bCs/>
          <w:sz w:val="20"/>
          <w:szCs w:val="20"/>
        </w:rPr>
      </w:pPr>
      <w:r w:rsidRPr="006866C5">
        <w:rPr>
          <w:b/>
          <w:bCs/>
          <w:sz w:val="20"/>
          <w:szCs w:val="20"/>
        </w:rPr>
        <w:t>General Rules for Use of the Van</w:t>
      </w:r>
    </w:p>
    <w:p w14:paraId="6621A55C" w14:textId="65AF84B6" w:rsidR="00720551" w:rsidRPr="006866C5" w:rsidRDefault="00720551" w:rsidP="006866C5">
      <w:pPr>
        <w:pStyle w:val="ListParagraph"/>
        <w:numPr>
          <w:ilvl w:val="0"/>
          <w:numId w:val="2"/>
        </w:numPr>
        <w:spacing w:line="240" w:lineRule="auto"/>
        <w:ind w:left="720"/>
        <w:rPr>
          <w:sz w:val="20"/>
          <w:szCs w:val="20"/>
        </w:rPr>
      </w:pPr>
      <w:r w:rsidRPr="006866C5">
        <w:rPr>
          <w:sz w:val="20"/>
          <w:szCs w:val="20"/>
        </w:rPr>
        <w:t>The van is to be used for church-related activities only.  Any use for religious groups not related to our local church must have</w:t>
      </w:r>
      <w:r w:rsidR="0002399F">
        <w:rPr>
          <w:sz w:val="20"/>
          <w:szCs w:val="20"/>
        </w:rPr>
        <w:t xml:space="preserve"> </w:t>
      </w:r>
      <w:r w:rsidRPr="00F84377">
        <w:rPr>
          <w:sz w:val="20"/>
          <w:szCs w:val="20"/>
        </w:rPr>
        <w:t>Trustee</w:t>
      </w:r>
      <w:r w:rsidRPr="006866C5">
        <w:rPr>
          <w:sz w:val="20"/>
          <w:szCs w:val="20"/>
        </w:rPr>
        <w:t xml:space="preserve"> approval.</w:t>
      </w:r>
    </w:p>
    <w:p w14:paraId="4479B5A8" w14:textId="4DA43BAA" w:rsidR="00720551" w:rsidRPr="006866C5" w:rsidRDefault="00720551" w:rsidP="006866C5">
      <w:pPr>
        <w:pStyle w:val="ListParagraph"/>
        <w:numPr>
          <w:ilvl w:val="0"/>
          <w:numId w:val="2"/>
        </w:numPr>
        <w:spacing w:line="240" w:lineRule="auto"/>
        <w:ind w:left="720"/>
        <w:rPr>
          <w:sz w:val="20"/>
          <w:szCs w:val="20"/>
        </w:rPr>
      </w:pPr>
      <w:r w:rsidRPr="006866C5">
        <w:rPr>
          <w:sz w:val="20"/>
          <w:szCs w:val="20"/>
        </w:rPr>
        <w:t>Each occupant is required to wear a seatbelt at all times.  The driver is responsible for ensuring that all occupants comply, prior to moving the vehicle.</w:t>
      </w:r>
    </w:p>
    <w:p w14:paraId="613F8C22" w14:textId="4C54BAA5" w:rsidR="00720551" w:rsidRPr="006866C5" w:rsidRDefault="00720551" w:rsidP="006866C5">
      <w:pPr>
        <w:pStyle w:val="ListParagraph"/>
        <w:numPr>
          <w:ilvl w:val="0"/>
          <w:numId w:val="2"/>
        </w:numPr>
        <w:spacing w:line="240" w:lineRule="auto"/>
        <w:ind w:left="720"/>
        <w:rPr>
          <w:sz w:val="20"/>
          <w:szCs w:val="20"/>
        </w:rPr>
      </w:pPr>
      <w:r w:rsidRPr="006866C5">
        <w:rPr>
          <w:sz w:val="20"/>
          <w:szCs w:val="20"/>
        </w:rPr>
        <w:t>Children or infants that require any type of booster or car seat are NOT allowed to be transported in the van.</w:t>
      </w:r>
    </w:p>
    <w:p w14:paraId="5004DE1A" w14:textId="383B76CC" w:rsidR="00720551" w:rsidRPr="006866C5" w:rsidRDefault="00720551" w:rsidP="006866C5">
      <w:pPr>
        <w:pStyle w:val="ListParagraph"/>
        <w:numPr>
          <w:ilvl w:val="0"/>
          <w:numId w:val="2"/>
        </w:numPr>
        <w:spacing w:line="240" w:lineRule="auto"/>
        <w:ind w:left="720"/>
        <w:rPr>
          <w:sz w:val="20"/>
          <w:szCs w:val="20"/>
        </w:rPr>
      </w:pPr>
      <w:r w:rsidRPr="006866C5">
        <w:rPr>
          <w:sz w:val="20"/>
          <w:szCs w:val="20"/>
        </w:rPr>
        <w:t>If transporting eligible children (</w:t>
      </w:r>
      <w:r w:rsidRPr="00F84377">
        <w:rPr>
          <w:sz w:val="20"/>
          <w:szCs w:val="20"/>
        </w:rPr>
        <w:t>age 8 and above</w:t>
      </w:r>
      <w:r w:rsidRPr="006866C5">
        <w:rPr>
          <w:sz w:val="20"/>
          <w:szCs w:val="20"/>
        </w:rPr>
        <w:t>), it is recommended that an adult or responsible helper be designated to help with the children.</w:t>
      </w:r>
    </w:p>
    <w:p w14:paraId="00C0F6CF" w14:textId="05DEC414" w:rsidR="00720551" w:rsidRPr="006866C5" w:rsidRDefault="00720551" w:rsidP="006866C5">
      <w:pPr>
        <w:pStyle w:val="ListParagraph"/>
        <w:numPr>
          <w:ilvl w:val="0"/>
          <w:numId w:val="2"/>
        </w:numPr>
        <w:spacing w:line="240" w:lineRule="auto"/>
        <w:ind w:left="720"/>
        <w:rPr>
          <w:sz w:val="20"/>
          <w:szCs w:val="20"/>
        </w:rPr>
      </w:pPr>
      <w:r w:rsidRPr="006866C5">
        <w:rPr>
          <w:sz w:val="20"/>
          <w:szCs w:val="20"/>
        </w:rPr>
        <w:t>The van must be cleaned after each use and left in good order for the next use.</w:t>
      </w:r>
    </w:p>
    <w:p w14:paraId="1520DEF6" w14:textId="10913D87" w:rsidR="00720551" w:rsidRPr="006866C5" w:rsidRDefault="00720551" w:rsidP="006866C5">
      <w:pPr>
        <w:pStyle w:val="ListParagraph"/>
        <w:numPr>
          <w:ilvl w:val="0"/>
          <w:numId w:val="2"/>
        </w:numPr>
        <w:spacing w:line="240" w:lineRule="auto"/>
        <w:ind w:left="720"/>
        <w:rPr>
          <w:sz w:val="20"/>
          <w:szCs w:val="20"/>
        </w:rPr>
      </w:pPr>
      <w:r w:rsidRPr="006866C5">
        <w:rPr>
          <w:sz w:val="20"/>
          <w:szCs w:val="20"/>
        </w:rPr>
        <w:t>The van should be refueled after each use.</w:t>
      </w:r>
    </w:p>
    <w:p w14:paraId="6EFA85C9" w14:textId="56520C69" w:rsidR="00720551" w:rsidRPr="006866C5" w:rsidRDefault="00720551" w:rsidP="006866C5">
      <w:pPr>
        <w:pStyle w:val="ListParagraph"/>
        <w:numPr>
          <w:ilvl w:val="0"/>
          <w:numId w:val="2"/>
        </w:numPr>
        <w:spacing w:line="240" w:lineRule="auto"/>
        <w:ind w:left="720"/>
        <w:rPr>
          <w:sz w:val="20"/>
          <w:szCs w:val="20"/>
        </w:rPr>
      </w:pPr>
      <w:r w:rsidRPr="006866C5">
        <w:rPr>
          <w:sz w:val="20"/>
          <w:szCs w:val="20"/>
        </w:rPr>
        <w:t>Any fines for moving or parking violations are the responsibility of the driver.</w:t>
      </w:r>
    </w:p>
    <w:p w14:paraId="4BCA9CD2" w14:textId="0A21C383" w:rsidR="000D4D35" w:rsidRPr="006866C5" w:rsidRDefault="00720551" w:rsidP="006866C5">
      <w:pPr>
        <w:pStyle w:val="ListParagraph"/>
        <w:numPr>
          <w:ilvl w:val="0"/>
          <w:numId w:val="2"/>
        </w:numPr>
        <w:spacing w:line="240" w:lineRule="auto"/>
        <w:ind w:left="720"/>
        <w:rPr>
          <w:sz w:val="20"/>
          <w:szCs w:val="20"/>
        </w:rPr>
      </w:pPr>
      <w:r w:rsidRPr="006866C5">
        <w:rPr>
          <w:sz w:val="20"/>
          <w:szCs w:val="20"/>
        </w:rPr>
        <w:t xml:space="preserve">Insurance card, registration card and owner’s manual are located in the front glove box.  </w:t>
      </w:r>
      <w:r w:rsidR="000D4D35" w:rsidRPr="006866C5">
        <w:rPr>
          <w:sz w:val="20"/>
          <w:szCs w:val="20"/>
        </w:rPr>
        <w:t>This should be verified by the driver prior to use.</w:t>
      </w:r>
    </w:p>
    <w:p w14:paraId="1B1DBCBB" w14:textId="28CF79CF" w:rsidR="00720551" w:rsidRPr="006866C5" w:rsidRDefault="00720551" w:rsidP="006866C5">
      <w:pPr>
        <w:pStyle w:val="ListParagraph"/>
        <w:numPr>
          <w:ilvl w:val="0"/>
          <w:numId w:val="2"/>
        </w:numPr>
        <w:spacing w:line="240" w:lineRule="auto"/>
        <w:ind w:left="720"/>
        <w:rPr>
          <w:sz w:val="20"/>
          <w:szCs w:val="20"/>
        </w:rPr>
      </w:pPr>
      <w:r w:rsidRPr="006866C5">
        <w:rPr>
          <w:sz w:val="20"/>
          <w:szCs w:val="20"/>
        </w:rPr>
        <w:t>An emergency kit for breakdowns is located in the van.</w:t>
      </w:r>
    </w:p>
    <w:p w14:paraId="7B1CB7C2" w14:textId="13092252" w:rsidR="00720551" w:rsidRPr="006866C5" w:rsidRDefault="00720551" w:rsidP="006866C5">
      <w:pPr>
        <w:pStyle w:val="ListParagraph"/>
        <w:numPr>
          <w:ilvl w:val="0"/>
          <w:numId w:val="2"/>
        </w:numPr>
        <w:spacing w:line="240" w:lineRule="auto"/>
        <w:ind w:left="720"/>
        <w:rPr>
          <w:sz w:val="20"/>
          <w:szCs w:val="20"/>
        </w:rPr>
      </w:pPr>
      <w:r w:rsidRPr="006866C5">
        <w:rPr>
          <w:sz w:val="20"/>
          <w:szCs w:val="20"/>
        </w:rPr>
        <w:t>Nothing shall be loaded on</w:t>
      </w:r>
      <w:r w:rsidR="006866C5" w:rsidRPr="006866C5">
        <w:rPr>
          <w:sz w:val="20"/>
          <w:szCs w:val="20"/>
        </w:rPr>
        <w:t xml:space="preserve"> </w:t>
      </w:r>
      <w:r w:rsidRPr="006866C5">
        <w:rPr>
          <w:sz w:val="20"/>
          <w:szCs w:val="20"/>
        </w:rPr>
        <w:t>the</w:t>
      </w:r>
      <w:r w:rsidR="006866C5" w:rsidRPr="006866C5">
        <w:rPr>
          <w:sz w:val="20"/>
          <w:szCs w:val="20"/>
        </w:rPr>
        <w:t xml:space="preserve"> </w:t>
      </w:r>
      <w:proofErr w:type="gramStart"/>
      <w:r w:rsidRPr="006866C5">
        <w:rPr>
          <w:sz w:val="20"/>
          <w:szCs w:val="20"/>
        </w:rPr>
        <w:t>roof,</w:t>
      </w:r>
      <w:proofErr w:type="gramEnd"/>
      <w:r w:rsidRPr="006866C5">
        <w:rPr>
          <w:sz w:val="20"/>
          <w:szCs w:val="20"/>
        </w:rPr>
        <w:t xml:space="preserve"> no trailers shall be towed </w:t>
      </w:r>
      <w:r w:rsidRPr="00F84377">
        <w:rPr>
          <w:sz w:val="20"/>
          <w:szCs w:val="20"/>
        </w:rPr>
        <w:t>(unless approved by the Trustees</w:t>
      </w:r>
      <w:r w:rsidRPr="006866C5">
        <w:rPr>
          <w:sz w:val="20"/>
          <w:szCs w:val="20"/>
        </w:rPr>
        <w:t>) and all items in the back shall be stored securely and orderly so that rear visibility is not restricted.</w:t>
      </w:r>
    </w:p>
    <w:p w14:paraId="122E5E9B" w14:textId="77555A91" w:rsidR="00720551" w:rsidRPr="006866C5" w:rsidRDefault="000D4D35" w:rsidP="006866C5">
      <w:pPr>
        <w:pStyle w:val="ListParagraph"/>
        <w:numPr>
          <w:ilvl w:val="0"/>
          <w:numId w:val="2"/>
        </w:numPr>
        <w:spacing w:line="240" w:lineRule="auto"/>
        <w:ind w:left="720"/>
        <w:rPr>
          <w:sz w:val="20"/>
          <w:szCs w:val="20"/>
        </w:rPr>
      </w:pPr>
      <w:r w:rsidRPr="006866C5">
        <w:rPr>
          <w:sz w:val="20"/>
          <w:szCs w:val="20"/>
        </w:rPr>
        <w:t>When assistance is needed, call (in this order):</w:t>
      </w:r>
    </w:p>
    <w:p w14:paraId="79736A58" w14:textId="0795F442" w:rsidR="000D4D35" w:rsidRPr="006866C5" w:rsidRDefault="000D4D35" w:rsidP="006866C5">
      <w:pPr>
        <w:pStyle w:val="ListParagraph"/>
        <w:numPr>
          <w:ilvl w:val="1"/>
          <w:numId w:val="2"/>
        </w:numPr>
        <w:spacing w:line="240" w:lineRule="auto"/>
        <w:ind w:left="1440"/>
        <w:rPr>
          <w:sz w:val="20"/>
          <w:szCs w:val="20"/>
        </w:rPr>
      </w:pPr>
      <w:r w:rsidRPr="006866C5">
        <w:rPr>
          <w:sz w:val="20"/>
          <w:szCs w:val="20"/>
        </w:rPr>
        <w:t>Designated Van Manager</w:t>
      </w:r>
    </w:p>
    <w:p w14:paraId="00EE7637" w14:textId="5811EC91" w:rsidR="000D4D35" w:rsidRDefault="000D4D35" w:rsidP="006866C5">
      <w:pPr>
        <w:pStyle w:val="ListParagraph"/>
        <w:numPr>
          <w:ilvl w:val="1"/>
          <w:numId w:val="2"/>
        </w:numPr>
        <w:spacing w:line="240" w:lineRule="auto"/>
        <w:ind w:left="1440"/>
        <w:rPr>
          <w:sz w:val="20"/>
          <w:szCs w:val="20"/>
        </w:rPr>
      </w:pPr>
      <w:r w:rsidRPr="006866C5">
        <w:rPr>
          <w:sz w:val="20"/>
          <w:szCs w:val="20"/>
        </w:rPr>
        <w:t>Any Trustee</w:t>
      </w:r>
    </w:p>
    <w:p w14:paraId="120D118E" w14:textId="2B2E843F" w:rsidR="000D4D35" w:rsidRPr="006866C5" w:rsidRDefault="000D4D35" w:rsidP="006866C5">
      <w:pPr>
        <w:pStyle w:val="ListParagraph"/>
        <w:numPr>
          <w:ilvl w:val="0"/>
          <w:numId w:val="2"/>
        </w:numPr>
        <w:spacing w:line="240" w:lineRule="auto"/>
        <w:ind w:left="720"/>
        <w:rPr>
          <w:sz w:val="20"/>
          <w:szCs w:val="20"/>
        </w:rPr>
      </w:pPr>
      <w:r w:rsidRPr="006866C5">
        <w:rPr>
          <w:sz w:val="20"/>
          <w:szCs w:val="20"/>
        </w:rPr>
        <w:t>Daily driving inspection sheets must be completed by the driver for each day the van is driven.  If any damage is seen, this is to be reported to the office before or upon returning the van.</w:t>
      </w:r>
    </w:p>
    <w:p w14:paraId="787A024E" w14:textId="605741C8" w:rsidR="000D4D35" w:rsidRDefault="000D4D35" w:rsidP="006866C5">
      <w:pPr>
        <w:pStyle w:val="ListParagraph"/>
        <w:numPr>
          <w:ilvl w:val="0"/>
          <w:numId w:val="2"/>
        </w:numPr>
        <w:spacing w:line="240" w:lineRule="auto"/>
        <w:ind w:left="720"/>
        <w:rPr>
          <w:sz w:val="20"/>
          <w:szCs w:val="20"/>
        </w:rPr>
      </w:pPr>
      <w:r w:rsidRPr="006866C5">
        <w:rPr>
          <w:sz w:val="20"/>
          <w:szCs w:val="20"/>
        </w:rPr>
        <w:t>Sign up sheets and scheduling for the use of the van will be done through the Church office (717-532-8421).</w:t>
      </w:r>
    </w:p>
    <w:p w14:paraId="45E5345B" w14:textId="77777777" w:rsidR="002A2305" w:rsidRPr="006866C5" w:rsidRDefault="002A2305" w:rsidP="002A2305">
      <w:pPr>
        <w:pStyle w:val="ListParagraph"/>
        <w:spacing w:line="240" w:lineRule="auto"/>
        <w:rPr>
          <w:sz w:val="20"/>
          <w:szCs w:val="20"/>
        </w:rPr>
      </w:pPr>
    </w:p>
    <w:p w14:paraId="6D403758" w14:textId="4F999A22" w:rsidR="00720551" w:rsidRPr="006866C5" w:rsidRDefault="00720551" w:rsidP="006866C5">
      <w:pPr>
        <w:pStyle w:val="ListParagraph"/>
        <w:numPr>
          <w:ilvl w:val="0"/>
          <w:numId w:val="1"/>
        </w:numPr>
        <w:ind w:left="360"/>
        <w:rPr>
          <w:b/>
          <w:bCs/>
          <w:sz w:val="20"/>
          <w:szCs w:val="20"/>
        </w:rPr>
      </w:pPr>
      <w:r w:rsidRPr="006866C5">
        <w:rPr>
          <w:b/>
          <w:bCs/>
          <w:sz w:val="20"/>
          <w:szCs w:val="20"/>
        </w:rPr>
        <w:t>Driver Qualifications</w:t>
      </w:r>
    </w:p>
    <w:p w14:paraId="66082DE6" w14:textId="6B442D2C" w:rsidR="000D4D35" w:rsidRPr="006866C5" w:rsidRDefault="000D4D35" w:rsidP="006866C5">
      <w:pPr>
        <w:pStyle w:val="ListParagraph"/>
        <w:numPr>
          <w:ilvl w:val="0"/>
          <w:numId w:val="3"/>
        </w:numPr>
        <w:spacing w:line="240" w:lineRule="auto"/>
        <w:ind w:left="720"/>
        <w:rPr>
          <w:sz w:val="20"/>
          <w:szCs w:val="20"/>
        </w:rPr>
      </w:pPr>
      <w:r w:rsidRPr="006866C5">
        <w:rPr>
          <w:sz w:val="20"/>
          <w:szCs w:val="20"/>
        </w:rPr>
        <w:t xml:space="preserve">Complete a </w:t>
      </w:r>
      <w:r w:rsidRPr="00130BA9">
        <w:rPr>
          <w:b/>
          <w:bCs/>
          <w:i/>
          <w:iCs/>
          <w:sz w:val="20"/>
          <w:szCs w:val="20"/>
        </w:rPr>
        <w:t>Driver’s Request Form</w:t>
      </w:r>
      <w:r w:rsidRPr="006866C5">
        <w:rPr>
          <w:sz w:val="20"/>
          <w:szCs w:val="20"/>
        </w:rPr>
        <w:t xml:space="preserve"> and submit to the church office.  The process for approval is anticipated to be completed within 2 weeks.</w:t>
      </w:r>
    </w:p>
    <w:p w14:paraId="764F808D" w14:textId="50447E3D" w:rsidR="000D4D35" w:rsidRPr="00F84377" w:rsidRDefault="000D4D35" w:rsidP="006866C5">
      <w:pPr>
        <w:pStyle w:val="ListParagraph"/>
        <w:numPr>
          <w:ilvl w:val="0"/>
          <w:numId w:val="3"/>
        </w:numPr>
        <w:spacing w:line="240" w:lineRule="auto"/>
        <w:ind w:left="720"/>
        <w:rPr>
          <w:sz w:val="20"/>
          <w:szCs w:val="20"/>
        </w:rPr>
      </w:pPr>
      <w:r w:rsidRPr="00F84377">
        <w:rPr>
          <w:sz w:val="20"/>
          <w:szCs w:val="20"/>
        </w:rPr>
        <w:t xml:space="preserve">All van drivers must be a member of the Shippensburg First Church of God or local sister </w:t>
      </w:r>
      <w:r w:rsidR="00F84377" w:rsidRPr="00F84377">
        <w:rPr>
          <w:sz w:val="20"/>
          <w:szCs w:val="20"/>
        </w:rPr>
        <w:t>C</w:t>
      </w:r>
      <w:r w:rsidRPr="00F84377">
        <w:rPr>
          <w:sz w:val="20"/>
          <w:szCs w:val="20"/>
        </w:rPr>
        <w:t>hurches of God in our conference.</w:t>
      </w:r>
      <w:r w:rsidR="00F84377">
        <w:rPr>
          <w:sz w:val="20"/>
          <w:szCs w:val="20"/>
        </w:rPr>
        <w:t xml:space="preserve"> Non-members must be approved by the Trustees.</w:t>
      </w:r>
    </w:p>
    <w:p w14:paraId="27F9909D" w14:textId="3E89C31D" w:rsidR="000D4D35" w:rsidRPr="006866C5" w:rsidRDefault="000D4D35" w:rsidP="006866C5">
      <w:pPr>
        <w:pStyle w:val="ListParagraph"/>
        <w:numPr>
          <w:ilvl w:val="0"/>
          <w:numId w:val="3"/>
        </w:numPr>
        <w:spacing w:line="240" w:lineRule="auto"/>
        <w:ind w:left="720"/>
        <w:rPr>
          <w:sz w:val="20"/>
          <w:szCs w:val="20"/>
        </w:rPr>
      </w:pPr>
      <w:r w:rsidRPr="006866C5">
        <w:rPr>
          <w:sz w:val="20"/>
          <w:szCs w:val="20"/>
        </w:rPr>
        <w:t>Must be 23 years of age or older.</w:t>
      </w:r>
    </w:p>
    <w:p w14:paraId="481E6E1C" w14:textId="764052A5" w:rsidR="000D4D35" w:rsidRPr="00F84377" w:rsidRDefault="000D4D35" w:rsidP="006866C5">
      <w:pPr>
        <w:pStyle w:val="ListParagraph"/>
        <w:numPr>
          <w:ilvl w:val="0"/>
          <w:numId w:val="3"/>
        </w:numPr>
        <w:spacing w:line="240" w:lineRule="auto"/>
        <w:ind w:left="720"/>
        <w:rPr>
          <w:sz w:val="20"/>
          <w:szCs w:val="20"/>
        </w:rPr>
      </w:pPr>
      <w:r w:rsidRPr="006866C5">
        <w:rPr>
          <w:sz w:val="20"/>
          <w:szCs w:val="20"/>
        </w:rPr>
        <w:t>Must complete an orientation and driving test with the Designated Van Manager or Trustee</w:t>
      </w:r>
      <w:r w:rsidR="0002399F" w:rsidRPr="00F84377">
        <w:rPr>
          <w:sz w:val="20"/>
          <w:szCs w:val="20"/>
        </w:rPr>
        <w:t>.</w:t>
      </w:r>
      <w:r w:rsidRPr="00F84377">
        <w:rPr>
          <w:sz w:val="20"/>
          <w:szCs w:val="20"/>
        </w:rPr>
        <w:t xml:space="preserve"> (If pre-approved as a driver from your church this will be waived.) Driver must be competent in all aspects of operating the vans.</w:t>
      </w:r>
    </w:p>
    <w:p w14:paraId="7C695931" w14:textId="536A7160" w:rsidR="000D4D35" w:rsidRDefault="000D4D35" w:rsidP="000D4D35">
      <w:pPr>
        <w:pStyle w:val="ListParagraph"/>
        <w:numPr>
          <w:ilvl w:val="0"/>
          <w:numId w:val="3"/>
        </w:numPr>
        <w:spacing w:line="240" w:lineRule="auto"/>
        <w:ind w:left="720"/>
        <w:rPr>
          <w:sz w:val="20"/>
          <w:szCs w:val="20"/>
        </w:rPr>
      </w:pPr>
      <w:r w:rsidRPr="006866C5">
        <w:rPr>
          <w:sz w:val="20"/>
          <w:szCs w:val="20"/>
        </w:rPr>
        <w:t>Must receive final approval by the Trustees, with or without explanation, upon passing the orientation and driving test.</w:t>
      </w:r>
    </w:p>
    <w:p w14:paraId="45FAAFF4" w14:textId="77777777" w:rsidR="002A2305" w:rsidRPr="006866C5" w:rsidRDefault="002A2305" w:rsidP="002A2305">
      <w:pPr>
        <w:pStyle w:val="ListParagraph"/>
        <w:spacing w:line="240" w:lineRule="auto"/>
        <w:rPr>
          <w:sz w:val="20"/>
          <w:szCs w:val="20"/>
        </w:rPr>
      </w:pPr>
    </w:p>
    <w:p w14:paraId="54612200" w14:textId="523B389A" w:rsidR="000D4D35" w:rsidRPr="006866C5" w:rsidRDefault="000D4D35" w:rsidP="000D4D35">
      <w:pPr>
        <w:rPr>
          <w:sz w:val="20"/>
          <w:szCs w:val="20"/>
        </w:rPr>
      </w:pPr>
      <w:r w:rsidRPr="006866C5">
        <w:rPr>
          <w:sz w:val="20"/>
          <w:szCs w:val="20"/>
        </w:rPr>
        <w:t xml:space="preserve">Please sign below to acknowledge that you have received the </w:t>
      </w:r>
      <w:r w:rsidRPr="00130BA9">
        <w:rPr>
          <w:b/>
          <w:bCs/>
          <w:i/>
          <w:iCs/>
          <w:sz w:val="20"/>
          <w:szCs w:val="20"/>
        </w:rPr>
        <w:t>Church Van Use Policy</w:t>
      </w:r>
      <w:r w:rsidRPr="006866C5">
        <w:rPr>
          <w:sz w:val="20"/>
          <w:szCs w:val="20"/>
        </w:rPr>
        <w:t xml:space="preserve"> and agree to abide by the policies set forth in this document.</w:t>
      </w:r>
    </w:p>
    <w:p w14:paraId="5F56A082" w14:textId="3517CC94" w:rsidR="000D4D35" w:rsidRPr="006866C5" w:rsidRDefault="000D4D35" w:rsidP="000D4D35">
      <w:pPr>
        <w:rPr>
          <w:sz w:val="20"/>
          <w:szCs w:val="20"/>
        </w:rPr>
      </w:pPr>
      <w:r w:rsidRPr="006866C5">
        <w:rPr>
          <w:sz w:val="20"/>
          <w:szCs w:val="20"/>
        </w:rPr>
        <w:t>____________________________________</w:t>
      </w:r>
      <w:r w:rsidR="006866C5">
        <w:rPr>
          <w:sz w:val="20"/>
          <w:szCs w:val="20"/>
        </w:rPr>
        <w:t>________________</w:t>
      </w:r>
      <w:r w:rsidRPr="006866C5">
        <w:rPr>
          <w:sz w:val="20"/>
          <w:szCs w:val="20"/>
        </w:rPr>
        <w:t>__</w:t>
      </w:r>
      <w:r w:rsidR="006866C5">
        <w:rPr>
          <w:sz w:val="20"/>
          <w:szCs w:val="20"/>
        </w:rPr>
        <w:tab/>
        <w:t>____________________________</w:t>
      </w:r>
    </w:p>
    <w:p w14:paraId="00F498EC" w14:textId="0FAA3549" w:rsidR="006866C5" w:rsidRPr="006866C5" w:rsidRDefault="006866C5" w:rsidP="000D4D35">
      <w:pPr>
        <w:rPr>
          <w:sz w:val="20"/>
          <w:szCs w:val="20"/>
        </w:rPr>
      </w:pPr>
      <w:r w:rsidRPr="006866C5">
        <w:rPr>
          <w:sz w:val="20"/>
          <w:szCs w:val="20"/>
        </w:rPr>
        <w:t xml:space="preserve">Signature </w:t>
      </w:r>
      <w:r w:rsidRPr="006866C5">
        <w:rPr>
          <w:sz w:val="20"/>
          <w:szCs w:val="20"/>
        </w:rPr>
        <w:tab/>
      </w:r>
      <w:r w:rsidRPr="006866C5">
        <w:rPr>
          <w:sz w:val="20"/>
          <w:szCs w:val="20"/>
        </w:rPr>
        <w:tab/>
      </w:r>
      <w:r w:rsidRPr="006866C5">
        <w:rPr>
          <w:sz w:val="20"/>
          <w:szCs w:val="20"/>
        </w:rPr>
        <w:tab/>
      </w:r>
      <w:r w:rsidRPr="006866C5">
        <w:rPr>
          <w:sz w:val="20"/>
          <w:szCs w:val="20"/>
        </w:rPr>
        <w:tab/>
      </w:r>
      <w:r w:rsidRPr="006866C5">
        <w:rPr>
          <w:sz w:val="20"/>
          <w:szCs w:val="20"/>
        </w:rPr>
        <w:tab/>
      </w:r>
      <w:r w:rsidRPr="006866C5">
        <w:rPr>
          <w:sz w:val="20"/>
          <w:szCs w:val="20"/>
        </w:rPr>
        <w:tab/>
      </w:r>
      <w:r w:rsidRPr="006866C5">
        <w:rPr>
          <w:sz w:val="20"/>
          <w:szCs w:val="20"/>
        </w:rPr>
        <w:tab/>
        <w:t>Dat</w:t>
      </w:r>
      <w:r w:rsidR="002A2305">
        <w:rPr>
          <w:sz w:val="20"/>
          <w:szCs w:val="20"/>
        </w:rPr>
        <w:t>e</w:t>
      </w:r>
    </w:p>
    <w:sectPr w:rsidR="006866C5" w:rsidRPr="006866C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CAB6E" w14:textId="77777777" w:rsidR="00861B75" w:rsidRDefault="00861B75" w:rsidP="00130BA9">
      <w:pPr>
        <w:spacing w:after="0" w:line="240" w:lineRule="auto"/>
      </w:pPr>
      <w:r>
        <w:separator/>
      </w:r>
    </w:p>
  </w:endnote>
  <w:endnote w:type="continuationSeparator" w:id="0">
    <w:p w14:paraId="20D511A3" w14:textId="77777777" w:rsidR="00861B75" w:rsidRDefault="00861B75" w:rsidP="00130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F5F68" w14:textId="52B49973" w:rsidR="00130BA9" w:rsidRPr="00130BA9" w:rsidRDefault="00F84377" w:rsidP="00130BA9">
    <w:pPr>
      <w:pStyle w:val="Footer"/>
      <w:jc w:val="right"/>
      <w:rPr>
        <w:sz w:val="18"/>
        <w:szCs w:val="18"/>
      </w:rPr>
    </w:pPr>
    <w:r>
      <w:rPr>
        <w:sz w:val="18"/>
        <w:szCs w:val="18"/>
      </w:rPr>
      <w:t xml:space="preserve">Approved by Church Council </w:t>
    </w:r>
    <w:r w:rsidR="00130BA9" w:rsidRPr="00130BA9">
      <w:rPr>
        <w:sz w:val="18"/>
        <w:szCs w:val="18"/>
      </w:rPr>
      <w:t xml:space="preserve">October </w:t>
    </w:r>
    <w:r>
      <w:rPr>
        <w:sz w:val="18"/>
        <w:szCs w:val="18"/>
      </w:rPr>
      <w:t>14</w:t>
    </w:r>
    <w:r w:rsidR="00130BA9" w:rsidRPr="00130BA9">
      <w:rPr>
        <w:sz w:val="18"/>
        <w:szCs w:val="18"/>
      </w:rPr>
      <w:t>, 2025</w:t>
    </w:r>
  </w:p>
  <w:p w14:paraId="6ABD7716" w14:textId="77777777" w:rsidR="00130BA9" w:rsidRDefault="00130B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1F0DA" w14:textId="77777777" w:rsidR="00861B75" w:rsidRDefault="00861B75" w:rsidP="00130BA9">
      <w:pPr>
        <w:spacing w:after="0" w:line="240" w:lineRule="auto"/>
      </w:pPr>
      <w:r>
        <w:separator/>
      </w:r>
    </w:p>
  </w:footnote>
  <w:footnote w:type="continuationSeparator" w:id="0">
    <w:p w14:paraId="4F64143C" w14:textId="77777777" w:rsidR="00861B75" w:rsidRDefault="00861B75" w:rsidP="00130B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D4CEA"/>
    <w:multiLevelType w:val="hybridMultilevel"/>
    <w:tmpl w:val="852EA58A"/>
    <w:lvl w:ilvl="0" w:tplc="B7AE155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F82213"/>
    <w:multiLevelType w:val="hybridMultilevel"/>
    <w:tmpl w:val="AF4EF2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7643A6"/>
    <w:multiLevelType w:val="hybridMultilevel"/>
    <w:tmpl w:val="5C409D34"/>
    <w:lvl w:ilvl="0" w:tplc="107A7E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1915582">
    <w:abstractNumId w:val="1"/>
  </w:num>
  <w:num w:numId="2" w16cid:durableId="673610745">
    <w:abstractNumId w:val="0"/>
  </w:num>
  <w:num w:numId="3" w16cid:durableId="1511720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551"/>
    <w:rsid w:val="0002399F"/>
    <w:rsid w:val="000D4D35"/>
    <w:rsid w:val="00130BA9"/>
    <w:rsid w:val="00247D15"/>
    <w:rsid w:val="002A2305"/>
    <w:rsid w:val="002B369B"/>
    <w:rsid w:val="00395350"/>
    <w:rsid w:val="005753E7"/>
    <w:rsid w:val="006866C5"/>
    <w:rsid w:val="00720551"/>
    <w:rsid w:val="00861B75"/>
    <w:rsid w:val="0091509D"/>
    <w:rsid w:val="00AC2978"/>
    <w:rsid w:val="00B4337B"/>
    <w:rsid w:val="00C85A75"/>
    <w:rsid w:val="00D43A69"/>
    <w:rsid w:val="00E4481F"/>
    <w:rsid w:val="00E52FB0"/>
    <w:rsid w:val="00EC1261"/>
    <w:rsid w:val="00F84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5ECF9"/>
  <w15:chartTrackingRefBased/>
  <w15:docId w15:val="{84B9C3BD-89F1-43D8-A226-FFD0FAA7C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05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05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05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05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05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05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05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05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05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5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05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05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05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05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05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05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05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0551"/>
    <w:rPr>
      <w:rFonts w:eastAsiaTheme="majorEastAsia" w:cstheme="majorBidi"/>
      <w:color w:val="272727" w:themeColor="text1" w:themeTint="D8"/>
    </w:rPr>
  </w:style>
  <w:style w:type="paragraph" w:styleId="Title">
    <w:name w:val="Title"/>
    <w:basedOn w:val="Normal"/>
    <w:next w:val="Normal"/>
    <w:link w:val="TitleChar"/>
    <w:uiPriority w:val="10"/>
    <w:qFormat/>
    <w:rsid w:val="007205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05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05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05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0551"/>
    <w:pPr>
      <w:spacing w:before="160"/>
      <w:jc w:val="center"/>
    </w:pPr>
    <w:rPr>
      <w:i/>
      <w:iCs/>
      <w:color w:val="404040" w:themeColor="text1" w:themeTint="BF"/>
    </w:rPr>
  </w:style>
  <w:style w:type="character" w:customStyle="1" w:styleId="QuoteChar">
    <w:name w:val="Quote Char"/>
    <w:basedOn w:val="DefaultParagraphFont"/>
    <w:link w:val="Quote"/>
    <w:uiPriority w:val="29"/>
    <w:rsid w:val="00720551"/>
    <w:rPr>
      <w:i/>
      <w:iCs/>
      <w:color w:val="404040" w:themeColor="text1" w:themeTint="BF"/>
    </w:rPr>
  </w:style>
  <w:style w:type="paragraph" w:styleId="ListParagraph">
    <w:name w:val="List Paragraph"/>
    <w:basedOn w:val="Normal"/>
    <w:uiPriority w:val="34"/>
    <w:qFormat/>
    <w:rsid w:val="00720551"/>
    <w:pPr>
      <w:ind w:left="720"/>
      <w:contextualSpacing/>
    </w:pPr>
  </w:style>
  <w:style w:type="character" w:styleId="IntenseEmphasis">
    <w:name w:val="Intense Emphasis"/>
    <w:basedOn w:val="DefaultParagraphFont"/>
    <w:uiPriority w:val="21"/>
    <w:qFormat/>
    <w:rsid w:val="00720551"/>
    <w:rPr>
      <w:i/>
      <w:iCs/>
      <w:color w:val="2F5496" w:themeColor="accent1" w:themeShade="BF"/>
    </w:rPr>
  </w:style>
  <w:style w:type="paragraph" w:styleId="IntenseQuote">
    <w:name w:val="Intense Quote"/>
    <w:basedOn w:val="Normal"/>
    <w:next w:val="Normal"/>
    <w:link w:val="IntenseQuoteChar"/>
    <w:uiPriority w:val="30"/>
    <w:qFormat/>
    <w:rsid w:val="007205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0551"/>
    <w:rPr>
      <w:i/>
      <w:iCs/>
      <w:color w:val="2F5496" w:themeColor="accent1" w:themeShade="BF"/>
    </w:rPr>
  </w:style>
  <w:style w:type="character" w:styleId="IntenseReference">
    <w:name w:val="Intense Reference"/>
    <w:basedOn w:val="DefaultParagraphFont"/>
    <w:uiPriority w:val="32"/>
    <w:qFormat/>
    <w:rsid w:val="00720551"/>
    <w:rPr>
      <w:b/>
      <w:bCs/>
      <w:smallCaps/>
      <w:color w:val="2F5496" w:themeColor="accent1" w:themeShade="BF"/>
      <w:spacing w:val="5"/>
    </w:rPr>
  </w:style>
  <w:style w:type="paragraph" w:styleId="Header">
    <w:name w:val="header"/>
    <w:basedOn w:val="Normal"/>
    <w:link w:val="HeaderChar"/>
    <w:uiPriority w:val="99"/>
    <w:unhideWhenUsed/>
    <w:rsid w:val="00130B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BA9"/>
  </w:style>
  <w:style w:type="paragraph" w:styleId="Footer">
    <w:name w:val="footer"/>
    <w:basedOn w:val="Normal"/>
    <w:link w:val="FooterChar"/>
    <w:uiPriority w:val="99"/>
    <w:unhideWhenUsed/>
    <w:rsid w:val="00130B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AD_Assistant</dc:creator>
  <cp:keywords/>
  <dc:description/>
  <cp:lastModifiedBy>AD_Assistant</cp:lastModifiedBy>
  <cp:revision>5</cp:revision>
  <dcterms:created xsi:type="dcterms:W3CDTF">2025-10-09T17:20:00Z</dcterms:created>
  <dcterms:modified xsi:type="dcterms:W3CDTF">2025-10-16T16:06:00Z</dcterms:modified>
</cp:coreProperties>
</file>