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6647B" w14:textId="77777777" w:rsidR="003125CD" w:rsidRPr="003125CD" w:rsidRDefault="003125CD" w:rsidP="003125C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3125CD">
        <w:rPr>
          <w:rFonts w:ascii="Times New Roman" w:eastAsia="Times New Roman" w:hAnsi="Times New Roman" w:cs="Times New Roman"/>
          <w:b/>
          <w:bCs/>
          <w:color w:val="000000"/>
          <w:kern w:val="0"/>
          <w:sz w:val="27"/>
          <w:szCs w:val="27"/>
          <w14:ligatures w14:val="none"/>
        </w:rPr>
        <w:t xml:space="preserve">Saint Carlo </w:t>
      </w:r>
      <w:proofErr w:type="spellStart"/>
      <w:r w:rsidRPr="003125CD">
        <w:rPr>
          <w:rFonts w:ascii="Times New Roman" w:eastAsia="Times New Roman" w:hAnsi="Times New Roman" w:cs="Times New Roman"/>
          <w:b/>
          <w:bCs/>
          <w:color w:val="000000"/>
          <w:kern w:val="0"/>
          <w:sz w:val="27"/>
          <w:szCs w:val="27"/>
          <w14:ligatures w14:val="none"/>
        </w:rPr>
        <w:t>Acutis</w:t>
      </w:r>
      <w:proofErr w:type="spellEnd"/>
      <w:r w:rsidRPr="003125CD">
        <w:rPr>
          <w:rFonts w:ascii="Times New Roman" w:eastAsia="Times New Roman" w:hAnsi="Times New Roman" w:cs="Times New Roman"/>
          <w:b/>
          <w:bCs/>
          <w:color w:val="000000"/>
          <w:kern w:val="0"/>
          <w:sz w:val="27"/>
          <w:szCs w:val="27"/>
          <w14:ligatures w14:val="none"/>
        </w:rPr>
        <w:t>: Digital Evangelist &amp; Eucharistic Witness</w:t>
      </w:r>
    </w:p>
    <w:p w14:paraId="3099AB0F" w14:textId="77777777" w:rsidR="003125CD" w:rsidRPr="003125CD" w:rsidRDefault="003125CD" w:rsidP="003125CD">
      <w:pPr>
        <w:spacing w:before="100" w:beforeAutospacing="1" w:after="100" w:afterAutospacing="1" w:line="240" w:lineRule="auto"/>
        <w:rPr>
          <w:rFonts w:ascii="Times New Roman" w:eastAsia="Times New Roman" w:hAnsi="Times New Roman" w:cs="Times New Roman"/>
          <w:color w:val="000000"/>
          <w:kern w:val="0"/>
          <w14:ligatures w14:val="none"/>
        </w:rPr>
      </w:pPr>
      <w:r w:rsidRPr="003125CD">
        <w:rPr>
          <w:rFonts w:ascii="Times New Roman" w:eastAsia="Times New Roman" w:hAnsi="Times New Roman" w:cs="Times New Roman"/>
          <w:color w:val="000000"/>
          <w:kern w:val="0"/>
          <w14:ligatures w14:val="none"/>
        </w:rPr>
        <w:t xml:space="preserve">In a world where the internet often distracts or divides, Carlo </w:t>
      </w:r>
      <w:proofErr w:type="spellStart"/>
      <w:r w:rsidRPr="003125CD">
        <w:rPr>
          <w:rFonts w:ascii="Times New Roman" w:eastAsia="Times New Roman" w:hAnsi="Times New Roman" w:cs="Times New Roman"/>
          <w:color w:val="000000"/>
          <w:kern w:val="0"/>
          <w14:ligatures w14:val="none"/>
        </w:rPr>
        <w:t>Acutis</w:t>
      </w:r>
      <w:proofErr w:type="spellEnd"/>
      <w:r w:rsidRPr="003125CD">
        <w:rPr>
          <w:rFonts w:ascii="Times New Roman" w:eastAsia="Times New Roman" w:hAnsi="Times New Roman" w:cs="Times New Roman"/>
          <w:color w:val="000000"/>
          <w:kern w:val="0"/>
          <w14:ligatures w14:val="none"/>
        </w:rPr>
        <w:t xml:space="preserve"> stands out for using technology to deepen faith. Born in London in 1991 and raised in Milan, Italy, he died of leukemia in 2006 at just 15 years old. Yet in that short life he made a remarkable impact.</w:t>
      </w:r>
    </w:p>
    <w:p w14:paraId="12443957" w14:textId="77777777" w:rsidR="003125CD" w:rsidRPr="003125CD" w:rsidRDefault="003125CD" w:rsidP="003125CD">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3125CD">
        <w:rPr>
          <w:rFonts w:ascii="Times New Roman" w:eastAsia="Times New Roman" w:hAnsi="Times New Roman" w:cs="Times New Roman"/>
          <w:b/>
          <w:bCs/>
          <w:color w:val="000000"/>
          <w:kern w:val="0"/>
          <w14:ligatures w14:val="none"/>
        </w:rPr>
        <w:t>His Life and Mission</w:t>
      </w:r>
    </w:p>
    <w:p w14:paraId="5E587EBE" w14:textId="77777777" w:rsidR="003125CD" w:rsidRPr="003125CD" w:rsidRDefault="003125CD" w:rsidP="003125CD">
      <w:pPr>
        <w:spacing w:before="100" w:beforeAutospacing="1" w:after="100" w:afterAutospacing="1" w:line="240" w:lineRule="auto"/>
        <w:rPr>
          <w:rFonts w:ascii="Times New Roman" w:eastAsia="Times New Roman" w:hAnsi="Times New Roman" w:cs="Times New Roman"/>
          <w:color w:val="000000"/>
          <w:kern w:val="0"/>
          <w14:ligatures w14:val="none"/>
        </w:rPr>
      </w:pPr>
      <w:r w:rsidRPr="003125CD">
        <w:rPr>
          <w:rFonts w:ascii="Times New Roman" w:eastAsia="Times New Roman" w:hAnsi="Times New Roman" w:cs="Times New Roman"/>
          <w:color w:val="000000"/>
          <w:kern w:val="0"/>
          <w14:ligatures w14:val="none"/>
        </w:rPr>
        <w:t>From a young age Carlo loved the Eucharist and attended daily Mass. He once said:</w:t>
      </w:r>
    </w:p>
    <w:p w14:paraId="04032B73" w14:textId="77777777" w:rsidR="003125CD" w:rsidRPr="003125CD" w:rsidRDefault="003125CD" w:rsidP="003125CD">
      <w:pPr>
        <w:spacing w:beforeAutospacing="1" w:after="100" w:afterAutospacing="1" w:line="240" w:lineRule="auto"/>
        <w:rPr>
          <w:rFonts w:ascii="Times New Roman" w:eastAsia="Times New Roman" w:hAnsi="Times New Roman" w:cs="Times New Roman"/>
          <w:color w:val="000000"/>
          <w:kern w:val="0"/>
          <w14:ligatures w14:val="none"/>
        </w:rPr>
      </w:pPr>
      <w:r w:rsidRPr="003125CD">
        <w:rPr>
          <w:rFonts w:ascii="Times New Roman" w:eastAsia="Times New Roman" w:hAnsi="Times New Roman" w:cs="Times New Roman"/>
          <w:color w:val="000000"/>
          <w:kern w:val="0"/>
          <w14:ligatures w14:val="none"/>
        </w:rPr>
        <w:t>“The Eucharist is my highway to heaven.”</w:t>
      </w:r>
      <w:r w:rsidRPr="003125CD">
        <w:rPr>
          <w:rFonts w:ascii="Times New Roman" w:eastAsia="Times New Roman" w:hAnsi="Times New Roman" w:cs="Times New Roman"/>
          <w:color w:val="000000"/>
          <w:kern w:val="0"/>
          <w14:ligatures w14:val="none"/>
        </w:rPr>
        <w:br/>
      </w:r>
      <w:hyperlink r:id="rId5" w:tgtFrame="_blank" w:history="1">
        <w:r w:rsidRPr="003125CD">
          <w:rPr>
            <w:rFonts w:ascii="Times New Roman" w:eastAsia="Times New Roman" w:hAnsi="Times New Roman" w:cs="Times New Roman"/>
            <w:color w:val="0000FF"/>
            <w:kern w:val="0"/>
            <w:u w:val="single"/>
            <w14:ligatures w14:val="none"/>
          </w:rPr>
          <w:t>Encyclopedia Britannica+2St. Pius Catholic Parish+2</w:t>
        </w:r>
      </w:hyperlink>
    </w:p>
    <w:p w14:paraId="08A687E3" w14:textId="77777777" w:rsidR="003125CD" w:rsidRPr="003125CD" w:rsidRDefault="003125CD" w:rsidP="003125CD">
      <w:pPr>
        <w:spacing w:before="100" w:beforeAutospacing="1" w:after="100" w:afterAutospacing="1" w:line="240" w:lineRule="auto"/>
        <w:rPr>
          <w:rFonts w:ascii="Times New Roman" w:eastAsia="Times New Roman" w:hAnsi="Times New Roman" w:cs="Times New Roman"/>
          <w:color w:val="000000"/>
          <w:kern w:val="0"/>
          <w14:ligatures w14:val="none"/>
        </w:rPr>
      </w:pPr>
      <w:r w:rsidRPr="003125CD">
        <w:rPr>
          <w:rFonts w:ascii="Times New Roman" w:eastAsia="Times New Roman" w:hAnsi="Times New Roman" w:cs="Times New Roman"/>
          <w:color w:val="000000"/>
          <w:kern w:val="0"/>
          <w14:ligatures w14:val="none"/>
        </w:rPr>
        <w:t>He was also a normal kid in many ways—playing soccer, video games, helping friends—yet his faith motivated him to live differently: to use his gifts for others. He helped in his parish’s soup kitchen, tutored children, defended classmates who were bullied, and spent his allowance helping the poor. </w:t>
      </w:r>
      <w:hyperlink r:id="rId6" w:tgtFrame="_blank" w:history="1">
        <w:r w:rsidRPr="003125CD">
          <w:rPr>
            <w:rFonts w:ascii="Times New Roman" w:eastAsia="Times New Roman" w:hAnsi="Times New Roman" w:cs="Times New Roman"/>
            <w:color w:val="0000FF"/>
            <w:kern w:val="0"/>
            <w:u w:val="single"/>
            <w14:ligatures w14:val="none"/>
          </w:rPr>
          <w:t>St. Pius Catholic Parish+1</w:t>
        </w:r>
      </w:hyperlink>
    </w:p>
    <w:p w14:paraId="77B7D046" w14:textId="128DC747" w:rsidR="003125CD" w:rsidRPr="003125CD" w:rsidRDefault="003125CD" w:rsidP="003125CD">
      <w:pPr>
        <w:spacing w:before="100" w:beforeAutospacing="1" w:after="100" w:afterAutospacing="1" w:line="240" w:lineRule="auto"/>
        <w:rPr>
          <w:rFonts w:ascii="Times New Roman" w:eastAsia="Times New Roman" w:hAnsi="Times New Roman" w:cs="Times New Roman"/>
          <w:color w:val="000000"/>
          <w:kern w:val="0"/>
          <w14:ligatures w14:val="none"/>
        </w:rPr>
      </w:pPr>
      <w:r w:rsidRPr="003125CD">
        <w:rPr>
          <w:rFonts w:ascii="Times New Roman" w:eastAsia="Times New Roman" w:hAnsi="Times New Roman" w:cs="Times New Roman"/>
          <w:color w:val="000000"/>
          <w:kern w:val="0"/>
          <w14:ligatures w14:val="none"/>
        </w:rPr>
        <w:t xml:space="preserve">But perhaps his most unique contribution was his blend of tech-savviness and </w:t>
      </w:r>
      <w:r w:rsidRPr="003125CD">
        <w:rPr>
          <w:rFonts w:ascii="Times New Roman" w:eastAsia="Times New Roman" w:hAnsi="Times New Roman" w:cs="Times New Roman"/>
          <w:color w:val="000000"/>
          <w:kern w:val="0"/>
          <w14:ligatures w14:val="none"/>
        </w:rPr>
        <w:t>evangelization</w:t>
      </w:r>
      <w:r w:rsidRPr="003125CD">
        <w:rPr>
          <w:rFonts w:ascii="Times New Roman" w:eastAsia="Times New Roman" w:hAnsi="Times New Roman" w:cs="Times New Roman"/>
          <w:color w:val="000000"/>
          <w:kern w:val="0"/>
          <w14:ligatures w14:val="none"/>
        </w:rPr>
        <w:t>.</w:t>
      </w:r>
    </w:p>
    <w:p w14:paraId="61BE1233" w14:textId="77777777" w:rsidR="003125CD" w:rsidRPr="003125CD" w:rsidRDefault="003125CD" w:rsidP="003125CD">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3125CD">
        <w:rPr>
          <w:rFonts w:ascii="Times New Roman" w:eastAsia="Times New Roman" w:hAnsi="Times New Roman" w:cs="Times New Roman"/>
          <w:b/>
          <w:bCs/>
          <w:color w:val="000000"/>
          <w:kern w:val="0"/>
          <w14:ligatures w14:val="none"/>
        </w:rPr>
        <w:t>His Digital Apostolate: The Eucharistic Miracles Project</w:t>
      </w:r>
    </w:p>
    <w:p w14:paraId="53CD29A2" w14:textId="10F229C1" w:rsidR="003125CD" w:rsidRDefault="003125CD" w:rsidP="003125CD">
      <w:pPr>
        <w:spacing w:before="100" w:beforeAutospacing="1" w:after="100" w:afterAutospacing="1" w:line="240" w:lineRule="auto"/>
        <w:rPr>
          <w:rFonts w:ascii="Times New Roman" w:eastAsia="Times New Roman" w:hAnsi="Times New Roman" w:cs="Times New Roman"/>
          <w:color w:val="000000"/>
          <w:kern w:val="0"/>
          <w14:ligatures w14:val="none"/>
        </w:rPr>
      </w:pPr>
      <w:r w:rsidRPr="003125CD">
        <w:rPr>
          <w:rFonts w:ascii="Times New Roman" w:eastAsia="Times New Roman" w:hAnsi="Times New Roman" w:cs="Times New Roman"/>
          <w:color w:val="000000"/>
          <w:kern w:val="0"/>
          <w14:ligatures w14:val="none"/>
        </w:rPr>
        <w:t xml:space="preserve">Carlo </w:t>
      </w:r>
      <w:r w:rsidRPr="003125CD">
        <w:rPr>
          <w:rFonts w:ascii="Times New Roman" w:eastAsia="Times New Roman" w:hAnsi="Times New Roman" w:cs="Times New Roman"/>
          <w:color w:val="000000"/>
          <w:kern w:val="0"/>
          <w14:ligatures w14:val="none"/>
        </w:rPr>
        <w:t>recognized</w:t>
      </w:r>
      <w:r w:rsidRPr="003125CD">
        <w:rPr>
          <w:rFonts w:ascii="Times New Roman" w:eastAsia="Times New Roman" w:hAnsi="Times New Roman" w:cs="Times New Roman"/>
          <w:color w:val="000000"/>
          <w:kern w:val="0"/>
          <w14:ligatures w14:val="none"/>
        </w:rPr>
        <w:t xml:space="preserve"> that the real presence of Christ in the Eucharist is central to Catholic belief, yet many people don’t know about the miracles associated with the Eucharist. </w:t>
      </w:r>
      <w:proofErr w:type="gramStart"/>
      <w:r w:rsidRPr="003125CD">
        <w:rPr>
          <w:rFonts w:ascii="Times New Roman" w:eastAsia="Times New Roman" w:hAnsi="Times New Roman" w:cs="Times New Roman"/>
          <w:color w:val="000000"/>
          <w:kern w:val="0"/>
          <w14:ligatures w14:val="none"/>
        </w:rPr>
        <w:t>So</w:t>
      </w:r>
      <w:proofErr w:type="gramEnd"/>
      <w:r w:rsidRPr="003125CD">
        <w:rPr>
          <w:rFonts w:ascii="Times New Roman" w:eastAsia="Times New Roman" w:hAnsi="Times New Roman" w:cs="Times New Roman"/>
          <w:color w:val="000000"/>
          <w:kern w:val="0"/>
          <w14:ligatures w14:val="none"/>
        </w:rPr>
        <w:t xml:space="preserve"> he decided to do something practical. With his computer skills he created a website cataloguing </w:t>
      </w:r>
      <w:r w:rsidRPr="003125CD">
        <w:rPr>
          <w:rFonts w:ascii="Times New Roman" w:eastAsia="Times New Roman" w:hAnsi="Times New Roman" w:cs="Times New Roman"/>
          <w:b/>
          <w:bCs/>
          <w:color w:val="000000"/>
          <w:kern w:val="0"/>
          <w14:ligatures w14:val="none"/>
        </w:rPr>
        <w:t>Eucharistic miracles</w:t>
      </w:r>
      <w:r w:rsidRPr="003125CD">
        <w:rPr>
          <w:rFonts w:ascii="Times New Roman" w:eastAsia="Times New Roman" w:hAnsi="Times New Roman" w:cs="Times New Roman"/>
          <w:color w:val="000000"/>
          <w:kern w:val="0"/>
          <w14:ligatures w14:val="none"/>
        </w:rPr>
        <w:t> from around the world. </w:t>
      </w:r>
      <w:hyperlink r:id="rId7" w:tgtFrame="_blank" w:history="1">
        <w:r w:rsidRPr="003125CD">
          <w:rPr>
            <w:rFonts w:ascii="Times New Roman" w:eastAsia="Times New Roman" w:hAnsi="Times New Roman" w:cs="Times New Roman"/>
            <w:color w:val="0000FF"/>
            <w:kern w:val="0"/>
            <w:u w:val="single"/>
            <w14:ligatures w14:val="none"/>
          </w:rPr>
          <w:t>Encyclopedia Britannica+2Eucharistic Miracles+2</w:t>
        </w:r>
      </w:hyperlink>
    </w:p>
    <w:p w14:paraId="32591C60" w14:textId="77777777" w:rsidR="003125CD" w:rsidRDefault="003125CD" w:rsidP="003125CD">
      <w:pPr>
        <w:pStyle w:val="NormalWeb"/>
        <w:rPr>
          <w:color w:val="000000"/>
        </w:rPr>
      </w:pPr>
      <w:r>
        <w:rPr>
          <w:color w:val="000000"/>
        </w:rPr>
        <w:t>Here are some key features of that project:</w:t>
      </w:r>
    </w:p>
    <w:p w14:paraId="1FA2517D" w14:textId="77777777" w:rsidR="003125CD" w:rsidRDefault="003125CD" w:rsidP="003125CD">
      <w:pPr>
        <w:pStyle w:val="NormalWeb"/>
        <w:numPr>
          <w:ilvl w:val="0"/>
          <w:numId w:val="1"/>
        </w:numPr>
        <w:rPr>
          <w:color w:val="000000"/>
        </w:rPr>
      </w:pPr>
      <w:r>
        <w:rPr>
          <w:color w:val="000000"/>
        </w:rPr>
        <w:t>He compiled</w:t>
      </w:r>
      <w:r>
        <w:rPr>
          <w:rStyle w:val="apple-converted-space"/>
          <w:rFonts w:eastAsiaTheme="majorEastAsia"/>
          <w:color w:val="000000"/>
        </w:rPr>
        <w:t> </w:t>
      </w:r>
      <w:r>
        <w:rPr>
          <w:rStyle w:val="Strong"/>
          <w:rFonts w:eastAsiaTheme="majorEastAsia"/>
          <w:color w:val="000000"/>
        </w:rPr>
        <w:t>over 100 Eucharistic miracles</w:t>
      </w:r>
      <w:r>
        <w:rPr>
          <w:color w:val="000000"/>
        </w:rPr>
        <w:t>, spanning many centuries and multiple countries.</w:t>
      </w:r>
      <w:r>
        <w:rPr>
          <w:rStyle w:val="apple-converted-space"/>
          <w:rFonts w:eastAsiaTheme="majorEastAsia"/>
          <w:color w:val="000000"/>
        </w:rPr>
        <w:t> </w:t>
      </w:r>
      <w:hyperlink r:id="rId8" w:tgtFrame="_blank" w:history="1">
        <w:r>
          <w:rPr>
            <w:rStyle w:val="max-w-15ch"/>
            <w:color w:val="0000FF"/>
            <w:u w:val="single"/>
          </w:rPr>
          <w:t>sydneycatholic.org</w:t>
        </w:r>
        <w:r>
          <w:rPr>
            <w:rStyle w:val="-me-1"/>
            <w:rFonts w:eastAsiaTheme="majorEastAsia"/>
            <w:color w:val="0000FF"/>
            <w:u w:val="single"/>
          </w:rPr>
          <w:t>+1</w:t>
        </w:r>
      </w:hyperlink>
    </w:p>
    <w:p w14:paraId="311CEE3F" w14:textId="77777777" w:rsidR="003125CD" w:rsidRDefault="003125CD" w:rsidP="003125CD">
      <w:pPr>
        <w:pStyle w:val="NormalWeb"/>
        <w:numPr>
          <w:ilvl w:val="0"/>
          <w:numId w:val="1"/>
        </w:numPr>
        <w:rPr>
          <w:color w:val="000000"/>
        </w:rPr>
      </w:pPr>
      <w:r>
        <w:rPr>
          <w:color w:val="000000"/>
        </w:rPr>
        <w:t>The website included maps, videos, and a “virtual museum” of miracles.</w:t>
      </w:r>
      <w:r>
        <w:rPr>
          <w:rStyle w:val="apple-converted-space"/>
          <w:rFonts w:eastAsiaTheme="majorEastAsia"/>
          <w:color w:val="000000"/>
        </w:rPr>
        <w:t> </w:t>
      </w:r>
      <w:hyperlink r:id="rId9" w:tgtFrame="_blank" w:history="1">
        <w:r>
          <w:rPr>
            <w:rStyle w:val="max-w-15ch"/>
            <w:color w:val="0000FF"/>
            <w:u w:val="single"/>
          </w:rPr>
          <w:t>Encyclopedia Britannica</w:t>
        </w:r>
        <w:r>
          <w:rPr>
            <w:rStyle w:val="-me-1"/>
            <w:rFonts w:eastAsiaTheme="majorEastAsia"/>
            <w:color w:val="0000FF"/>
            <w:u w:val="single"/>
          </w:rPr>
          <w:t>+1</w:t>
        </w:r>
      </w:hyperlink>
    </w:p>
    <w:p w14:paraId="3DECA574" w14:textId="77777777" w:rsidR="003125CD" w:rsidRDefault="003125CD" w:rsidP="003125CD">
      <w:pPr>
        <w:pStyle w:val="NormalWeb"/>
        <w:numPr>
          <w:ilvl w:val="0"/>
          <w:numId w:val="1"/>
        </w:numPr>
        <w:rPr>
          <w:color w:val="000000"/>
        </w:rPr>
      </w:pPr>
      <w:r>
        <w:rPr>
          <w:color w:val="000000"/>
        </w:rPr>
        <w:t>His site has since become a travelling exhibition in churches, schools, and parishes worldwide.</w:t>
      </w:r>
      <w:r>
        <w:rPr>
          <w:rStyle w:val="apple-converted-space"/>
          <w:rFonts w:eastAsiaTheme="majorEastAsia"/>
          <w:color w:val="000000"/>
        </w:rPr>
        <w:t> </w:t>
      </w:r>
      <w:hyperlink r:id="rId10" w:tgtFrame="_blank" w:history="1">
        <w:r>
          <w:rPr>
            <w:rStyle w:val="max-w-15ch"/>
            <w:color w:val="0000FF"/>
            <w:u w:val="single"/>
          </w:rPr>
          <w:t>stcolumbkilleparish.org</w:t>
        </w:r>
        <w:r>
          <w:rPr>
            <w:rStyle w:val="-me-1"/>
            <w:rFonts w:eastAsiaTheme="majorEastAsia"/>
            <w:color w:val="0000FF"/>
            <w:u w:val="single"/>
          </w:rPr>
          <w:t>+1</w:t>
        </w:r>
      </w:hyperlink>
    </w:p>
    <w:p w14:paraId="3A942051" w14:textId="77777777" w:rsidR="003125CD" w:rsidRDefault="003125CD" w:rsidP="003125CD">
      <w:pPr>
        <w:pStyle w:val="NormalWeb"/>
        <w:numPr>
          <w:ilvl w:val="0"/>
          <w:numId w:val="1"/>
        </w:numPr>
        <w:rPr>
          <w:color w:val="000000"/>
        </w:rPr>
      </w:pPr>
      <w:r>
        <w:rPr>
          <w:color w:val="000000"/>
        </w:rPr>
        <w:t>His aim: make the Eucharist accessible, show its wonder, invite deeper prayer. He believed the digital world could serve the Gospel rather than distract from it.</w:t>
      </w:r>
      <w:r>
        <w:rPr>
          <w:rStyle w:val="apple-converted-space"/>
          <w:rFonts w:eastAsiaTheme="majorEastAsia"/>
          <w:color w:val="000000"/>
        </w:rPr>
        <w:t> </w:t>
      </w:r>
      <w:hyperlink r:id="rId11" w:tgtFrame="_blank" w:history="1">
        <w:r>
          <w:rPr>
            <w:rStyle w:val="max-w-15ch"/>
            <w:color w:val="0000FF"/>
            <w:u w:val="single"/>
          </w:rPr>
          <w:t>carloacutisblog.com</w:t>
        </w:r>
        <w:r>
          <w:rPr>
            <w:rStyle w:val="-me-1"/>
            <w:rFonts w:eastAsiaTheme="majorEastAsia"/>
            <w:color w:val="0000FF"/>
            <w:u w:val="single"/>
          </w:rPr>
          <w:t>+1</w:t>
        </w:r>
      </w:hyperlink>
    </w:p>
    <w:p w14:paraId="4C5668C6" w14:textId="77777777" w:rsidR="003125CD" w:rsidRDefault="003125CD" w:rsidP="003125CD">
      <w:pPr>
        <w:pStyle w:val="NormalWeb"/>
        <w:rPr>
          <w:color w:val="000000"/>
        </w:rPr>
      </w:pPr>
    </w:p>
    <w:p w14:paraId="1DCEDB29" w14:textId="77777777" w:rsidR="003125CD" w:rsidRDefault="003125CD" w:rsidP="003125CD">
      <w:pPr>
        <w:pStyle w:val="NormalWeb"/>
        <w:rPr>
          <w:color w:val="000000"/>
        </w:rPr>
      </w:pPr>
    </w:p>
    <w:p w14:paraId="43DCB980" w14:textId="77777777" w:rsidR="003125CD" w:rsidRDefault="003125CD" w:rsidP="003125CD">
      <w:pPr>
        <w:pStyle w:val="NormalWeb"/>
        <w:rPr>
          <w:color w:val="000000"/>
        </w:rPr>
      </w:pPr>
    </w:p>
    <w:p w14:paraId="78E93A21" w14:textId="77777777" w:rsidR="003125CD" w:rsidRDefault="003125CD" w:rsidP="003125CD">
      <w:pPr>
        <w:pStyle w:val="NormalWeb"/>
        <w:rPr>
          <w:color w:val="000000"/>
        </w:rPr>
      </w:pPr>
    </w:p>
    <w:p w14:paraId="503B365D" w14:textId="77777777" w:rsidR="003125CD" w:rsidRDefault="003125CD" w:rsidP="003125CD">
      <w:pPr>
        <w:pStyle w:val="NormalWeb"/>
        <w:rPr>
          <w:color w:val="000000"/>
        </w:rPr>
      </w:pPr>
      <w:r>
        <w:rPr>
          <w:color w:val="000000"/>
        </w:rPr>
        <w:lastRenderedPageBreak/>
        <w:t>For example, among the miracles featured on his site:</w:t>
      </w:r>
    </w:p>
    <w:p w14:paraId="0AA1775D" w14:textId="77777777" w:rsidR="003125CD" w:rsidRDefault="003125CD" w:rsidP="003125CD">
      <w:pPr>
        <w:pStyle w:val="NormalWeb"/>
        <w:numPr>
          <w:ilvl w:val="0"/>
          <w:numId w:val="2"/>
        </w:numPr>
        <w:rPr>
          <w:color w:val="000000"/>
        </w:rPr>
      </w:pPr>
      <w:r>
        <w:rPr>
          <w:color w:val="000000"/>
        </w:rPr>
        <w:t xml:space="preserve">The Miracle of </w:t>
      </w:r>
      <w:proofErr w:type="spellStart"/>
      <w:r>
        <w:rPr>
          <w:color w:val="000000"/>
        </w:rPr>
        <w:t>Lanciano</w:t>
      </w:r>
      <w:proofErr w:type="spellEnd"/>
      <w:r>
        <w:rPr>
          <w:color w:val="000000"/>
        </w:rPr>
        <w:t xml:space="preserve"> (Italy, 8th century) – where during Mass the consecrated host was reported to become flesh and blood; later scientific investigation found human tissue and blood-type AB.</w:t>
      </w:r>
      <w:r>
        <w:rPr>
          <w:rStyle w:val="apple-converted-space"/>
          <w:rFonts w:eastAsiaTheme="majorEastAsia"/>
          <w:color w:val="000000"/>
        </w:rPr>
        <w:t> </w:t>
      </w:r>
      <w:hyperlink r:id="rId12" w:tgtFrame="_blank" w:history="1">
        <w:r>
          <w:rPr>
            <w:rStyle w:val="max-w-15ch"/>
            <w:color w:val="0000FF"/>
            <w:u w:val="single"/>
          </w:rPr>
          <w:t>Beloved Catholic</w:t>
        </w:r>
      </w:hyperlink>
    </w:p>
    <w:p w14:paraId="00477409" w14:textId="2EB0132E" w:rsidR="003125CD" w:rsidRPr="003125CD" w:rsidRDefault="003125CD" w:rsidP="003125CD">
      <w:pPr>
        <w:pStyle w:val="NormalWeb"/>
        <w:numPr>
          <w:ilvl w:val="0"/>
          <w:numId w:val="2"/>
        </w:numPr>
        <w:rPr>
          <w:color w:val="000000"/>
        </w:rPr>
      </w:pPr>
      <w:r>
        <w:rPr>
          <w:color w:val="000000"/>
        </w:rPr>
        <w:t>The Miracle of Santarem (Portugal, 13th century) – a consecrated host bled after being stolen, returned to the church, and continued to bleed.</w:t>
      </w:r>
      <w:r>
        <w:rPr>
          <w:rStyle w:val="apple-converted-space"/>
          <w:rFonts w:eastAsiaTheme="majorEastAsia"/>
          <w:color w:val="000000"/>
        </w:rPr>
        <w:t> </w:t>
      </w:r>
      <w:hyperlink r:id="rId13" w:tgtFrame="_blank" w:history="1">
        <w:r>
          <w:rPr>
            <w:rStyle w:val="max-w-15ch"/>
            <w:color w:val="0000FF"/>
            <w:u w:val="single"/>
          </w:rPr>
          <w:t>Beloved Catholic</w:t>
        </w:r>
      </w:hyperlink>
    </w:p>
    <w:p w14:paraId="5617D741" w14:textId="266809AA" w:rsidR="003125CD" w:rsidRDefault="003125CD" w:rsidP="003125CD">
      <w:pPr>
        <w:pStyle w:val="NormalWeb"/>
        <w:rPr>
          <w:rStyle w:val="ms-1"/>
          <w:rFonts w:eastAsiaTheme="majorEastAsia"/>
          <w:color w:val="000000"/>
        </w:rPr>
      </w:pPr>
      <w:r>
        <w:rPr>
          <w:color w:val="000000"/>
        </w:rPr>
        <w:t>Carlo believed that these miracles aren’t meant simply to stun, but to draw us deeper into Christ present in the Eucharist.</w:t>
      </w:r>
      <w:r>
        <w:rPr>
          <w:rStyle w:val="apple-converted-space"/>
          <w:rFonts w:eastAsiaTheme="majorEastAsia"/>
          <w:color w:val="000000"/>
        </w:rPr>
        <w:t> </w:t>
      </w:r>
      <w:hyperlink r:id="rId14" w:tgtFrame="_blank" w:history="1">
        <w:r>
          <w:rPr>
            <w:rStyle w:val="max-w-15ch"/>
            <w:color w:val="0000FF"/>
            <w:u w:val="single"/>
          </w:rPr>
          <w:t>sydneycatholic.org</w:t>
        </w:r>
      </w:hyperlink>
    </w:p>
    <w:p w14:paraId="2E03719A" w14:textId="77777777" w:rsidR="003125CD" w:rsidRPr="003125CD" w:rsidRDefault="003125CD" w:rsidP="003125C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3125CD">
        <w:rPr>
          <w:rFonts w:ascii="Times New Roman" w:eastAsia="Times New Roman" w:hAnsi="Times New Roman" w:cs="Times New Roman"/>
          <w:b/>
          <w:bCs/>
          <w:color w:val="000000"/>
          <w:kern w:val="0"/>
          <w:sz w:val="27"/>
          <w:szCs w:val="27"/>
          <w14:ligatures w14:val="none"/>
        </w:rPr>
        <w:t>Miracles Leading to Sainthood</w:t>
      </w:r>
    </w:p>
    <w:p w14:paraId="5529EFFE" w14:textId="1516AA85" w:rsidR="003125CD" w:rsidRPr="003125CD" w:rsidRDefault="003125CD" w:rsidP="003125CD">
      <w:pPr>
        <w:spacing w:before="100" w:beforeAutospacing="1" w:after="100" w:afterAutospacing="1" w:line="240" w:lineRule="auto"/>
        <w:rPr>
          <w:rFonts w:ascii="Times New Roman" w:eastAsia="Times New Roman" w:hAnsi="Times New Roman" w:cs="Times New Roman"/>
          <w:color w:val="000000"/>
          <w:kern w:val="0"/>
          <w14:ligatures w14:val="none"/>
        </w:rPr>
      </w:pPr>
      <w:r w:rsidRPr="003125CD">
        <w:rPr>
          <w:rFonts w:ascii="Times New Roman" w:eastAsia="Times New Roman" w:hAnsi="Times New Roman" w:cs="Times New Roman"/>
          <w:color w:val="000000"/>
          <w:kern w:val="0"/>
          <w14:ligatures w14:val="none"/>
        </w:rPr>
        <w:t xml:space="preserve">In the process of </w:t>
      </w:r>
      <w:r w:rsidRPr="003125CD">
        <w:rPr>
          <w:rFonts w:ascii="Times New Roman" w:eastAsia="Times New Roman" w:hAnsi="Times New Roman" w:cs="Times New Roman"/>
          <w:color w:val="000000"/>
          <w:kern w:val="0"/>
          <w14:ligatures w14:val="none"/>
        </w:rPr>
        <w:t>canonization</w:t>
      </w:r>
      <w:r w:rsidRPr="003125CD">
        <w:rPr>
          <w:rFonts w:ascii="Times New Roman" w:eastAsia="Times New Roman" w:hAnsi="Times New Roman" w:cs="Times New Roman"/>
          <w:color w:val="000000"/>
          <w:kern w:val="0"/>
          <w14:ligatures w14:val="none"/>
        </w:rPr>
        <w:t xml:space="preserve"> in the Catholic Church, verified miracles attributed to the intercession of the candidate are required (in most cases). Carlo’s cause followed this path. </w:t>
      </w:r>
      <w:hyperlink r:id="rId15" w:tgtFrame="_blank" w:history="1">
        <w:r w:rsidRPr="003125CD">
          <w:rPr>
            <w:rFonts w:ascii="Times New Roman" w:eastAsia="Times New Roman" w:hAnsi="Times New Roman" w:cs="Times New Roman"/>
            <w:color w:val="0000FF"/>
            <w:kern w:val="0"/>
            <w:u w:val="single"/>
            <w14:ligatures w14:val="none"/>
          </w:rPr>
          <w:t>Encyclopedia Britannica+1</w:t>
        </w:r>
      </w:hyperlink>
    </w:p>
    <w:p w14:paraId="44E8D550" w14:textId="77777777" w:rsidR="003125CD" w:rsidRPr="003125CD" w:rsidRDefault="003125CD" w:rsidP="003125CD">
      <w:pPr>
        <w:spacing w:before="100" w:beforeAutospacing="1" w:after="100" w:afterAutospacing="1" w:line="240" w:lineRule="auto"/>
        <w:rPr>
          <w:rFonts w:ascii="Times New Roman" w:eastAsia="Times New Roman" w:hAnsi="Times New Roman" w:cs="Times New Roman"/>
          <w:color w:val="000000"/>
          <w:kern w:val="0"/>
          <w14:ligatures w14:val="none"/>
        </w:rPr>
      </w:pPr>
      <w:r w:rsidRPr="003125CD">
        <w:rPr>
          <w:rFonts w:ascii="Times New Roman" w:eastAsia="Times New Roman" w:hAnsi="Times New Roman" w:cs="Times New Roman"/>
          <w:color w:val="000000"/>
          <w:kern w:val="0"/>
          <w14:ligatures w14:val="none"/>
        </w:rPr>
        <w:t>Here are some of the recognized miracles:</w:t>
      </w:r>
    </w:p>
    <w:p w14:paraId="334C4970" w14:textId="77777777" w:rsidR="003125CD" w:rsidRPr="003125CD" w:rsidRDefault="003125CD" w:rsidP="003125CD">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3125CD">
        <w:rPr>
          <w:rFonts w:ascii="Times New Roman" w:eastAsia="Times New Roman" w:hAnsi="Times New Roman" w:cs="Times New Roman"/>
          <w:b/>
          <w:bCs/>
          <w:color w:val="000000"/>
          <w:kern w:val="0"/>
          <w14:ligatures w14:val="none"/>
        </w:rPr>
        <w:t>First miracle</w:t>
      </w:r>
      <w:r w:rsidRPr="003125CD">
        <w:rPr>
          <w:rFonts w:ascii="Times New Roman" w:eastAsia="Times New Roman" w:hAnsi="Times New Roman" w:cs="Times New Roman"/>
          <w:color w:val="000000"/>
          <w:kern w:val="0"/>
          <w14:ligatures w14:val="none"/>
        </w:rPr>
        <w:t>: A boy in Brazil born with a severely malformed pancreas, reportedly healed after prayers invoking Carlo’s intercession and a relic of him. This healing was approved by the Church’s investigation. </w:t>
      </w:r>
      <w:hyperlink r:id="rId16" w:tgtFrame="_blank" w:history="1">
        <w:r w:rsidRPr="003125CD">
          <w:rPr>
            <w:rFonts w:ascii="Times New Roman" w:eastAsia="Times New Roman" w:hAnsi="Times New Roman" w:cs="Times New Roman"/>
            <w:color w:val="0000FF"/>
            <w:kern w:val="0"/>
            <w:u w:val="single"/>
            <w14:ligatures w14:val="none"/>
          </w:rPr>
          <w:t>Encyclopedia Britannica+1</w:t>
        </w:r>
      </w:hyperlink>
    </w:p>
    <w:p w14:paraId="10AA0C55" w14:textId="77777777" w:rsidR="003125CD" w:rsidRPr="003125CD" w:rsidRDefault="003125CD" w:rsidP="003125CD">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3125CD">
        <w:rPr>
          <w:rFonts w:ascii="Times New Roman" w:eastAsia="Times New Roman" w:hAnsi="Times New Roman" w:cs="Times New Roman"/>
          <w:b/>
          <w:bCs/>
          <w:color w:val="000000"/>
          <w:kern w:val="0"/>
          <w14:ligatures w14:val="none"/>
        </w:rPr>
        <w:t>Second miracle</w:t>
      </w:r>
      <w:r w:rsidRPr="003125CD">
        <w:rPr>
          <w:rFonts w:ascii="Times New Roman" w:eastAsia="Times New Roman" w:hAnsi="Times New Roman" w:cs="Times New Roman"/>
          <w:color w:val="000000"/>
          <w:kern w:val="0"/>
          <w14:ligatures w14:val="none"/>
        </w:rPr>
        <w:t>: In 2022, a young woman from Costa Rica (studying in Florence) suffered a serious head injury in a bicycle accident. After emergency surgery and a very serious prognosis, the family visited Carlo’s tomb in Assisi and prayed for his intercession. The young woman’s recovery, deemed medically inexplicable, was approved by the Vatican in May 2024. </w:t>
      </w:r>
      <w:hyperlink r:id="rId17" w:tgtFrame="_blank" w:history="1">
        <w:r w:rsidRPr="003125CD">
          <w:rPr>
            <w:rFonts w:ascii="Times New Roman" w:eastAsia="Times New Roman" w:hAnsi="Times New Roman" w:cs="Times New Roman"/>
            <w:color w:val="0000FF"/>
            <w:kern w:val="0"/>
            <w:u w:val="single"/>
            <w14:ligatures w14:val="none"/>
          </w:rPr>
          <w:t>USCCB+1</w:t>
        </w:r>
      </w:hyperlink>
    </w:p>
    <w:p w14:paraId="66A7C6A8" w14:textId="6E2AD510" w:rsidR="003125CD" w:rsidRDefault="003125CD" w:rsidP="003125CD">
      <w:pPr>
        <w:spacing w:before="100" w:beforeAutospacing="1" w:after="100" w:afterAutospacing="1" w:line="240" w:lineRule="auto"/>
        <w:rPr>
          <w:rFonts w:ascii="Times New Roman" w:eastAsia="Times New Roman" w:hAnsi="Times New Roman" w:cs="Times New Roman"/>
          <w:color w:val="000000"/>
          <w:kern w:val="0"/>
          <w14:ligatures w14:val="none"/>
        </w:rPr>
      </w:pPr>
      <w:r w:rsidRPr="003125CD">
        <w:rPr>
          <w:rFonts w:ascii="Times New Roman" w:eastAsia="Times New Roman" w:hAnsi="Times New Roman" w:cs="Times New Roman"/>
          <w:color w:val="000000"/>
          <w:kern w:val="0"/>
          <w14:ligatures w14:val="none"/>
        </w:rPr>
        <w:t xml:space="preserve">Thanks to these verified miracles, Carlo was beatified in 2020 and the path to full </w:t>
      </w:r>
      <w:r w:rsidRPr="003125CD">
        <w:rPr>
          <w:rFonts w:ascii="Times New Roman" w:eastAsia="Times New Roman" w:hAnsi="Times New Roman" w:cs="Times New Roman"/>
          <w:color w:val="000000"/>
          <w:kern w:val="0"/>
          <w14:ligatures w14:val="none"/>
        </w:rPr>
        <w:t>canonization</w:t>
      </w:r>
      <w:r w:rsidRPr="003125CD">
        <w:rPr>
          <w:rFonts w:ascii="Times New Roman" w:eastAsia="Times New Roman" w:hAnsi="Times New Roman" w:cs="Times New Roman"/>
          <w:color w:val="000000"/>
          <w:kern w:val="0"/>
          <w14:ligatures w14:val="none"/>
        </w:rPr>
        <w:t xml:space="preserve"> was cleared. </w:t>
      </w:r>
      <w:hyperlink r:id="rId18" w:tgtFrame="_blank" w:history="1">
        <w:r w:rsidRPr="003125CD">
          <w:rPr>
            <w:rFonts w:ascii="Times New Roman" w:eastAsia="Times New Roman" w:hAnsi="Times New Roman" w:cs="Times New Roman"/>
            <w:color w:val="0000FF"/>
            <w:kern w:val="0"/>
            <w:u w:val="single"/>
            <w14:ligatures w14:val="none"/>
          </w:rPr>
          <w:t>Encyclopedia Britannica+1</w:t>
        </w:r>
      </w:hyperlink>
    </w:p>
    <w:p w14:paraId="23750DE8" w14:textId="77777777" w:rsidR="003125CD" w:rsidRPr="003125CD" w:rsidRDefault="003125CD" w:rsidP="003125CD">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3125CD">
        <w:rPr>
          <w:rFonts w:ascii="Times New Roman" w:eastAsia="Times New Roman" w:hAnsi="Times New Roman" w:cs="Times New Roman"/>
          <w:b/>
          <w:bCs/>
          <w:color w:val="000000"/>
          <w:kern w:val="0"/>
          <w:sz w:val="27"/>
          <w:szCs w:val="27"/>
          <w14:ligatures w14:val="none"/>
        </w:rPr>
        <w:t>Why This Matters for Today</w:t>
      </w:r>
    </w:p>
    <w:p w14:paraId="5CA3540C" w14:textId="77777777" w:rsidR="003125CD" w:rsidRPr="003125CD" w:rsidRDefault="003125CD" w:rsidP="003125CD">
      <w:pPr>
        <w:spacing w:before="100" w:beforeAutospacing="1" w:after="100" w:afterAutospacing="1" w:line="240" w:lineRule="auto"/>
        <w:rPr>
          <w:rFonts w:ascii="Times New Roman" w:eastAsia="Times New Roman" w:hAnsi="Times New Roman" w:cs="Times New Roman"/>
          <w:color w:val="000000"/>
          <w:kern w:val="0"/>
          <w14:ligatures w14:val="none"/>
        </w:rPr>
      </w:pPr>
      <w:r w:rsidRPr="003125CD">
        <w:rPr>
          <w:rFonts w:ascii="Times New Roman" w:eastAsia="Times New Roman" w:hAnsi="Times New Roman" w:cs="Times New Roman"/>
          <w:color w:val="000000"/>
          <w:kern w:val="0"/>
          <w14:ligatures w14:val="none"/>
        </w:rPr>
        <w:t>Carlo’s story resonates for several reasons:</w:t>
      </w:r>
    </w:p>
    <w:p w14:paraId="00DC373D" w14:textId="77777777" w:rsidR="003125CD" w:rsidRPr="003125CD" w:rsidRDefault="003125CD" w:rsidP="003125CD">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3125CD">
        <w:rPr>
          <w:rFonts w:ascii="Times New Roman" w:eastAsia="Times New Roman" w:hAnsi="Times New Roman" w:cs="Times New Roman"/>
          <w:color w:val="000000"/>
          <w:kern w:val="0"/>
          <w14:ligatures w14:val="none"/>
        </w:rPr>
        <w:t>He shows that holiness isn’t only for “religious professionals” but for young people, tech-savvy people, ordinary teens.</w:t>
      </w:r>
    </w:p>
    <w:p w14:paraId="1B3FE1B3" w14:textId="77777777" w:rsidR="003125CD" w:rsidRPr="003125CD" w:rsidRDefault="003125CD" w:rsidP="003125CD">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3125CD">
        <w:rPr>
          <w:rFonts w:ascii="Times New Roman" w:eastAsia="Times New Roman" w:hAnsi="Times New Roman" w:cs="Times New Roman"/>
          <w:color w:val="000000"/>
          <w:kern w:val="0"/>
          <w14:ligatures w14:val="none"/>
        </w:rPr>
        <w:t>He used the tools of his time—computers, internet—not to withdraw from the world but to engage it with faith.</w:t>
      </w:r>
    </w:p>
    <w:p w14:paraId="7CC24EE4" w14:textId="77777777" w:rsidR="003125CD" w:rsidRPr="003125CD" w:rsidRDefault="003125CD" w:rsidP="003125CD">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3125CD">
        <w:rPr>
          <w:rFonts w:ascii="Times New Roman" w:eastAsia="Times New Roman" w:hAnsi="Times New Roman" w:cs="Times New Roman"/>
          <w:color w:val="000000"/>
          <w:kern w:val="0"/>
          <w14:ligatures w14:val="none"/>
        </w:rPr>
        <w:t>His deep appreciation for the Eucharist invites us to remember what’s at the heart of Catholic life.</w:t>
      </w:r>
    </w:p>
    <w:p w14:paraId="45597561" w14:textId="77777777" w:rsidR="003125CD" w:rsidRPr="003125CD" w:rsidRDefault="003125CD" w:rsidP="003125CD">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3125CD">
        <w:rPr>
          <w:rFonts w:ascii="Times New Roman" w:eastAsia="Times New Roman" w:hAnsi="Times New Roman" w:cs="Times New Roman"/>
          <w:color w:val="000000"/>
          <w:kern w:val="0"/>
          <w14:ligatures w14:val="none"/>
        </w:rPr>
        <w:t>The miracles associated with him remind us that faith isn’t just interior sentiment but is connected to extraordinary divine action (though the ordinary of prayer and charity remains foundational).</w:t>
      </w:r>
    </w:p>
    <w:p w14:paraId="3FF1358D" w14:textId="77777777" w:rsidR="003125CD" w:rsidRPr="003125CD" w:rsidRDefault="003125CD" w:rsidP="003125CD">
      <w:pPr>
        <w:spacing w:before="100" w:beforeAutospacing="1" w:after="100" w:afterAutospacing="1" w:line="240" w:lineRule="auto"/>
        <w:rPr>
          <w:rFonts w:ascii="Times New Roman" w:eastAsia="Times New Roman" w:hAnsi="Times New Roman" w:cs="Times New Roman"/>
          <w:color w:val="000000"/>
          <w:kern w:val="0"/>
          <w14:ligatures w14:val="none"/>
        </w:rPr>
      </w:pPr>
    </w:p>
    <w:p w14:paraId="2F4CCBFD" w14:textId="77777777" w:rsidR="003125CD" w:rsidRDefault="003125CD" w:rsidP="003125CD">
      <w:pPr>
        <w:pStyle w:val="NormalWeb"/>
        <w:rPr>
          <w:rStyle w:val="ms-1"/>
          <w:rFonts w:eastAsiaTheme="majorEastAsia"/>
          <w:color w:val="000000"/>
        </w:rPr>
      </w:pPr>
    </w:p>
    <w:p w14:paraId="37B003D8" w14:textId="77777777" w:rsidR="003125CD" w:rsidRDefault="003125CD" w:rsidP="003125CD">
      <w:pPr>
        <w:pStyle w:val="NormalWeb"/>
        <w:rPr>
          <w:color w:val="000000"/>
        </w:rPr>
      </w:pPr>
    </w:p>
    <w:p w14:paraId="22F99D3C" w14:textId="77777777" w:rsidR="003125CD" w:rsidRPr="003125CD" w:rsidRDefault="003125CD" w:rsidP="003125CD">
      <w:pPr>
        <w:spacing w:before="100" w:beforeAutospacing="1" w:after="100" w:afterAutospacing="1" w:line="240" w:lineRule="auto"/>
        <w:rPr>
          <w:rFonts w:ascii="Times New Roman" w:eastAsia="Times New Roman" w:hAnsi="Times New Roman" w:cs="Times New Roman"/>
          <w:color w:val="000000"/>
          <w:kern w:val="0"/>
          <w14:ligatures w14:val="none"/>
        </w:rPr>
      </w:pPr>
    </w:p>
    <w:p w14:paraId="21A90928" w14:textId="77777777" w:rsidR="006C2AF9" w:rsidRDefault="006C2AF9"/>
    <w:sectPr w:rsidR="006C2A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7781B"/>
    <w:multiLevelType w:val="multilevel"/>
    <w:tmpl w:val="FDEA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6D1135"/>
    <w:multiLevelType w:val="multilevel"/>
    <w:tmpl w:val="AC02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1E16B9"/>
    <w:multiLevelType w:val="multilevel"/>
    <w:tmpl w:val="ECEE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B35D40"/>
    <w:multiLevelType w:val="multilevel"/>
    <w:tmpl w:val="771E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1227940">
    <w:abstractNumId w:val="0"/>
  </w:num>
  <w:num w:numId="2" w16cid:durableId="1467316706">
    <w:abstractNumId w:val="3"/>
  </w:num>
  <w:num w:numId="3" w16cid:durableId="1476608715">
    <w:abstractNumId w:val="1"/>
  </w:num>
  <w:num w:numId="4" w16cid:durableId="1601790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CD"/>
    <w:rsid w:val="001E6005"/>
    <w:rsid w:val="003125CD"/>
    <w:rsid w:val="003B61EE"/>
    <w:rsid w:val="003E082D"/>
    <w:rsid w:val="006C2AF9"/>
    <w:rsid w:val="007A51E2"/>
    <w:rsid w:val="00C77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7BFE4E"/>
  <w15:chartTrackingRefBased/>
  <w15:docId w15:val="{44BAFBA4-80C2-A04E-BDC1-347DB078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5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5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125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125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5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5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5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5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5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5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5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125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125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5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5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5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5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5CD"/>
    <w:rPr>
      <w:rFonts w:eastAsiaTheme="majorEastAsia" w:cstheme="majorBidi"/>
      <w:color w:val="272727" w:themeColor="text1" w:themeTint="D8"/>
    </w:rPr>
  </w:style>
  <w:style w:type="paragraph" w:styleId="Title">
    <w:name w:val="Title"/>
    <w:basedOn w:val="Normal"/>
    <w:next w:val="Normal"/>
    <w:link w:val="TitleChar"/>
    <w:uiPriority w:val="10"/>
    <w:qFormat/>
    <w:rsid w:val="003125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5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5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5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5CD"/>
    <w:pPr>
      <w:spacing w:before="160"/>
      <w:jc w:val="center"/>
    </w:pPr>
    <w:rPr>
      <w:i/>
      <w:iCs/>
      <w:color w:val="404040" w:themeColor="text1" w:themeTint="BF"/>
    </w:rPr>
  </w:style>
  <w:style w:type="character" w:customStyle="1" w:styleId="QuoteChar">
    <w:name w:val="Quote Char"/>
    <w:basedOn w:val="DefaultParagraphFont"/>
    <w:link w:val="Quote"/>
    <w:uiPriority w:val="29"/>
    <w:rsid w:val="003125CD"/>
    <w:rPr>
      <w:i/>
      <w:iCs/>
      <w:color w:val="404040" w:themeColor="text1" w:themeTint="BF"/>
    </w:rPr>
  </w:style>
  <w:style w:type="paragraph" w:styleId="ListParagraph">
    <w:name w:val="List Paragraph"/>
    <w:basedOn w:val="Normal"/>
    <w:uiPriority w:val="34"/>
    <w:qFormat/>
    <w:rsid w:val="003125CD"/>
    <w:pPr>
      <w:ind w:left="720"/>
      <w:contextualSpacing/>
    </w:pPr>
  </w:style>
  <w:style w:type="character" w:styleId="IntenseEmphasis">
    <w:name w:val="Intense Emphasis"/>
    <w:basedOn w:val="DefaultParagraphFont"/>
    <w:uiPriority w:val="21"/>
    <w:qFormat/>
    <w:rsid w:val="003125CD"/>
    <w:rPr>
      <w:i/>
      <w:iCs/>
      <w:color w:val="0F4761" w:themeColor="accent1" w:themeShade="BF"/>
    </w:rPr>
  </w:style>
  <w:style w:type="paragraph" w:styleId="IntenseQuote">
    <w:name w:val="Intense Quote"/>
    <w:basedOn w:val="Normal"/>
    <w:next w:val="Normal"/>
    <w:link w:val="IntenseQuoteChar"/>
    <w:uiPriority w:val="30"/>
    <w:qFormat/>
    <w:rsid w:val="003125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5CD"/>
    <w:rPr>
      <w:i/>
      <w:iCs/>
      <w:color w:val="0F4761" w:themeColor="accent1" w:themeShade="BF"/>
    </w:rPr>
  </w:style>
  <w:style w:type="character" w:styleId="IntenseReference">
    <w:name w:val="Intense Reference"/>
    <w:basedOn w:val="DefaultParagraphFont"/>
    <w:uiPriority w:val="32"/>
    <w:qFormat/>
    <w:rsid w:val="003125CD"/>
    <w:rPr>
      <w:b/>
      <w:bCs/>
      <w:smallCaps/>
      <w:color w:val="0F4761" w:themeColor="accent1" w:themeShade="BF"/>
      <w:spacing w:val="5"/>
    </w:rPr>
  </w:style>
  <w:style w:type="paragraph" w:styleId="NormalWeb">
    <w:name w:val="Normal (Web)"/>
    <w:basedOn w:val="Normal"/>
    <w:uiPriority w:val="99"/>
    <w:semiHidden/>
    <w:unhideWhenUsed/>
    <w:rsid w:val="003125C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s-1">
    <w:name w:val="ms-1"/>
    <w:basedOn w:val="DefaultParagraphFont"/>
    <w:rsid w:val="003125CD"/>
  </w:style>
  <w:style w:type="character" w:customStyle="1" w:styleId="max-w-15ch">
    <w:name w:val="max-w-[15ch]"/>
    <w:basedOn w:val="DefaultParagraphFont"/>
    <w:rsid w:val="003125CD"/>
  </w:style>
  <w:style w:type="character" w:customStyle="1" w:styleId="-me-1">
    <w:name w:val="-me-1"/>
    <w:basedOn w:val="DefaultParagraphFont"/>
    <w:rsid w:val="003125CD"/>
  </w:style>
  <w:style w:type="character" w:customStyle="1" w:styleId="apple-converted-space">
    <w:name w:val="apple-converted-space"/>
    <w:basedOn w:val="DefaultParagraphFont"/>
    <w:rsid w:val="003125CD"/>
  </w:style>
  <w:style w:type="character" w:styleId="Strong">
    <w:name w:val="Strong"/>
    <w:basedOn w:val="DefaultParagraphFont"/>
    <w:uiPriority w:val="22"/>
    <w:qFormat/>
    <w:rsid w:val="003125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68844">
      <w:bodyDiv w:val="1"/>
      <w:marLeft w:val="0"/>
      <w:marRight w:val="0"/>
      <w:marTop w:val="0"/>
      <w:marBottom w:val="0"/>
      <w:divBdr>
        <w:top w:val="none" w:sz="0" w:space="0" w:color="auto"/>
        <w:left w:val="none" w:sz="0" w:space="0" w:color="auto"/>
        <w:bottom w:val="none" w:sz="0" w:space="0" w:color="auto"/>
        <w:right w:val="none" w:sz="0" w:space="0" w:color="auto"/>
      </w:divBdr>
    </w:div>
    <w:div w:id="818886051">
      <w:bodyDiv w:val="1"/>
      <w:marLeft w:val="0"/>
      <w:marRight w:val="0"/>
      <w:marTop w:val="0"/>
      <w:marBottom w:val="0"/>
      <w:divBdr>
        <w:top w:val="none" w:sz="0" w:space="0" w:color="auto"/>
        <w:left w:val="none" w:sz="0" w:space="0" w:color="auto"/>
        <w:bottom w:val="none" w:sz="0" w:space="0" w:color="auto"/>
        <w:right w:val="none" w:sz="0" w:space="0" w:color="auto"/>
      </w:divBdr>
      <w:divsChild>
        <w:div w:id="2020349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807755">
      <w:bodyDiv w:val="1"/>
      <w:marLeft w:val="0"/>
      <w:marRight w:val="0"/>
      <w:marTop w:val="0"/>
      <w:marBottom w:val="0"/>
      <w:divBdr>
        <w:top w:val="none" w:sz="0" w:space="0" w:color="auto"/>
        <w:left w:val="none" w:sz="0" w:space="0" w:color="auto"/>
        <w:bottom w:val="none" w:sz="0" w:space="0" w:color="auto"/>
        <w:right w:val="none" w:sz="0" w:space="0" w:color="auto"/>
      </w:divBdr>
    </w:div>
    <w:div w:id="180322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ydneycatholic.org/eucharistic-miracles/?utm_source=chatgpt.com" TargetMode="External"/><Relationship Id="rId13" Type="http://schemas.openxmlformats.org/officeDocument/2006/relationships/hyperlink" Target="https://belovedcatholic.com/blessed-carlo-acutis/?utm_source=chatgpt.com" TargetMode="External"/><Relationship Id="rId18" Type="http://schemas.openxmlformats.org/officeDocument/2006/relationships/hyperlink" Target="https://www.britannica.com/biography/Carlo-Acutis?utm_source=chatgpt.com" TargetMode="External"/><Relationship Id="rId3" Type="http://schemas.openxmlformats.org/officeDocument/2006/relationships/settings" Target="settings.xml"/><Relationship Id="rId7" Type="http://schemas.openxmlformats.org/officeDocument/2006/relationships/hyperlink" Target="https://www.britannica.com/question/What-was-St-Carlo-Acutiss-website-on-miracles?utm_source=chatgpt.com" TargetMode="External"/><Relationship Id="rId12" Type="http://schemas.openxmlformats.org/officeDocument/2006/relationships/hyperlink" Target="https://belovedcatholic.com/blessed-carlo-acutis/?utm_source=chatgpt.com" TargetMode="External"/><Relationship Id="rId17" Type="http://schemas.openxmlformats.org/officeDocument/2006/relationships/hyperlink" Target="https://www.usccb.org/news/2024/pope-recognizes-miracle-needed-churchs-first-millennial-saint?utm_source=chatgpt.com" TargetMode="External"/><Relationship Id="rId2" Type="http://schemas.openxmlformats.org/officeDocument/2006/relationships/styles" Target="styles.xml"/><Relationship Id="rId16" Type="http://schemas.openxmlformats.org/officeDocument/2006/relationships/hyperlink" Target="https://www.britannica.com/biography/Carlo-Acutis?utm_source=chatgpt.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ius.org/carloacutis?utm_source=chatgpt.com" TargetMode="External"/><Relationship Id="rId11" Type="http://schemas.openxmlformats.org/officeDocument/2006/relationships/hyperlink" Target="https://carloacutisblog.com/?utm_source=chatgpt.com" TargetMode="External"/><Relationship Id="rId5" Type="http://schemas.openxmlformats.org/officeDocument/2006/relationships/hyperlink" Target="https://www.britannica.com/biography/Carlo-Acutis?utm_source=chatgpt.com" TargetMode="External"/><Relationship Id="rId15" Type="http://schemas.openxmlformats.org/officeDocument/2006/relationships/hyperlink" Target="https://www.britannica.com/biography/Carlo-Acutis?utm_source=chatgpt.com" TargetMode="External"/><Relationship Id="rId10" Type="http://schemas.openxmlformats.org/officeDocument/2006/relationships/hyperlink" Target="https://www.stcolumbkilleparish.org/EM-Exhibition?utm_source=chatgp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ritannica.com/question/What-was-St-Carlo-Acutiss-website-on-miracles?utm_source=chatgpt.com" TargetMode="External"/><Relationship Id="rId14" Type="http://schemas.openxmlformats.org/officeDocument/2006/relationships/hyperlink" Target="https://www.sydneycatholic.org/eucharistic-miracles/?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837</Words>
  <Characters>4771</Characters>
  <Application>Microsoft Office Word</Application>
  <DocSecurity>0</DocSecurity>
  <Lines>39</Lines>
  <Paragraphs>11</Paragraphs>
  <ScaleCrop>false</ScaleCrop>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Trevino</dc:creator>
  <cp:keywords/>
  <dc:description/>
  <cp:lastModifiedBy>jose trevino</cp:lastModifiedBy>
  <cp:revision>1</cp:revision>
  <dcterms:created xsi:type="dcterms:W3CDTF">2025-10-28T14:32:00Z</dcterms:created>
  <dcterms:modified xsi:type="dcterms:W3CDTF">2025-10-28T14:43:00Z</dcterms:modified>
</cp:coreProperties>
</file>