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8B727B" w14:textId="77777777" w:rsidR="00B63358" w:rsidRPr="00943700" w:rsidRDefault="00B63358" w:rsidP="000C6AE4">
      <w:pPr>
        <w:spacing w:after="180" w:line="240" w:lineRule="auto"/>
        <w:rPr>
          <w:rFonts w:ascii="Times New Roman" w:hAnsi="Times New Roman" w:cs="Times New Roman"/>
          <w:i/>
          <w:iCs/>
          <w:color w:val="000000"/>
          <w:kern w:val="0"/>
          <w:sz w:val="30"/>
          <w:szCs w:val="30"/>
          <w14:ligatures w14:val="none"/>
        </w:rPr>
      </w:pPr>
      <w:r w:rsidRPr="00943700">
        <w:rPr>
          <w:rFonts w:ascii="Times New Roman" w:hAnsi="Times New Roman" w:cs="Times New Roman"/>
          <w:b/>
          <w:bCs/>
          <w:i/>
          <w:iCs/>
          <w:color w:val="000000"/>
          <w:kern w:val="0"/>
          <w:sz w:val="30"/>
          <w:szCs w:val="30"/>
          <w14:ligatures w14:val="none"/>
        </w:rPr>
        <w:t>A Little Psalm Musing: Reflections on the Psalms</w:t>
      </w:r>
    </w:p>
    <w:p w14:paraId="0385C26F" w14:textId="436C3B00" w:rsidR="00EC2065" w:rsidRPr="00657F03" w:rsidRDefault="00B63358">
      <w:pPr>
        <w:pStyle w:val="p1"/>
        <w:rPr>
          <w:i/>
          <w:iCs/>
          <w:sz w:val="30"/>
          <w:szCs w:val="30"/>
        </w:rPr>
      </w:pPr>
      <w:r w:rsidRPr="00943700">
        <w:rPr>
          <w:i/>
          <w:iCs/>
          <w:sz w:val="30"/>
          <w:szCs w:val="30"/>
        </w:rPr>
        <w:t>Psalm 1</w:t>
      </w:r>
      <w:r w:rsidR="00657F03">
        <w:rPr>
          <w:i/>
          <w:iCs/>
          <w:sz w:val="30"/>
          <w:szCs w:val="30"/>
        </w:rPr>
        <w:t>21</w:t>
      </w:r>
      <w:r w:rsidRPr="00943700">
        <w:rPr>
          <w:i/>
          <w:iCs/>
          <w:sz w:val="30"/>
          <w:szCs w:val="30"/>
        </w:rPr>
        <w:t xml:space="preserve">: </w:t>
      </w:r>
      <w:r w:rsidR="00657F03">
        <w:rPr>
          <w:i/>
          <w:iCs/>
          <w:sz w:val="30"/>
          <w:szCs w:val="30"/>
        </w:rPr>
        <w:t>Lifting Our Eyes</w:t>
      </w:r>
    </w:p>
    <w:p w14:paraId="10AB28EB" w14:textId="4EE220F7" w:rsidR="00EC2065" w:rsidRPr="00890147" w:rsidRDefault="00EC2065" w:rsidP="00D84EC4">
      <w:pPr>
        <w:pStyle w:val="p3"/>
        <w:ind w:firstLine="720"/>
        <w:rPr>
          <w:sz w:val="30"/>
          <w:szCs w:val="30"/>
        </w:rPr>
      </w:pPr>
      <w:r w:rsidRPr="00890147">
        <w:rPr>
          <w:sz w:val="30"/>
          <w:szCs w:val="30"/>
        </w:rPr>
        <w:t>“I lift up my eyes to the mountains—from where will my help come? My help comes from the Lord, who made heaven and earth” (Psalm 121:1–2)</w:t>
      </w:r>
      <w:r w:rsidR="004D57E3">
        <w:rPr>
          <w:sz w:val="30"/>
          <w:szCs w:val="30"/>
        </w:rPr>
        <w:t>.</w:t>
      </w:r>
      <w:r w:rsidR="00D84EC4">
        <w:rPr>
          <w:sz w:val="30"/>
          <w:szCs w:val="30"/>
        </w:rPr>
        <w:t xml:space="preserve"> </w:t>
      </w:r>
      <w:r w:rsidRPr="00890147">
        <w:rPr>
          <w:sz w:val="30"/>
          <w:szCs w:val="30"/>
        </w:rPr>
        <w:t>There is something deeply revealing about the opening words of Psalm 121. Before the psalmist speaks of God, he first speaks of his eyes. The direction of our gaze determines, to a remarkable extent, the direction of our lives.</w:t>
      </w:r>
    </w:p>
    <w:p w14:paraId="114D69C9" w14:textId="77777777" w:rsidR="00EC2065" w:rsidRPr="00890147" w:rsidRDefault="00EC2065" w:rsidP="00595800">
      <w:pPr>
        <w:pStyle w:val="p3"/>
        <w:ind w:firstLine="720"/>
        <w:rPr>
          <w:sz w:val="30"/>
          <w:szCs w:val="30"/>
        </w:rPr>
      </w:pPr>
      <w:r w:rsidRPr="00890147">
        <w:rPr>
          <w:sz w:val="30"/>
          <w:szCs w:val="30"/>
        </w:rPr>
        <w:t>Most of us spend much of our time looking downward. Our eyes are fixed upon our schedules, our responsibilities, our anxieties, our disappointments, our screens, and, often enough, ourselves. We become enclosed within the narrow horizons of immediate concerns. The world shrinks to the size of our worries. Our vision contracts, and with it, our souls.</w:t>
      </w:r>
    </w:p>
    <w:p w14:paraId="3F4EDF20" w14:textId="77777777" w:rsidR="00F538CA" w:rsidRDefault="00EC2065" w:rsidP="003A1C3C">
      <w:pPr>
        <w:pStyle w:val="p3"/>
        <w:ind w:firstLine="720"/>
        <w:rPr>
          <w:sz w:val="30"/>
          <w:szCs w:val="30"/>
        </w:rPr>
      </w:pPr>
      <w:r w:rsidRPr="00890147">
        <w:rPr>
          <w:sz w:val="30"/>
          <w:szCs w:val="30"/>
        </w:rPr>
        <w:t>The psalmist deliberately interrupts this pattern</w:t>
      </w:r>
      <w:r w:rsidR="00FB6032">
        <w:rPr>
          <w:sz w:val="30"/>
          <w:szCs w:val="30"/>
        </w:rPr>
        <w:t xml:space="preserve">: </w:t>
      </w:r>
      <w:r w:rsidRPr="00890147">
        <w:rPr>
          <w:sz w:val="30"/>
          <w:szCs w:val="30"/>
        </w:rPr>
        <w:t>“I lift up my eyes to the mountains.”</w:t>
      </w:r>
      <w:r w:rsidR="00FB6032">
        <w:rPr>
          <w:sz w:val="30"/>
          <w:szCs w:val="30"/>
        </w:rPr>
        <w:t xml:space="preserve"> </w:t>
      </w:r>
      <w:r w:rsidRPr="00890147">
        <w:rPr>
          <w:sz w:val="30"/>
          <w:szCs w:val="30"/>
        </w:rPr>
        <w:t>It is not merely a physical movement but a spiritual one. Before anything else can change, our vision must change.</w:t>
      </w:r>
    </w:p>
    <w:p w14:paraId="09997D81" w14:textId="19BA5E0D" w:rsidR="00470803" w:rsidRDefault="00EC2065" w:rsidP="00470803">
      <w:pPr>
        <w:pStyle w:val="p3"/>
        <w:ind w:firstLine="720"/>
        <w:rPr>
          <w:sz w:val="30"/>
          <w:szCs w:val="30"/>
        </w:rPr>
      </w:pPr>
      <w:r w:rsidRPr="00890147">
        <w:rPr>
          <w:sz w:val="30"/>
          <w:szCs w:val="30"/>
        </w:rPr>
        <w:t xml:space="preserve">Throughout the Scriptures, mountains are privileged places of encounter with God. Abraham climbs Mount Moriah, where the sacrifice of Isaac becomes the revelation of God’s providence. Moses meets the Lord first on </w:t>
      </w:r>
      <w:r w:rsidR="00C06860">
        <w:rPr>
          <w:sz w:val="30"/>
          <w:szCs w:val="30"/>
        </w:rPr>
        <w:t xml:space="preserve">Mount </w:t>
      </w:r>
      <w:proofErr w:type="spellStart"/>
      <w:r w:rsidRPr="00890147">
        <w:rPr>
          <w:sz w:val="30"/>
          <w:szCs w:val="30"/>
        </w:rPr>
        <w:t>Horeb</w:t>
      </w:r>
      <w:proofErr w:type="spellEnd"/>
      <w:r w:rsidRPr="00890147">
        <w:rPr>
          <w:sz w:val="30"/>
          <w:szCs w:val="30"/>
        </w:rPr>
        <w:t xml:space="preserve"> in the burning bush and later on Mount Sinai, where Israel receives the covenant. Elijah flees to </w:t>
      </w:r>
      <w:proofErr w:type="spellStart"/>
      <w:r w:rsidRPr="00890147">
        <w:rPr>
          <w:sz w:val="30"/>
          <w:szCs w:val="30"/>
        </w:rPr>
        <w:t>Horeb</w:t>
      </w:r>
      <w:proofErr w:type="spellEnd"/>
      <w:r w:rsidRPr="00890147">
        <w:rPr>
          <w:sz w:val="30"/>
          <w:szCs w:val="30"/>
        </w:rPr>
        <w:t xml:space="preserve"> and discovers that God is not found in the earthquake or the fire but in “a still, small voice.” Israel gathers at Sinai to become God’s covenant people.</w:t>
      </w:r>
    </w:p>
    <w:p w14:paraId="1F2210F7" w14:textId="77777777" w:rsidR="00237806" w:rsidRDefault="00EC2065" w:rsidP="00237806">
      <w:pPr>
        <w:pStyle w:val="p3"/>
        <w:ind w:firstLine="720"/>
        <w:rPr>
          <w:sz w:val="30"/>
          <w:szCs w:val="30"/>
        </w:rPr>
      </w:pPr>
      <w:r w:rsidRPr="00890147">
        <w:rPr>
          <w:sz w:val="30"/>
          <w:szCs w:val="30"/>
        </w:rPr>
        <w:t>The New Testament continues this sacred geography. Jesus proclaims the Beatitudes from a mountain, revealing the values of the Kingdom from a vantage point higher than the calculations of the world. On Mount Tabor, his divine glory shines forth in the Transfiguration, allowing Peter, James, and John to glimpse reality as it truly is. The risen Christ commissions his disciples and ascends into heaven from the Mount of Olives, reminding them that their eyes—and their hopes—must always be lifted beyond the merely earthly.</w:t>
      </w:r>
    </w:p>
    <w:p w14:paraId="33A1BCC0" w14:textId="321307E1" w:rsidR="00EC2065" w:rsidRPr="00890147" w:rsidRDefault="00EC2065" w:rsidP="00237806">
      <w:pPr>
        <w:pStyle w:val="p3"/>
        <w:ind w:firstLine="720"/>
        <w:rPr>
          <w:sz w:val="30"/>
          <w:szCs w:val="30"/>
        </w:rPr>
      </w:pPr>
      <w:r w:rsidRPr="00890147">
        <w:rPr>
          <w:sz w:val="30"/>
          <w:szCs w:val="30"/>
        </w:rPr>
        <w:lastRenderedPageBreak/>
        <w:t xml:space="preserve">Even outside biblical Israel, humanity instinctively recognized mountains as places where heaven and earth seemed to meet. The Greeks sought divine wisdom at the oracle of Delphi on the slopes of Mount Parnassus. In the Americas, the Blessed Virgin Mary appeared to Juan Diego on </w:t>
      </w:r>
      <w:proofErr w:type="spellStart"/>
      <w:r w:rsidRPr="00890147">
        <w:rPr>
          <w:sz w:val="30"/>
          <w:szCs w:val="30"/>
        </w:rPr>
        <w:t>Tepeyac</w:t>
      </w:r>
      <w:proofErr w:type="spellEnd"/>
      <w:r w:rsidRPr="00890147">
        <w:rPr>
          <w:sz w:val="30"/>
          <w:szCs w:val="30"/>
        </w:rPr>
        <w:t>, transforming a hill once associated with ancient worship into one of the great centers of Christian pilgrimage. Across cultures and centuries, the human heart has understood that elevation is more than geographical. It is symbolic. We climb because we long to see farther.</w:t>
      </w:r>
    </w:p>
    <w:p w14:paraId="61840F6C" w14:textId="77777777" w:rsidR="0099773D" w:rsidRDefault="00EC2065" w:rsidP="0099773D">
      <w:pPr>
        <w:pStyle w:val="p3"/>
        <w:ind w:firstLine="720"/>
        <w:rPr>
          <w:sz w:val="30"/>
          <w:szCs w:val="30"/>
        </w:rPr>
      </w:pPr>
      <w:r w:rsidRPr="00890147">
        <w:rPr>
          <w:sz w:val="30"/>
          <w:szCs w:val="30"/>
        </w:rPr>
        <w:t>Mountains change perspective.</w:t>
      </w:r>
      <w:r w:rsidR="00125416">
        <w:rPr>
          <w:sz w:val="30"/>
          <w:szCs w:val="30"/>
        </w:rPr>
        <w:t xml:space="preserve"> </w:t>
      </w:r>
      <w:r w:rsidRPr="00890147">
        <w:rPr>
          <w:sz w:val="30"/>
          <w:szCs w:val="30"/>
        </w:rPr>
        <w:t>When we stand upon a summit, the landscape that once seemed confusing suddenly becomes intelligible. Roads connect. Valleys reveal their shape. Obstacles that appeared immense from below become only one part of a much larger panorama. Distance grants clarity.</w:t>
      </w:r>
      <w:r w:rsidR="0099773D">
        <w:rPr>
          <w:sz w:val="30"/>
          <w:szCs w:val="30"/>
        </w:rPr>
        <w:t xml:space="preserve"> </w:t>
      </w:r>
      <w:r w:rsidRPr="00890147">
        <w:rPr>
          <w:sz w:val="30"/>
          <w:szCs w:val="30"/>
        </w:rPr>
        <w:t>So too in the spiritual life.</w:t>
      </w:r>
    </w:p>
    <w:p w14:paraId="4CC39989" w14:textId="77777777" w:rsidR="00A878D6" w:rsidRDefault="00EC2065" w:rsidP="00A878D6">
      <w:pPr>
        <w:pStyle w:val="p3"/>
        <w:ind w:firstLine="720"/>
        <w:rPr>
          <w:sz w:val="30"/>
          <w:szCs w:val="30"/>
        </w:rPr>
      </w:pPr>
      <w:r w:rsidRPr="00890147">
        <w:rPr>
          <w:sz w:val="30"/>
          <w:szCs w:val="30"/>
        </w:rPr>
        <w:t xml:space="preserve">The New Testament calls this transformation </w:t>
      </w:r>
      <w:r w:rsidRPr="00890147">
        <w:rPr>
          <w:rStyle w:val="s1"/>
          <w:i/>
          <w:iCs/>
          <w:sz w:val="30"/>
          <w:szCs w:val="30"/>
        </w:rPr>
        <w:t>metanoia</w:t>
      </w:r>
      <w:r w:rsidRPr="00890147">
        <w:rPr>
          <w:rStyle w:val="s2"/>
          <w:sz w:val="30"/>
          <w:szCs w:val="30"/>
        </w:rPr>
        <w:t>. The word is often translated as “repentance,” but it means much more than feeling sorry for one’s sins. Literally, it signifies a going beyond one’s present mind, a profound change of perception, a conversion of heart and imagination. We begin to see as God sees. The world has not necessarily changed, but our vision has.</w:t>
      </w:r>
      <w:r w:rsidR="00A878D6">
        <w:rPr>
          <w:rStyle w:val="s2"/>
          <w:sz w:val="30"/>
          <w:szCs w:val="30"/>
        </w:rPr>
        <w:t xml:space="preserve"> </w:t>
      </w:r>
      <w:r w:rsidRPr="00890147">
        <w:rPr>
          <w:sz w:val="30"/>
          <w:szCs w:val="30"/>
        </w:rPr>
        <w:t>That is why the Christian life is not primarily about acquiring more information. It is about learning to see differently.</w:t>
      </w:r>
    </w:p>
    <w:p w14:paraId="366C3A35" w14:textId="62887318" w:rsidR="00B830C0" w:rsidRDefault="00EC2065" w:rsidP="00B830C0">
      <w:pPr>
        <w:pStyle w:val="p3"/>
        <w:ind w:firstLine="720"/>
        <w:rPr>
          <w:rStyle w:val="s2"/>
          <w:sz w:val="30"/>
          <w:szCs w:val="30"/>
        </w:rPr>
      </w:pPr>
      <w:r w:rsidRPr="00890147">
        <w:rPr>
          <w:sz w:val="30"/>
          <w:szCs w:val="30"/>
        </w:rPr>
        <w:t xml:space="preserve">This is also the journey from </w:t>
      </w:r>
      <w:r w:rsidRPr="00890147">
        <w:rPr>
          <w:rStyle w:val="s1"/>
          <w:i/>
          <w:iCs/>
          <w:sz w:val="30"/>
          <w:szCs w:val="30"/>
        </w:rPr>
        <w:t>pusillanimit</w:t>
      </w:r>
      <w:r w:rsidR="007074BE">
        <w:rPr>
          <w:rStyle w:val="s1"/>
          <w:i/>
          <w:iCs/>
          <w:sz w:val="30"/>
          <w:szCs w:val="30"/>
        </w:rPr>
        <w:t>y</w:t>
      </w:r>
      <w:r w:rsidRPr="00890147">
        <w:rPr>
          <w:rStyle w:val="s2"/>
          <w:sz w:val="30"/>
          <w:szCs w:val="30"/>
        </w:rPr>
        <w:t xml:space="preserve"> to </w:t>
      </w:r>
      <w:r w:rsidR="007074BE" w:rsidRPr="00890147">
        <w:rPr>
          <w:rStyle w:val="s1"/>
          <w:i/>
          <w:iCs/>
          <w:sz w:val="30"/>
          <w:szCs w:val="30"/>
        </w:rPr>
        <w:t>magnanimity</w:t>
      </w:r>
      <w:r w:rsidRPr="00890147">
        <w:rPr>
          <w:rStyle w:val="s2"/>
          <w:sz w:val="30"/>
          <w:szCs w:val="30"/>
        </w:rPr>
        <w:t>.</w:t>
      </w:r>
      <w:r w:rsidR="002C7BB8">
        <w:rPr>
          <w:rStyle w:val="s2"/>
          <w:sz w:val="30"/>
          <w:szCs w:val="30"/>
        </w:rPr>
        <w:t xml:space="preserve"> </w:t>
      </w:r>
      <w:r w:rsidRPr="00890147">
        <w:rPr>
          <w:sz w:val="30"/>
          <w:szCs w:val="30"/>
        </w:rPr>
        <w:t xml:space="preserve">The </w:t>
      </w:r>
      <w:r w:rsidR="00313DC5">
        <w:rPr>
          <w:i/>
          <w:iCs/>
          <w:sz w:val="30"/>
          <w:szCs w:val="30"/>
        </w:rPr>
        <w:t xml:space="preserve">pusillanimous </w:t>
      </w:r>
      <w:r w:rsidRPr="00890147">
        <w:rPr>
          <w:sz w:val="30"/>
          <w:szCs w:val="30"/>
        </w:rPr>
        <w:t>person</w:t>
      </w:r>
      <w:r w:rsidRPr="00890147">
        <w:rPr>
          <w:rStyle w:val="s2"/>
          <w:sz w:val="30"/>
          <w:szCs w:val="30"/>
        </w:rPr>
        <w:t>—smallness of soul—lives with eyes fixed downward and inward. Everything is measured by fear, self-protection, insecurity, and scarcity. The hands close into fists. Life becomes defensive. The horizon narrows until the self occupies nearly the whole field of vision.</w:t>
      </w:r>
    </w:p>
    <w:p w14:paraId="6832DCA8" w14:textId="411F22E2" w:rsidR="00EC2065" w:rsidRPr="00890147" w:rsidRDefault="00EC2065" w:rsidP="00615C6F">
      <w:pPr>
        <w:pStyle w:val="p3"/>
        <w:ind w:firstLine="720"/>
        <w:rPr>
          <w:sz w:val="30"/>
          <w:szCs w:val="30"/>
        </w:rPr>
      </w:pPr>
      <w:r w:rsidRPr="00890147">
        <w:rPr>
          <w:sz w:val="30"/>
          <w:szCs w:val="30"/>
        </w:rPr>
        <w:t xml:space="preserve">The </w:t>
      </w:r>
      <w:r w:rsidR="00EF46AD">
        <w:rPr>
          <w:i/>
          <w:iCs/>
          <w:sz w:val="30"/>
          <w:szCs w:val="30"/>
        </w:rPr>
        <w:t xml:space="preserve">magnanimous </w:t>
      </w:r>
      <w:r w:rsidRPr="00890147">
        <w:rPr>
          <w:sz w:val="30"/>
          <w:szCs w:val="30"/>
        </w:rPr>
        <w:t>person</w:t>
      </w:r>
      <w:r w:rsidRPr="00890147">
        <w:rPr>
          <w:rStyle w:val="s2"/>
          <w:sz w:val="30"/>
          <w:szCs w:val="30"/>
        </w:rPr>
        <w:t>—greatness or largeness of soul—has learned to lift his eyes. Such a person begins to see the needs of others, the beauty of creation, the surprising providence of God, and the vastness of divine mercy. The clenched fists slowly become open hands. Indeed, they become outstretched arms, assuming the very shape of the Cross, where Christ embraces the whole world.</w:t>
      </w:r>
      <w:r w:rsidR="00615C6F">
        <w:rPr>
          <w:rStyle w:val="s2"/>
          <w:sz w:val="30"/>
          <w:szCs w:val="30"/>
        </w:rPr>
        <w:t xml:space="preserve"> </w:t>
      </w:r>
      <w:r w:rsidRPr="00890147">
        <w:rPr>
          <w:sz w:val="30"/>
          <w:szCs w:val="30"/>
        </w:rPr>
        <w:t>This is no accident. One cannot remain forever bent over oneself and also become a saint.</w:t>
      </w:r>
    </w:p>
    <w:p w14:paraId="024802FC" w14:textId="77777777" w:rsidR="00EC2065" w:rsidRPr="00890147" w:rsidRDefault="00EC2065" w:rsidP="00AE346D">
      <w:pPr>
        <w:pStyle w:val="p3"/>
        <w:ind w:firstLine="720"/>
        <w:rPr>
          <w:sz w:val="30"/>
          <w:szCs w:val="30"/>
        </w:rPr>
      </w:pPr>
      <w:r w:rsidRPr="00890147">
        <w:rPr>
          <w:sz w:val="30"/>
          <w:szCs w:val="30"/>
        </w:rPr>
        <w:lastRenderedPageBreak/>
        <w:t>Psalm 121 reminds us that our help does not come from our own ingenuity or strength but “from the Lord, who made heaven and earth.” The Maker of the mountains is greater than the mountains themselves. They simply teach us where to look.</w:t>
      </w:r>
    </w:p>
    <w:p w14:paraId="6B24CF75" w14:textId="26EA03E1" w:rsidR="00EC2065" w:rsidRPr="00890147" w:rsidRDefault="00EC2065" w:rsidP="00C312D7">
      <w:pPr>
        <w:pStyle w:val="p3"/>
        <w:ind w:firstLine="720"/>
        <w:rPr>
          <w:sz w:val="30"/>
          <w:szCs w:val="30"/>
        </w:rPr>
      </w:pPr>
      <w:r w:rsidRPr="00890147">
        <w:rPr>
          <w:sz w:val="30"/>
          <w:szCs w:val="30"/>
        </w:rPr>
        <w:t>The remainder of the psalm unfolds as a magnificent litany of blessing. The Lord guards our feet from stumbling. He neither slumbers nor sleeps. He is our shade at our right hand. He guards us from all evil. Finally, the psalm reaches its glorious conclusion:</w:t>
      </w:r>
      <w:r w:rsidR="00C312D7">
        <w:rPr>
          <w:sz w:val="30"/>
          <w:szCs w:val="30"/>
        </w:rPr>
        <w:t xml:space="preserve"> </w:t>
      </w:r>
      <w:r w:rsidRPr="00890147">
        <w:rPr>
          <w:sz w:val="30"/>
          <w:szCs w:val="30"/>
        </w:rPr>
        <w:t>“The Lord will guard your coming and your going, both now and forever.”</w:t>
      </w:r>
    </w:p>
    <w:p w14:paraId="7E37A48D" w14:textId="77777777" w:rsidR="00EC2065" w:rsidRPr="00890147" w:rsidRDefault="00EC2065" w:rsidP="00AA0B80">
      <w:pPr>
        <w:pStyle w:val="p3"/>
        <w:ind w:firstLine="720"/>
        <w:rPr>
          <w:sz w:val="30"/>
          <w:szCs w:val="30"/>
        </w:rPr>
      </w:pPr>
      <w:r w:rsidRPr="00890147">
        <w:rPr>
          <w:sz w:val="30"/>
          <w:szCs w:val="30"/>
        </w:rPr>
        <w:t>Notice the movement. The psalm begins by lifting our eyes and ends by blessing our journey. Once our perspective has changed, our path changes as well. We discover that God has been accompanying us all along, watching over every departure and every return, every ascent and every descent.</w:t>
      </w:r>
    </w:p>
    <w:p w14:paraId="37B0A863" w14:textId="77777777" w:rsidR="00EC2065" w:rsidRPr="00890147" w:rsidRDefault="00EC2065" w:rsidP="003B3C0A">
      <w:pPr>
        <w:pStyle w:val="p3"/>
        <w:ind w:firstLine="720"/>
        <w:rPr>
          <w:sz w:val="30"/>
          <w:szCs w:val="30"/>
        </w:rPr>
      </w:pPr>
      <w:r w:rsidRPr="00890147">
        <w:rPr>
          <w:sz w:val="30"/>
          <w:szCs w:val="30"/>
        </w:rPr>
        <w:t>Perhaps that is why pilgrims have treasured Psalm 121 for centuries. It is one of the “Songs of Ascents,” sung by those journeying upward toward Jerusalem. Their physical climb became an image of the deeper ascent of the heart.</w:t>
      </w:r>
    </w:p>
    <w:p w14:paraId="74232AB4" w14:textId="77777777" w:rsidR="007B2F60" w:rsidRDefault="00EC2065" w:rsidP="007B2F60">
      <w:pPr>
        <w:pStyle w:val="p3"/>
        <w:ind w:firstLine="720"/>
        <w:rPr>
          <w:rStyle w:val="s2"/>
          <w:sz w:val="30"/>
          <w:szCs w:val="30"/>
        </w:rPr>
      </w:pPr>
      <w:r w:rsidRPr="00890147">
        <w:rPr>
          <w:sz w:val="30"/>
          <w:szCs w:val="30"/>
        </w:rPr>
        <w:t xml:space="preserve">The invitation remains the same for us today. Lift your eyes. Resist the temptation to become imprisoned within the narrow confines of anxiety, resentment, or self-concern. Climb the mountain of faith. Ask God for the grace of </w:t>
      </w:r>
      <w:r w:rsidRPr="00890147">
        <w:rPr>
          <w:rStyle w:val="s1"/>
          <w:i/>
          <w:iCs/>
          <w:sz w:val="30"/>
          <w:szCs w:val="30"/>
        </w:rPr>
        <w:t>metanoia</w:t>
      </w:r>
      <w:r w:rsidRPr="00890147">
        <w:rPr>
          <w:rStyle w:val="s2"/>
          <w:sz w:val="30"/>
          <w:szCs w:val="30"/>
        </w:rPr>
        <w:t>—a transformed mind and an enlarged heart. Allow him to lead you from smallness of soul to greatness of soul.</w:t>
      </w:r>
    </w:p>
    <w:p w14:paraId="0EFE5F5B" w14:textId="775ADED3" w:rsidR="00EC2065" w:rsidRPr="00890147" w:rsidRDefault="00EC2065" w:rsidP="007B2F60">
      <w:pPr>
        <w:pStyle w:val="p3"/>
        <w:ind w:firstLine="720"/>
        <w:rPr>
          <w:sz w:val="30"/>
          <w:szCs w:val="30"/>
        </w:rPr>
      </w:pPr>
      <w:r w:rsidRPr="00890147">
        <w:rPr>
          <w:sz w:val="30"/>
          <w:szCs w:val="30"/>
        </w:rPr>
        <w:t>For only when we raise our eyes can we truly discover where our help has always come from. Only then do we find ourselves standing within the blessing that has quietly surrounded us all along.</w:t>
      </w:r>
    </w:p>
    <w:p w14:paraId="756E4E3D" w14:textId="77777777" w:rsidR="00EC2065" w:rsidRPr="00890147" w:rsidRDefault="00EC2065">
      <w:pPr>
        <w:rPr>
          <w:sz w:val="30"/>
          <w:szCs w:val="30"/>
        </w:rPr>
      </w:pPr>
    </w:p>
    <w:sectPr w:rsidR="00EC2065" w:rsidRPr="00890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065"/>
    <w:rsid w:val="00052B09"/>
    <w:rsid w:val="00125416"/>
    <w:rsid w:val="001C244C"/>
    <w:rsid w:val="00237806"/>
    <w:rsid w:val="002C7BB8"/>
    <w:rsid w:val="002F7476"/>
    <w:rsid w:val="00313DC5"/>
    <w:rsid w:val="00365589"/>
    <w:rsid w:val="003A1C3C"/>
    <w:rsid w:val="003B3C0A"/>
    <w:rsid w:val="004371B6"/>
    <w:rsid w:val="00470803"/>
    <w:rsid w:val="004D57E3"/>
    <w:rsid w:val="00595800"/>
    <w:rsid w:val="005A2091"/>
    <w:rsid w:val="005F344E"/>
    <w:rsid w:val="00615C6F"/>
    <w:rsid w:val="006538C1"/>
    <w:rsid w:val="00657F03"/>
    <w:rsid w:val="007074BE"/>
    <w:rsid w:val="007B2F60"/>
    <w:rsid w:val="00890147"/>
    <w:rsid w:val="0099773D"/>
    <w:rsid w:val="009A2DA8"/>
    <w:rsid w:val="009B73E3"/>
    <w:rsid w:val="00A878D6"/>
    <w:rsid w:val="00AA0B80"/>
    <w:rsid w:val="00AE346D"/>
    <w:rsid w:val="00B63358"/>
    <w:rsid w:val="00B830C0"/>
    <w:rsid w:val="00C06860"/>
    <w:rsid w:val="00C312D7"/>
    <w:rsid w:val="00CC394A"/>
    <w:rsid w:val="00D84EC4"/>
    <w:rsid w:val="00EC2065"/>
    <w:rsid w:val="00EF46AD"/>
    <w:rsid w:val="00F538CA"/>
    <w:rsid w:val="00FB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43C116"/>
  <w15:chartTrackingRefBased/>
  <w15:docId w15:val="{2308135E-B227-D347-BB67-53134C4E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065"/>
    <w:rPr>
      <w:rFonts w:eastAsiaTheme="majorEastAsia" w:cstheme="majorBidi"/>
      <w:color w:val="272727" w:themeColor="text1" w:themeTint="D8"/>
    </w:rPr>
  </w:style>
  <w:style w:type="paragraph" w:styleId="Title">
    <w:name w:val="Title"/>
    <w:basedOn w:val="Normal"/>
    <w:next w:val="Normal"/>
    <w:link w:val="TitleChar"/>
    <w:uiPriority w:val="10"/>
    <w:qFormat/>
    <w:rsid w:val="00EC2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065"/>
    <w:pPr>
      <w:spacing w:before="160"/>
      <w:jc w:val="center"/>
    </w:pPr>
    <w:rPr>
      <w:i/>
      <w:iCs/>
      <w:color w:val="404040" w:themeColor="text1" w:themeTint="BF"/>
    </w:rPr>
  </w:style>
  <w:style w:type="character" w:customStyle="1" w:styleId="QuoteChar">
    <w:name w:val="Quote Char"/>
    <w:basedOn w:val="DefaultParagraphFont"/>
    <w:link w:val="Quote"/>
    <w:uiPriority w:val="29"/>
    <w:rsid w:val="00EC2065"/>
    <w:rPr>
      <w:i/>
      <w:iCs/>
      <w:color w:val="404040" w:themeColor="text1" w:themeTint="BF"/>
    </w:rPr>
  </w:style>
  <w:style w:type="paragraph" w:styleId="ListParagraph">
    <w:name w:val="List Paragraph"/>
    <w:basedOn w:val="Normal"/>
    <w:uiPriority w:val="34"/>
    <w:qFormat/>
    <w:rsid w:val="00EC2065"/>
    <w:pPr>
      <w:ind w:left="720"/>
      <w:contextualSpacing/>
    </w:pPr>
  </w:style>
  <w:style w:type="character" w:styleId="IntenseEmphasis">
    <w:name w:val="Intense Emphasis"/>
    <w:basedOn w:val="DefaultParagraphFont"/>
    <w:uiPriority w:val="21"/>
    <w:qFormat/>
    <w:rsid w:val="00EC2065"/>
    <w:rPr>
      <w:i/>
      <w:iCs/>
      <w:color w:val="0F4761" w:themeColor="accent1" w:themeShade="BF"/>
    </w:rPr>
  </w:style>
  <w:style w:type="paragraph" w:styleId="IntenseQuote">
    <w:name w:val="Intense Quote"/>
    <w:basedOn w:val="Normal"/>
    <w:next w:val="Normal"/>
    <w:link w:val="IntenseQuoteChar"/>
    <w:uiPriority w:val="30"/>
    <w:qFormat/>
    <w:rsid w:val="00EC2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065"/>
    <w:rPr>
      <w:i/>
      <w:iCs/>
      <w:color w:val="0F4761" w:themeColor="accent1" w:themeShade="BF"/>
    </w:rPr>
  </w:style>
  <w:style w:type="character" w:styleId="IntenseReference">
    <w:name w:val="Intense Reference"/>
    <w:basedOn w:val="DefaultParagraphFont"/>
    <w:uiPriority w:val="32"/>
    <w:qFormat/>
    <w:rsid w:val="00EC2065"/>
    <w:rPr>
      <w:b/>
      <w:bCs/>
      <w:smallCaps/>
      <w:color w:val="0F4761" w:themeColor="accent1" w:themeShade="BF"/>
      <w:spacing w:val="5"/>
    </w:rPr>
  </w:style>
  <w:style w:type="paragraph" w:customStyle="1" w:styleId="p1">
    <w:name w:val="p1"/>
    <w:basedOn w:val="Normal"/>
    <w:rsid w:val="00EC2065"/>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EC2065"/>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EC2065"/>
  </w:style>
  <w:style w:type="character" w:customStyle="1" w:styleId="s2">
    <w:name w:val="s2"/>
    <w:basedOn w:val="DefaultParagraphFont"/>
    <w:rsid w:val="00EC2065"/>
  </w:style>
  <w:style w:type="paragraph" w:customStyle="1" w:styleId="p4">
    <w:name w:val="p4"/>
    <w:basedOn w:val="Normal"/>
    <w:rsid w:val="00EC2065"/>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Skeldon</dc:creator>
  <cp:keywords/>
  <dc:description/>
  <cp:lastModifiedBy>jose trevino</cp:lastModifiedBy>
  <cp:revision>2</cp:revision>
  <dcterms:created xsi:type="dcterms:W3CDTF">2026-08-04T14:19:00Z</dcterms:created>
  <dcterms:modified xsi:type="dcterms:W3CDTF">2026-08-04T14:19:00Z</dcterms:modified>
</cp:coreProperties>
</file>