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4DD" w:rsidRDefault="008644DD" w:rsidP="0086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32"/>
          <w:szCs w:val="32"/>
        </w:rPr>
      </w:pPr>
      <w:r>
        <w:rPr>
          <w:sz w:val="32"/>
          <w:szCs w:val="32"/>
        </w:rPr>
        <w:t xml:space="preserve">SESSION 1 </w:t>
      </w:r>
      <w:r>
        <w:rPr>
          <w:sz w:val="32"/>
          <w:szCs w:val="32"/>
        </w:rPr>
        <w:tab/>
      </w:r>
      <w:r>
        <w:rPr>
          <w:sz w:val="32"/>
          <w:szCs w:val="32"/>
        </w:rPr>
        <w:tab/>
        <w:t xml:space="preserve">                                                      </w:t>
      </w:r>
      <w:r>
        <w:rPr>
          <w:sz w:val="32"/>
          <w:szCs w:val="32"/>
        </w:rPr>
        <w:tab/>
        <w:t xml:space="preserve">      January 24, 2021</w:t>
      </w:r>
      <w:r>
        <w:rPr>
          <w:sz w:val="32"/>
          <w:szCs w:val="32"/>
        </w:rPr>
        <w:tab/>
      </w:r>
    </w:p>
    <w:p w:rsidR="008644DD" w:rsidRPr="00B70FA6" w:rsidRDefault="008644DD" w:rsidP="008644DD">
      <w:pPr>
        <w:rPr>
          <w:b/>
          <w:color w:val="E36C0A" w:themeColor="accent6" w:themeShade="BF"/>
          <w:sz w:val="52"/>
          <w:szCs w:val="52"/>
        </w:rPr>
      </w:pPr>
      <w:r>
        <w:rPr>
          <w:b/>
          <w:color w:val="E36C0A" w:themeColor="accent6" w:themeShade="BF"/>
          <w:sz w:val="52"/>
          <w:szCs w:val="52"/>
        </w:rPr>
        <w:t>The Benefit of Spiritual Disciplines</w:t>
      </w:r>
    </w:p>
    <w:p w:rsidR="008644DD" w:rsidRDefault="008644DD" w:rsidP="008644DD">
      <w:pPr>
        <w:pStyle w:val="NoSpacing"/>
        <w:rPr>
          <w:b/>
          <w:sz w:val="28"/>
          <w:szCs w:val="28"/>
        </w:rPr>
      </w:pPr>
    </w:p>
    <w:p w:rsidR="008644DD" w:rsidRDefault="008644DD" w:rsidP="008644DD">
      <w:pPr>
        <w:pStyle w:val="NoSpacing"/>
        <w:rPr>
          <w:b/>
          <w:sz w:val="28"/>
          <w:szCs w:val="28"/>
        </w:rPr>
      </w:pPr>
      <w:r>
        <w:rPr>
          <w:b/>
          <w:sz w:val="28"/>
          <w:szCs w:val="28"/>
        </w:rPr>
        <w:t>THE POINT</w:t>
      </w:r>
    </w:p>
    <w:p w:rsidR="008644DD" w:rsidRDefault="008644DD" w:rsidP="008644DD">
      <w:pPr>
        <w:pStyle w:val="NoSpacing"/>
        <w:rPr>
          <w:sz w:val="24"/>
          <w:szCs w:val="24"/>
        </w:rPr>
      </w:pPr>
      <w:r>
        <w:rPr>
          <w:sz w:val="24"/>
          <w:szCs w:val="24"/>
        </w:rPr>
        <w:t>Growth in Christ occurs when we practice spiritual disciplines.</w:t>
      </w:r>
    </w:p>
    <w:p w:rsidR="008644DD" w:rsidRDefault="008644DD" w:rsidP="008644DD">
      <w:pPr>
        <w:pStyle w:val="NoSpacing"/>
        <w:rPr>
          <w:b/>
          <w:sz w:val="24"/>
          <w:szCs w:val="24"/>
        </w:rPr>
      </w:pPr>
    </w:p>
    <w:p w:rsidR="008644DD" w:rsidRDefault="008644DD" w:rsidP="008644DD">
      <w:pPr>
        <w:pStyle w:val="NoSpacing"/>
        <w:rPr>
          <w:b/>
          <w:sz w:val="24"/>
          <w:szCs w:val="24"/>
        </w:rPr>
      </w:pPr>
    </w:p>
    <w:p w:rsidR="008644DD" w:rsidRDefault="008644DD" w:rsidP="008644DD">
      <w:pPr>
        <w:pStyle w:val="NoSpacing"/>
        <w:rPr>
          <w:b/>
          <w:sz w:val="28"/>
          <w:szCs w:val="28"/>
        </w:rPr>
      </w:pPr>
      <w:r>
        <w:rPr>
          <w:b/>
          <w:sz w:val="28"/>
          <w:szCs w:val="28"/>
        </w:rPr>
        <w:t>THE PASSAGE</w:t>
      </w:r>
    </w:p>
    <w:p w:rsidR="008644DD" w:rsidRDefault="008644DD" w:rsidP="008644DD">
      <w:pPr>
        <w:pStyle w:val="NoSpacing"/>
        <w:rPr>
          <w:sz w:val="24"/>
          <w:szCs w:val="24"/>
        </w:rPr>
      </w:pPr>
      <w:r>
        <w:rPr>
          <w:sz w:val="24"/>
          <w:szCs w:val="24"/>
        </w:rPr>
        <w:t>1 Timothy 4:1-10</w:t>
      </w:r>
    </w:p>
    <w:p w:rsidR="008644DD" w:rsidRDefault="008644DD" w:rsidP="008644DD">
      <w:pPr>
        <w:pStyle w:val="NoSpacing"/>
        <w:rPr>
          <w:b/>
          <w:sz w:val="24"/>
          <w:szCs w:val="24"/>
        </w:rPr>
      </w:pPr>
    </w:p>
    <w:p w:rsidR="008644DD" w:rsidRDefault="008644DD" w:rsidP="008644DD">
      <w:pPr>
        <w:pStyle w:val="NoSpacing"/>
        <w:rPr>
          <w:b/>
          <w:sz w:val="24"/>
          <w:szCs w:val="24"/>
        </w:rPr>
      </w:pPr>
    </w:p>
    <w:p w:rsidR="008644DD" w:rsidRDefault="008644DD" w:rsidP="008644DD">
      <w:pPr>
        <w:pStyle w:val="NoSpacing"/>
        <w:rPr>
          <w:b/>
          <w:sz w:val="28"/>
          <w:szCs w:val="28"/>
        </w:rPr>
      </w:pPr>
      <w:r>
        <w:rPr>
          <w:b/>
          <w:sz w:val="28"/>
          <w:szCs w:val="28"/>
        </w:rPr>
        <w:t>THE BIBLE MEETS LIFE</w:t>
      </w:r>
    </w:p>
    <w:p w:rsidR="008644DD" w:rsidRDefault="008644DD" w:rsidP="008644DD">
      <w:pPr>
        <w:pStyle w:val="NoSpacing"/>
        <w:rPr>
          <w:sz w:val="24"/>
          <w:szCs w:val="24"/>
        </w:rPr>
      </w:pPr>
      <w:r>
        <w:rPr>
          <w:sz w:val="24"/>
          <w:szCs w:val="24"/>
        </w:rPr>
        <w:t>We have good habits, maybe a few bad habits, and perhaps a few unusual habits. For example, some of us…</w:t>
      </w:r>
    </w:p>
    <w:p w:rsidR="008644DD" w:rsidRDefault="008644DD" w:rsidP="008644DD">
      <w:pPr>
        <w:pStyle w:val="NoSpacing"/>
        <w:ind w:left="720"/>
        <w:rPr>
          <w:sz w:val="24"/>
          <w:szCs w:val="24"/>
        </w:rPr>
      </w:pPr>
      <w:r>
        <w:rPr>
          <w:sz w:val="24"/>
          <w:szCs w:val="24"/>
        </w:rPr>
        <w:t>… tuck ourselves tightly into bed at night, a habit we started as children to protect ourselves from            the monster under the bed.</w:t>
      </w:r>
    </w:p>
    <w:p w:rsidR="008644DD" w:rsidRDefault="008644DD" w:rsidP="008644DD">
      <w:pPr>
        <w:pStyle w:val="NoSpacing"/>
        <w:rPr>
          <w:sz w:val="24"/>
          <w:szCs w:val="24"/>
        </w:rPr>
      </w:pPr>
    </w:p>
    <w:p w:rsidR="008644DD" w:rsidRDefault="008644DD" w:rsidP="008644DD">
      <w:pPr>
        <w:pStyle w:val="NoSpacing"/>
        <w:rPr>
          <w:sz w:val="24"/>
          <w:szCs w:val="24"/>
        </w:rPr>
      </w:pPr>
      <w:r>
        <w:rPr>
          <w:sz w:val="24"/>
          <w:szCs w:val="24"/>
        </w:rPr>
        <w:tab/>
        <w:t>… say “Wed-nes-day” phonetically when we need to write it out.</w:t>
      </w:r>
    </w:p>
    <w:p w:rsidR="008644DD" w:rsidRDefault="008644DD" w:rsidP="008644DD">
      <w:pPr>
        <w:pStyle w:val="NoSpacing"/>
        <w:rPr>
          <w:sz w:val="24"/>
          <w:szCs w:val="24"/>
        </w:rPr>
      </w:pPr>
    </w:p>
    <w:p w:rsidR="008644DD" w:rsidRDefault="008644DD" w:rsidP="008644DD">
      <w:pPr>
        <w:pStyle w:val="NoSpacing"/>
        <w:ind w:left="720"/>
        <w:rPr>
          <w:sz w:val="24"/>
          <w:szCs w:val="24"/>
        </w:rPr>
      </w:pPr>
      <w:r>
        <w:rPr>
          <w:sz w:val="24"/>
          <w:szCs w:val="24"/>
        </w:rPr>
        <w:t>…pat down our pockets to ensure our wallet, keys, and phone are there—even if we put them there moments ago.</w:t>
      </w:r>
    </w:p>
    <w:p w:rsidR="008644DD" w:rsidRDefault="008644DD" w:rsidP="008644DD">
      <w:pPr>
        <w:pStyle w:val="NoSpacing"/>
        <w:rPr>
          <w:sz w:val="24"/>
          <w:szCs w:val="24"/>
        </w:rPr>
      </w:pPr>
    </w:p>
    <w:p w:rsidR="008644DD" w:rsidRDefault="008644DD" w:rsidP="008644DD">
      <w:pPr>
        <w:pStyle w:val="NoSpacing"/>
        <w:rPr>
          <w:sz w:val="24"/>
          <w:szCs w:val="24"/>
        </w:rPr>
      </w:pPr>
      <w:r>
        <w:rPr>
          <w:sz w:val="24"/>
          <w:szCs w:val="24"/>
        </w:rPr>
        <w:t xml:space="preserve">The writer Voltaire drank forty to fifty cups of coffee—every day! That may sound like a bad habit, but Voltaire also lived to the age of eighty-three. The artist Michelangelo slept in the same clothes for days on end and avoided baths. Again, this doesn’t sound healthy, but Michelangelo lived to the age of eighty-nine. We might debate the relatively good or bad of certain habits, but there are some things we can do that are definitely good for us. Anything we do that helps us grow in our walk with Christ is definitely good, and we would do well to discipline ourselves to do these regularly and faithfully. </w:t>
      </w:r>
    </w:p>
    <w:p w:rsidR="008644DD" w:rsidRDefault="008644DD" w:rsidP="008644DD">
      <w:pPr>
        <w:pStyle w:val="NoSpacing"/>
        <w:rPr>
          <w:sz w:val="24"/>
          <w:szCs w:val="24"/>
        </w:rPr>
      </w:pPr>
    </w:p>
    <w:p w:rsidR="008644DD" w:rsidRDefault="008644DD" w:rsidP="008644DD">
      <w:pPr>
        <w:pStyle w:val="NoSpacing"/>
        <w:rPr>
          <w:b/>
          <w:sz w:val="24"/>
          <w:szCs w:val="24"/>
        </w:rPr>
      </w:pPr>
    </w:p>
    <w:p w:rsidR="008644DD" w:rsidRDefault="008644DD" w:rsidP="008644DD">
      <w:pPr>
        <w:pStyle w:val="NoSpacing"/>
        <w:rPr>
          <w:b/>
          <w:sz w:val="28"/>
          <w:szCs w:val="28"/>
        </w:rPr>
      </w:pPr>
      <w:r>
        <w:rPr>
          <w:b/>
          <w:sz w:val="28"/>
          <w:szCs w:val="28"/>
        </w:rPr>
        <w:t>THE SETTING</w:t>
      </w:r>
    </w:p>
    <w:p w:rsidR="008644DD" w:rsidRDefault="008644DD" w:rsidP="008644DD">
      <w:pPr>
        <w:pStyle w:val="NoSpacing"/>
        <w:rPr>
          <w:sz w:val="24"/>
          <w:szCs w:val="24"/>
        </w:rPr>
      </w:pPr>
      <w:r>
        <w:rPr>
          <w:sz w:val="24"/>
          <w:szCs w:val="24"/>
        </w:rPr>
        <w:t>Paul wrote the First Letter to Timothy around AD 63 after his (Paul’s) first imprisonment in Rome. Timothy was leading the church in Ephesus. In the letter Paul gave Timothy instructions concerning order and structure in the church. In chapter 4, Paul addressed the issue of false teachers and encouraged Timothy to be a faithful minister for Christ.</w:t>
      </w:r>
      <w:r>
        <w:rPr>
          <w:sz w:val="24"/>
          <w:szCs w:val="24"/>
        </w:rPr>
        <w:br/>
      </w:r>
    </w:p>
    <w:p w:rsidR="008644DD" w:rsidRDefault="008644DD" w:rsidP="008644DD">
      <w:pPr>
        <w:pStyle w:val="NoSpacing"/>
        <w:rPr>
          <w:sz w:val="24"/>
          <w:szCs w:val="24"/>
        </w:rPr>
      </w:pPr>
    </w:p>
    <w:p w:rsidR="008644DD" w:rsidRPr="002D2115" w:rsidRDefault="008644DD" w:rsidP="008644DD">
      <w:pPr>
        <w:rPr>
          <w:b/>
          <w:color w:val="E36C0A" w:themeColor="accent6" w:themeShade="BF"/>
          <w:sz w:val="32"/>
          <w:szCs w:val="32"/>
        </w:rPr>
      </w:pPr>
      <w:r w:rsidRPr="002D2115">
        <w:rPr>
          <w:b/>
          <w:color w:val="E36C0A" w:themeColor="accent6" w:themeShade="BF"/>
          <w:sz w:val="32"/>
          <w:szCs w:val="32"/>
        </w:rPr>
        <w:t>GET INTO THE STUDY</w:t>
      </w:r>
    </w:p>
    <w:p w:rsidR="008644DD" w:rsidRDefault="008644DD" w:rsidP="008644DD">
      <w:pPr>
        <w:rPr>
          <w:sz w:val="24"/>
          <w:szCs w:val="24"/>
        </w:rPr>
      </w:pPr>
      <w:r w:rsidRPr="002D2115">
        <w:rPr>
          <w:b/>
          <w:color w:val="E36C0A" w:themeColor="accent6" w:themeShade="BF"/>
          <w:sz w:val="24"/>
          <w:szCs w:val="24"/>
          <w:u w:val="single"/>
        </w:rPr>
        <w:t>DISCUSS: Question #1</w:t>
      </w:r>
      <w:r>
        <w:rPr>
          <w:sz w:val="24"/>
          <w:szCs w:val="24"/>
        </w:rPr>
        <w:t xml:space="preserve">  What are some odd habits you’ve observed in others?</w:t>
      </w:r>
    </w:p>
    <w:p w:rsidR="008644DD" w:rsidRPr="006F24FC" w:rsidRDefault="008644DD" w:rsidP="008644D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44DD" w:rsidRDefault="008644DD" w:rsidP="008644DD">
      <w:pPr>
        <w:rPr>
          <w:b/>
          <w:sz w:val="24"/>
          <w:szCs w:val="24"/>
          <w:u w:val="single"/>
        </w:rPr>
      </w:pPr>
    </w:p>
    <w:p w:rsidR="008644DD" w:rsidRPr="002251E4" w:rsidRDefault="008644DD" w:rsidP="008644DD">
      <w:pPr>
        <w:rPr>
          <w:b/>
          <w:color w:val="C00000"/>
          <w:sz w:val="12"/>
          <w:szCs w:val="12"/>
          <w:u w:val="single"/>
        </w:rPr>
      </w:pPr>
      <w:r>
        <w:rPr>
          <w:b/>
          <w:sz w:val="24"/>
          <w:szCs w:val="24"/>
          <w:u w:val="single"/>
        </w:rPr>
        <w:lastRenderedPageBreak/>
        <w:t>READ: 1 Timothy 4:1-3</w:t>
      </w:r>
    </w:p>
    <w:p w:rsidR="008644DD" w:rsidRDefault="008644DD" w:rsidP="008644DD">
      <w:pPr>
        <w:rPr>
          <w:sz w:val="24"/>
          <w:szCs w:val="24"/>
        </w:rPr>
      </w:pPr>
      <w:r w:rsidRPr="002D2115">
        <w:rPr>
          <w:b/>
          <w:color w:val="E36C0A" w:themeColor="accent6" w:themeShade="BF"/>
          <w:sz w:val="24"/>
          <w:szCs w:val="24"/>
          <w:u w:val="single"/>
        </w:rPr>
        <w:t>DISCUSS: Question #2</w:t>
      </w:r>
      <w:r>
        <w:rPr>
          <w:color w:val="FF0000"/>
          <w:sz w:val="24"/>
          <w:szCs w:val="24"/>
        </w:rPr>
        <w:t xml:space="preserve">   </w:t>
      </w:r>
      <w:r>
        <w:rPr>
          <w:sz w:val="24"/>
          <w:szCs w:val="24"/>
        </w:rPr>
        <w:t>What are some examples of good things that have been distorted by our culture?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44DD" w:rsidRDefault="008644DD" w:rsidP="008644DD">
      <w:pPr>
        <w:rPr>
          <w:sz w:val="24"/>
          <w:szCs w:val="24"/>
        </w:rPr>
      </w:pPr>
      <w:r>
        <w:rPr>
          <w:sz w:val="24"/>
          <w:szCs w:val="24"/>
        </w:rPr>
        <w:t>When have you been saddened by someone walking away from the faith?</w:t>
      </w:r>
    </w:p>
    <w:p w:rsidR="008644DD" w:rsidRDefault="008644DD" w:rsidP="008644D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44DD" w:rsidRDefault="008644DD" w:rsidP="008644DD">
      <w:pPr>
        <w:rPr>
          <w:b/>
          <w:sz w:val="24"/>
          <w:szCs w:val="24"/>
          <w:u w:val="single"/>
        </w:rPr>
      </w:pPr>
      <w:r>
        <w:rPr>
          <w:b/>
          <w:sz w:val="24"/>
          <w:szCs w:val="24"/>
          <w:u w:val="single"/>
        </w:rPr>
        <w:t>READ: 1 Timothy 4:4-7a</w:t>
      </w:r>
    </w:p>
    <w:p w:rsidR="008644DD" w:rsidRPr="002251E4" w:rsidRDefault="008644DD" w:rsidP="008644DD">
      <w:pPr>
        <w:rPr>
          <w:b/>
          <w:sz w:val="12"/>
          <w:szCs w:val="12"/>
          <w:u w:val="single"/>
        </w:rPr>
      </w:pPr>
    </w:p>
    <w:p w:rsidR="008644DD" w:rsidRDefault="008644DD" w:rsidP="008644DD">
      <w:pPr>
        <w:rPr>
          <w:sz w:val="24"/>
          <w:szCs w:val="24"/>
        </w:rPr>
      </w:pPr>
      <w:r w:rsidRPr="002D2115">
        <w:rPr>
          <w:b/>
          <w:color w:val="E36C0A" w:themeColor="accent6" w:themeShade="BF"/>
          <w:sz w:val="24"/>
          <w:szCs w:val="24"/>
          <w:u w:val="single"/>
        </w:rPr>
        <w:t>DISCUSS: Question #3</w:t>
      </w:r>
      <w:r>
        <w:rPr>
          <w:color w:val="FF0000"/>
          <w:sz w:val="24"/>
          <w:szCs w:val="24"/>
        </w:rPr>
        <w:t xml:space="preserve">  </w:t>
      </w:r>
      <w:r>
        <w:rPr>
          <w:sz w:val="24"/>
          <w:szCs w:val="24"/>
        </w:rPr>
        <w:t xml:space="preserve"> What are some teachings you’ve heard are biblical but really aren’t?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44DD" w:rsidRDefault="008644DD" w:rsidP="008644DD">
      <w:pPr>
        <w:rPr>
          <w:sz w:val="24"/>
          <w:szCs w:val="24"/>
        </w:rPr>
      </w:pPr>
      <w:r>
        <w:rPr>
          <w:sz w:val="24"/>
          <w:szCs w:val="24"/>
        </w:rPr>
        <w:t>What are some things that have helped you focus on and lift up the truth of God?</w:t>
      </w:r>
    </w:p>
    <w:p w:rsidR="008644DD" w:rsidRDefault="008644DD" w:rsidP="008644DD">
      <w:pPr>
        <w:rPr>
          <w:b/>
          <w:sz w:val="24"/>
          <w:szCs w:val="24"/>
          <w:u w:val="single"/>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5729C">
        <w:rPr>
          <w:b/>
          <w:sz w:val="24"/>
          <w:szCs w:val="24"/>
          <w:u w:val="single"/>
        </w:rPr>
        <w:t xml:space="preserve"> </w:t>
      </w:r>
    </w:p>
    <w:p w:rsidR="008644DD" w:rsidRDefault="008644DD" w:rsidP="008644DD">
      <w:pPr>
        <w:rPr>
          <w:b/>
          <w:sz w:val="24"/>
          <w:szCs w:val="24"/>
          <w:u w:val="single"/>
        </w:rPr>
      </w:pPr>
      <w:r>
        <w:rPr>
          <w:b/>
          <w:sz w:val="24"/>
          <w:szCs w:val="24"/>
          <w:u w:val="single"/>
        </w:rPr>
        <w:t>READ: 1 Timothy 4:7b-10</w:t>
      </w:r>
    </w:p>
    <w:p w:rsidR="008644DD" w:rsidRPr="002251E4" w:rsidRDefault="008644DD" w:rsidP="008644DD">
      <w:pPr>
        <w:rPr>
          <w:b/>
          <w:sz w:val="12"/>
          <w:szCs w:val="12"/>
          <w:u w:val="single"/>
        </w:rPr>
      </w:pPr>
    </w:p>
    <w:p w:rsidR="008644DD" w:rsidRDefault="008644DD" w:rsidP="008644DD">
      <w:pPr>
        <w:rPr>
          <w:sz w:val="24"/>
          <w:szCs w:val="24"/>
        </w:rPr>
      </w:pPr>
      <w:r w:rsidRPr="007F4B5D">
        <w:rPr>
          <w:b/>
          <w:color w:val="E36C0A" w:themeColor="accent6" w:themeShade="BF"/>
          <w:sz w:val="24"/>
          <w:szCs w:val="24"/>
          <w:u w:val="single"/>
        </w:rPr>
        <w:t>DISCUSS: Question #4</w:t>
      </w:r>
      <w:r>
        <w:rPr>
          <w:color w:val="E36C0A" w:themeColor="accent6" w:themeShade="BF"/>
          <w:sz w:val="24"/>
          <w:szCs w:val="24"/>
        </w:rPr>
        <w:t xml:space="preserve">  </w:t>
      </w:r>
      <w:r>
        <w:rPr>
          <w:sz w:val="24"/>
          <w:szCs w:val="24"/>
        </w:rPr>
        <w:t xml:space="preserve"> What are the challenges and benefits of training ourselves in godliness?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44DD" w:rsidRDefault="008644DD" w:rsidP="008644DD">
      <w:pPr>
        <w:rPr>
          <w:sz w:val="24"/>
          <w:szCs w:val="24"/>
        </w:rPr>
      </w:pPr>
      <w:r>
        <w:rPr>
          <w:sz w:val="24"/>
          <w:szCs w:val="24"/>
        </w:rPr>
        <w:t>What are the dangers of not training ourselves in godliness?</w:t>
      </w:r>
    </w:p>
    <w:p w:rsidR="008644DD" w:rsidRDefault="008644DD" w:rsidP="008644D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7BE0" w:rsidRDefault="008644DD" w:rsidP="008644DD">
      <w:r w:rsidRPr="007F4B5D">
        <w:rPr>
          <w:b/>
          <w:color w:val="E36C0A" w:themeColor="accent6" w:themeShade="BF"/>
          <w:sz w:val="24"/>
          <w:szCs w:val="24"/>
          <w:u w:val="single"/>
        </w:rPr>
        <w:t>DISCUSS: Question #5</w:t>
      </w:r>
      <w:r>
        <w:rPr>
          <w:color w:val="0070C0"/>
          <w:sz w:val="24"/>
          <w:szCs w:val="24"/>
        </w:rPr>
        <w:t xml:space="preserve">  </w:t>
      </w:r>
      <w:r>
        <w:rPr>
          <w:sz w:val="24"/>
          <w:szCs w:val="24"/>
        </w:rPr>
        <w:t>How can we help one another train ourselves in godliness?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D7BE0" w:rsidSect="008644D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00"/>
  <w:displayHorizontalDrawingGridEvery w:val="2"/>
  <w:characterSpacingControl w:val="doNotCompress"/>
  <w:compat/>
  <w:rsids>
    <w:rsidRoot w:val="008644DD"/>
    <w:rsid w:val="000F0901"/>
    <w:rsid w:val="001201B8"/>
    <w:rsid w:val="003F066C"/>
    <w:rsid w:val="003F0EDA"/>
    <w:rsid w:val="00483614"/>
    <w:rsid w:val="007D7BE0"/>
    <w:rsid w:val="008644DD"/>
    <w:rsid w:val="00BB72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4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201B8"/>
    <w:pPr>
      <w:spacing w:after="0" w:line="240" w:lineRule="auto"/>
    </w:pPr>
    <w:rPr>
      <w:rFonts w:eastAsiaTheme="majorEastAsia"/>
    </w:rPr>
  </w:style>
  <w:style w:type="paragraph" w:styleId="NoSpacing">
    <w:name w:val="No Spacing"/>
    <w:uiPriority w:val="1"/>
    <w:qFormat/>
    <w:rsid w:val="008644D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4522</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KKroen</dc:creator>
  <cp:lastModifiedBy>wdobson</cp:lastModifiedBy>
  <cp:revision>2</cp:revision>
  <dcterms:created xsi:type="dcterms:W3CDTF">2021-01-04T17:34:00Z</dcterms:created>
  <dcterms:modified xsi:type="dcterms:W3CDTF">2021-01-04T17:34:00Z</dcterms:modified>
</cp:coreProperties>
</file>