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F26049" w14:textId="2DECECB6" w:rsidR="00C54D3A" w:rsidRPr="004D0953" w:rsidRDefault="00C54D3A" w:rsidP="00C01C86">
      <w:pPr>
        <w:rPr>
          <w:rFonts w:ascii="Times New Roman" w:hAnsi="Times New Roman" w:cs="Times New Roman"/>
          <w:sz w:val="22"/>
          <w:szCs w:val="22"/>
        </w:rPr>
      </w:pPr>
      <w:r w:rsidRPr="004D0953">
        <w:rPr>
          <w:rFonts w:ascii="Times New Roman" w:hAnsi="Times New Roman" w:cs="Times New Roman"/>
          <w:sz w:val="22"/>
          <w:szCs w:val="22"/>
        </w:rPr>
        <w:t>July</w:t>
      </w:r>
      <w:r w:rsidR="00F02CC5" w:rsidRPr="004D0953">
        <w:rPr>
          <w:rFonts w:ascii="Times New Roman" w:hAnsi="Times New Roman" w:cs="Times New Roman"/>
          <w:sz w:val="22"/>
          <w:szCs w:val="22"/>
        </w:rPr>
        <w:t xml:space="preserve"> 12</w:t>
      </w:r>
      <w:r w:rsidRPr="004D0953">
        <w:rPr>
          <w:rFonts w:ascii="Times New Roman" w:hAnsi="Times New Roman" w:cs="Times New Roman"/>
          <w:sz w:val="22"/>
          <w:szCs w:val="22"/>
        </w:rPr>
        <w:t>, 2026</w:t>
      </w:r>
      <w:r w:rsidR="00F02CC5" w:rsidRPr="004D0953">
        <w:rPr>
          <w:rFonts w:ascii="Times New Roman" w:hAnsi="Times New Roman" w:cs="Times New Roman"/>
          <w:sz w:val="22"/>
          <w:szCs w:val="22"/>
        </w:rPr>
        <w:t xml:space="preserve">  </w:t>
      </w:r>
      <w:r w:rsidRPr="004D0953">
        <w:rPr>
          <w:rFonts w:ascii="Times New Roman" w:hAnsi="Times New Roman" w:cs="Times New Roman"/>
          <w:sz w:val="22"/>
          <w:szCs w:val="22"/>
        </w:rPr>
        <w:t xml:space="preserve"> Session 6 </w:t>
      </w:r>
      <w:r w:rsidR="00F02CC5" w:rsidRPr="004D0953">
        <w:rPr>
          <w:rFonts w:ascii="Times New Roman" w:hAnsi="Times New Roman" w:cs="Times New Roman"/>
          <w:sz w:val="22"/>
          <w:szCs w:val="22"/>
        </w:rPr>
        <w:t xml:space="preserve"> </w:t>
      </w:r>
      <w:r w:rsidR="00DA0CB5">
        <w:rPr>
          <w:rFonts w:ascii="Times New Roman" w:hAnsi="Times New Roman" w:cs="Times New Roman"/>
          <w:sz w:val="22"/>
          <w:szCs w:val="22"/>
        </w:rPr>
        <w:t xml:space="preserve">  </w:t>
      </w:r>
      <w:r w:rsidR="00F02CC5" w:rsidRPr="004D0953">
        <w:rPr>
          <w:rFonts w:ascii="Times New Roman" w:hAnsi="Times New Roman" w:cs="Times New Roman"/>
          <w:sz w:val="22"/>
          <w:szCs w:val="22"/>
        </w:rPr>
        <w:t xml:space="preserve"> </w:t>
      </w:r>
      <w:r w:rsidR="001A59C4" w:rsidRPr="004D0953">
        <w:rPr>
          <w:rFonts w:ascii="Times New Roman" w:hAnsi="Times New Roman" w:cs="Times New Roman"/>
          <w:sz w:val="22"/>
          <w:szCs w:val="22"/>
        </w:rPr>
        <w:t xml:space="preserve">           </w:t>
      </w:r>
      <w:r w:rsidR="00F02CC5" w:rsidRPr="004D0953">
        <w:rPr>
          <w:rFonts w:ascii="Times New Roman" w:hAnsi="Times New Roman" w:cs="Times New Roman"/>
          <w:sz w:val="22"/>
          <w:szCs w:val="22"/>
        </w:rPr>
        <w:t xml:space="preserve">     </w:t>
      </w:r>
      <w:r w:rsidR="00F02CC5" w:rsidRPr="004D0953">
        <w:rPr>
          <w:rFonts w:ascii="Times New Roman" w:hAnsi="Times New Roman" w:cs="Times New Roman"/>
          <w:b/>
          <w:bCs/>
          <w:sz w:val="22"/>
          <w:szCs w:val="22"/>
        </w:rPr>
        <w:t xml:space="preserve">UNWAVERING DETERMINATION      </w:t>
      </w:r>
      <w:r w:rsidR="001A59C4" w:rsidRPr="004D0953">
        <w:rPr>
          <w:rFonts w:ascii="Times New Roman" w:hAnsi="Times New Roman" w:cs="Times New Roman"/>
          <w:b/>
          <w:bCs/>
          <w:sz w:val="22"/>
          <w:szCs w:val="22"/>
        </w:rPr>
        <w:t xml:space="preserve">                                 </w:t>
      </w:r>
      <w:r w:rsidR="00F02CC5" w:rsidRPr="004D0953">
        <w:rPr>
          <w:rFonts w:ascii="Times New Roman" w:hAnsi="Times New Roman" w:cs="Times New Roman"/>
          <w:b/>
          <w:bCs/>
          <w:sz w:val="22"/>
          <w:szCs w:val="22"/>
        </w:rPr>
        <w:t xml:space="preserve">    </w:t>
      </w:r>
      <w:r w:rsidR="00F02CC5" w:rsidRPr="004D0953">
        <w:rPr>
          <w:rFonts w:ascii="Times New Roman" w:hAnsi="Times New Roman" w:cs="Times New Roman"/>
          <w:sz w:val="22"/>
          <w:szCs w:val="22"/>
        </w:rPr>
        <w:t>Joshua 14: 1-15</w:t>
      </w:r>
    </w:p>
    <w:p w14:paraId="7048258B" w14:textId="77777777" w:rsidR="00F02CC5" w:rsidRPr="004D0953" w:rsidRDefault="00F02CC5" w:rsidP="00F02CC5">
      <w:pPr>
        <w:jc w:val="center"/>
        <w:rPr>
          <w:rFonts w:ascii="Times New Roman" w:hAnsi="Times New Roman" w:cs="Times New Roman"/>
          <w:sz w:val="22"/>
          <w:szCs w:val="22"/>
        </w:rPr>
      </w:pPr>
      <w:r w:rsidRPr="004D0953">
        <w:rPr>
          <w:rFonts w:ascii="Times New Roman" w:hAnsi="Times New Roman" w:cs="Times New Roman"/>
          <w:sz w:val="22"/>
          <w:szCs w:val="22"/>
        </w:rPr>
        <w:t>Caleb followed the Lord completely and received what God had promised him decades earlier</w:t>
      </w:r>
    </w:p>
    <w:p w14:paraId="0C3BB45B" w14:textId="77777777" w:rsidR="0040468B" w:rsidRPr="004D0953" w:rsidRDefault="001A59C4" w:rsidP="0040468B">
      <w:pPr>
        <w:rPr>
          <w:rFonts w:ascii="Times New Roman" w:hAnsi="Times New Roman" w:cs="Times New Roman"/>
          <w:b/>
          <w:bCs/>
          <w:sz w:val="22"/>
          <w:szCs w:val="22"/>
        </w:rPr>
      </w:pPr>
      <w:r w:rsidRPr="004D0953">
        <w:rPr>
          <w:rFonts w:ascii="Times New Roman" w:hAnsi="Times New Roman" w:cs="Times New Roman"/>
          <w:b/>
          <w:bCs/>
          <w:sz w:val="22"/>
          <w:szCs w:val="22"/>
        </w:rPr>
        <w:t>FIRST THOUGHTS</w:t>
      </w:r>
      <w:r w:rsidR="00351412" w:rsidRPr="004D0953">
        <w:rPr>
          <w:rFonts w:ascii="Times New Roman" w:hAnsi="Times New Roman" w:cs="Times New Roman"/>
          <w:b/>
          <w:bCs/>
          <w:sz w:val="22"/>
          <w:szCs w:val="22"/>
        </w:rPr>
        <w:t>:</w:t>
      </w:r>
    </w:p>
    <w:p w14:paraId="64E1BC3C" w14:textId="1D611F73" w:rsidR="001A59C4" w:rsidRPr="004D0953" w:rsidRDefault="00603E45" w:rsidP="0040468B">
      <w:pPr>
        <w:rPr>
          <w:rFonts w:ascii="Times New Roman" w:hAnsi="Times New Roman" w:cs="Times New Roman"/>
          <w:b/>
          <w:bCs/>
          <w:sz w:val="22"/>
          <w:szCs w:val="22"/>
        </w:rPr>
      </w:pPr>
      <w:r w:rsidRPr="004D0953">
        <w:rPr>
          <w:rFonts w:ascii="Times New Roman" w:hAnsi="Times New Roman" w:cs="Times New Roman"/>
          <w:sz w:val="22"/>
          <w:szCs w:val="22"/>
        </w:rPr>
        <w:t>A lot of us are like the little boy who prayed, “God give me patience, and give it to me right now!” The Bible teaches us that we need to learn to trust God’s promises and at the same time trust God’s timing. For instance, thousands of years passed from the time God first promised the coming of the Messiah until Jesus was born in Bethlehem. Yet the Bible says God sent His Son at just the right time (Gal. 4:4</w:t>
      </w:r>
      <w:r w:rsidR="008C6C25" w:rsidRPr="004D0953">
        <w:rPr>
          <w:rFonts w:ascii="Times New Roman" w:hAnsi="Times New Roman" w:cs="Times New Roman"/>
          <w:sz w:val="22"/>
          <w:szCs w:val="22"/>
        </w:rPr>
        <w:t>,</w:t>
      </w:r>
      <w:r w:rsidR="009C431A" w:rsidRPr="004D0953">
        <w:rPr>
          <w:rFonts w:ascii="Times New Roman" w:hAnsi="Times New Roman" w:cs="Times New Roman"/>
          <w:sz w:val="22"/>
          <w:szCs w:val="22"/>
        </w:rPr>
        <w:t xml:space="preserve"> “But when the fullness of the time had come, God sent forth His Son, made of a woman, made under the law”</w:t>
      </w:r>
      <w:r w:rsidR="009A303E" w:rsidRPr="004D0953">
        <w:rPr>
          <w:rFonts w:ascii="Times New Roman" w:hAnsi="Times New Roman" w:cs="Times New Roman"/>
          <w:sz w:val="22"/>
          <w:szCs w:val="22"/>
        </w:rPr>
        <w:t xml:space="preserve">). </w:t>
      </w:r>
      <w:r w:rsidRPr="004D0953">
        <w:rPr>
          <w:rFonts w:ascii="Times New Roman" w:hAnsi="Times New Roman" w:cs="Times New Roman"/>
          <w:sz w:val="22"/>
          <w:szCs w:val="22"/>
        </w:rPr>
        <w:t xml:space="preserve"> We can depend on God to keep His promises—no matter how long He takes to do so. </w:t>
      </w:r>
      <w:r w:rsidR="00AD518B" w:rsidRPr="004D0953">
        <w:rPr>
          <w:rFonts w:ascii="Times New Roman" w:hAnsi="Times New Roman" w:cs="Times New Roman"/>
          <w:sz w:val="22"/>
          <w:szCs w:val="22"/>
        </w:rPr>
        <w:t xml:space="preserve"> What God has spoke</w:t>
      </w:r>
      <w:r w:rsidR="006C6121" w:rsidRPr="004D0953">
        <w:rPr>
          <w:rFonts w:ascii="Times New Roman" w:hAnsi="Times New Roman" w:cs="Times New Roman"/>
          <w:sz w:val="22"/>
          <w:szCs w:val="22"/>
        </w:rPr>
        <w:t>n in His word</w:t>
      </w:r>
      <w:r w:rsidR="00AD518B" w:rsidRPr="004D0953">
        <w:rPr>
          <w:rFonts w:ascii="Times New Roman" w:hAnsi="Times New Roman" w:cs="Times New Roman"/>
          <w:sz w:val="22"/>
          <w:szCs w:val="22"/>
        </w:rPr>
        <w:t xml:space="preserve"> over the lives of His people</w:t>
      </w:r>
      <w:r w:rsidR="00E07A9B" w:rsidRPr="004D0953">
        <w:rPr>
          <w:rFonts w:ascii="Times New Roman" w:hAnsi="Times New Roman" w:cs="Times New Roman"/>
          <w:sz w:val="22"/>
          <w:szCs w:val="22"/>
        </w:rPr>
        <w:t xml:space="preserve">, </w:t>
      </w:r>
      <w:r w:rsidR="00B55646" w:rsidRPr="004D0953">
        <w:rPr>
          <w:rFonts w:ascii="Times New Roman" w:hAnsi="Times New Roman" w:cs="Times New Roman"/>
          <w:sz w:val="22"/>
          <w:szCs w:val="22"/>
        </w:rPr>
        <w:t>i</w:t>
      </w:r>
      <w:r w:rsidR="00AD518B" w:rsidRPr="004D0953">
        <w:rPr>
          <w:rFonts w:ascii="Times New Roman" w:hAnsi="Times New Roman" w:cs="Times New Roman"/>
          <w:sz w:val="22"/>
          <w:szCs w:val="22"/>
        </w:rPr>
        <w:t>t will come to pass because He is always working out His plans</w:t>
      </w:r>
      <w:r w:rsidR="00B55646" w:rsidRPr="004D0953">
        <w:rPr>
          <w:rFonts w:ascii="Times New Roman" w:hAnsi="Times New Roman" w:cs="Times New Roman"/>
          <w:sz w:val="22"/>
          <w:szCs w:val="22"/>
        </w:rPr>
        <w:t xml:space="preserve"> for each of us </w:t>
      </w:r>
      <w:r w:rsidR="00AD518B" w:rsidRPr="004D0953">
        <w:rPr>
          <w:rFonts w:ascii="Times New Roman" w:hAnsi="Times New Roman" w:cs="Times New Roman"/>
          <w:sz w:val="22"/>
          <w:szCs w:val="22"/>
        </w:rPr>
        <w:t xml:space="preserve">whether we can see it or not. </w:t>
      </w:r>
      <w:r w:rsidR="006C7424" w:rsidRPr="004D0953">
        <w:rPr>
          <w:rFonts w:ascii="Times New Roman" w:hAnsi="Times New Roman" w:cs="Times New Roman"/>
          <w:sz w:val="22"/>
          <w:szCs w:val="22"/>
        </w:rPr>
        <w:t>In</w:t>
      </w:r>
      <w:r w:rsidR="00AD518B" w:rsidRPr="004D0953">
        <w:rPr>
          <w:rFonts w:ascii="Times New Roman" w:hAnsi="Times New Roman" w:cs="Times New Roman"/>
          <w:sz w:val="22"/>
          <w:szCs w:val="22"/>
        </w:rPr>
        <w:t xml:space="preserve"> </w:t>
      </w:r>
      <w:r w:rsidR="00AD518B" w:rsidRPr="004D0953">
        <w:rPr>
          <w:rFonts w:ascii="Times New Roman" w:hAnsi="Times New Roman" w:cs="Times New Roman"/>
          <w:b/>
          <w:bCs/>
          <w:sz w:val="22"/>
          <w:szCs w:val="22"/>
        </w:rPr>
        <w:t>Jer</w:t>
      </w:r>
      <w:r w:rsidR="00874ED4" w:rsidRPr="004D0953">
        <w:rPr>
          <w:rFonts w:ascii="Times New Roman" w:hAnsi="Times New Roman" w:cs="Times New Roman"/>
          <w:b/>
          <w:bCs/>
          <w:sz w:val="22"/>
          <w:szCs w:val="22"/>
        </w:rPr>
        <w:t>emiah</w:t>
      </w:r>
      <w:r w:rsidR="00AD518B" w:rsidRPr="004D0953">
        <w:rPr>
          <w:rFonts w:ascii="Times New Roman" w:hAnsi="Times New Roman" w:cs="Times New Roman"/>
          <w:b/>
          <w:bCs/>
          <w:sz w:val="22"/>
          <w:szCs w:val="22"/>
        </w:rPr>
        <w:t xml:space="preserve"> 1:12b </w:t>
      </w:r>
      <w:r w:rsidR="00AD518B" w:rsidRPr="004D0953">
        <w:rPr>
          <w:rStyle w:val="Emphasis"/>
          <w:rFonts w:ascii="Times New Roman" w:hAnsi="Times New Roman" w:cs="Times New Roman"/>
          <w:b/>
          <w:bCs/>
          <w:sz w:val="22"/>
          <w:szCs w:val="22"/>
        </w:rPr>
        <w:t>“</w:t>
      </w:r>
      <w:r w:rsidR="00AD518B" w:rsidRPr="004D0953">
        <w:rPr>
          <w:rStyle w:val="text"/>
          <w:rFonts w:ascii="Times New Roman" w:hAnsi="Times New Roman" w:cs="Times New Roman"/>
          <w:b/>
          <w:bCs/>
          <w:i/>
          <w:iCs/>
          <w:sz w:val="22"/>
          <w:szCs w:val="22"/>
        </w:rPr>
        <w:t>Then the </w:t>
      </w:r>
      <w:r w:rsidR="00AD518B" w:rsidRPr="004D0953">
        <w:rPr>
          <w:rStyle w:val="small-caps"/>
          <w:rFonts w:ascii="Times New Roman" w:hAnsi="Times New Roman" w:cs="Times New Roman"/>
          <w:b/>
          <w:bCs/>
          <w:i/>
          <w:iCs/>
          <w:smallCaps/>
          <w:sz w:val="22"/>
          <w:szCs w:val="22"/>
        </w:rPr>
        <w:t>Lord</w:t>
      </w:r>
      <w:r w:rsidR="00AD518B" w:rsidRPr="004D0953">
        <w:rPr>
          <w:rStyle w:val="text"/>
          <w:rFonts w:ascii="Times New Roman" w:hAnsi="Times New Roman" w:cs="Times New Roman"/>
          <w:b/>
          <w:bCs/>
          <w:i/>
          <w:iCs/>
          <w:sz w:val="22"/>
          <w:szCs w:val="22"/>
        </w:rPr>
        <w:t> said to me, “You have seen well, for I am [actively] watching over My word to fulfill it</w:t>
      </w:r>
      <w:r w:rsidR="0061247A" w:rsidRPr="004D0953">
        <w:rPr>
          <w:rStyle w:val="text"/>
          <w:rFonts w:ascii="Times New Roman" w:hAnsi="Times New Roman" w:cs="Times New Roman"/>
          <w:b/>
          <w:bCs/>
          <w:i/>
          <w:iCs/>
          <w:sz w:val="22"/>
          <w:szCs w:val="22"/>
        </w:rPr>
        <w:t>.”</w:t>
      </w:r>
      <w:r w:rsidR="006C6121" w:rsidRPr="004D0953">
        <w:rPr>
          <w:rStyle w:val="text"/>
          <w:rFonts w:ascii="Times New Roman" w:hAnsi="Times New Roman" w:cs="Times New Roman"/>
          <w:b/>
          <w:bCs/>
          <w:i/>
          <w:iCs/>
          <w:sz w:val="22"/>
          <w:szCs w:val="22"/>
        </w:rPr>
        <w:t xml:space="preserve"> </w:t>
      </w:r>
      <w:r w:rsidR="006C6121" w:rsidRPr="004D0953">
        <w:rPr>
          <w:rStyle w:val="text"/>
          <w:rFonts w:ascii="Times New Roman" w:hAnsi="Times New Roman" w:cs="Times New Roman"/>
          <w:sz w:val="22"/>
          <w:szCs w:val="22"/>
        </w:rPr>
        <w:t>In</w:t>
      </w:r>
      <w:r w:rsidR="006C6121" w:rsidRPr="004D0953">
        <w:rPr>
          <w:rStyle w:val="text"/>
          <w:rFonts w:ascii="Times New Roman" w:hAnsi="Times New Roman" w:cs="Times New Roman"/>
          <w:b/>
          <w:bCs/>
          <w:i/>
          <w:iCs/>
          <w:sz w:val="22"/>
          <w:szCs w:val="22"/>
        </w:rPr>
        <w:t xml:space="preserve"> </w:t>
      </w:r>
      <w:r w:rsidR="006C6121" w:rsidRPr="004D0953">
        <w:rPr>
          <w:rFonts w:ascii="Times New Roman" w:hAnsi="Times New Roman" w:cs="Times New Roman"/>
          <w:sz w:val="22"/>
          <w:szCs w:val="22"/>
        </w:rPr>
        <w:t>2 Chron 16:</w:t>
      </w:r>
      <w:r w:rsidR="006C6121" w:rsidRPr="004D0953">
        <w:rPr>
          <w:rFonts w:ascii="Times New Roman" w:hAnsi="Times New Roman" w:cs="Times New Roman"/>
          <w:i/>
          <w:iCs/>
          <w:sz w:val="22"/>
          <w:szCs w:val="22"/>
        </w:rPr>
        <w:t xml:space="preserve">9 </w:t>
      </w:r>
      <w:r w:rsidR="008249FB" w:rsidRPr="004D0953">
        <w:rPr>
          <w:rFonts w:ascii="Times New Roman" w:hAnsi="Times New Roman" w:cs="Times New Roman"/>
          <w:i/>
          <w:iCs/>
          <w:sz w:val="22"/>
          <w:szCs w:val="22"/>
        </w:rPr>
        <w:t>“</w:t>
      </w:r>
      <w:r w:rsidR="008249FB" w:rsidRPr="004D0953">
        <w:rPr>
          <w:rStyle w:val="text"/>
          <w:rFonts w:ascii="Times New Roman" w:hAnsi="Times New Roman" w:cs="Times New Roman"/>
          <w:i/>
          <w:iCs/>
          <w:sz w:val="22"/>
          <w:szCs w:val="22"/>
        </w:rPr>
        <w:t>For</w:t>
      </w:r>
      <w:r w:rsidR="008249FB" w:rsidRPr="004D0953">
        <w:rPr>
          <w:rStyle w:val="text"/>
          <w:rFonts w:ascii="Times New Roman" w:hAnsi="Times New Roman" w:cs="Times New Roman"/>
          <w:b/>
          <w:bCs/>
          <w:i/>
          <w:iCs/>
          <w:sz w:val="22"/>
          <w:szCs w:val="22"/>
        </w:rPr>
        <w:t xml:space="preserve"> </w:t>
      </w:r>
      <w:r w:rsidR="006C6121" w:rsidRPr="004D0953">
        <w:rPr>
          <w:rStyle w:val="text"/>
          <w:rFonts w:ascii="Times New Roman" w:hAnsi="Times New Roman" w:cs="Times New Roman"/>
          <w:i/>
          <w:iCs/>
          <w:sz w:val="22"/>
          <w:szCs w:val="22"/>
        </w:rPr>
        <w:t>the eyes of the </w:t>
      </w:r>
      <w:r w:rsidR="006C6121" w:rsidRPr="004D0953">
        <w:rPr>
          <w:rStyle w:val="small-caps"/>
          <w:rFonts w:ascii="Times New Roman" w:hAnsi="Times New Roman" w:cs="Times New Roman"/>
          <w:i/>
          <w:iCs/>
          <w:smallCaps/>
          <w:sz w:val="22"/>
          <w:szCs w:val="22"/>
        </w:rPr>
        <w:t>Lord</w:t>
      </w:r>
      <w:r w:rsidR="006C6121" w:rsidRPr="004D0953">
        <w:rPr>
          <w:rStyle w:val="text"/>
          <w:rFonts w:ascii="Times New Roman" w:hAnsi="Times New Roman" w:cs="Times New Roman"/>
          <w:i/>
          <w:iCs/>
          <w:sz w:val="22"/>
          <w:szCs w:val="22"/>
        </w:rPr>
        <w:t xml:space="preserve"> move to and fro throughout the earth so that He may support those whose heart is completely His.   In other words, </w:t>
      </w:r>
      <w:r w:rsidR="006C6121" w:rsidRPr="004D0953">
        <w:rPr>
          <w:rFonts w:ascii="Times New Roman" w:hAnsi="Times New Roman" w:cs="Times New Roman"/>
          <w:b/>
          <w:bCs/>
          <w:i/>
          <w:iCs/>
          <w:sz w:val="22"/>
          <w:szCs w:val="22"/>
        </w:rPr>
        <w:t xml:space="preserve">God actively searches for people who are wholeheartedly devoted to Him and He </w:t>
      </w:r>
      <w:r w:rsidR="006C6121" w:rsidRPr="004D0953">
        <w:rPr>
          <w:rStyle w:val="Emphasis"/>
          <w:rFonts w:ascii="Times New Roman" w:hAnsi="Times New Roman" w:cs="Times New Roman"/>
          <w:b/>
          <w:bCs/>
          <w:i w:val="0"/>
          <w:iCs w:val="0"/>
          <w:sz w:val="22"/>
          <w:szCs w:val="22"/>
        </w:rPr>
        <w:t>personally intervenes</w:t>
      </w:r>
      <w:r w:rsidR="006C6121" w:rsidRPr="004D0953">
        <w:rPr>
          <w:rFonts w:ascii="Times New Roman" w:hAnsi="Times New Roman" w:cs="Times New Roman"/>
          <w:b/>
          <w:bCs/>
          <w:i/>
          <w:iCs/>
          <w:sz w:val="22"/>
          <w:szCs w:val="22"/>
        </w:rPr>
        <w:t xml:space="preserve"> in their lives with strength, help, and favor.</w:t>
      </w:r>
      <w:r w:rsidR="006C6121" w:rsidRPr="004D0953">
        <w:rPr>
          <w:rStyle w:val="text"/>
          <w:rFonts w:ascii="Times New Roman" w:hAnsi="Times New Roman" w:cs="Times New Roman"/>
          <w:i/>
          <w:iCs/>
          <w:sz w:val="22"/>
          <w:szCs w:val="22"/>
        </w:rPr>
        <w:t xml:space="preserve"> </w:t>
      </w:r>
      <w:r w:rsidR="00021FB8">
        <w:rPr>
          <w:rStyle w:val="text"/>
          <w:rFonts w:ascii="Times New Roman" w:hAnsi="Times New Roman" w:cs="Times New Roman"/>
          <w:i/>
          <w:iCs/>
          <w:sz w:val="22"/>
          <w:szCs w:val="22"/>
        </w:rPr>
        <w:t xml:space="preserve">He tells us in His word that our obedience to His commands </w:t>
      </w:r>
      <w:r w:rsidR="00AA15A6">
        <w:rPr>
          <w:rStyle w:val="text"/>
          <w:rFonts w:ascii="Times New Roman" w:hAnsi="Times New Roman" w:cs="Times New Roman"/>
          <w:i/>
          <w:iCs/>
          <w:sz w:val="22"/>
          <w:szCs w:val="22"/>
        </w:rPr>
        <w:t xml:space="preserve">is </w:t>
      </w:r>
      <w:r w:rsidR="00511666">
        <w:rPr>
          <w:rStyle w:val="text"/>
          <w:rFonts w:ascii="Times New Roman" w:hAnsi="Times New Roman" w:cs="Times New Roman"/>
          <w:i/>
          <w:iCs/>
          <w:sz w:val="22"/>
          <w:szCs w:val="22"/>
        </w:rPr>
        <w:t>expected</w:t>
      </w:r>
      <w:r w:rsidR="00AA15A6">
        <w:rPr>
          <w:rStyle w:val="text"/>
          <w:rFonts w:ascii="Times New Roman" w:hAnsi="Times New Roman" w:cs="Times New Roman"/>
          <w:i/>
          <w:iCs/>
          <w:sz w:val="22"/>
          <w:szCs w:val="22"/>
        </w:rPr>
        <w:t xml:space="preserve">. </w:t>
      </w:r>
      <w:r w:rsidR="00871944">
        <w:rPr>
          <w:rStyle w:val="text"/>
          <w:rFonts w:ascii="Times New Roman" w:hAnsi="Times New Roman" w:cs="Times New Roman"/>
          <w:i/>
          <w:iCs/>
          <w:sz w:val="22"/>
          <w:szCs w:val="22"/>
        </w:rPr>
        <w:t>He repeats this theme throughout the book of Joshua.</w:t>
      </w:r>
      <w:r w:rsidR="006C6121" w:rsidRPr="004D0953">
        <w:rPr>
          <w:rStyle w:val="text"/>
          <w:rFonts w:ascii="Times New Roman" w:hAnsi="Times New Roman" w:cs="Times New Roman"/>
          <w:i/>
          <w:iCs/>
          <w:sz w:val="22"/>
          <w:szCs w:val="22"/>
        </w:rPr>
        <w:t xml:space="preserve"> </w:t>
      </w:r>
      <w:r w:rsidR="00AC496B">
        <w:rPr>
          <w:rStyle w:val="text"/>
          <w:rFonts w:ascii="Times New Roman" w:hAnsi="Times New Roman" w:cs="Times New Roman"/>
          <w:i/>
          <w:iCs/>
          <w:sz w:val="22"/>
          <w:szCs w:val="22"/>
        </w:rPr>
        <w:t>Our obedience mu</w:t>
      </w:r>
      <w:r w:rsidR="007068DA">
        <w:rPr>
          <w:rStyle w:val="text"/>
          <w:rFonts w:ascii="Times New Roman" w:hAnsi="Times New Roman" w:cs="Times New Roman"/>
          <w:i/>
          <w:iCs/>
          <w:sz w:val="22"/>
          <w:szCs w:val="22"/>
        </w:rPr>
        <w:t>s</w:t>
      </w:r>
      <w:r w:rsidR="00AC496B">
        <w:rPr>
          <w:rStyle w:val="text"/>
          <w:rFonts w:ascii="Times New Roman" w:hAnsi="Times New Roman" w:cs="Times New Roman"/>
          <w:i/>
          <w:iCs/>
          <w:sz w:val="22"/>
          <w:szCs w:val="22"/>
        </w:rPr>
        <w:t>t be complete and sustained</w:t>
      </w:r>
      <w:r w:rsidR="007068DA">
        <w:rPr>
          <w:rStyle w:val="text"/>
          <w:rFonts w:ascii="Times New Roman" w:hAnsi="Times New Roman" w:cs="Times New Roman"/>
          <w:i/>
          <w:iCs/>
          <w:sz w:val="22"/>
          <w:szCs w:val="22"/>
        </w:rPr>
        <w:t xml:space="preserve"> if we are to grow strong in the Lord and please God.</w:t>
      </w:r>
      <w:r w:rsidR="00FF4174">
        <w:rPr>
          <w:rStyle w:val="text"/>
          <w:rFonts w:ascii="Times New Roman" w:hAnsi="Times New Roman" w:cs="Times New Roman"/>
          <w:i/>
          <w:iCs/>
          <w:sz w:val="22"/>
          <w:szCs w:val="22"/>
        </w:rPr>
        <w:t xml:space="preserve"> Our God is faithful and consistent with us. Let us be found to be </w:t>
      </w:r>
      <w:r w:rsidR="00874ED4" w:rsidRPr="004D0953">
        <w:rPr>
          <w:rStyle w:val="text"/>
          <w:rFonts w:ascii="Times New Roman" w:hAnsi="Times New Roman" w:cs="Times New Roman"/>
          <w:i/>
          <w:iCs/>
          <w:sz w:val="22"/>
          <w:szCs w:val="22"/>
        </w:rPr>
        <w:t>faithful</w:t>
      </w:r>
      <w:r w:rsidR="00FF4174">
        <w:rPr>
          <w:rStyle w:val="text"/>
          <w:rFonts w:ascii="Times New Roman" w:hAnsi="Times New Roman" w:cs="Times New Roman"/>
          <w:i/>
          <w:iCs/>
          <w:sz w:val="22"/>
          <w:szCs w:val="22"/>
        </w:rPr>
        <w:t xml:space="preserve"> to Him.</w:t>
      </w:r>
      <w:r w:rsidR="001E738B">
        <w:rPr>
          <w:rStyle w:val="text"/>
          <w:rFonts w:ascii="Times New Roman" w:hAnsi="Times New Roman" w:cs="Times New Roman"/>
          <w:i/>
          <w:iCs/>
          <w:sz w:val="22"/>
          <w:szCs w:val="22"/>
        </w:rPr>
        <w:t xml:space="preserve">   </w:t>
      </w:r>
      <w:r w:rsidR="006C4E11">
        <w:rPr>
          <w:rStyle w:val="text"/>
          <w:rFonts w:ascii="Times New Roman" w:hAnsi="Times New Roman" w:cs="Times New Roman"/>
          <w:i/>
          <w:iCs/>
          <w:sz w:val="22"/>
          <w:szCs w:val="22"/>
        </w:rPr>
        <w:t xml:space="preserve">  </w:t>
      </w:r>
      <w:r w:rsidR="00A7585C">
        <w:rPr>
          <w:rStyle w:val="text"/>
          <w:rFonts w:ascii="Times New Roman" w:hAnsi="Times New Roman" w:cs="Times New Roman"/>
          <w:i/>
          <w:iCs/>
          <w:sz w:val="22"/>
          <w:szCs w:val="22"/>
        </w:rPr>
        <w:t xml:space="preserve">  </w:t>
      </w:r>
      <w:r w:rsidR="006C4E11">
        <w:rPr>
          <w:rStyle w:val="text"/>
          <w:rFonts w:ascii="Times New Roman" w:hAnsi="Times New Roman" w:cs="Times New Roman"/>
          <w:i/>
          <w:iCs/>
          <w:sz w:val="22"/>
          <w:szCs w:val="22"/>
        </w:rPr>
        <w:t xml:space="preserve"> </w:t>
      </w:r>
      <w:r w:rsidR="00FF4174">
        <w:rPr>
          <w:rStyle w:val="text"/>
          <w:rFonts w:ascii="Times New Roman" w:hAnsi="Times New Roman" w:cs="Times New Roman"/>
          <w:i/>
          <w:iCs/>
          <w:sz w:val="22"/>
          <w:szCs w:val="22"/>
        </w:rPr>
        <w:t xml:space="preserve"> </w:t>
      </w:r>
    </w:p>
    <w:p w14:paraId="52C761B6" w14:textId="1C403FE0" w:rsidR="001A59C4" w:rsidRPr="004D0953" w:rsidRDefault="00D87440" w:rsidP="001A59C4">
      <w:pPr>
        <w:rPr>
          <w:rFonts w:ascii="Times New Roman" w:hAnsi="Times New Roman" w:cs="Times New Roman"/>
          <w:b/>
          <w:bCs/>
          <w:sz w:val="22"/>
          <w:szCs w:val="22"/>
        </w:rPr>
      </w:pPr>
      <w:r w:rsidRPr="004D0953">
        <w:rPr>
          <w:rFonts w:ascii="Times New Roman" w:hAnsi="Times New Roman" w:cs="Times New Roman"/>
          <w:b/>
          <w:bCs/>
          <w:sz w:val="22"/>
          <w:szCs w:val="22"/>
        </w:rPr>
        <w:t>UNDERSTANDING THE CON</w:t>
      </w:r>
      <w:r w:rsidR="00B275AF" w:rsidRPr="004D0953">
        <w:rPr>
          <w:rFonts w:ascii="Times New Roman" w:hAnsi="Times New Roman" w:cs="Times New Roman"/>
          <w:b/>
          <w:bCs/>
          <w:sz w:val="22"/>
          <w:szCs w:val="22"/>
        </w:rPr>
        <w:t>T</w:t>
      </w:r>
      <w:r w:rsidRPr="004D0953">
        <w:rPr>
          <w:rFonts w:ascii="Times New Roman" w:hAnsi="Times New Roman" w:cs="Times New Roman"/>
          <w:b/>
          <w:bCs/>
          <w:sz w:val="22"/>
          <w:szCs w:val="22"/>
        </w:rPr>
        <w:t>EXT</w:t>
      </w:r>
      <w:r w:rsidR="00346749" w:rsidRPr="004D0953">
        <w:rPr>
          <w:rFonts w:ascii="Times New Roman" w:hAnsi="Times New Roman" w:cs="Times New Roman"/>
          <w:b/>
          <w:bCs/>
          <w:sz w:val="22"/>
          <w:szCs w:val="22"/>
        </w:rPr>
        <w:t xml:space="preserve">  </w:t>
      </w:r>
    </w:p>
    <w:p w14:paraId="1EFF19EC" w14:textId="7C77D1CA" w:rsidR="00193D31" w:rsidRPr="004D0953" w:rsidRDefault="00CE7783" w:rsidP="001A59C4">
      <w:pPr>
        <w:rPr>
          <w:rFonts w:ascii="Times New Roman" w:hAnsi="Times New Roman" w:cs="Times New Roman"/>
          <w:sz w:val="22"/>
          <w:szCs w:val="22"/>
        </w:rPr>
      </w:pPr>
      <w:r w:rsidRPr="004D0953">
        <w:rPr>
          <w:rFonts w:ascii="Times New Roman" w:hAnsi="Times New Roman" w:cs="Times New Roman"/>
          <w:sz w:val="22"/>
          <w:szCs w:val="22"/>
        </w:rPr>
        <w:t>Chapter 13 of Joshua serves as a dividing point in the book. Whereas chapters 1–12 deal with capturing</w:t>
      </w:r>
      <w:r w:rsidR="00C924A7">
        <w:rPr>
          <w:rFonts w:ascii="Times New Roman" w:hAnsi="Times New Roman" w:cs="Times New Roman"/>
          <w:sz w:val="22"/>
          <w:szCs w:val="22"/>
        </w:rPr>
        <w:t xml:space="preserve"> </w:t>
      </w:r>
      <w:r w:rsidR="00547E3E">
        <w:rPr>
          <w:rFonts w:ascii="Times New Roman" w:hAnsi="Times New Roman" w:cs="Times New Roman"/>
          <w:sz w:val="22"/>
          <w:szCs w:val="22"/>
        </w:rPr>
        <w:t>of</w:t>
      </w:r>
      <w:r w:rsidRPr="004D0953">
        <w:rPr>
          <w:rFonts w:ascii="Times New Roman" w:hAnsi="Times New Roman" w:cs="Times New Roman"/>
          <w:sz w:val="22"/>
          <w:szCs w:val="22"/>
        </w:rPr>
        <w:t xml:space="preserve"> Canaan, chapters 13–24 detail the distribution of Canaan among the twelve tribes.</w:t>
      </w:r>
      <w:r w:rsidR="001F7FAE" w:rsidRPr="004D0953">
        <w:rPr>
          <w:rFonts w:ascii="Times New Roman" w:hAnsi="Times New Roman" w:cs="Times New Roman"/>
          <w:sz w:val="22"/>
          <w:szCs w:val="22"/>
        </w:rPr>
        <w:t xml:space="preserve"> </w:t>
      </w:r>
      <w:r w:rsidR="00276333" w:rsidRPr="004D0953">
        <w:rPr>
          <w:rFonts w:ascii="Times New Roman" w:hAnsi="Times New Roman" w:cs="Times New Roman"/>
          <w:sz w:val="22"/>
          <w:szCs w:val="22"/>
        </w:rPr>
        <w:t>Reuben, Gad, and half the tribe of Manasseh received their inheritance on the east side of the Jordan River. The remaining tribes (except for the priestly tribe of Levi) were given parcels o</w:t>
      </w:r>
      <w:r w:rsidR="00C924A7">
        <w:rPr>
          <w:rFonts w:ascii="Times New Roman" w:hAnsi="Times New Roman" w:cs="Times New Roman"/>
          <w:sz w:val="22"/>
          <w:szCs w:val="22"/>
        </w:rPr>
        <w:t>f</w:t>
      </w:r>
      <w:r w:rsidR="00276333" w:rsidRPr="004D0953">
        <w:rPr>
          <w:rFonts w:ascii="Times New Roman" w:hAnsi="Times New Roman" w:cs="Times New Roman"/>
          <w:sz w:val="22"/>
          <w:szCs w:val="22"/>
        </w:rPr>
        <w:t xml:space="preserve"> land on the west side of the Jordan. Levi received a collection of priestly cities spread out around the nation. </w:t>
      </w:r>
      <w:r w:rsidR="00877CF1" w:rsidRPr="004D0953">
        <w:rPr>
          <w:rFonts w:ascii="Times New Roman" w:hAnsi="Times New Roman" w:cs="Times New Roman"/>
          <w:sz w:val="22"/>
          <w:szCs w:val="22"/>
        </w:rPr>
        <w:t xml:space="preserve"> </w:t>
      </w:r>
      <w:r w:rsidR="0066189D" w:rsidRPr="004D0953">
        <w:rPr>
          <w:rFonts w:ascii="Times New Roman" w:hAnsi="Times New Roman" w:cs="Times New Roman"/>
          <w:sz w:val="22"/>
          <w:szCs w:val="22"/>
        </w:rPr>
        <w:t xml:space="preserve">The Levites were set aside to serve the </w:t>
      </w:r>
      <w:r w:rsidR="000069E8" w:rsidRPr="004D0953">
        <w:rPr>
          <w:rFonts w:ascii="Times New Roman" w:hAnsi="Times New Roman" w:cs="Times New Roman"/>
          <w:sz w:val="22"/>
          <w:szCs w:val="22"/>
        </w:rPr>
        <w:t>Lord</w:t>
      </w:r>
      <w:r w:rsidR="004B0C3F">
        <w:rPr>
          <w:rFonts w:ascii="Times New Roman" w:hAnsi="Times New Roman" w:cs="Times New Roman"/>
          <w:sz w:val="22"/>
          <w:szCs w:val="22"/>
        </w:rPr>
        <w:t xml:space="preserve">. </w:t>
      </w:r>
      <w:r w:rsidR="00877CF1" w:rsidRPr="004D0953">
        <w:rPr>
          <w:rFonts w:ascii="Times New Roman" w:hAnsi="Times New Roman" w:cs="Times New Roman"/>
          <w:sz w:val="22"/>
          <w:szCs w:val="22"/>
        </w:rPr>
        <w:t>Most of Joshua 14 focuses on Caleb’s inheritance. Caleb was one of twelve spies sent by Moses to scout Canaan. Only he and Joshua brought a positive report that the Israelites could conquer the land with God’s help (Num. 13:30). As a result, God allowed Caleb to enter the promised land and gave him the courage and vigor to capture the stronghold of Hebron at the age of eighty-five</w:t>
      </w:r>
      <w:r w:rsidR="0078012C" w:rsidRPr="004D0953">
        <w:rPr>
          <w:rFonts w:ascii="Times New Roman" w:hAnsi="Times New Roman" w:cs="Times New Roman"/>
          <w:sz w:val="22"/>
          <w:szCs w:val="22"/>
        </w:rPr>
        <w:t>.</w:t>
      </w:r>
      <w:r w:rsidR="00A86FA3" w:rsidRPr="004D0953">
        <w:rPr>
          <w:rFonts w:ascii="Times New Roman" w:hAnsi="Times New Roman" w:cs="Times New Roman"/>
          <w:sz w:val="22"/>
          <w:szCs w:val="22"/>
        </w:rPr>
        <w:t xml:space="preserve"> </w:t>
      </w:r>
      <w:r w:rsidR="00603419" w:rsidRPr="004D0953">
        <w:rPr>
          <w:rFonts w:ascii="Times New Roman" w:hAnsi="Times New Roman" w:cs="Times New Roman"/>
          <w:sz w:val="22"/>
          <w:szCs w:val="22"/>
        </w:rPr>
        <w:t>Joshua 21 provide</w:t>
      </w:r>
      <w:r w:rsidR="00853052" w:rsidRPr="004D0953">
        <w:rPr>
          <w:rFonts w:ascii="Times New Roman" w:hAnsi="Times New Roman" w:cs="Times New Roman"/>
          <w:sz w:val="22"/>
          <w:szCs w:val="22"/>
        </w:rPr>
        <w:t>s</w:t>
      </w:r>
      <w:r w:rsidR="00603419" w:rsidRPr="004D0953">
        <w:rPr>
          <w:rFonts w:ascii="Times New Roman" w:hAnsi="Times New Roman" w:cs="Times New Roman"/>
          <w:sz w:val="22"/>
          <w:szCs w:val="22"/>
        </w:rPr>
        <w:t xml:space="preserve"> a summary that emphasizes again the book’s major theme</w:t>
      </w:r>
      <w:r w:rsidR="00E167E2">
        <w:rPr>
          <w:rFonts w:ascii="Times New Roman" w:hAnsi="Times New Roman" w:cs="Times New Roman"/>
          <w:sz w:val="22"/>
          <w:szCs w:val="22"/>
        </w:rPr>
        <w:t>;</w:t>
      </w:r>
      <w:r w:rsidR="00603419" w:rsidRPr="004D0953">
        <w:rPr>
          <w:rFonts w:ascii="Times New Roman" w:hAnsi="Times New Roman" w:cs="Times New Roman"/>
          <w:sz w:val="22"/>
          <w:szCs w:val="22"/>
        </w:rPr>
        <w:t xml:space="preserve"> </w:t>
      </w:r>
      <w:r w:rsidR="00E167E2">
        <w:rPr>
          <w:rFonts w:ascii="Times New Roman" w:hAnsi="Times New Roman" w:cs="Times New Roman"/>
          <w:sz w:val="22"/>
          <w:szCs w:val="22"/>
        </w:rPr>
        <w:t>t</w:t>
      </w:r>
      <w:r w:rsidR="00603419" w:rsidRPr="004D0953">
        <w:rPr>
          <w:rFonts w:ascii="Times New Roman" w:hAnsi="Times New Roman" w:cs="Times New Roman"/>
          <w:sz w:val="22"/>
          <w:szCs w:val="22"/>
        </w:rPr>
        <w:t>he Lord fought Israel’s battles and fulfilled all His promises to their ancestors.</w:t>
      </w:r>
      <w:r w:rsidR="00F5060B" w:rsidRPr="004D0953">
        <w:rPr>
          <w:rFonts w:ascii="Times New Roman" w:hAnsi="Times New Roman" w:cs="Times New Roman"/>
          <w:sz w:val="22"/>
          <w:szCs w:val="22"/>
        </w:rPr>
        <w:t xml:space="preserve"> Joshua and Caleb remained faithful and obedient to the Lord’s commands</w:t>
      </w:r>
      <w:r w:rsidR="00386F33" w:rsidRPr="004D0953">
        <w:rPr>
          <w:rFonts w:ascii="Times New Roman" w:hAnsi="Times New Roman" w:cs="Times New Roman"/>
          <w:sz w:val="22"/>
          <w:szCs w:val="22"/>
        </w:rPr>
        <w:t xml:space="preserve"> and by God’s </w:t>
      </w:r>
      <w:r w:rsidR="00603419" w:rsidRPr="004D0953">
        <w:rPr>
          <w:rFonts w:ascii="Times New Roman" w:hAnsi="Times New Roman" w:cs="Times New Roman"/>
          <w:sz w:val="22"/>
          <w:szCs w:val="22"/>
        </w:rPr>
        <w:t xml:space="preserve">  power and grace, He gave His people victory over their enemies (Josh. 21:43–45). </w:t>
      </w:r>
      <w:r w:rsidR="00E672EA" w:rsidRPr="004D0953">
        <w:rPr>
          <w:rFonts w:ascii="Times New Roman" w:hAnsi="Times New Roman" w:cs="Times New Roman"/>
          <w:sz w:val="22"/>
          <w:szCs w:val="22"/>
        </w:rPr>
        <w:t>God is still doing the same for us today.</w:t>
      </w:r>
    </w:p>
    <w:p w14:paraId="1B703E88" w14:textId="77777777" w:rsidR="001C365F" w:rsidRPr="004D0953" w:rsidRDefault="00193D31" w:rsidP="001C365F">
      <w:pPr>
        <w:rPr>
          <w:rFonts w:ascii="Times New Roman" w:hAnsi="Times New Roman" w:cs="Times New Roman"/>
          <w:b/>
          <w:bCs/>
          <w:sz w:val="22"/>
          <w:szCs w:val="22"/>
        </w:rPr>
      </w:pPr>
      <w:r w:rsidRPr="004D0953">
        <w:rPr>
          <w:rFonts w:ascii="Times New Roman" w:hAnsi="Times New Roman" w:cs="Times New Roman"/>
          <w:b/>
          <w:bCs/>
          <w:sz w:val="22"/>
          <w:szCs w:val="22"/>
        </w:rPr>
        <w:t>KEY DOCTRINE</w:t>
      </w:r>
      <w:r w:rsidR="001C365F" w:rsidRPr="004D0953">
        <w:rPr>
          <w:rFonts w:ascii="Times New Roman" w:hAnsi="Times New Roman" w:cs="Times New Roman"/>
          <w:b/>
          <w:bCs/>
          <w:sz w:val="22"/>
          <w:szCs w:val="22"/>
        </w:rPr>
        <w:t xml:space="preserve">: </w:t>
      </w:r>
      <w:r w:rsidR="001C365F" w:rsidRPr="004D0953">
        <w:rPr>
          <w:rFonts w:ascii="Times New Roman" w:hAnsi="Times New Roman" w:cs="Times New Roman"/>
          <w:sz w:val="22"/>
          <w:szCs w:val="22"/>
        </w:rPr>
        <w:t>God</w:t>
      </w:r>
    </w:p>
    <w:p w14:paraId="1F10B515" w14:textId="5C8A3877" w:rsidR="00193D31" w:rsidRPr="004D0953" w:rsidRDefault="001C365F" w:rsidP="001C365F">
      <w:pPr>
        <w:rPr>
          <w:rFonts w:ascii="Times New Roman" w:hAnsi="Times New Roman" w:cs="Times New Roman"/>
          <w:sz w:val="22"/>
          <w:szCs w:val="22"/>
        </w:rPr>
      </w:pPr>
      <w:r w:rsidRPr="004D0953">
        <w:rPr>
          <w:rFonts w:ascii="Times New Roman" w:hAnsi="Times New Roman" w:cs="Times New Roman"/>
          <w:sz w:val="22"/>
          <w:szCs w:val="22"/>
        </w:rPr>
        <w:t xml:space="preserve">To Him we owe the highest love, reverence, and obedience. (See Deuteronomy 6:4–5; Luke 14:27.) </w:t>
      </w:r>
    </w:p>
    <w:p w14:paraId="5A633E45" w14:textId="41F1F5A1" w:rsidR="00193D31" w:rsidRPr="004D0953" w:rsidRDefault="00193D31" w:rsidP="001A59C4">
      <w:pPr>
        <w:rPr>
          <w:rFonts w:ascii="Times New Roman" w:hAnsi="Times New Roman" w:cs="Times New Roman"/>
          <w:b/>
          <w:bCs/>
          <w:sz w:val="22"/>
          <w:szCs w:val="22"/>
        </w:rPr>
      </w:pPr>
      <w:r w:rsidRPr="004D0953">
        <w:rPr>
          <w:rFonts w:ascii="Times New Roman" w:hAnsi="Times New Roman" w:cs="Times New Roman"/>
          <w:b/>
          <w:bCs/>
          <w:sz w:val="22"/>
          <w:szCs w:val="22"/>
        </w:rPr>
        <w:t>MEMORY VERSE</w:t>
      </w:r>
      <w:r w:rsidR="009501E7" w:rsidRPr="004D0953">
        <w:rPr>
          <w:rFonts w:ascii="Times New Roman" w:hAnsi="Times New Roman" w:cs="Times New Roman"/>
          <w:b/>
          <w:bCs/>
          <w:sz w:val="22"/>
          <w:szCs w:val="22"/>
        </w:rPr>
        <w:t>:</w:t>
      </w:r>
      <w:r w:rsidR="009501E7" w:rsidRPr="004D0953">
        <w:rPr>
          <w:rFonts w:ascii="Times New Roman" w:hAnsi="Times New Roman" w:cs="Times New Roman"/>
          <w:sz w:val="22"/>
          <w:szCs w:val="22"/>
        </w:rPr>
        <w:t xml:space="preserve"> Joshua 14:8</w:t>
      </w:r>
      <w:r w:rsidR="009501E7" w:rsidRPr="004D0953">
        <w:rPr>
          <w:rFonts w:ascii="Times New Roman" w:hAnsi="Times New Roman" w:cs="Times New Roman"/>
          <w:b/>
          <w:bCs/>
          <w:sz w:val="22"/>
          <w:szCs w:val="22"/>
        </w:rPr>
        <w:t xml:space="preserve">  </w:t>
      </w:r>
    </w:p>
    <w:p w14:paraId="43D60FFF" w14:textId="05E7546B" w:rsidR="005A696D" w:rsidRPr="004D0953" w:rsidRDefault="00351412" w:rsidP="001A59C4">
      <w:pPr>
        <w:rPr>
          <w:rFonts w:ascii="Times New Roman" w:hAnsi="Times New Roman" w:cs="Times New Roman"/>
          <w:b/>
          <w:bCs/>
          <w:sz w:val="22"/>
          <w:szCs w:val="22"/>
        </w:rPr>
      </w:pPr>
      <w:r w:rsidRPr="004D0953">
        <w:rPr>
          <w:rFonts w:ascii="Times New Roman" w:hAnsi="Times New Roman" w:cs="Times New Roman"/>
          <w:sz w:val="22"/>
          <w:szCs w:val="22"/>
        </w:rPr>
        <w:t>“My brothers who went with me caused the people to lose heart, but I followed the Lord my God completely</w:t>
      </w:r>
      <w:r w:rsidRPr="004D0953">
        <w:rPr>
          <w:rFonts w:ascii="Times New Roman" w:hAnsi="Times New Roman" w:cs="Times New Roman"/>
          <w:b/>
          <w:bCs/>
          <w:sz w:val="22"/>
          <w:szCs w:val="22"/>
        </w:rPr>
        <w:t xml:space="preserve"> “</w:t>
      </w:r>
    </w:p>
    <w:p w14:paraId="2E8776AB" w14:textId="684A8F4E" w:rsidR="004528F3" w:rsidRPr="004D0953" w:rsidRDefault="004528F3" w:rsidP="004528F3">
      <w:pPr>
        <w:rPr>
          <w:rFonts w:ascii="Times New Roman" w:hAnsi="Times New Roman" w:cs="Times New Roman"/>
          <w:sz w:val="22"/>
          <w:szCs w:val="22"/>
        </w:rPr>
      </w:pPr>
      <w:r w:rsidRPr="004D0953">
        <w:rPr>
          <w:rFonts w:ascii="Times New Roman" w:hAnsi="Times New Roman" w:cs="Times New Roman"/>
          <w:b/>
          <w:bCs/>
          <w:sz w:val="22"/>
          <w:szCs w:val="22"/>
        </w:rPr>
        <w:t>Obedience (Josh. 14:1–5</w:t>
      </w:r>
      <w:r w:rsidR="00CB59CC" w:rsidRPr="004D0953">
        <w:rPr>
          <w:rFonts w:ascii="Times New Roman" w:hAnsi="Times New Roman" w:cs="Times New Roman"/>
          <w:b/>
          <w:bCs/>
          <w:sz w:val="22"/>
          <w:szCs w:val="22"/>
        </w:rPr>
        <w:t xml:space="preserve">) </w:t>
      </w:r>
      <w:r w:rsidR="00A06730" w:rsidRPr="004D0953">
        <w:rPr>
          <w:rFonts w:ascii="Times New Roman" w:hAnsi="Times New Roman" w:cs="Times New Roman"/>
          <w:b/>
          <w:bCs/>
          <w:sz w:val="22"/>
          <w:szCs w:val="22"/>
        </w:rPr>
        <w:t xml:space="preserve"> </w:t>
      </w:r>
      <w:r w:rsidRPr="004D0953">
        <w:rPr>
          <w:rFonts w:ascii="Times New Roman" w:hAnsi="Times New Roman" w:cs="Times New Roman"/>
          <w:sz w:val="22"/>
          <w:szCs w:val="22"/>
        </w:rPr>
        <w:t xml:space="preserve"> We will face daily opportunities to obey or disobey God’s instructions. </w:t>
      </w:r>
    </w:p>
    <w:p w14:paraId="321E855A" w14:textId="53223ED6" w:rsidR="00AE4603" w:rsidRPr="004D0953" w:rsidRDefault="006243C1" w:rsidP="004528F3">
      <w:pPr>
        <w:rPr>
          <w:rFonts w:ascii="Times New Roman" w:hAnsi="Times New Roman" w:cs="Times New Roman"/>
          <w:sz w:val="22"/>
          <w:szCs w:val="22"/>
        </w:rPr>
      </w:pPr>
      <w:r w:rsidRPr="004D0953">
        <w:rPr>
          <w:rFonts w:ascii="Times New Roman" w:hAnsi="Times New Roman" w:cs="Times New Roman"/>
          <w:sz w:val="22"/>
          <w:szCs w:val="22"/>
        </w:rPr>
        <w:t>The allotment of Canaan</w:t>
      </w:r>
      <w:r w:rsidR="002379C9">
        <w:rPr>
          <w:rFonts w:ascii="Times New Roman" w:hAnsi="Times New Roman" w:cs="Times New Roman"/>
          <w:sz w:val="22"/>
          <w:szCs w:val="22"/>
        </w:rPr>
        <w:t>,</w:t>
      </w:r>
      <w:r w:rsidR="00044222" w:rsidRPr="004D0953">
        <w:rPr>
          <w:rFonts w:ascii="Times New Roman" w:hAnsi="Times New Roman" w:cs="Times New Roman"/>
          <w:sz w:val="22"/>
          <w:szCs w:val="22"/>
        </w:rPr>
        <w:t xml:space="preserve"> west of the Jordan River begins.</w:t>
      </w:r>
      <w:r w:rsidRPr="004D0953">
        <w:rPr>
          <w:rFonts w:ascii="Times New Roman" w:hAnsi="Times New Roman" w:cs="Times New Roman"/>
          <w:sz w:val="22"/>
          <w:szCs w:val="22"/>
        </w:rPr>
        <w:t xml:space="preserve"> The men responsible for parceling out each tribe’s portion were Eleazar the </w:t>
      </w:r>
      <w:r w:rsidR="00044222" w:rsidRPr="004D0953">
        <w:rPr>
          <w:rFonts w:ascii="Times New Roman" w:hAnsi="Times New Roman" w:cs="Times New Roman"/>
          <w:sz w:val="22"/>
          <w:szCs w:val="22"/>
        </w:rPr>
        <w:t>High P</w:t>
      </w:r>
      <w:r w:rsidRPr="004D0953">
        <w:rPr>
          <w:rFonts w:ascii="Times New Roman" w:hAnsi="Times New Roman" w:cs="Times New Roman"/>
          <w:sz w:val="22"/>
          <w:szCs w:val="22"/>
        </w:rPr>
        <w:t>riest, Joshua, and the family heads of each tribe.</w:t>
      </w:r>
      <w:r w:rsidR="00330DB5" w:rsidRPr="004D0953">
        <w:rPr>
          <w:rFonts w:ascii="Times New Roman" w:hAnsi="Times New Roman" w:cs="Times New Roman"/>
          <w:sz w:val="22"/>
          <w:szCs w:val="22"/>
        </w:rPr>
        <w:t xml:space="preserve"> Eleazar was Aaron’s third son and became high priest upon his father’s death (Num. 20:28). His involvement in the land distribution emphasized that this was a sacred activity based on God’s promises, not just a real estate transaction. Joshua, of course, led the nation in t</w:t>
      </w:r>
      <w:r w:rsidR="008A46EA" w:rsidRPr="004D0953">
        <w:rPr>
          <w:rFonts w:ascii="Times New Roman" w:hAnsi="Times New Roman" w:cs="Times New Roman"/>
          <w:sz w:val="22"/>
          <w:szCs w:val="22"/>
        </w:rPr>
        <w:t>h</w:t>
      </w:r>
      <w:r w:rsidR="00330DB5" w:rsidRPr="004D0953">
        <w:rPr>
          <w:rFonts w:ascii="Times New Roman" w:hAnsi="Times New Roman" w:cs="Times New Roman"/>
          <w:sz w:val="22"/>
          <w:szCs w:val="22"/>
        </w:rPr>
        <w:t xml:space="preserve">e conquest. His role in the distribution had long been determined (Deut. 3:28; Josh. 1:6). The family heads consisted of leaders from the twelve tribes. </w:t>
      </w:r>
      <w:r w:rsidR="00056212" w:rsidRPr="004D0953">
        <w:rPr>
          <w:rFonts w:ascii="Times New Roman" w:hAnsi="Times New Roman" w:cs="Times New Roman"/>
          <w:sz w:val="22"/>
          <w:szCs w:val="22"/>
        </w:rPr>
        <w:t xml:space="preserve">As the Lord directed Moses, the leaders cast a lot to decide how the land would be shared by the nine and a half tribes west of the Jordan River (Num. 26:52–56). God was in complete control, so casting lots left nothing to chance (Prov. 16:33). God ensured the outcome He wanted. </w:t>
      </w:r>
      <w:r w:rsidR="00147BC9" w:rsidRPr="004D0953">
        <w:rPr>
          <w:rFonts w:ascii="Times New Roman" w:hAnsi="Times New Roman" w:cs="Times New Roman"/>
          <w:sz w:val="22"/>
          <w:szCs w:val="22"/>
        </w:rPr>
        <w:t xml:space="preserve">Moses already had given land to the two and a half tribes east of the Jordan: Reuben, Gad, and half of Manasseh. </w:t>
      </w:r>
      <w:r w:rsidR="002379C9">
        <w:rPr>
          <w:rFonts w:ascii="Times New Roman" w:hAnsi="Times New Roman" w:cs="Times New Roman"/>
          <w:sz w:val="22"/>
          <w:szCs w:val="22"/>
        </w:rPr>
        <w:t>T</w:t>
      </w:r>
      <w:r w:rsidR="00E91866" w:rsidRPr="004D0953">
        <w:rPr>
          <w:rFonts w:ascii="Times New Roman" w:hAnsi="Times New Roman" w:cs="Times New Roman"/>
          <w:sz w:val="22"/>
          <w:szCs w:val="22"/>
        </w:rPr>
        <w:t xml:space="preserve">he Levites received no land inheritance. Instead that tribe acquired forty-eight cities distributed throughout the twelve tribes (Josh. 21:41–42). By scattering the Levites around the promised land, </w:t>
      </w:r>
      <w:r w:rsidR="00E91866" w:rsidRPr="004D0953">
        <w:rPr>
          <w:rFonts w:ascii="Times New Roman" w:hAnsi="Times New Roman" w:cs="Times New Roman"/>
          <w:sz w:val="22"/>
          <w:szCs w:val="22"/>
        </w:rPr>
        <w:lastRenderedPageBreak/>
        <w:t xml:space="preserve">each tribe would have ready access to a teacher of God’s laws (Deut. 33:8–10). The Levites’ special inheritance is elsewhere identified as the Lord Himself and service to Him (Deut. 10:8–9). </w:t>
      </w:r>
      <w:r w:rsidR="00574075" w:rsidRPr="004D0953">
        <w:rPr>
          <w:rFonts w:ascii="Times New Roman" w:hAnsi="Times New Roman" w:cs="Times New Roman"/>
          <w:sz w:val="22"/>
          <w:szCs w:val="22"/>
        </w:rPr>
        <w:t xml:space="preserve">The people and their leaders did things exactly as the Lord directed them. We daily face opportunities to obey or to disobey the Lord’s instructions. Like them, obedience to the Lord should characterize our words, actions, and attitudes each day. </w:t>
      </w:r>
    </w:p>
    <w:p w14:paraId="4F28B469" w14:textId="18F77EE5" w:rsidR="004528F3" w:rsidRPr="004D0953" w:rsidRDefault="004528F3" w:rsidP="004528F3">
      <w:pPr>
        <w:rPr>
          <w:rFonts w:ascii="Times New Roman" w:hAnsi="Times New Roman" w:cs="Times New Roman"/>
          <w:sz w:val="22"/>
          <w:szCs w:val="22"/>
        </w:rPr>
      </w:pPr>
      <w:r w:rsidRPr="004D0953">
        <w:rPr>
          <w:rFonts w:ascii="Times New Roman" w:hAnsi="Times New Roman" w:cs="Times New Roman"/>
          <w:b/>
          <w:bCs/>
          <w:sz w:val="22"/>
          <w:szCs w:val="22"/>
        </w:rPr>
        <w:t>Devotion (Josh. 14:6–9)</w:t>
      </w:r>
      <w:r w:rsidRPr="004D0953">
        <w:rPr>
          <w:rFonts w:ascii="Times New Roman" w:hAnsi="Times New Roman" w:cs="Times New Roman"/>
          <w:sz w:val="22"/>
          <w:szCs w:val="22"/>
        </w:rPr>
        <w:t xml:space="preserve">   We can be assured that God knows and rewards those who follow Him wholeheartedly. </w:t>
      </w:r>
    </w:p>
    <w:p w14:paraId="457E9C71" w14:textId="299A370E" w:rsidR="00C01C86" w:rsidRPr="004D0953" w:rsidRDefault="006A6E9C" w:rsidP="0051150E">
      <w:pPr>
        <w:rPr>
          <w:rFonts w:ascii="Times New Roman" w:hAnsi="Times New Roman" w:cs="Times New Roman"/>
          <w:sz w:val="22"/>
          <w:szCs w:val="22"/>
        </w:rPr>
      </w:pPr>
      <w:r w:rsidRPr="004D0953">
        <w:rPr>
          <w:rFonts w:ascii="Times New Roman" w:hAnsi="Times New Roman" w:cs="Times New Roman"/>
          <w:sz w:val="22"/>
          <w:szCs w:val="22"/>
        </w:rPr>
        <w:t xml:space="preserve">Caleb son of Jephunneh was one of twelve spies Moses sent to scout Canaan in Numbers 13. Upon the spies’ return, only Caleb and Joshua expressed faith that Israel could conquer the land (Num. 13:30). The Lord rewarded Caleb by allowing him to enter the promised land. </w:t>
      </w:r>
      <w:r w:rsidR="00737173" w:rsidRPr="004D0953">
        <w:rPr>
          <w:rFonts w:ascii="Times New Roman" w:hAnsi="Times New Roman" w:cs="Times New Roman"/>
          <w:sz w:val="22"/>
          <w:szCs w:val="22"/>
        </w:rPr>
        <w:t xml:space="preserve">When the time came, the descendants of Judah approached Joshua to receive their inheritance, and Caleb got the region of Hebron (Josh. 14:13). He conquered Hebron, even though he was eighty-five years old (15:13–14). </w:t>
      </w:r>
      <w:r w:rsidR="004937EC" w:rsidRPr="004D0953">
        <w:rPr>
          <w:rFonts w:ascii="Times New Roman" w:hAnsi="Times New Roman" w:cs="Times New Roman"/>
          <w:sz w:val="22"/>
          <w:szCs w:val="22"/>
        </w:rPr>
        <w:t xml:space="preserve"> Caleb next recalled how Moses swore a lasting inheritance for you and your descendants. Moses too had depicted Caleb as a man who had followed the Lord completely. </w:t>
      </w:r>
      <w:r w:rsidR="00AC3A70" w:rsidRPr="004D0953">
        <w:rPr>
          <w:rFonts w:ascii="Times New Roman" w:hAnsi="Times New Roman" w:cs="Times New Roman"/>
          <w:sz w:val="22"/>
          <w:szCs w:val="22"/>
        </w:rPr>
        <w:t xml:space="preserve">Throughout his life Caleb kept his focus on the Lord. He followed God with unwavering determination. </w:t>
      </w:r>
      <w:r w:rsidR="00FE7661" w:rsidRPr="004D0953">
        <w:rPr>
          <w:rFonts w:ascii="Times New Roman" w:hAnsi="Times New Roman" w:cs="Times New Roman"/>
          <w:sz w:val="22"/>
          <w:szCs w:val="22"/>
        </w:rPr>
        <w:t xml:space="preserve">Though it had been 45 years since Caleb had scouted out the land, he was still not afraid to tackle any problems that might come up. If anything, his longstanding relationship with God gave him even more confidence of what the Lord could do. </w:t>
      </w:r>
      <w:r w:rsidR="00AC3A70" w:rsidRPr="004D0953">
        <w:rPr>
          <w:rFonts w:ascii="Times New Roman" w:hAnsi="Times New Roman" w:cs="Times New Roman"/>
          <w:sz w:val="22"/>
          <w:szCs w:val="22"/>
        </w:rPr>
        <w:t xml:space="preserve">Today, believers still can be assured that the Lord knows and rewards those who follow Him wholeheartedly.  </w:t>
      </w:r>
      <w:r w:rsidR="002A7C30" w:rsidRPr="004D0953">
        <w:rPr>
          <w:rFonts w:ascii="Times New Roman" w:hAnsi="Times New Roman" w:cs="Times New Roman"/>
          <w:sz w:val="22"/>
          <w:szCs w:val="22"/>
        </w:rPr>
        <w:t xml:space="preserve">Our </w:t>
      </w:r>
      <w:r w:rsidR="002E6572" w:rsidRPr="004D0953">
        <w:rPr>
          <w:rFonts w:ascii="Times New Roman" w:hAnsi="Times New Roman" w:cs="Times New Roman"/>
          <w:sz w:val="22"/>
          <w:szCs w:val="22"/>
        </w:rPr>
        <w:t xml:space="preserve">God </w:t>
      </w:r>
      <w:r w:rsidR="002A7C30" w:rsidRPr="004D0953">
        <w:rPr>
          <w:rFonts w:ascii="Times New Roman" w:hAnsi="Times New Roman" w:cs="Times New Roman"/>
          <w:sz w:val="22"/>
          <w:szCs w:val="22"/>
        </w:rPr>
        <w:t xml:space="preserve">is still powerful and able to </w:t>
      </w:r>
      <w:r w:rsidR="004E6AFF" w:rsidRPr="004D0953">
        <w:rPr>
          <w:rFonts w:ascii="Times New Roman" w:hAnsi="Times New Roman" w:cs="Times New Roman"/>
          <w:sz w:val="22"/>
          <w:szCs w:val="22"/>
        </w:rPr>
        <w:t>fight for us,</w:t>
      </w:r>
      <w:r w:rsidR="0051150E" w:rsidRPr="004D0953">
        <w:rPr>
          <w:rFonts w:ascii="Times New Roman" w:hAnsi="Times New Roman" w:cs="Times New Roman"/>
          <w:sz w:val="22"/>
          <w:szCs w:val="22"/>
        </w:rPr>
        <w:t xml:space="preserve"> keep </w:t>
      </w:r>
      <w:r w:rsidR="004E6AFF" w:rsidRPr="004D0953">
        <w:rPr>
          <w:rFonts w:ascii="Times New Roman" w:hAnsi="Times New Roman" w:cs="Times New Roman"/>
          <w:sz w:val="22"/>
          <w:szCs w:val="22"/>
        </w:rPr>
        <w:t>us, and He has already given us the victory in this life and the life to come.</w:t>
      </w:r>
      <w:r w:rsidR="00AC3A70" w:rsidRPr="004D0953">
        <w:rPr>
          <w:rFonts w:ascii="Times New Roman" w:hAnsi="Times New Roman" w:cs="Times New Roman"/>
          <w:sz w:val="22"/>
          <w:szCs w:val="22"/>
        </w:rPr>
        <w:t xml:space="preserve">  </w:t>
      </w:r>
    </w:p>
    <w:p w14:paraId="4AB3544A" w14:textId="77777777" w:rsidR="00FA08D6" w:rsidRPr="004D0953" w:rsidRDefault="004528F3" w:rsidP="004528F3">
      <w:pPr>
        <w:rPr>
          <w:rFonts w:ascii="Times New Roman" w:hAnsi="Times New Roman" w:cs="Times New Roman"/>
          <w:sz w:val="22"/>
          <w:szCs w:val="22"/>
        </w:rPr>
      </w:pPr>
      <w:r w:rsidRPr="004D0953">
        <w:rPr>
          <w:rFonts w:ascii="Times New Roman" w:hAnsi="Times New Roman" w:cs="Times New Roman"/>
          <w:b/>
          <w:bCs/>
          <w:sz w:val="22"/>
          <w:szCs w:val="22"/>
        </w:rPr>
        <w:t>Inheritance (Josh. 14:10–15)</w:t>
      </w:r>
      <w:r w:rsidRPr="004D0953">
        <w:rPr>
          <w:rFonts w:ascii="Times New Roman" w:hAnsi="Times New Roman" w:cs="Times New Roman"/>
          <w:sz w:val="22"/>
          <w:szCs w:val="22"/>
        </w:rPr>
        <w:t xml:space="preserve">   We can be assured of God’s presence and aid when we follow Him wholeheartedly. </w:t>
      </w:r>
    </w:p>
    <w:p w14:paraId="387901E3" w14:textId="4DB346F5" w:rsidR="003560E7" w:rsidRPr="004D0953" w:rsidRDefault="001E5E7C" w:rsidP="004528F3">
      <w:pPr>
        <w:rPr>
          <w:rFonts w:ascii="Times New Roman" w:hAnsi="Times New Roman" w:cs="Times New Roman"/>
          <w:sz w:val="22"/>
          <w:szCs w:val="22"/>
        </w:rPr>
      </w:pPr>
      <w:r w:rsidRPr="004D0953">
        <w:rPr>
          <w:rFonts w:ascii="Times New Roman" w:hAnsi="Times New Roman" w:cs="Times New Roman"/>
          <w:sz w:val="22"/>
          <w:szCs w:val="22"/>
        </w:rPr>
        <w:t xml:space="preserve"> </w:t>
      </w:r>
      <w:r w:rsidR="00FA08D6" w:rsidRPr="004D0953">
        <w:rPr>
          <w:rFonts w:ascii="Times New Roman" w:hAnsi="Times New Roman" w:cs="Times New Roman"/>
          <w:sz w:val="22"/>
          <w:szCs w:val="22"/>
        </w:rPr>
        <w:t xml:space="preserve">Not only did the Lord keep Caleb alive at eighty-five years old, but He also kept Caleb as strong as he was forty-five years prior.  Caleb was not too old or too weak to do what God had promised him he could do. Moreover, Caleb was eager to go to the hill country, the location of the fortified cities of the Anakim. Caleb was eager to take on the same giants that had terrified the other ten spies who caused Israel to be too frightened to trust God and conquer the land. Joshua 11:21–22 indicates Israel had already defeated the Anakim, but some had gotten away only to return later. Caleb was ready and eager to go in and finish them off. </w:t>
      </w:r>
      <w:r w:rsidR="000646D5" w:rsidRPr="004D0953">
        <w:rPr>
          <w:rFonts w:ascii="Times New Roman" w:hAnsi="Times New Roman" w:cs="Times New Roman"/>
          <w:sz w:val="22"/>
          <w:szCs w:val="22"/>
        </w:rPr>
        <w:t xml:space="preserve"> The </w:t>
      </w:r>
      <w:r w:rsidR="007309BD" w:rsidRPr="004D0953">
        <w:rPr>
          <w:rFonts w:ascii="Times New Roman" w:hAnsi="Times New Roman" w:cs="Times New Roman"/>
          <w:sz w:val="22"/>
          <w:szCs w:val="22"/>
        </w:rPr>
        <w:t>Anakim</w:t>
      </w:r>
      <w:r w:rsidR="004A07A0" w:rsidRPr="004D0953">
        <w:rPr>
          <w:rFonts w:ascii="Times New Roman" w:hAnsi="Times New Roman" w:cs="Times New Roman"/>
          <w:sz w:val="22"/>
          <w:szCs w:val="22"/>
        </w:rPr>
        <w:t xml:space="preserve"> were </w:t>
      </w:r>
      <w:r w:rsidR="007309BD" w:rsidRPr="004D0953">
        <w:rPr>
          <w:rFonts w:ascii="Times New Roman" w:hAnsi="Times New Roman" w:cs="Times New Roman"/>
          <w:sz w:val="22"/>
          <w:szCs w:val="22"/>
        </w:rPr>
        <w:t>“long</w:t>
      </w:r>
      <w:r w:rsidR="00110101">
        <w:rPr>
          <w:rFonts w:ascii="Times New Roman" w:hAnsi="Times New Roman" w:cs="Times New Roman"/>
          <w:sz w:val="22"/>
          <w:szCs w:val="22"/>
        </w:rPr>
        <w:t>-</w:t>
      </w:r>
      <w:r w:rsidR="007309BD" w:rsidRPr="004D0953">
        <w:rPr>
          <w:rFonts w:ascii="Times New Roman" w:hAnsi="Times New Roman" w:cs="Times New Roman"/>
          <w:sz w:val="22"/>
          <w:szCs w:val="22"/>
        </w:rPr>
        <w:t>necked” or “strong</w:t>
      </w:r>
      <w:r w:rsidR="00110101">
        <w:rPr>
          <w:rFonts w:ascii="Times New Roman" w:hAnsi="Times New Roman" w:cs="Times New Roman"/>
          <w:sz w:val="22"/>
          <w:szCs w:val="22"/>
        </w:rPr>
        <w:t>-</w:t>
      </w:r>
      <w:r w:rsidR="007309BD" w:rsidRPr="004D0953">
        <w:rPr>
          <w:rFonts w:ascii="Times New Roman" w:hAnsi="Times New Roman" w:cs="Times New Roman"/>
          <w:sz w:val="22"/>
          <w:szCs w:val="22"/>
        </w:rPr>
        <w:t>necked</w:t>
      </w:r>
      <w:r w:rsidR="004A07A0" w:rsidRPr="004D0953">
        <w:rPr>
          <w:rFonts w:ascii="Times New Roman" w:hAnsi="Times New Roman" w:cs="Times New Roman"/>
          <w:sz w:val="22"/>
          <w:szCs w:val="22"/>
        </w:rPr>
        <w:t xml:space="preserve"> giant men</w:t>
      </w:r>
      <w:r w:rsidR="002C08DC" w:rsidRPr="004D0953">
        <w:rPr>
          <w:rFonts w:ascii="Times New Roman" w:hAnsi="Times New Roman" w:cs="Times New Roman"/>
          <w:sz w:val="22"/>
          <w:szCs w:val="22"/>
        </w:rPr>
        <w:t xml:space="preserve">. </w:t>
      </w:r>
      <w:r w:rsidR="001F5A7A" w:rsidRPr="004D0953">
        <w:rPr>
          <w:rFonts w:ascii="Times New Roman" w:hAnsi="Times New Roman" w:cs="Times New Roman"/>
          <w:sz w:val="22"/>
          <w:szCs w:val="22"/>
        </w:rPr>
        <w:t>M</w:t>
      </w:r>
      <w:r w:rsidR="007309BD" w:rsidRPr="004D0953">
        <w:rPr>
          <w:rFonts w:ascii="Times New Roman" w:hAnsi="Times New Roman" w:cs="Times New Roman"/>
          <w:sz w:val="22"/>
          <w:szCs w:val="22"/>
        </w:rPr>
        <w:t>any scholars associate</w:t>
      </w:r>
      <w:r w:rsidR="001F5A7A" w:rsidRPr="004D0953">
        <w:rPr>
          <w:rFonts w:ascii="Times New Roman" w:hAnsi="Times New Roman" w:cs="Times New Roman"/>
          <w:sz w:val="22"/>
          <w:szCs w:val="22"/>
        </w:rPr>
        <w:t xml:space="preserve"> the Anakim</w:t>
      </w:r>
      <w:r w:rsidR="007309BD" w:rsidRPr="004D0953">
        <w:rPr>
          <w:rFonts w:ascii="Times New Roman" w:hAnsi="Times New Roman" w:cs="Times New Roman"/>
          <w:sz w:val="22"/>
          <w:szCs w:val="22"/>
        </w:rPr>
        <w:t xml:space="preserve"> with the Nephilim, another group of powerful people who lived before the flood (Gen. 6:4). In addition to being a race of giants, they lived in large fortified cities. Such cities were strategically important because </w:t>
      </w:r>
      <w:r w:rsidR="003C0F13" w:rsidRPr="004D0953">
        <w:rPr>
          <w:rFonts w:ascii="Times New Roman" w:hAnsi="Times New Roman" w:cs="Times New Roman"/>
          <w:sz w:val="22"/>
          <w:szCs w:val="22"/>
        </w:rPr>
        <w:t>they were almost invincible.</w:t>
      </w:r>
      <w:r w:rsidR="0008542F" w:rsidRPr="004D0953">
        <w:rPr>
          <w:rFonts w:ascii="Times New Roman" w:hAnsi="Times New Roman" w:cs="Times New Roman"/>
          <w:sz w:val="22"/>
          <w:szCs w:val="22"/>
        </w:rPr>
        <w:t xml:space="preserve"> Caleb possessed confident faith in God and wanted the biggest challenge available in order to bring glory to God. </w:t>
      </w:r>
      <w:r w:rsidR="0010772E" w:rsidRPr="004D0953">
        <w:rPr>
          <w:rFonts w:ascii="Times New Roman" w:hAnsi="Times New Roman" w:cs="Times New Roman"/>
          <w:sz w:val="22"/>
          <w:szCs w:val="22"/>
        </w:rPr>
        <w:t xml:space="preserve">After he blessed Caleb, Joshua gave him Hebron as an inheritance. The Hebrew verb translated </w:t>
      </w:r>
      <w:r w:rsidR="008E1E43" w:rsidRPr="004D0953">
        <w:rPr>
          <w:rFonts w:ascii="Times New Roman" w:hAnsi="Times New Roman" w:cs="Times New Roman"/>
          <w:sz w:val="22"/>
          <w:szCs w:val="22"/>
        </w:rPr>
        <w:t>“</w:t>
      </w:r>
      <w:r w:rsidR="0010772E" w:rsidRPr="004D0953">
        <w:rPr>
          <w:rFonts w:ascii="Times New Roman" w:hAnsi="Times New Roman" w:cs="Times New Roman"/>
          <w:sz w:val="22"/>
          <w:szCs w:val="22"/>
        </w:rPr>
        <w:t>blessed</w:t>
      </w:r>
      <w:r w:rsidR="008E1E43" w:rsidRPr="004D0953">
        <w:rPr>
          <w:rFonts w:ascii="Times New Roman" w:hAnsi="Times New Roman" w:cs="Times New Roman"/>
          <w:sz w:val="22"/>
          <w:szCs w:val="22"/>
        </w:rPr>
        <w:t>”</w:t>
      </w:r>
      <w:r w:rsidR="0010772E" w:rsidRPr="004D0953">
        <w:rPr>
          <w:rFonts w:ascii="Times New Roman" w:hAnsi="Times New Roman" w:cs="Times New Roman"/>
          <w:sz w:val="22"/>
          <w:szCs w:val="22"/>
        </w:rPr>
        <w:t xml:space="preserve"> means “to grant power for success or to accomplish a purpose.”</w:t>
      </w:r>
      <w:r w:rsidR="00284641">
        <w:rPr>
          <w:rFonts w:ascii="Times New Roman" w:hAnsi="Times New Roman" w:cs="Times New Roman"/>
          <w:sz w:val="22"/>
          <w:szCs w:val="22"/>
        </w:rPr>
        <w:t xml:space="preserve"> </w:t>
      </w:r>
      <w:r w:rsidR="00816C7D" w:rsidRPr="004D0953">
        <w:rPr>
          <w:rFonts w:ascii="Times New Roman" w:hAnsi="Times New Roman" w:cs="Times New Roman"/>
          <w:sz w:val="22"/>
          <w:szCs w:val="22"/>
        </w:rPr>
        <w:t xml:space="preserve">There is a </w:t>
      </w:r>
      <w:r w:rsidR="000D498C" w:rsidRPr="004D0953">
        <w:rPr>
          <w:rFonts w:ascii="Times New Roman" w:hAnsi="Times New Roman" w:cs="Times New Roman"/>
          <w:sz w:val="22"/>
          <w:szCs w:val="22"/>
        </w:rPr>
        <w:t>third reference to how Caleb followed the Lord</w:t>
      </w:r>
      <w:r w:rsidR="006032AB" w:rsidRPr="004D0953">
        <w:rPr>
          <w:rFonts w:ascii="Times New Roman" w:hAnsi="Times New Roman" w:cs="Times New Roman"/>
          <w:sz w:val="22"/>
          <w:szCs w:val="22"/>
        </w:rPr>
        <w:t xml:space="preserve"> </w:t>
      </w:r>
      <w:r w:rsidR="000D498C" w:rsidRPr="004D0953">
        <w:rPr>
          <w:rFonts w:ascii="Times New Roman" w:hAnsi="Times New Roman" w:cs="Times New Roman"/>
          <w:sz w:val="22"/>
          <w:szCs w:val="22"/>
        </w:rPr>
        <w:t>completely</w:t>
      </w:r>
      <w:r w:rsidR="003560E7" w:rsidRPr="004D0953">
        <w:rPr>
          <w:rFonts w:ascii="Times New Roman" w:hAnsi="Times New Roman" w:cs="Times New Roman"/>
          <w:sz w:val="22"/>
          <w:szCs w:val="22"/>
        </w:rPr>
        <w:t xml:space="preserve"> </w:t>
      </w:r>
      <w:r w:rsidR="00AF6B8D" w:rsidRPr="004D0953">
        <w:rPr>
          <w:rFonts w:ascii="Times New Roman" w:hAnsi="Times New Roman" w:cs="Times New Roman"/>
          <w:sz w:val="22"/>
          <w:szCs w:val="22"/>
        </w:rPr>
        <w:t>and t</w:t>
      </w:r>
      <w:r w:rsidR="006032AB" w:rsidRPr="004D0953">
        <w:rPr>
          <w:rFonts w:ascii="Times New Roman" w:hAnsi="Times New Roman" w:cs="Times New Roman"/>
          <w:sz w:val="22"/>
          <w:szCs w:val="22"/>
        </w:rPr>
        <w:t xml:space="preserve">he last verse </w:t>
      </w:r>
      <w:r w:rsidR="006A6BEC" w:rsidRPr="004D0953">
        <w:rPr>
          <w:rFonts w:ascii="Times New Roman" w:hAnsi="Times New Roman" w:cs="Times New Roman"/>
          <w:sz w:val="22"/>
          <w:szCs w:val="22"/>
        </w:rPr>
        <w:t>states</w:t>
      </w:r>
      <w:r w:rsidR="00816C7D" w:rsidRPr="004D0953">
        <w:rPr>
          <w:rFonts w:ascii="Times New Roman" w:hAnsi="Times New Roman" w:cs="Times New Roman"/>
          <w:sz w:val="22"/>
          <w:szCs w:val="22"/>
        </w:rPr>
        <w:t xml:space="preserve"> that the land had rest from war.</w:t>
      </w:r>
    </w:p>
    <w:p w14:paraId="7C4D5C89" w14:textId="77777777" w:rsidR="004D0953" w:rsidRDefault="00816C7D" w:rsidP="00F11FDF">
      <w:pPr>
        <w:rPr>
          <w:rFonts w:ascii="Times New Roman" w:hAnsi="Times New Roman" w:cs="Times New Roman"/>
          <w:sz w:val="22"/>
          <w:szCs w:val="22"/>
        </w:rPr>
      </w:pPr>
      <w:r w:rsidRPr="004D0953">
        <w:rPr>
          <w:rFonts w:ascii="Times New Roman" w:hAnsi="Times New Roman" w:cs="Times New Roman"/>
          <w:sz w:val="22"/>
          <w:szCs w:val="22"/>
        </w:rPr>
        <w:t xml:space="preserve">  Caleb</w:t>
      </w:r>
      <w:r w:rsidR="006C624D" w:rsidRPr="004D0953">
        <w:rPr>
          <w:rFonts w:ascii="Times New Roman" w:hAnsi="Times New Roman" w:cs="Times New Roman"/>
          <w:sz w:val="22"/>
          <w:szCs w:val="22"/>
        </w:rPr>
        <w:t xml:space="preserve"> is the model for true </w:t>
      </w:r>
      <w:r w:rsidR="005145E3" w:rsidRPr="004D0953">
        <w:rPr>
          <w:rFonts w:ascii="Times New Roman" w:hAnsi="Times New Roman" w:cs="Times New Roman"/>
          <w:sz w:val="22"/>
          <w:szCs w:val="22"/>
        </w:rPr>
        <w:t>believers</w:t>
      </w:r>
      <w:r w:rsidR="006C624D" w:rsidRPr="004D0953">
        <w:rPr>
          <w:rFonts w:ascii="Times New Roman" w:hAnsi="Times New Roman" w:cs="Times New Roman"/>
          <w:sz w:val="22"/>
          <w:szCs w:val="22"/>
        </w:rPr>
        <w:t xml:space="preserve"> today. He was </w:t>
      </w:r>
      <w:r w:rsidR="00056C00" w:rsidRPr="004D0953">
        <w:rPr>
          <w:rFonts w:ascii="Times New Roman" w:hAnsi="Times New Roman" w:cs="Times New Roman"/>
          <w:sz w:val="22"/>
          <w:szCs w:val="22"/>
        </w:rPr>
        <w:t xml:space="preserve">totally </w:t>
      </w:r>
      <w:r w:rsidR="006C624D" w:rsidRPr="004D0953">
        <w:rPr>
          <w:rFonts w:ascii="Times New Roman" w:hAnsi="Times New Roman" w:cs="Times New Roman"/>
          <w:sz w:val="22"/>
          <w:szCs w:val="22"/>
        </w:rPr>
        <w:t>faithful</w:t>
      </w:r>
      <w:r w:rsidR="00056C00" w:rsidRPr="004D0953">
        <w:rPr>
          <w:rFonts w:ascii="Times New Roman" w:hAnsi="Times New Roman" w:cs="Times New Roman"/>
          <w:sz w:val="22"/>
          <w:szCs w:val="22"/>
        </w:rPr>
        <w:t>, committed and obedient</w:t>
      </w:r>
      <w:r w:rsidR="00FF3234" w:rsidRPr="004D0953">
        <w:rPr>
          <w:rFonts w:ascii="Times New Roman" w:hAnsi="Times New Roman" w:cs="Times New Roman"/>
          <w:sz w:val="22"/>
          <w:szCs w:val="22"/>
        </w:rPr>
        <w:t xml:space="preserve">. He </w:t>
      </w:r>
      <w:r w:rsidR="003F43D8" w:rsidRPr="004D0953">
        <w:rPr>
          <w:rFonts w:ascii="Times New Roman" w:hAnsi="Times New Roman" w:cs="Times New Roman"/>
          <w:sz w:val="22"/>
          <w:szCs w:val="22"/>
        </w:rPr>
        <w:t>was consistently</w:t>
      </w:r>
      <w:r w:rsidR="00FF3234" w:rsidRPr="004D0953">
        <w:rPr>
          <w:rFonts w:ascii="Times New Roman" w:hAnsi="Times New Roman" w:cs="Times New Roman"/>
          <w:sz w:val="22"/>
          <w:szCs w:val="22"/>
        </w:rPr>
        <w:t xml:space="preserve"> and</w:t>
      </w:r>
      <w:r w:rsidR="004827AA" w:rsidRPr="004D0953">
        <w:rPr>
          <w:rFonts w:ascii="Times New Roman" w:hAnsi="Times New Roman" w:cs="Times New Roman"/>
          <w:sz w:val="22"/>
          <w:szCs w:val="22"/>
        </w:rPr>
        <w:t xml:space="preserve"> continually</w:t>
      </w:r>
      <w:r w:rsidR="00FF3234" w:rsidRPr="004D0953">
        <w:rPr>
          <w:rFonts w:ascii="Times New Roman" w:hAnsi="Times New Roman" w:cs="Times New Roman"/>
          <w:sz w:val="22"/>
          <w:szCs w:val="22"/>
        </w:rPr>
        <w:t xml:space="preserve"> devoted to God</w:t>
      </w:r>
      <w:r w:rsidR="003F43D8" w:rsidRPr="004D0953">
        <w:rPr>
          <w:rFonts w:ascii="Times New Roman" w:hAnsi="Times New Roman" w:cs="Times New Roman"/>
          <w:sz w:val="22"/>
          <w:szCs w:val="22"/>
        </w:rPr>
        <w:t xml:space="preserve">, </w:t>
      </w:r>
      <w:r w:rsidR="00FF3234" w:rsidRPr="004D0953">
        <w:rPr>
          <w:rFonts w:ascii="Times New Roman" w:hAnsi="Times New Roman" w:cs="Times New Roman"/>
          <w:sz w:val="22"/>
          <w:szCs w:val="22"/>
        </w:rPr>
        <w:t>no matter the challenge</w:t>
      </w:r>
      <w:r w:rsidR="00003FF0" w:rsidRPr="004D0953">
        <w:rPr>
          <w:rFonts w:ascii="Times New Roman" w:hAnsi="Times New Roman" w:cs="Times New Roman"/>
          <w:sz w:val="22"/>
          <w:szCs w:val="22"/>
        </w:rPr>
        <w:t xml:space="preserve">.  Because of </w:t>
      </w:r>
      <w:r w:rsidR="00F05486" w:rsidRPr="004D0953">
        <w:rPr>
          <w:rFonts w:ascii="Times New Roman" w:hAnsi="Times New Roman" w:cs="Times New Roman"/>
          <w:sz w:val="22"/>
          <w:szCs w:val="22"/>
        </w:rPr>
        <w:t>Caleb’s</w:t>
      </w:r>
      <w:r w:rsidR="00003FF0" w:rsidRPr="004D0953">
        <w:rPr>
          <w:rFonts w:ascii="Times New Roman" w:hAnsi="Times New Roman" w:cs="Times New Roman"/>
          <w:sz w:val="22"/>
          <w:szCs w:val="22"/>
        </w:rPr>
        <w:t xml:space="preserve"> unwavering determination</w:t>
      </w:r>
      <w:r w:rsidR="00C35FB7" w:rsidRPr="004D0953">
        <w:rPr>
          <w:rFonts w:ascii="Times New Roman" w:hAnsi="Times New Roman" w:cs="Times New Roman"/>
          <w:sz w:val="22"/>
          <w:szCs w:val="22"/>
        </w:rPr>
        <w:t xml:space="preserve">, God rewarded </w:t>
      </w:r>
      <w:r w:rsidR="00980860" w:rsidRPr="004D0953">
        <w:rPr>
          <w:rFonts w:ascii="Times New Roman" w:hAnsi="Times New Roman" w:cs="Times New Roman"/>
          <w:sz w:val="22"/>
          <w:szCs w:val="22"/>
        </w:rPr>
        <w:t>him</w:t>
      </w:r>
      <w:r w:rsidR="00C35FB7" w:rsidRPr="004D0953">
        <w:rPr>
          <w:rFonts w:ascii="Times New Roman" w:hAnsi="Times New Roman" w:cs="Times New Roman"/>
          <w:sz w:val="22"/>
          <w:szCs w:val="22"/>
        </w:rPr>
        <w:t xml:space="preserve"> with an inheritance promised </w:t>
      </w:r>
      <w:r w:rsidR="00F62A79" w:rsidRPr="004D0953">
        <w:rPr>
          <w:rFonts w:ascii="Times New Roman" w:hAnsi="Times New Roman" w:cs="Times New Roman"/>
          <w:sz w:val="22"/>
          <w:szCs w:val="22"/>
        </w:rPr>
        <w:t xml:space="preserve">many </w:t>
      </w:r>
      <w:r w:rsidR="00C35FB7" w:rsidRPr="004D0953">
        <w:rPr>
          <w:rFonts w:ascii="Times New Roman" w:hAnsi="Times New Roman" w:cs="Times New Roman"/>
          <w:sz w:val="22"/>
          <w:szCs w:val="22"/>
        </w:rPr>
        <w:t>years before.</w:t>
      </w:r>
      <w:r w:rsidRPr="004D0953">
        <w:rPr>
          <w:rFonts w:ascii="Times New Roman" w:hAnsi="Times New Roman" w:cs="Times New Roman"/>
          <w:sz w:val="22"/>
          <w:szCs w:val="22"/>
        </w:rPr>
        <w:t xml:space="preserve"> </w:t>
      </w:r>
      <w:r w:rsidR="00F62A79" w:rsidRPr="004D0953">
        <w:rPr>
          <w:rFonts w:ascii="Times New Roman" w:hAnsi="Times New Roman" w:cs="Times New Roman"/>
          <w:sz w:val="22"/>
          <w:szCs w:val="22"/>
        </w:rPr>
        <w:t>Just like Caleb</w:t>
      </w:r>
      <w:r w:rsidR="004C06A7" w:rsidRPr="004D0953">
        <w:rPr>
          <w:rFonts w:ascii="Times New Roman" w:hAnsi="Times New Roman" w:cs="Times New Roman"/>
          <w:sz w:val="22"/>
          <w:szCs w:val="22"/>
        </w:rPr>
        <w:t>, God has given us a great inheritance</w:t>
      </w:r>
      <w:r w:rsidR="00FC45E5" w:rsidRPr="004D0953">
        <w:rPr>
          <w:rFonts w:ascii="Times New Roman" w:hAnsi="Times New Roman" w:cs="Times New Roman"/>
          <w:sz w:val="22"/>
          <w:szCs w:val="22"/>
        </w:rPr>
        <w:t xml:space="preserve"> in Christ Jesus. I pray we will be found committed and obedient</w:t>
      </w:r>
      <w:r w:rsidR="003F43D8" w:rsidRPr="004D0953">
        <w:rPr>
          <w:rFonts w:ascii="Times New Roman" w:hAnsi="Times New Roman" w:cs="Times New Roman"/>
          <w:sz w:val="22"/>
          <w:szCs w:val="22"/>
        </w:rPr>
        <w:t xml:space="preserve"> until the end. Glory Hallelujah </w:t>
      </w:r>
      <w:r w:rsidR="003F43D8" w:rsidRPr="004D0953">
        <w:rPr>
          <mc:AlternateContent>
            <mc:Choice Requires="w16se">
              <w:rFonts w:ascii="Times New Roman" w:hAnsi="Times New Roman" w:cs="Times New Roman"/>
            </mc:Choice>
            <mc:Fallback>
              <w:rFonts w:ascii="Segoe UI Emoji" w:eastAsia="Segoe UI Emoji" w:hAnsi="Segoe UI Emoji" w:cs="Segoe UI Emoji"/>
            </mc:Fallback>
          </mc:AlternateContent>
          <w:sz w:val="22"/>
          <w:szCs w:val="22"/>
        </w:rPr>
        <mc:AlternateContent>
          <mc:Choice Requires="w16se">
            <w16se:symEx w16se:font="Segoe UI Emoji" w16se:char="1F64C"/>
          </mc:Choice>
          <mc:Fallback>
            <w:t>🙌</w:t>
          </mc:Fallback>
        </mc:AlternateContent>
      </w:r>
      <w:r w:rsidR="003F43D8" w:rsidRPr="004D0953">
        <w:rPr>
          <w:rFonts w:ascii="Times New Roman" w:hAnsi="Times New Roman" w:cs="Times New Roman"/>
          <w:sz w:val="22"/>
          <w:szCs w:val="22"/>
        </w:rPr>
        <w:t>.</w:t>
      </w:r>
      <w:r w:rsidR="00521DA9" w:rsidRPr="004D0953">
        <w:rPr>
          <w:rFonts w:ascii="Times New Roman" w:hAnsi="Times New Roman" w:cs="Times New Roman"/>
          <w:sz w:val="22"/>
          <w:szCs w:val="22"/>
        </w:rPr>
        <w:t xml:space="preserve">                                                                                     </w:t>
      </w:r>
    </w:p>
    <w:p w14:paraId="4AD9C034" w14:textId="1DA08C60" w:rsidR="004D0953" w:rsidRDefault="00A765F4" w:rsidP="00F11FDF">
      <w:pPr>
        <w:rPr>
          <w:rFonts w:ascii="Times New Roman" w:hAnsi="Times New Roman" w:cs="Times New Roman"/>
          <w:b/>
          <w:bCs/>
          <w:sz w:val="22"/>
          <w:szCs w:val="22"/>
        </w:rPr>
      </w:pPr>
      <w:r w:rsidRPr="00A765F4">
        <w:rPr>
          <w:rFonts w:ascii="Times New Roman" w:hAnsi="Times New Roman" w:cs="Times New Roman"/>
          <w:b/>
          <w:bCs/>
          <w:sz w:val="22"/>
          <w:szCs w:val="22"/>
        </w:rPr>
        <w:t>APPLICATION:</w:t>
      </w:r>
    </w:p>
    <w:p w14:paraId="5F8F614F" w14:textId="427714B2" w:rsidR="00053C37" w:rsidRPr="00243BC4" w:rsidRDefault="00053C37" w:rsidP="00F11FDF">
      <w:pPr>
        <w:rPr>
          <w:rFonts w:ascii="Times New Roman" w:hAnsi="Times New Roman" w:cs="Times New Roman"/>
          <w:sz w:val="22"/>
          <w:szCs w:val="22"/>
        </w:rPr>
      </w:pPr>
      <w:r>
        <w:rPr>
          <w:rFonts w:ascii="Times New Roman" w:hAnsi="Times New Roman" w:cs="Times New Roman"/>
          <w:sz w:val="22"/>
          <w:szCs w:val="22"/>
        </w:rPr>
        <w:t>Our God is the promis</w:t>
      </w:r>
      <w:r w:rsidR="00D400DF">
        <w:rPr>
          <w:rFonts w:ascii="Times New Roman" w:hAnsi="Times New Roman" w:cs="Times New Roman"/>
          <w:sz w:val="22"/>
          <w:szCs w:val="22"/>
        </w:rPr>
        <w:t>e</w:t>
      </w:r>
      <w:r>
        <w:rPr>
          <w:rFonts w:ascii="Times New Roman" w:hAnsi="Times New Roman" w:cs="Times New Roman"/>
          <w:sz w:val="22"/>
          <w:szCs w:val="22"/>
        </w:rPr>
        <w:t xml:space="preserve"> keeper</w:t>
      </w:r>
      <w:r w:rsidR="00D400DF">
        <w:rPr>
          <w:rFonts w:ascii="Times New Roman" w:hAnsi="Times New Roman" w:cs="Times New Roman"/>
          <w:sz w:val="22"/>
          <w:szCs w:val="22"/>
        </w:rPr>
        <w:t>! God honor</w:t>
      </w:r>
      <w:r w:rsidR="00BD03A9">
        <w:rPr>
          <w:rFonts w:ascii="Times New Roman" w:hAnsi="Times New Roman" w:cs="Times New Roman"/>
          <w:sz w:val="22"/>
          <w:szCs w:val="22"/>
        </w:rPr>
        <w:t xml:space="preserve">s wholehearted followers and gives them </w:t>
      </w:r>
      <w:r w:rsidR="007C16E6">
        <w:rPr>
          <w:rFonts w:ascii="Times New Roman" w:hAnsi="Times New Roman" w:cs="Times New Roman"/>
          <w:sz w:val="22"/>
          <w:szCs w:val="22"/>
        </w:rPr>
        <w:t>strength for</w:t>
      </w:r>
      <w:r w:rsidR="00D94CF3">
        <w:rPr>
          <w:rFonts w:ascii="Times New Roman" w:hAnsi="Times New Roman" w:cs="Times New Roman"/>
          <w:sz w:val="22"/>
          <w:szCs w:val="22"/>
        </w:rPr>
        <w:t xml:space="preserve"> every assignment</w:t>
      </w:r>
      <w:r w:rsidR="00BF7AF6">
        <w:rPr>
          <w:rFonts w:ascii="Times New Roman" w:hAnsi="Times New Roman" w:cs="Times New Roman"/>
          <w:sz w:val="22"/>
          <w:szCs w:val="22"/>
        </w:rPr>
        <w:t xml:space="preserve">-no matter </w:t>
      </w:r>
      <w:r w:rsidR="00087EDB">
        <w:rPr>
          <w:rFonts w:ascii="Times New Roman" w:hAnsi="Times New Roman" w:cs="Times New Roman"/>
          <w:sz w:val="22"/>
          <w:szCs w:val="22"/>
        </w:rPr>
        <w:t>their</w:t>
      </w:r>
      <w:r w:rsidR="00BF7AF6">
        <w:rPr>
          <w:rFonts w:ascii="Times New Roman" w:hAnsi="Times New Roman" w:cs="Times New Roman"/>
          <w:sz w:val="22"/>
          <w:szCs w:val="22"/>
        </w:rPr>
        <w:t xml:space="preserve"> age, no matter </w:t>
      </w:r>
      <w:r w:rsidR="00087EDB">
        <w:rPr>
          <w:rFonts w:ascii="Times New Roman" w:hAnsi="Times New Roman" w:cs="Times New Roman"/>
          <w:sz w:val="22"/>
          <w:szCs w:val="22"/>
        </w:rPr>
        <w:t>their</w:t>
      </w:r>
      <w:r w:rsidR="00BF7AF6">
        <w:rPr>
          <w:rFonts w:ascii="Times New Roman" w:hAnsi="Times New Roman" w:cs="Times New Roman"/>
          <w:sz w:val="22"/>
          <w:szCs w:val="22"/>
        </w:rPr>
        <w:t xml:space="preserve"> stage of life, and no matter the size and scope of </w:t>
      </w:r>
      <w:r w:rsidR="00087EDB">
        <w:rPr>
          <w:rFonts w:ascii="Times New Roman" w:hAnsi="Times New Roman" w:cs="Times New Roman"/>
          <w:sz w:val="22"/>
          <w:szCs w:val="22"/>
        </w:rPr>
        <w:t>their</w:t>
      </w:r>
      <w:r w:rsidR="00BF7AF6">
        <w:rPr>
          <w:rFonts w:ascii="Times New Roman" w:hAnsi="Times New Roman" w:cs="Times New Roman"/>
          <w:sz w:val="22"/>
          <w:szCs w:val="22"/>
        </w:rPr>
        <w:t xml:space="preserve"> obstacle</w:t>
      </w:r>
      <w:r w:rsidR="00087EDB">
        <w:rPr>
          <w:rFonts w:ascii="Times New Roman" w:hAnsi="Times New Roman" w:cs="Times New Roman"/>
          <w:sz w:val="22"/>
          <w:szCs w:val="22"/>
        </w:rPr>
        <w:t>s</w:t>
      </w:r>
      <w:r w:rsidR="00BF7AF6">
        <w:rPr>
          <w:rFonts w:ascii="Times New Roman" w:hAnsi="Times New Roman" w:cs="Times New Roman"/>
          <w:sz w:val="22"/>
          <w:szCs w:val="22"/>
        </w:rPr>
        <w:t xml:space="preserve">. </w:t>
      </w:r>
      <w:r w:rsidR="004F030B">
        <w:rPr>
          <w:rFonts w:ascii="Times New Roman" w:hAnsi="Times New Roman" w:cs="Times New Roman"/>
          <w:sz w:val="22"/>
          <w:szCs w:val="22"/>
        </w:rPr>
        <w:t xml:space="preserve">What God has spoken in His word over </w:t>
      </w:r>
      <w:r w:rsidR="000E3D4F">
        <w:rPr>
          <w:rFonts w:ascii="Times New Roman" w:hAnsi="Times New Roman" w:cs="Times New Roman"/>
          <w:sz w:val="22"/>
          <w:szCs w:val="22"/>
        </w:rPr>
        <w:t xml:space="preserve">the lives of </w:t>
      </w:r>
      <w:r w:rsidR="004F030B">
        <w:rPr>
          <w:rFonts w:ascii="Times New Roman" w:hAnsi="Times New Roman" w:cs="Times New Roman"/>
          <w:sz w:val="22"/>
          <w:szCs w:val="22"/>
        </w:rPr>
        <w:t>His people,</w:t>
      </w:r>
      <w:r w:rsidR="00603488">
        <w:rPr>
          <w:rFonts w:ascii="Times New Roman" w:hAnsi="Times New Roman" w:cs="Times New Roman"/>
          <w:sz w:val="22"/>
          <w:szCs w:val="22"/>
        </w:rPr>
        <w:t xml:space="preserve"> it will come to pass according to His timing</w:t>
      </w:r>
      <w:r w:rsidR="007C16E6">
        <w:rPr>
          <w:rFonts w:ascii="Times New Roman" w:hAnsi="Times New Roman" w:cs="Times New Roman"/>
          <w:sz w:val="22"/>
          <w:szCs w:val="22"/>
        </w:rPr>
        <w:t xml:space="preserve">. </w:t>
      </w:r>
      <w:r w:rsidR="00A91773">
        <w:rPr>
          <w:rFonts w:ascii="Times New Roman" w:hAnsi="Times New Roman" w:cs="Times New Roman"/>
          <w:sz w:val="22"/>
          <w:szCs w:val="22"/>
        </w:rPr>
        <w:t xml:space="preserve">He is always working out His plans </w:t>
      </w:r>
      <w:r w:rsidR="00B15721">
        <w:rPr>
          <w:rFonts w:ascii="Times New Roman" w:hAnsi="Times New Roman" w:cs="Times New Roman"/>
          <w:sz w:val="22"/>
          <w:szCs w:val="22"/>
        </w:rPr>
        <w:t xml:space="preserve">whether we can see it or not. </w:t>
      </w:r>
      <w:r w:rsidR="00594C1D">
        <w:rPr>
          <w:rFonts w:ascii="Times New Roman" w:hAnsi="Times New Roman" w:cs="Times New Roman"/>
          <w:sz w:val="22"/>
          <w:szCs w:val="22"/>
        </w:rPr>
        <w:t>In Jeremiah 1:12b</w:t>
      </w:r>
      <w:r w:rsidR="007C16E6">
        <w:rPr>
          <w:rFonts w:ascii="Times New Roman" w:hAnsi="Times New Roman" w:cs="Times New Roman"/>
          <w:sz w:val="22"/>
          <w:szCs w:val="22"/>
        </w:rPr>
        <w:t xml:space="preserve"> God said</w:t>
      </w:r>
      <w:r w:rsidR="00262813">
        <w:rPr>
          <w:rFonts w:ascii="Times New Roman" w:hAnsi="Times New Roman" w:cs="Times New Roman"/>
          <w:sz w:val="22"/>
          <w:szCs w:val="22"/>
        </w:rPr>
        <w:t>, “</w:t>
      </w:r>
      <w:r w:rsidR="005423C6" w:rsidRPr="004A2A98">
        <w:rPr>
          <w:rFonts w:ascii="Times New Roman" w:hAnsi="Times New Roman" w:cs="Times New Roman"/>
          <w:b/>
          <w:bCs/>
          <w:i/>
          <w:iCs/>
          <w:sz w:val="22"/>
          <w:szCs w:val="22"/>
        </w:rPr>
        <w:t xml:space="preserve">…for I am [actively] </w:t>
      </w:r>
      <w:r w:rsidR="004A2A98" w:rsidRPr="004A2A98">
        <w:rPr>
          <w:rFonts w:ascii="Times New Roman" w:hAnsi="Times New Roman" w:cs="Times New Roman"/>
          <w:b/>
          <w:bCs/>
          <w:i/>
          <w:iCs/>
          <w:sz w:val="22"/>
          <w:szCs w:val="22"/>
        </w:rPr>
        <w:t xml:space="preserve">watching over My word to </w:t>
      </w:r>
      <w:r w:rsidR="00262813" w:rsidRPr="004A2A98">
        <w:rPr>
          <w:rFonts w:ascii="Times New Roman" w:hAnsi="Times New Roman" w:cs="Times New Roman"/>
          <w:b/>
          <w:bCs/>
          <w:i/>
          <w:iCs/>
          <w:sz w:val="22"/>
          <w:szCs w:val="22"/>
        </w:rPr>
        <w:t>fulfill</w:t>
      </w:r>
      <w:r w:rsidR="004A2A98" w:rsidRPr="004A2A98">
        <w:rPr>
          <w:rFonts w:ascii="Times New Roman" w:hAnsi="Times New Roman" w:cs="Times New Roman"/>
          <w:b/>
          <w:bCs/>
          <w:i/>
          <w:iCs/>
          <w:sz w:val="22"/>
          <w:szCs w:val="22"/>
        </w:rPr>
        <w:t xml:space="preserve"> it</w:t>
      </w:r>
      <w:r w:rsidR="00243BC4">
        <w:rPr>
          <w:rFonts w:ascii="Times New Roman" w:hAnsi="Times New Roman" w:cs="Times New Roman"/>
          <w:b/>
          <w:bCs/>
          <w:i/>
          <w:iCs/>
          <w:sz w:val="22"/>
          <w:szCs w:val="22"/>
        </w:rPr>
        <w:t>.</w:t>
      </w:r>
      <w:r w:rsidR="004A2A98" w:rsidRPr="004A2A98">
        <w:rPr>
          <w:rFonts w:ascii="Times New Roman" w:hAnsi="Times New Roman" w:cs="Times New Roman"/>
          <w:b/>
          <w:bCs/>
          <w:i/>
          <w:iCs/>
          <w:sz w:val="22"/>
          <w:szCs w:val="22"/>
        </w:rPr>
        <w:t>”</w:t>
      </w:r>
      <w:r w:rsidR="00BC4791">
        <w:rPr>
          <w:rFonts w:ascii="Times New Roman" w:hAnsi="Times New Roman" w:cs="Times New Roman"/>
          <w:sz w:val="22"/>
          <w:szCs w:val="22"/>
        </w:rPr>
        <w:t xml:space="preserve">  God preserves the strength of those </w:t>
      </w:r>
      <w:r w:rsidR="00B7049E">
        <w:rPr>
          <w:rFonts w:ascii="Times New Roman" w:hAnsi="Times New Roman" w:cs="Times New Roman"/>
          <w:sz w:val="22"/>
          <w:szCs w:val="22"/>
        </w:rPr>
        <w:t>who walk in obedience.</w:t>
      </w:r>
      <w:r w:rsidR="00556468">
        <w:rPr>
          <w:rFonts w:ascii="Times New Roman" w:hAnsi="Times New Roman" w:cs="Times New Roman"/>
          <w:sz w:val="22"/>
          <w:szCs w:val="22"/>
        </w:rPr>
        <w:t xml:space="preserve"> And finally, God will transform the very thing or place </w:t>
      </w:r>
      <w:r w:rsidR="001E140E">
        <w:rPr>
          <w:rFonts w:ascii="Times New Roman" w:hAnsi="Times New Roman" w:cs="Times New Roman"/>
          <w:sz w:val="22"/>
          <w:szCs w:val="22"/>
        </w:rPr>
        <w:t xml:space="preserve">that intimidated you into your testimony </w:t>
      </w:r>
      <w:r w:rsidR="006153F4">
        <w:rPr>
          <w:rFonts w:ascii="Times New Roman" w:hAnsi="Times New Roman" w:cs="Times New Roman"/>
          <w:sz w:val="22"/>
          <w:szCs w:val="22"/>
        </w:rPr>
        <w:t xml:space="preserve">of </w:t>
      </w:r>
      <w:r w:rsidR="00262813">
        <w:rPr>
          <w:rFonts w:ascii="Times New Roman" w:hAnsi="Times New Roman" w:cs="Times New Roman"/>
          <w:sz w:val="22"/>
          <w:szCs w:val="22"/>
        </w:rPr>
        <w:t xml:space="preserve">His </w:t>
      </w:r>
      <w:r w:rsidR="006153F4">
        <w:rPr>
          <w:rFonts w:ascii="Times New Roman" w:hAnsi="Times New Roman" w:cs="Times New Roman"/>
          <w:sz w:val="22"/>
          <w:szCs w:val="22"/>
        </w:rPr>
        <w:t>greatness</w:t>
      </w:r>
      <w:r w:rsidR="00E85A6D">
        <w:rPr>
          <w:rFonts w:ascii="Times New Roman" w:hAnsi="Times New Roman" w:cs="Times New Roman"/>
          <w:sz w:val="22"/>
          <w:szCs w:val="22"/>
        </w:rPr>
        <w:t>,</w:t>
      </w:r>
      <w:r w:rsidR="006153F4">
        <w:rPr>
          <w:rFonts w:ascii="Times New Roman" w:hAnsi="Times New Roman" w:cs="Times New Roman"/>
          <w:sz w:val="22"/>
          <w:szCs w:val="22"/>
        </w:rPr>
        <w:t xml:space="preserve"> faithfulness</w:t>
      </w:r>
      <w:r w:rsidR="00E85A6D">
        <w:rPr>
          <w:rFonts w:ascii="Times New Roman" w:hAnsi="Times New Roman" w:cs="Times New Roman"/>
          <w:sz w:val="22"/>
          <w:szCs w:val="22"/>
        </w:rPr>
        <w:t xml:space="preserve">, and </w:t>
      </w:r>
      <w:proofErr w:type="gramStart"/>
      <w:r w:rsidR="006153F4">
        <w:rPr>
          <w:rFonts w:ascii="Times New Roman" w:hAnsi="Times New Roman" w:cs="Times New Roman"/>
          <w:sz w:val="22"/>
          <w:szCs w:val="22"/>
        </w:rPr>
        <w:t>His</w:t>
      </w:r>
      <w:proofErr w:type="gramEnd"/>
      <w:r w:rsidR="006153F4">
        <w:rPr>
          <w:rFonts w:ascii="Times New Roman" w:hAnsi="Times New Roman" w:cs="Times New Roman"/>
          <w:sz w:val="22"/>
          <w:szCs w:val="22"/>
        </w:rPr>
        <w:t xml:space="preserve"> </w:t>
      </w:r>
      <w:r w:rsidR="00087EDB">
        <w:rPr>
          <w:rFonts w:ascii="Times New Roman" w:hAnsi="Times New Roman" w:cs="Times New Roman"/>
          <w:sz w:val="22"/>
          <w:szCs w:val="22"/>
        </w:rPr>
        <w:t xml:space="preserve">great </w:t>
      </w:r>
      <w:r w:rsidR="006153F4">
        <w:rPr>
          <w:rFonts w:ascii="Times New Roman" w:hAnsi="Times New Roman" w:cs="Times New Roman"/>
          <w:sz w:val="22"/>
          <w:szCs w:val="22"/>
        </w:rPr>
        <w:t>love for you.</w:t>
      </w:r>
      <w:r w:rsidR="00087EDB">
        <w:rPr>
          <w:rFonts w:ascii="Times New Roman" w:hAnsi="Times New Roman" w:cs="Times New Roman"/>
          <w:sz w:val="22"/>
          <w:szCs w:val="22"/>
        </w:rPr>
        <w:t xml:space="preserve">   </w:t>
      </w:r>
    </w:p>
    <w:p w14:paraId="4D082574" w14:textId="77777777" w:rsidR="004D0953" w:rsidRDefault="004D0953" w:rsidP="00F11FDF">
      <w:pPr>
        <w:rPr>
          <w:rFonts w:ascii="Times New Roman" w:hAnsi="Times New Roman" w:cs="Times New Roman"/>
          <w:sz w:val="22"/>
          <w:szCs w:val="22"/>
        </w:rPr>
      </w:pPr>
    </w:p>
    <w:p w14:paraId="0C619345" w14:textId="5FC32BF7" w:rsidR="00C01C86" w:rsidRPr="004D0953" w:rsidRDefault="00521DA9" w:rsidP="00F11FDF">
      <w:pPr>
        <w:rPr>
          <w:rFonts w:ascii="Times New Roman" w:hAnsi="Times New Roman" w:cs="Times New Roman"/>
          <w:sz w:val="22"/>
          <w:szCs w:val="22"/>
        </w:rPr>
      </w:pPr>
      <w:r w:rsidRPr="004D0953">
        <w:rPr>
          <w:rFonts w:ascii="Times New Roman" w:hAnsi="Times New Roman" w:cs="Times New Roman"/>
          <w:sz w:val="22"/>
          <w:szCs w:val="22"/>
        </w:rPr>
        <w:t xml:space="preserve">Next week: Joshua </w:t>
      </w:r>
      <w:r w:rsidR="00E85A6D">
        <w:rPr>
          <w:rFonts w:ascii="Times New Roman" w:hAnsi="Times New Roman" w:cs="Times New Roman"/>
          <w:sz w:val="22"/>
          <w:szCs w:val="22"/>
        </w:rPr>
        <w:t xml:space="preserve">chapter </w:t>
      </w:r>
      <w:r w:rsidR="00387A78" w:rsidRPr="004D0953">
        <w:rPr>
          <w:rFonts w:ascii="Times New Roman" w:hAnsi="Times New Roman" w:cs="Times New Roman"/>
          <w:sz w:val="22"/>
          <w:szCs w:val="22"/>
        </w:rPr>
        <w:t xml:space="preserve">24, “Vital </w:t>
      </w:r>
      <w:r w:rsidR="002E7AE1" w:rsidRPr="004D0953">
        <w:rPr>
          <w:rFonts w:ascii="Times New Roman" w:hAnsi="Times New Roman" w:cs="Times New Roman"/>
          <w:sz w:val="22"/>
          <w:szCs w:val="22"/>
        </w:rPr>
        <w:t xml:space="preserve">Decision”   </w:t>
      </w:r>
      <w:r w:rsidR="00E85A6D">
        <w:rPr>
          <w:rFonts w:ascii="Times New Roman" w:hAnsi="Times New Roman" w:cs="Times New Roman"/>
          <w:sz w:val="22"/>
          <w:szCs w:val="22"/>
        </w:rPr>
        <w:t xml:space="preserve">     </w:t>
      </w:r>
    </w:p>
    <w:sectPr w:rsidR="00C01C86" w:rsidRPr="004D0953" w:rsidSect="00C54D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F41DF5"/>
    <w:multiLevelType w:val="hybridMultilevel"/>
    <w:tmpl w:val="A6746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87379"/>
    <w:multiLevelType w:val="hybridMultilevel"/>
    <w:tmpl w:val="C1CA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66367"/>
    <w:multiLevelType w:val="hybridMultilevel"/>
    <w:tmpl w:val="55003E08"/>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3" w15:restartNumberingAfterBreak="0">
    <w:nsid w:val="21294F85"/>
    <w:multiLevelType w:val="hybridMultilevel"/>
    <w:tmpl w:val="EFD8F456"/>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4" w15:restartNumberingAfterBreak="0">
    <w:nsid w:val="3E796BCC"/>
    <w:multiLevelType w:val="hybridMultilevel"/>
    <w:tmpl w:val="25DCDE5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5" w15:restartNumberingAfterBreak="0">
    <w:nsid w:val="49020E20"/>
    <w:multiLevelType w:val="hybridMultilevel"/>
    <w:tmpl w:val="9B3E4A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D477A"/>
    <w:multiLevelType w:val="hybridMultilevel"/>
    <w:tmpl w:val="CC1A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31E04"/>
    <w:multiLevelType w:val="hybridMultilevel"/>
    <w:tmpl w:val="E9F062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006522">
    <w:abstractNumId w:val="4"/>
  </w:num>
  <w:num w:numId="2" w16cid:durableId="1453478534">
    <w:abstractNumId w:val="2"/>
  </w:num>
  <w:num w:numId="3" w16cid:durableId="1620528970">
    <w:abstractNumId w:val="1"/>
  </w:num>
  <w:num w:numId="4" w16cid:durableId="1852721537">
    <w:abstractNumId w:val="3"/>
  </w:num>
  <w:num w:numId="5" w16cid:durableId="749935402">
    <w:abstractNumId w:val="5"/>
  </w:num>
  <w:num w:numId="6" w16cid:durableId="437607683">
    <w:abstractNumId w:val="0"/>
  </w:num>
  <w:num w:numId="7" w16cid:durableId="32580692">
    <w:abstractNumId w:val="6"/>
  </w:num>
  <w:num w:numId="8" w16cid:durableId="1979338156">
    <w:abstractNumId w:val="7"/>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D3A"/>
    <w:rsid w:val="0000057D"/>
    <w:rsid w:val="00003FF0"/>
    <w:rsid w:val="000069E8"/>
    <w:rsid w:val="0000774C"/>
    <w:rsid w:val="000173DC"/>
    <w:rsid w:val="00017EC2"/>
    <w:rsid w:val="00021FB8"/>
    <w:rsid w:val="0004081F"/>
    <w:rsid w:val="00042E6F"/>
    <w:rsid w:val="0004353C"/>
    <w:rsid w:val="00044222"/>
    <w:rsid w:val="00046FE8"/>
    <w:rsid w:val="00051AB0"/>
    <w:rsid w:val="00052312"/>
    <w:rsid w:val="00053C37"/>
    <w:rsid w:val="00056212"/>
    <w:rsid w:val="00056C00"/>
    <w:rsid w:val="00057046"/>
    <w:rsid w:val="000646D5"/>
    <w:rsid w:val="00070905"/>
    <w:rsid w:val="00075F07"/>
    <w:rsid w:val="000819DC"/>
    <w:rsid w:val="0008542F"/>
    <w:rsid w:val="000866CF"/>
    <w:rsid w:val="00087EDB"/>
    <w:rsid w:val="0009757D"/>
    <w:rsid w:val="000B251E"/>
    <w:rsid w:val="000B4362"/>
    <w:rsid w:val="000B5CA0"/>
    <w:rsid w:val="000D1081"/>
    <w:rsid w:val="000D498C"/>
    <w:rsid w:val="000D50FD"/>
    <w:rsid w:val="000E1A91"/>
    <w:rsid w:val="000E3D4F"/>
    <w:rsid w:val="000E6F65"/>
    <w:rsid w:val="001068E7"/>
    <w:rsid w:val="00106BB4"/>
    <w:rsid w:val="0010772E"/>
    <w:rsid w:val="00107A87"/>
    <w:rsid w:val="00110101"/>
    <w:rsid w:val="00121BC7"/>
    <w:rsid w:val="00132E42"/>
    <w:rsid w:val="00147BC9"/>
    <w:rsid w:val="0016366F"/>
    <w:rsid w:val="001650AB"/>
    <w:rsid w:val="00193D31"/>
    <w:rsid w:val="001A1CBA"/>
    <w:rsid w:val="001A59C4"/>
    <w:rsid w:val="001C2201"/>
    <w:rsid w:val="001C365F"/>
    <w:rsid w:val="001C40AC"/>
    <w:rsid w:val="001E140E"/>
    <w:rsid w:val="001E30F0"/>
    <w:rsid w:val="001E5E7C"/>
    <w:rsid w:val="001E738B"/>
    <w:rsid w:val="001F162F"/>
    <w:rsid w:val="001F201D"/>
    <w:rsid w:val="001F5A7A"/>
    <w:rsid w:val="001F7FAE"/>
    <w:rsid w:val="00202B90"/>
    <w:rsid w:val="0020346E"/>
    <w:rsid w:val="002208FA"/>
    <w:rsid w:val="00231F4F"/>
    <w:rsid w:val="00236F34"/>
    <w:rsid w:val="002379C9"/>
    <w:rsid w:val="00241DF7"/>
    <w:rsid w:val="00243BC4"/>
    <w:rsid w:val="00262248"/>
    <w:rsid w:val="00262813"/>
    <w:rsid w:val="002761C5"/>
    <w:rsid w:val="00276333"/>
    <w:rsid w:val="00283641"/>
    <w:rsid w:val="00284641"/>
    <w:rsid w:val="002855BF"/>
    <w:rsid w:val="002A2991"/>
    <w:rsid w:val="002A69DD"/>
    <w:rsid w:val="002A7C30"/>
    <w:rsid w:val="002B23CD"/>
    <w:rsid w:val="002C08DC"/>
    <w:rsid w:val="002E3A1F"/>
    <w:rsid w:val="002E6572"/>
    <w:rsid w:val="002E6994"/>
    <w:rsid w:val="002E7AE1"/>
    <w:rsid w:val="002F0CE2"/>
    <w:rsid w:val="002F33F2"/>
    <w:rsid w:val="002F4FE5"/>
    <w:rsid w:val="003028BB"/>
    <w:rsid w:val="00304271"/>
    <w:rsid w:val="0032405F"/>
    <w:rsid w:val="00330DB5"/>
    <w:rsid w:val="003378B1"/>
    <w:rsid w:val="00346749"/>
    <w:rsid w:val="0034696F"/>
    <w:rsid w:val="00350F3A"/>
    <w:rsid w:val="00351412"/>
    <w:rsid w:val="003560E7"/>
    <w:rsid w:val="00362420"/>
    <w:rsid w:val="003644AB"/>
    <w:rsid w:val="00384EE9"/>
    <w:rsid w:val="00385ADE"/>
    <w:rsid w:val="00386F33"/>
    <w:rsid w:val="00387A78"/>
    <w:rsid w:val="00393E65"/>
    <w:rsid w:val="003A7BDC"/>
    <w:rsid w:val="003C0F13"/>
    <w:rsid w:val="003D154E"/>
    <w:rsid w:val="003D34CB"/>
    <w:rsid w:val="003E3B11"/>
    <w:rsid w:val="003F43D8"/>
    <w:rsid w:val="0040468B"/>
    <w:rsid w:val="00410314"/>
    <w:rsid w:val="00413489"/>
    <w:rsid w:val="00420D85"/>
    <w:rsid w:val="00430F9B"/>
    <w:rsid w:val="0043357B"/>
    <w:rsid w:val="00441608"/>
    <w:rsid w:val="00445A2E"/>
    <w:rsid w:val="004528F3"/>
    <w:rsid w:val="00456A70"/>
    <w:rsid w:val="00457941"/>
    <w:rsid w:val="004628A3"/>
    <w:rsid w:val="004745F2"/>
    <w:rsid w:val="004827AA"/>
    <w:rsid w:val="004854AE"/>
    <w:rsid w:val="00486A30"/>
    <w:rsid w:val="00491409"/>
    <w:rsid w:val="004937EC"/>
    <w:rsid w:val="00494E91"/>
    <w:rsid w:val="004A07A0"/>
    <w:rsid w:val="004A23FB"/>
    <w:rsid w:val="004A2A98"/>
    <w:rsid w:val="004B0C3F"/>
    <w:rsid w:val="004B1B11"/>
    <w:rsid w:val="004B3DBC"/>
    <w:rsid w:val="004C06A7"/>
    <w:rsid w:val="004C4E3B"/>
    <w:rsid w:val="004D0953"/>
    <w:rsid w:val="004E6AFF"/>
    <w:rsid w:val="004F030B"/>
    <w:rsid w:val="00501037"/>
    <w:rsid w:val="0051150E"/>
    <w:rsid w:val="00511666"/>
    <w:rsid w:val="005145E3"/>
    <w:rsid w:val="005168C0"/>
    <w:rsid w:val="0052193D"/>
    <w:rsid w:val="00521C37"/>
    <w:rsid w:val="00521DA9"/>
    <w:rsid w:val="00524459"/>
    <w:rsid w:val="00533CEC"/>
    <w:rsid w:val="005423C6"/>
    <w:rsid w:val="00544757"/>
    <w:rsid w:val="00547E3E"/>
    <w:rsid w:val="0055000F"/>
    <w:rsid w:val="00550C3E"/>
    <w:rsid w:val="00556468"/>
    <w:rsid w:val="005624AD"/>
    <w:rsid w:val="005633A8"/>
    <w:rsid w:val="005641C5"/>
    <w:rsid w:val="005649C6"/>
    <w:rsid w:val="0057070E"/>
    <w:rsid w:val="00574075"/>
    <w:rsid w:val="00576C92"/>
    <w:rsid w:val="00584227"/>
    <w:rsid w:val="00594A3D"/>
    <w:rsid w:val="00594C1D"/>
    <w:rsid w:val="005A1A27"/>
    <w:rsid w:val="005A696D"/>
    <w:rsid w:val="005B184B"/>
    <w:rsid w:val="005B53D9"/>
    <w:rsid w:val="005C58D6"/>
    <w:rsid w:val="005D0B1C"/>
    <w:rsid w:val="005D0EA2"/>
    <w:rsid w:val="005D6A3A"/>
    <w:rsid w:val="006032AB"/>
    <w:rsid w:val="00603419"/>
    <w:rsid w:val="00603488"/>
    <w:rsid w:val="00603E45"/>
    <w:rsid w:val="00610B4D"/>
    <w:rsid w:val="0061247A"/>
    <w:rsid w:val="006141DF"/>
    <w:rsid w:val="006153F4"/>
    <w:rsid w:val="006230CB"/>
    <w:rsid w:val="006243C1"/>
    <w:rsid w:val="006413DE"/>
    <w:rsid w:val="00652988"/>
    <w:rsid w:val="00652E44"/>
    <w:rsid w:val="0066189D"/>
    <w:rsid w:val="0068137C"/>
    <w:rsid w:val="006856FA"/>
    <w:rsid w:val="0068668F"/>
    <w:rsid w:val="0069653E"/>
    <w:rsid w:val="0069673C"/>
    <w:rsid w:val="00697880"/>
    <w:rsid w:val="006A6BEC"/>
    <w:rsid w:val="006A6E9C"/>
    <w:rsid w:val="006B44D7"/>
    <w:rsid w:val="006C4E11"/>
    <w:rsid w:val="006C6121"/>
    <w:rsid w:val="006C624D"/>
    <w:rsid w:val="006C7424"/>
    <w:rsid w:val="006D24C9"/>
    <w:rsid w:val="0070333F"/>
    <w:rsid w:val="007068DA"/>
    <w:rsid w:val="00711B6C"/>
    <w:rsid w:val="00713AEB"/>
    <w:rsid w:val="00715D94"/>
    <w:rsid w:val="00720A48"/>
    <w:rsid w:val="007232DF"/>
    <w:rsid w:val="0072347E"/>
    <w:rsid w:val="007309BD"/>
    <w:rsid w:val="00733C5B"/>
    <w:rsid w:val="00736C1C"/>
    <w:rsid w:val="00737173"/>
    <w:rsid w:val="00737EFD"/>
    <w:rsid w:val="00746124"/>
    <w:rsid w:val="0075064C"/>
    <w:rsid w:val="00754C46"/>
    <w:rsid w:val="007649C7"/>
    <w:rsid w:val="00765CC9"/>
    <w:rsid w:val="00767F33"/>
    <w:rsid w:val="00777568"/>
    <w:rsid w:val="0078012C"/>
    <w:rsid w:val="007875FF"/>
    <w:rsid w:val="00787DC9"/>
    <w:rsid w:val="00792A60"/>
    <w:rsid w:val="00793000"/>
    <w:rsid w:val="007A060D"/>
    <w:rsid w:val="007A095B"/>
    <w:rsid w:val="007A363E"/>
    <w:rsid w:val="007A3E0B"/>
    <w:rsid w:val="007A7F40"/>
    <w:rsid w:val="007B22AF"/>
    <w:rsid w:val="007B46DA"/>
    <w:rsid w:val="007B659B"/>
    <w:rsid w:val="007C16E6"/>
    <w:rsid w:val="007C36CF"/>
    <w:rsid w:val="007D0FE9"/>
    <w:rsid w:val="007D6803"/>
    <w:rsid w:val="007D7F67"/>
    <w:rsid w:val="007E3DB2"/>
    <w:rsid w:val="007E7123"/>
    <w:rsid w:val="007F38CE"/>
    <w:rsid w:val="007F7D25"/>
    <w:rsid w:val="00803B45"/>
    <w:rsid w:val="008107F9"/>
    <w:rsid w:val="008168E4"/>
    <w:rsid w:val="00816C7D"/>
    <w:rsid w:val="00817F92"/>
    <w:rsid w:val="008249FB"/>
    <w:rsid w:val="00826D02"/>
    <w:rsid w:val="0083160F"/>
    <w:rsid w:val="0084284E"/>
    <w:rsid w:val="0084433E"/>
    <w:rsid w:val="0084576C"/>
    <w:rsid w:val="00852890"/>
    <w:rsid w:val="00853052"/>
    <w:rsid w:val="008546C9"/>
    <w:rsid w:val="00855920"/>
    <w:rsid w:val="008632E3"/>
    <w:rsid w:val="00865929"/>
    <w:rsid w:val="00871944"/>
    <w:rsid w:val="00874ED4"/>
    <w:rsid w:val="00877CF1"/>
    <w:rsid w:val="00881172"/>
    <w:rsid w:val="00897D7B"/>
    <w:rsid w:val="008A46EA"/>
    <w:rsid w:val="008A4B1F"/>
    <w:rsid w:val="008B3644"/>
    <w:rsid w:val="008C6C25"/>
    <w:rsid w:val="008E1E43"/>
    <w:rsid w:val="008E3F31"/>
    <w:rsid w:val="008F7541"/>
    <w:rsid w:val="00900038"/>
    <w:rsid w:val="0090037F"/>
    <w:rsid w:val="00903590"/>
    <w:rsid w:val="009054D9"/>
    <w:rsid w:val="00946482"/>
    <w:rsid w:val="009501E7"/>
    <w:rsid w:val="009765CA"/>
    <w:rsid w:val="00980860"/>
    <w:rsid w:val="00986671"/>
    <w:rsid w:val="0099079B"/>
    <w:rsid w:val="009A2F96"/>
    <w:rsid w:val="009A303E"/>
    <w:rsid w:val="009A5E63"/>
    <w:rsid w:val="009B0363"/>
    <w:rsid w:val="009B7522"/>
    <w:rsid w:val="009C1047"/>
    <w:rsid w:val="009C11BF"/>
    <w:rsid w:val="009C431A"/>
    <w:rsid w:val="009C4320"/>
    <w:rsid w:val="009D0CC3"/>
    <w:rsid w:val="009D56C9"/>
    <w:rsid w:val="009F77A8"/>
    <w:rsid w:val="00A03AF7"/>
    <w:rsid w:val="00A05A63"/>
    <w:rsid w:val="00A06730"/>
    <w:rsid w:val="00A2267C"/>
    <w:rsid w:val="00A33F4F"/>
    <w:rsid w:val="00A37C31"/>
    <w:rsid w:val="00A510FE"/>
    <w:rsid w:val="00A57B2A"/>
    <w:rsid w:val="00A6147B"/>
    <w:rsid w:val="00A6295E"/>
    <w:rsid w:val="00A6445E"/>
    <w:rsid w:val="00A71002"/>
    <w:rsid w:val="00A71D02"/>
    <w:rsid w:val="00A72610"/>
    <w:rsid w:val="00A7585C"/>
    <w:rsid w:val="00A765F4"/>
    <w:rsid w:val="00A77EF0"/>
    <w:rsid w:val="00A828D7"/>
    <w:rsid w:val="00A842B9"/>
    <w:rsid w:val="00A84633"/>
    <w:rsid w:val="00A86FA3"/>
    <w:rsid w:val="00A91773"/>
    <w:rsid w:val="00A945BD"/>
    <w:rsid w:val="00A95B77"/>
    <w:rsid w:val="00AA15A6"/>
    <w:rsid w:val="00AA2EE4"/>
    <w:rsid w:val="00AA6E55"/>
    <w:rsid w:val="00AB06CE"/>
    <w:rsid w:val="00AB55C4"/>
    <w:rsid w:val="00AC081F"/>
    <w:rsid w:val="00AC3A70"/>
    <w:rsid w:val="00AC496B"/>
    <w:rsid w:val="00AC49A7"/>
    <w:rsid w:val="00AD518B"/>
    <w:rsid w:val="00AE4603"/>
    <w:rsid w:val="00AF461B"/>
    <w:rsid w:val="00AF5B10"/>
    <w:rsid w:val="00AF6B8D"/>
    <w:rsid w:val="00B03C48"/>
    <w:rsid w:val="00B14B69"/>
    <w:rsid w:val="00B15721"/>
    <w:rsid w:val="00B22D5B"/>
    <w:rsid w:val="00B275AF"/>
    <w:rsid w:val="00B335AE"/>
    <w:rsid w:val="00B34563"/>
    <w:rsid w:val="00B43EBF"/>
    <w:rsid w:val="00B45770"/>
    <w:rsid w:val="00B55646"/>
    <w:rsid w:val="00B60C01"/>
    <w:rsid w:val="00B63354"/>
    <w:rsid w:val="00B63FFC"/>
    <w:rsid w:val="00B7049E"/>
    <w:rsid w:val="00B8313A"/>
    <w:rsid w:val="00B85D4C"/>
    <w:rsid w:val="00BB21C7"/>
    <w:rsid w:val="00BB7FE6"/>
    <w:rsid w:val="00BC4791"/>
    <w:rsid w:val="00BC6E3F"/>
    <w:rsid w:val="00BD03A9"/>
    <w:rsid w:val="00BD5F2A"/>
    <w:rsid w:val="00BE39F4"/>
    <w:rsid w:val="00BF7AF6"/>
    <w:rsid w:val="00C01C86"/>
    <w:rsid w:val="00C0765C"/>
    <w:rsid w:val="00C11E92"/>
    <w:rsid w:val="00C24344"/>
    <w:rsid w:val="00C27F12"/>
    <w:rsid w:val="00C35FB7"/>
    <w:rsid w:val="00C368E3"/>
    <w:rsid w:val="00C41087"/>
    <w:rsid w:val="00C4518F"/>
    <w:rsid w:val="00C5499F"/>
    <w:rsid w:val="00C54D3A"/>
    <w:rsid w:val="00C74D58"/>
    <w:rsid w:val="00C7703D"/>
    <w:rsid w:val="00C812ED"/>
    <w:rsid w:val="00C83C74"/>
    <w:rsid w:val="00C84AC9"/>
    <w:rsid w:val="00C87C12"/>
    <w:rsid w:val="00C924A7"/>
    <w:rsid w:val="00C95BDA"/>
    <w:rsid w:val="00CA3717"/>
    <w:rsid w:val="00CA3861"/>
    <w:rsid w:val="00CB04C8"/>
    <w:rsid w:val="00CB33E6"/>
    <w:rsid w:val="00CB59CC"/>
    <w:rsid w:val="00CB7314"/>
    <w:rsid w:val="00CB731F"/>
    <w:rsid w:val="00CB7A88"/>
    <w:rsid w:val="00CC0369"/>
    <w:rsid w:val="00CC6343"/>
    <w:rsid w:val="00CD0AF7"/>
    <w:rsid w:val="00CE1DDD"/>
    <w:rsid w:val="00CE31E2"/>
    <w:rsid w:val="00CE73BE"/>
    <w:rsid w:val="00CE7783"/>
    <w:rsid w:val="00CF141C"/>
    <w:rsid w:val="00CF16A9"/>
    <w:rsid w:val="00CF5E13"/>
    <w:rsid w:val="00CF6FC0"/>
    <w:rsid w:val="00CF7E93"/>
    <w:rsid w:val="00D14FFC"/>
    <w:rsid w:val="00D167F3"/>
    <w:rsid w:val="00D26D2D"/>
    <w:rsid w:val="00D30617"/>
    <w:rsid w:val="00D32082"/>
    <w:rsid w:val="00D400DF"/>
    <w:rsid w:val="00D549AC"/>
    <w:rsid w:val="00D57110"/>
    <w:rsid w:val="00D628BB"/>
    <w:rsid w:val="00D70329"/>
    <w:rsid w:val="00D73422"/>
    <w:rsid w:val="00D772FE"/>
    <w:rsid w:val="00D87440"/>
    <w:rsid w:val="00D90B71"/>
    <w:rsid w:val="00D94CF3"/>
    <w:rsid w:val="00DA0CB5"/>
    <w:rsid w:val="00DA2D77"/>
    <w:rsid w:val="00DB0B58"/>
    <w:rsid w:val="00DB6E08"/>
    <w:rsid w:val="00DC3221"/>
    <w:rsid w:val="00DC5F9A"/>
    <w:rsid w:val="00DD3968"/>
    <w:rsid w:val="00DD3C9E"/>
    <w:rsid w:val="00DE2E32"/>
    <w:rsid w:val="00DE6095"/>
    <w:rsid w:val="00DE7089"/>
    <w:rsid w:val="00DE7A9B"/>
    <w:rsid w:val="00DF5312"/>
    <w:rsid w:val="00E00767"/>
    <w:rsid w:val="00E03941"/>
    <w:rsid w:val="00E046C6"/>
    <w:rsid w:val="00E07048"/>
    <w:rsid w:val="00E07A9B"/>
    <w:rsid w:val="00E167E2"/>
    <w:rsid w:val="00E4691C"/>
    <w:rsid w:val="00E54CF8"/>
    <w:rsid w:val="00E56EDB"/>
    <w:rsid w:val="00E623B6"/>
    <w:rsid w:val="00E672EA"/>
    <w:rsid w:val="00E766C2"/>
    <w:rsid w:val="00E8034A"/>
    <w:rsid w:val="00E85A6D"/>
    <w:rsid w:val="00E87C3B"/>
    <w:rsid w:val="00E91866"/>
    <w:rsid w:val="00EA23F5"/>
    <w:rsid w:val="00EB4D62"/>
    <w:rsid w:val="00ED5AE8"/>
    <w:rsid w:val="00EE1F3D"/>
    <w:rsid w:val="00EE3B40"/>
    <w:rsid w:val="00EE4372"/>
    <w:rsid w:val="00EE4F30"/>
    <w:rsid w:val="00EE6739"/>
    <w:rsid w:val="00EF73AB"/>
    <w:rsid w:val="00F02CC5"/>
    <w:rsid w:val="00F05486"/>
    <w:rsid w:val="00F11FDF"/>
    <w:rsid w:val="00F12776"/>
    <w:rsid w:val="00F12F5A"/>
    <w:rsid w:val="00F328F6"/>
    <w:rsid w:val="00F45BF0"/>
    <w:rsid w:val="00F5060B"/>
    <w:rsid w:val="00F604B0"/>
    <w:rsid w:val="00F62A79"/>
    <w:rsid w:val="00F62DD5"/>
    <w:rsid w:val="00F67574"/>
    <w:rsid w:val="00F73B85"/>
    <w:rsid w:val="00F769A2"/>
    <w:rsid w:val="00F83ED5"/>
    <w:rsid w:val="00F87FB4"/>
    <w:rsid w:val="00FA08D6"/>
    <w:rsid w:val="00FB1EC1"/>
    <w:rsid w:val="00FC45E5"/>
    <w:rsid w:val="00FC5974"/>
    <w:rsid w:val="00FC67FA"/>
    <w:rsid w:val="00FE620A"/>
    <w:rsid w:val="00FE7661"/>
    <w:rsid w:val="00FF3234"/>
    <w:rsid w:val="00FF4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A71D"/>
  <w15:chartTrackingRefBased/>
  <w15:docId w15:val="{3761B140-D530-43EE-8533-F2D9E6BB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D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4D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4D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4D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4D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4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D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4D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4D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4D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4D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4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D3A"/>
    <w:rPr>
      <w:rFonts w:eastAsiaTheme="majorEastAsia" w:cstheme="majorBidi"/>
      <w:color w:val="272727" w:themeColor="text1" w:themeTint="D8"/>
    </w:rPr>
  </w:style>
  <w:style w:type="paragraph" w:styleId="Title">
    <w:name w:val="Title"/>
    <w:basedOn w:val="Normal"/>
    <w:next w:val="Normal"/>
    <w:link w:val="TitleChar"/>
    <w:uiPriority w:val="10"/>
    <w:qFormat/>
    <w:rsid w:val="00C54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D3A"/>
    <w:pPr>
      <w:spacing w:before="160"/>
      <w:jc w:val="center"/>
    </w:pPr>
    <w:rPr>
      <w:i/>
      <w:iCs/>
      <w:color w:val="404040" w:themeColor="text1" w:themeTint="BF"/>
    </w:rPr>
  </w:style>
  <w:style w:type="character" w:customStyle="1" w:styleId="QuoteChar">
    <w:name w:val="Quote Char"/>
    <w:basedOn w:val="DefaultParagraphFont"/>
    <w:link w:val="Quote"/>
    <w:uiPriority w:val="29"/>
    <w:rsid w:val="00C54D3A"/>
    <w:rPr>
      <w:i/>
      <w:iCs/>
      <w:color w:val="404040" w:themeColor="text1" w:themeTint="BF"/>
    </w:rPr>
  </w:style>
  <w:style w:type="paragraph" w:styleId="ListParagraph">
    <w:name w:val="List Paragraph"/>
    <w:basedOn w:val="Normal"/>
    <w:uiPriority w:val="34"/>
    <w:qFormat/>
    <w:rsid w:val="00C54D3A"/>
    <w:pPr>
      <w:ind w:left="720"/>
      <w:contextualSpacing/>
    </w:pPr>
  </w:style>
  <w:style w:type="character" w:styleId="IntenseEmphasis">
    <w:name w:val="Intense Emphasis"/>
    <w:basedOn w:val="DefaultParagraphFont"/>
    <w:uiPriority w:val="21"/>
    <w:qFormat/>
    <w:rsid w:val="00C54D3A"/>
    <w:rPr>
      <w:i/>
      <w:iCs/>
      <w:color w:val="2F5496" w:themeColor="accent1" w:themeShade="BF"/>
    </w:rPr>
  </w:style>
  <w:style w:type="paragraph" w:styleId="IntenseQuote">
    <w:name w:val="Intense Quote"/>
    <w:basedOn w:val="Normal"/>
    <w:next w:val="Normal"/>
    <w:link w:val="IntenseQuoteChar"/>
    <w:uiPriority w:val="30"/>
    <w:qFormat/>
    <w:rsid w:val="00C54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4D3A"/>
    <w:rPr>
      <w:i/>
      <w:iCs/>
      <w:color w:val="2F5496" w:themeColor="accent1" w:themeShade="BF"/>
    </w:rPr>
  </w:style>
  <w:style w:type="character" w:styleId="IntenseReference">
    <w:name w:val="Intense Reference"/>
    <w:basedOn w:val="DefaultParagraphFont"/>
    <w:uiPriority w:val="32"/>
    <w:qFormat/>
    <w:rsid w:val="00C54D3A"/>
    <w:rPr>
      <w:b/>
      <w:bCs/>
      <w:smallCaps/>
      <w:color w:val="2F5496" w:themeColor="accent1" w:themeShade="BF"/>
      <w:spacing w:val="5"/>
    </w:rPr>
  </w:style>
  <w:style w:type="character" w:customStyle="1" w:styleId="small-caps">
    <w:name w:val="small-caps"/>
    <w:basedOn w:val="DefaultParagraphFont"/>
    <w:rsid w:val="001E30F0"/>
  </w:style>
  <w:style w:type="character" w:styleId="Strong">
    <w:name w:val="Strong"/>
    <w:basedOn w:val="DefaultParagraphFont"/>
    <w:uiPriority w:val="22"/>
    <w:qFormat/>
    <w:rsid w:val="00486A30"/>
    <w:rPr>
      <w:b/>
      <w:bCs/>
    </w:rPr>
  </w:style>
  <w:style w:type="character" w:styleId="Hyperlink">
    <w:name w:val="Hyperlink"/>
    <w:basedOn w:val="DefaultParagraphFont"/>
    <w:uiPriority w:val="99"/>
    <w:semiHidden/>
    <w:unhideWhenUsed/>
    <w:rsid w:val="0084576C"/>
    <w:rPr>
      <w:color w:val="0000FF"/>
      <w:u w:val="single"/>
    </w:rPr>
  </w:style>
  <w:style w:type="character" w:customStyle="1" w:styleId="text">
    <w:name w:val="text"/>
    <w:basedOn w:val="DefaultParagraphFont"/>
    <w:rsid w:val="005168C0"/>
  </w:style>
  <w:style w:type="character" w:styleId="Emphasis">
    <w:name w:val="Emphasis"/>
    <w:basedOn w:val="DefaultParagraphFont"/>
    <w:uiPriority w:val="20"/>
    <w:qFormat/>
    <w:rsid w:val="00E046C6"/>
    <w:rPr>
      <w:i/>
      <w:iCs/>
    </w:rPr>
  </w:style>
  <w:style w:type="paragraph" w:styleId="NormalWeb">
    <w:name w:val="Normal (Web)"/>
    <w:basedOn w:val="Normal"/>
    <w:uiPriority w:val="99"/>
    <w:unhideWhenUsed/>
    <w:rsid w:val="005649C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1374</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 Aguayo</dc:creator>
  <cp:keywords/>
  <dc:description/>
  <cp:lastModifiedBy>Janet Lasley</cp:lastModifiedBy>
  <cp:revision>2</cp:revision>
  <cp:lastPrinted>2026-07-08T16:25:00Z</cp:lastPrinted>
  <dcterms:created xsi:type="dcterms:W3CDTF">2026-07-08T16:35:00Z</dcterms:created>
  <dcterms:modified xsi:type="dcterms:W3CDTF">2026-07-08T16:35:00Z</dcterms:modified>
</cp:coreProperties>
</file>