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E4DD" w14:textId="77777777" w:rsidR="00995C2A" w:rsidRPr="00995C2A" w:rsidRDefault="00995C2A" w:rsidP="00995C2A">
      <w:pPr>
        <w:spacing w:after="0" w:line="240" w:lineRule="auto"/>
        <w:rPr>
          <w:b/>
          <w:bCs/>
        </w:rPr>
      </w:pPr>
      <w:r w:rsidRPr="00995C2A">
        <w:rPr>
          <w:b/>
          <w:bCs/>
        </w:rPr>
        <w:t xml:space="preserve">Prelude      </w:t>
      </w:r>
      <w:r w:rsidRPr="00995C2A">
        <w:rPr>
          <w:b/>
          <w:bCs/>
        </w:rPr>
        <w:tab/>
      </w:r>
    </w:p>
    <w:p w14:paraId="3DB5C621" w14:textId="77777777" w:rsidR="00995C2A" w:rsidRPr="00995C2A" w:rsidRDefault="00995C2A" w:rsidP="00995C2A">
      <w:pPr>
        <w:spacing w:after="0" w:line="240" w:lineRule="auto"/>
      </w:pPr>
      <w:r w:rsidRPr="00995C2A">
        <w:rPr>
          <w:i/>
          <w:iCs/>
        </w:rPr>
        <w:t xml:space="preserve">The Solid Rock </w:t>
      </w:r>
      <w:r w:rsidRPr="00995C2A">
        <w:t>(arr. Melody Bober)</w:t>
      </w:r>
    </w:p>
    <w:p w14:paraId="017EC3A6" w14:textId="77777777" w:rsidR="00995C2A" w:rsidRPr="00995C2A" w:rsidRDefault="00995C2A" w:rsidP="00995C2A">
      <w:pPr>
        <w:spacing w:after="0" w:line="240" w:lineRule="auto"/>
      </w:pPr>
      <w:r w:rsidRPr="00995C2A">
        <w:rPr>
          <w:i/>
          <w:iCs/>
        </w:rPr>
        <w:t xml:space="preserve">Open the Eyes of My Heart </w:t>
      </w:r>
      <w:r w:rsidRPr="00995C2A">
        <w:t>(arr. Melody Bober)</w:t>
      </w:r>
    </w:p>
    <w:p w14:paraId="77245ABE" w14:textId="77777777" w:rsidR="00995C2A" w:rsidRPr="00995C2A" w:rsidRDefault="00995C2A" w:rsidP="00995C2A">
      <w:pPr>
        <w:spacing w:after="0" w:line="240" w:lineRule="auto"/>
      </w:pPr>
      <w:r w:rsidRPr="00995C2A">
        <w:rPr>
          <w:i/>
          <w:iCs/>
        </w:rPr>
        <w:t xml:space="preserve">Nearer, My God, to Thee </w:t>
      </w:r>
      <w:r w:rsidRPr="00995C2A">
        <w:t>(arr. Faye Lopez)</w:t>
      </w:r>
    </w:p>
    <w:p w14:paraId="48BA2801" w14:textId="77777777" w:rsidR="00995C2A" w:rsidRPr="00995C2A" w:rsidRDefault="00995C2A" w:rsidP="00995C2A">
      <w:pPr>
        <w:spacing w:after="0" w:line="240" w:lineRule="auto"/>
        <w:rPr>
          <w:b/>
          <w:bCs/>
          <w:sz w:val="16"/>
          <w:szCs w:val="16"/>
        </w:rPr>
      </w:pPr>
      <w:r w:rsidRPr="00995C2A">
        <w:rPr>
          <w:b/>
          <w:bCs/>
          <w:sz w:val="16"/>
          <w:szCs w:val="16"/>
        </w:rPr>
        <w:t> </w:t>
      </w:r>
    </w:p>
    <w:p w14:paraId="289D92D8" w14:textId="77777777" w:rsidR="00995C2A" w:rsidRPr="00995C2A" w:rsidRDefault="00995C2A" w:rsidP="00995C2A">
      <w:pPr>
        <w:spacing w:after="0" w:line="240" w:lineRule="auto"/>
        <w:rPr>
          <w:b/>
          <w:bCs/>
        </w:rPr>
      </w:pPr>
      <w:r w:rsidRPr="00995C2A">
        <w:rPr>
          <w:b/>
          <w:bCs/>
        </w:rPr>
        <w:t>Welcome and Congregational Life</w:t>
      </w:r>
    </w:p>
    <w:p w14:paraId="40173233" w14:textId="77777777" w:rsidR="00995C2A" w:rsidRPr="00995C2A" w:rsidRDefault="00995C2A" w:rsidP="00995C2A">
      <w:pPr>
        <w:spacing w:after="0" w:line="240" w:lineRule="auto"/>
        <w:rPr>
          <w:b/>
          <w:bCs/>
          <w:sz w:val="16"/>
          <w:szCs w:val="16"/>
        </w:rPr>
      </w:pPr>
      <w:r w:rsidRPr="00995C2A">
        <w:rPr>
          <w:b/>
          <w:bCs/>
        </w:rPr>
        <w:t> </w:t>
      </w:r>
    </w:p>
    <w:p w14:paraId="54ED9E2D" w14:textId="77777777" w:rsidR="00995C2A" w:rsidRPr="00995C2A" w:rsidRDefault="00995C2A" w:rsidP="00995C2A">
      <w:pPr>
        <w:spacing w:after="0" w:line="240" w:lineRule="auto"/>
        <w:rPr>
          <w:b/>
          <w:bCs/>
        </w:rPr>
      </w:pPr>
      <w:r w:rsidRPr="00995C2A">
        <w:rPr>
          <w:b/>
          <w:bCs/>
        </w:rPr>
        <w:t xml:space="preserve">Time of Silence and Ringing of the Gathering Bell </w:t>
      </w:r>
    </w:p>
    <w:p w14:paraId="3ADA0169" w14:textId="77777777" w:rsidR="00995C2A" w:rsidRPr="00995C2A" w:rsidRDefault="00995C2A" w:rsidP="00995C2A">
      <w:pPr>
        <w:spacing w:after="0" w:line="240" w:lineRule="auto"/>
        <w:rPr>
          <w:b/>
          <w:bCs/>
          <w:sz w:val="16"/>
          <w:szCs w:val="16"/>
        </w:rPr>
      </w:pPr>
      <w:r w:rsidRPr="00995C2A">
        <w:rPr>
          <w:b/>
          <w:bCs/>
          <w:sz w:val="16"/>
          <w:szCs w:val="16"/>
        </w:rPr>
        <w:t> </w:t>
      </w:r>
    </w:p>
    <w:p w14:paraId="5874E38C" w14:textId="77777777" w:rsidR="00995C2A" w:rsidRPr="00995C2A" w:rsidRDefault="00995C2A" w:rsidP="00995C2A">
      <w:pPr>
        <w:spacing w:after="0" w:line="240" w:lineRule="auto"/>
        <w:rPr>
          <w:b/>
          <w:bCs/>
        </w:rPr>
      </w:pPr>
      <w:r w:rsidRPr="00995C2A">
        <w:rPr>
          <w:b/>
          <w:bCs/>
        </w:rPr>
        <w:t xml:space="preserve">*Call to Worship </w:t>
      </w:r>
      <w:r w:rsidRPr="00995C2A">
        <w:rPr>
          <w:b/>
          <w:bCs/>
        </w:rPr>
        <w:tab/>
      </w:r>
    </w:p>
    <w:p w14:paraId="174A59DD" w14:textId="77777777" w:rsidR="00995C2A" w:rsidRPr="00995C2A" w:rsidRDefault="00995C2A" w:rsidP="00995C2A">
      <w:pPr>
        <w:spacing w:after="0" w:line="240" w:lineRule="auto"/>
        <w:ind w:left="720"/>
      </w:pPr>
      <w:r w:rsidRPr="00995C2A">
        <w:t>This is the day that the Lord has made.</w:t>
      </w:r>
    </w:p>
    <w:p w14:paraId="1A662B42" w14:textId="77777777" w:rsidR="00995C2A" w:rsidRPr="00995C2A" w:rsidRDefault="00995C2A" w:rsidP="00995C2A">
      <w:pPr>
        <w:spacing w:after="0" w:line="240" w:lineRule="auto"/>
        <w:ind w:left="720"/>
      </w:pPr>
      <w:r w:rsidRPr="00995C2A">
        <w:rPr>
          <w:b/>
          <w:bCs/>
        </w:rPr>
        <w:t xml:space="preserve">Let us rejoice and be glad </w:t>
      </w:r>
      <w:proofErr w:type="gramStart"/>
      <w:r w:rsidRPr="00995C2A">
        <w:rPr>
          <w:b/>
          <w:bCs/>
        </w:rPr>
        <w:t>in</w:t>
      </w:r>
      <w:proofErr w:type="gramEnd"/>
      <w:r w:rsidRPr="00995C2A">
        <w:rPr>
          <w:b/>
          <w:bCs/>
        </w:rPr>
        <w:t xml:space="preserve"> it!</w:t>
      </w:r>
    </w:p>
    <w:p w14:paraId="5C9650C0" w14:textId="77777777" w:rsidR="00995C2A" w:rsidRPr="00995C2A" w:rsidRDefault="00995C2A" w:rsidP="00995C2A">
      <w:pPr>
        <w:spacing w:after="0" w:line="240" w:lineRule="auto"/>
        <w:ind w:left="720"/>
      </w:pPr>
      <w:r w:rsidRPr="00995C2A">
        <w:t xml:space="preserve">This is the day when </w:t>
      </w:r>
      <w:proofErr w:type="gramStart"/>
      <w:r w:rsidRPr="00995C2A">
        <w:t>the Spirit</w:t>
      </w:r>
      <w:proofErr w:type="gramEnd"/>
      <w:r w:rsidRPr="00995C2A">
        <w:t xml:space="preserve"> moved. </w:t>
      </w:r>
    </w:p>
    <w:p w14:paraId="0DA4C46C" w14:textId="77777777" w:rsidR="00995C2A" w:rsidRPr="00995C2A" w:rsidRDefault="00995C2A" w:rsidP="00995C2A">
      <w:pPr>
        <w:spacing w:after="0" w:line="240" w:lineRule="auto"/>
        <w:ind w:left="720"/>
      </w:pPr>
      <w:r w:rsidRPr="00995C2A">
        <w:rPr>
          <w:b/>
          <w:bCs/>
        </w:rPr>
        <w:t xml:space="preserve">Let us rejoice and be glad </w:t>
      </w:r>
      <w:proofErr w:type="gramStart"/>
      <w:r w:rsidRPr="00995C2A">
        <w:rPr>
          <w:b/>
          <w:bCs/>
        </w:rPr>
        <w:t>in</w:t>
      </w:r>
      <w:proofErr w:type="gramEnd"/>
      <w:r w:rsidRPr="00995C2A">
        <w:rPr>
          <w:b/>
          <w:bCs/>
        </w:rPr>
        <w:t xml:space="preserve"> it!</w:t>
      </w:r>
    </w:p>
    <w:p w14:paraId="05102194" w14:textId="77777777" w:rsidR="00995C2A" w:rsidRPr="00995C2A" w:rsidRDefault="00995C2A" w:rsidP="00995C2A">
      <w:pPr>
        <w:spacing w:after="0" w:line="240" w:lineRule="auto"/>
        <w:ind w:left="720"/>
      </w:pPr>
      <w:r w:rsidRPr="00995C2A">
        <w:t>The Spirit gathers us to worship God and builds us up in faith, hope and love;</w:t>
      </w:r>
    </w:p>
    <w:p w14:paraId="56E4E309" w14:textId="77777777" w:rsidR="00995C2A" w:rsidRPr="00995C2A" w:rsidRDefault="00995C2A" w:rsidP="00995C2A">
      <w:pPr>
        <w:spacing w:after="0" w:line="240" w:lineRule="auto"/>
        <w:ind w:left="720"/>
      </w:pPr>
      <w:r w:rsidRPr="00995C2A">
        <w:rPr>
          <w:b/>
          <w:bCs/>
        </w:rPr>
        <w:t>so that we may go into the world to live out the gospel. Empowered to work for justice and peace.</w:t>
      </w:r>
    </w:p>
    <w:p w14:paraId="25E6B9EC" w14:textId="77777777" w:rsidR="00995C2A" w:rsidRPr="00995C2A" w:rsidRDefault="00995C2A" w:rsidP="00995C2A">
      <w:pPr>
        <w:spacing w:after="0" w:line="240" w:lineRule="auto"/>
        <w:ind w:left="720"/>
      </w:pPr>
      <w:r w:rsidRPr="00995C2A">
        <w:t>Let us worship God together. </w:t>
      </w:r>
    </w:p>
    <w:p w14:paraId="1F774A8F" w14:textId="77777777" w:rsidR="00995C2A" w:rsidRPr="00995C2A" w:rsidRDefault="00995C2A" w:rsidP="00995C2A">
      <w:pPr>
        <w:spacing w:after="0" w:line="240" w:lineRule="auto"/>
        <w:rPr>
          <w:b/>
          <w:bCs/>
          <w:sz w:val="16"/>
          <w:szCs w:val="16"/>
        </w:rPr>
      </w:pPr>
      <w:r w:rsidRPr="00995C2A">
        <w:rPr>
          <w:b/>
          <w:bCs/>
        </w:rPr>
        <w:t> </w:t>
      </w:r>
    </w:p>
    <w:p w14:paraId="3E740FCA" w14:textId="36C3342F" w:rsidR="00995C2A" w:rsidRPr="00995C2A" w:rsidRDefault="00995C2A" w:rsidP="00995C2A">
      <w:pPr>
        <w:spacing w:after="0" w:line="240" w:lineRule="auto"/>
        <w:rPr>
          <w:b/>
          <w:bCs/>
        </w:rPr>
      </w:pPr>
      <w:r w:rsidRPr="00995C2A">
        <w:rPr>
          <w:b/>
          <w:bCs/>
        </w:rPr>
        <w:t xml:space="preserve">*Song of </w:t>
      </w:r>
      <w:proofErr w:type="gramStart"/>
      <w:r w:rsidRPr="00995C2A">
        <w:rPr>
          <w:b/>
          <w:bCs/>
        </w:rPr>
        <w:t xml:space="preserve">Praise  </w:t>
      </w:r>
      <w:r w:rsidRPr="00995C2A">
        <w:rPr>
          <w:b/>
          <w:bCs/>
        </w:rPr>
        <w:tab/>
      </w:r>
      <w:proofErr w:type="gramEnd"/>
      <w:r>
        <w:rPr>
          <w:b/>
          <w:bCs/>
        </w:rPr>
        <w:tab/>
      </w:r>
      <w:r w:rsidRPr="00995C2A">
        <w:rPr>
          <w:i/>
          <w:iCs/>
        </w:rPr>
        <w:t>O for a Thousand Tongues to Sing</w:t>
      </w:r>
      <w:r w:rsidRPr="00995C2A">
        <w:rPr>
          <w:b/>
          <w:bCs/>
        </w:rPr>
        <w:tab/>
        <w:t xml:space="preserve"> </w:t>
      </w:r>
      <w:r>
        <w:rPr>
          <w:b/>
          <w:bCs/>
        </w:rPr>
        <w:tab/>
      </w:r>
      <w:r>
        <w:rPr>
          <w:b/>
          <w:bCs/>
        </w:rPr>
        <w:tab/>
      </w:r>
      <w:r>
        <w:rPr>
          <w:b/>
          <w:bCs/>
        </w:rPr>
        <w:tab/>
      </w:r>
      <w:r w:rsidRPr="00995C2A">
        <w:rPr>
          <w:b/>
          <w:bCs/>
        </w:rPr>
        <w:t xml:space="preserve"> </w:t>
      </w:r>
      <w:r w:rsidRPr="00995C2A">
        <w:t>#610</w:t>
      </w:r>
    </w:p>
    <w:p w14:paraId="058E88EF" w14:textId="77777777" w:rsidR="00995C2A" w:rsidRPr="00995C2A" w:rsidRDefault="00995C2A" w:rsidP="00995C2A">
      <w:pPr>
        <w:spacing w:after="0" w:line="240" w:lineRule="auto"/>
        <w:rPr>
          <w:b/>
          <w:bCs/>
          <w:sz w:val="16"/>
          <w:szCs w:val="16"/>
        </w:rPr>
      </w:pPr>
      <w:r w:rsidRPr="00995C2A">
        <w:rPr>
          <w:b/>
          <w:bCs/>
        </w:rPr>
        <w:t> </w:t>
      </w:r>
    </w:p>
    <w:p w14:paraId="4827F66A" w14:textId="77777777" w:rsidR="00995C2A" w:rsidRPr="00995C2A" w:rsidRDefault="00995C2A" w:rsidP="00995C2A">
      <w:pPr>
        <w:spacing w:after="0" w:line="240" w:lineRule="auto"/>
        <w:rPr>
          <w:b/>
          <w:bCs/>
        </w:rPr>
      </w:pPr>
      <w:r w:rsidRPr="00995C2A">
        <w:rPr>
          <w:b/>
          <w:bCs/>
        </w:rPr>
        <w:t>Call to Confession</w:t>
      </w:r>
      <w:r w:rsidRPr="00995C2A">
        <w:t xml:space="preserve"> </w:t>
      </w:r>
      <w:r w:rsidRPr="00995C2A">
        <w:tab/>
      </w:r>
      <w:r w:rsidRPr="00995C2A">
        <w:tab/>
        <w:t xml:space="preserve">       </w:t>
      </w:r>
    </w:p>
    <w:p w14:paraId="40252630" w14:textId="77777777" w:rsidR="00995C2A" w:rsidRPr="00995C2A" w:rsidRDefault="00995C2A" w:rsidP="00995C2A">
      <w:pPr>
        <w:spacing w:after="0" w:line="240" w:lineRule="auto"/>
        <w:rPr>
          <w:b/>
          <w:bCs/>
          <w:sz w:val="16"/>
          <w:szCs w:val="16"/>
        </w:rPr>
      </w:pPr>
      <w:r w:rsidRPr="00995C2A">
        <w:rPr>
          <w:b/>
          <w:bCs/>
        </w:rPr>
        <w:t> </w:t>
      </w:r>
    </w:p>
    <w:p w14:paraId="6C36C591" w14:textId="77777777" w:rsidR="00995C2A" w:rsidRPr="00995C2A" w:rsidRDefault="00995C2A" w:rsidP="00995C2A">
      <w:pPr>
        <w:spacing w:after="0" w:line="240" w:lineRule="auto"/>
        <w:rPr>
          <w:b/>
          <w:bCs/>
        </w:rPr>
      </w:pPr>
      <w:r w:rsidRPr="00995C2A">
        <w:rPr>
          <w:b/>
          <w:bCs/>
        </w:rPr>
        <w:t xml:space="preserve">Prayer of Confession </w:t>
      </w:r>
    </w:p>
    <w:p w14:paraId="0C464C7B" w14:textId="77777777" w:rsidR="00995C2A" w:rsidRPr="00995C2A" w:rsidRDefault="00995C2A" w:rsidP="00995C2A">
      <w:pPr>
        <w:spacing w:after="0" w:line="240" w:lineRule="auto"/>
        <w:ind w:left="720"/>
      </w:pPr>
      <w:r w:rsidRPr="00995C2A">
        <w:t>Generous God, you send us the Spirit of courage,</w:t>
      </w:r>
    </w:p>
    <w:p w14:paraId="7FF0C772" w14:textId="77777777" w:rsidR="00995C2A" w:rsidRPr="00995C2A" w:rsidRDefault="00995C2A" w:rsidP="00995C2A">
      <w:pPr>
        <w:spacing w:after="0" w:line="240" w:lineRule="auto"/>
        <w:ind w:left="720"/>
      </w:pPr>
      <w:r w:rsidRPr="00995C2A">
        <w:rPr>
          <w:b/>
          <w:bCs/>
        </w:rPr>
        <w:t xml:space="preserve">but we </w:t>
      </w:r>
      <w:proofErr w:type="gramStart"/>
      <w:r w:rsidRPr="00995C2A">
        <w:rPr>
          <w:b/>
          <w:bCs/>
        </w:rPr>
        <w:t>have been</w:t>
      </w:r>
      <w:proofErr w:type="gramEnd"/>
      <w:r w:rsidRPr="00995C2A">
        <w:rPr>
          <w:b/>
          <w:bCs/>
        </w:rPr>
        <w:t xml:space="preserve"> afraid. </w:t>
      </w:r>
    </w:p>
    <w:p w14:paraId="53206C87" w14:textId="77777777" w:rsidR="00995C2A" w:rsidRPr="00995C2A" w:rsidRDefault="00995C2A" w:rsidP="00995C2A">
      <w:pPr>
        <w:spacing w:after="0" w:line="240" w:lineRule="auto"/>
        <w:ind w:left="720"/>
      </w:pPr>
      <w:r w:rsidRPr="00995C2A">
        <w:t>You send us the Spirit of truth,</w:t>
      </w:r>
    </w:p>
    <w:p w14:paraId="1DF06AA9" w14:textId="77777777" w:rsidR="00995C2A" w:rsidRPr="00995C2A" w:rsidRDefault="00995C2A" w:rsidP="00995C2A">
      <w:pPr>
        <w:spacing w:after="0" w:line="240" w:lineRule="auto"/>
        <w:ind w:left="720"/>
      </w:pPr>
      <w:r w:rsidRPr="00995C2A">
        <w:rPr>
          <w:b/>
          <w:bCs/>
        </w:rPr>
        <w:t>but we cling to our illusions.</w:t>
      </w:r>
    </w:p>
    <w:p w14:paraId="2B389349" w14:textId="77777777" w:rsidR="00995C2A" w:rsidRPr="00995C2A" w:rsidRDefault="00995C2A" w:rsidP="00995C2A">
      <w:pPr>
        <w:spacing w:after="0" w:line="240" w:lineRule="auto"/>
        <w:ind w:left="720"/>
      </w:pPr>
      <w:r w:rsidRPr="00995C2A">
        <w:t>You send us the Spirit of healing,</w:t>
      </w:r>
    </w:p>
    <w:p w14:paraId="347732B5" w14:textId="77777777" w:rsidR="00995C2A" w:rsidRPr="00995C2A" w:rsidRDefault="00995C2A" w:rsidP="00995C2A">
      <w:pPr>
        <w:spacing w:after="0" w:line="240" w:lineRule="auto"/>
        <w:ind w:left="720"/>
      </w:pPr>
      <w:r w:rsidRPr="00995C2A">
        <w:rPr>
          <w:b/>
          <w:bCs/>
        </w:rPr>
        <w:t>but we cannot let go of our hurts.</w:t>
      </w:r>
    </w:p>
    <w:p w14:paraId="5BE125C4" w14:textId="77777777" w:rsidR="00995C2A" w:rsidRPr="00995C2A" w:rsidRDefault="00995C2A" w:rsidP="00995C2A">
      <w:pPr>
        <w:spacing w:after="0" w:line="240" w:lineRule="auto"/>
        <w:ind w:left="720"/>
      </w:pPr>
      <w:r w:rsidRPr="00995C2A">
        <w:t>Holy Spirit of forgiveness, come to us again: shake our hearts, set our souls on fire with your love.</w:t>
      </w:r>
    </w:p>
    <w:p w14:paraId="6772AC23" w14:textId="77777777" w:rsidR="00995C2A" w:rsidRPr="00995C2A" w:rsidRDefault="00995C2A" w:rsidP="00995C2A">
      <w:pPr>
        <w:spacing w:after="0" w:line="240" w:lineRule="auto"/>
        <w:ind w:left="720"/>
      </w:pPr>
      <w:r w:rsidRPr="00995C2A">
        <w:rPr>
          <w:b/>
          <w:bCs/>
        </w:rPr>
        <w:t>Send us out into the world rejoicing in your power.</w:t>
      </w:r>
    </w:p>
    <w:p w14:paraId="3542B60C" w14:textId="77777777" w:rsidR="00995C2A" w:rsidRPr="00995C2A" w:rsidRDefault="00995C2A" w:rsidP="00995C2A">
      <w:pPr>
        <w:spacing w:after="0" w:line="240" w:lineRule="auto"/>
        <w:ind w:left="720"/>
      </w:pPr>
      <w:r w:rsidRPr="00995C2A">
        <w:t>We ask for your help to live the way of your justice and love. Please hear now our silent prayers of personal confession to you God…</w:t>
      </w:r>
    </w:p>
    <w:p w14:paraId="02762FBC" w14:textId="0616BBC2" w:rsidR="00995C2A" w:rsidRPr="00995C2A" w:rsidRDefault="00995C2A" w:rsidP="00995C2A">
      <w:pPr>
        <w:spacing w:after="0" w:line="240" w:lineRule="auto"/>
        <w:rPr>
          <w:b/>
          <w:bCs/>
          <w:sz w:val="16"/>
          <w:szCs w:val="16"/>
        </w:rPr>
      </w:pPr>
      <w:r w:rsidRPr="00995C2A">
        <w:rPr>
          <w:sz w:val="16"/>
          <w:szCs w:val="16"/>
        </w:rPr>
        <w:t> </w:t>
      </w:r>
      <w:r w:rsidRPr="00995C2A">
        <w:rPr>
          <w:b/>
          <w:bCs/>
          <w:sz w:val="16"/>
          <w:szCs w:val="16"/>
        </w:rPr>
        <w:t>  </w:t>
      </w:r>
    </w:p>
    <w:p w14:paraId="0B11F1BA" w14:textId="77777777" w:rsidR="00995C2A" w:rsidRPr="00995C2A" w:rsidRDefault="00995C2A" w:rsidP="00995C2A">
      <w:pPr>
        <w:spacing w:after="0" w:line="240" w:lineRule="auto"/>
        <w:rPr>
          <w:b/>
          <w:bCs/>
        </w:rPr>
      </w:pPr>
      <w:r w:rsidRPr="00995C2A">
        <w:rPr>
          <w:b/>
          <w:bCs/>
        </w:rPr>
        <w:t>Assurance of Forgiveness</w:t>
      </w:r>
    </w:p>
    <w:p w14:paraId="4A73296A" w14:textId="77777777" w:rsidR="00995C2A" w:rsidRPr="00995C2A" w:rsidRDefault="00995C2A" w:rsidP="00995C2A">
      <w:pPr>
        <w:spacing w:after="0" w:line="240" w:lineRule="auto"/>
        <w:ind w:left="720"/>
      </w:pPr>
      <w:r w:rsidRPr="00995C2A">
        <w:t>There is now no condemnation for those who are in Christ Jesus, because through Jesus Christ the law of the Spirit of life sets us free from the law of sin and death. And if the Spirit of God who raised Jesus from the dead lives in us, God who raised Christ from the dead will also give life to our mortal bodies through the Spirit, who lives in us. (Romans 8)</w:t>
      </w:r>
    </w:p>
    <w:p w14:paraId="3F08A4DC" w14:textId="77777777" w:rsidR="00995C2A" w:rsidRPr="00995C2A" w:rsidRDefault="00995C2A" w:rsidP="00995C2A">
      <w:pPr>
        <w:spacing w:after="0" w:line="240" w:lineRule="auto"/>
        <w:ind w:left="720"/>
      </w:pPr>
      <w:r w:rsidRPr="00995C2A">
        <w:t>By the grace and mercy of God's Spirit, we are forgiven.</w:t>
      </w:r>
    </w:p>
    <w:p w14:paraId="49A962EA" w14:textId="77777777" w:rsidR="00995C2A" w:rsidRPr="00995C2A" w:rsidRDefault="00995C2A" w:rsidP="00995C2A">
      <w:pPr>
        <w:spacing w:after="0" w:line="240" w:lineRule="auto"/>
        <w:ind w:left="720"/>
        <w:rPr>
          <w:b/>
          <w:bCs/>
        </w:rPr>
      </w:pPr>
      <w:r w:rsidRPr="00995C2A">
        <w:rPr>
          <w:b/>
          <w:bCs/>
        </w:rPr>
        <w:t>Thanks be to God!</w:t>
      </w:r>
    </w:p>
    <w:p w14:paraId="6C8ABF8C" w14:textId="77777777" w:rsidR="00995C2A" w:rsidRDefault="00995C2A" w:rsidP="00995C2A">
      <w:pPr>
        <w:spacing w:after="0" w:line="240" w:lineRule="auto"/>
        <w:rPr>
          <w:b/>
          <w:bCs/>
        </w:rPr>
      </w:pPr>
    </w:p>
    <w:p w14:paraId="18FFB223" w14:textId="54917D8F" w:rsidR="00995C2A" w:rsidRPr="00995C2A" w:rsidRDefault="00995C2A" w:rsidP="00995C2A">
      <w:pPr>
        <w:spacing w:after="0" w:line="240" w:lineRule="auto"/>
        <w:rPr>
          <w:b/>
          <w:bCs/>
        </w:rPr>
      </w:pPr>
      <w:r w:rsidRPr="00995C2A">
        <w:rPr>
          <w:b/>
          <w:bCs/>
        </w:rPr>
        <w:lastRenderedPageBreak/>
        <w:t> *</w:t>
      </w:r>
      <w:r w:rsidRPr="00995C2A">
        <w:rPr>
          <w:b/>
          <w:bCs/>
          <w:i/>
          <w:iCs/>
        </w:rPr>
        <w:t>Gloria Patri</w:t>
      </w:r>
    </w:p>
    <w:p w14:paraId="2461A8B5" w14:textId="77777777" w:rsidR="00995C2A" w:rsidRPr="00995C2A" w:rsidRDefault="00995C2A" w:rsidP="00995C2A">
      <w:pPr>
        <w:spacing w:after="0" w:line="240" w:lineRule="auto"/>
        <w:rPr>
          <w:sz w:val="16"/>
          <w:szCs w:val="16"/>
        </w:rPr>
      </w:pPr>
      <w:r w:rsidRPr="00995C2A">
        <w:rPr>
          <w:sz w:val="16"/>
          <w:szCs w:val="16"/>
        </w:rPr>
        <w:t> </w:t>
      </w:r>
    </w:p>
    <w:p w14:paraId="5191F6E1" w14:textId="77777777" w:rsidR="00995C2A" w:rsidRPr="00995C2A" w:rsidRDefault="00995C2A" w:rsidP="00995C2A">
      <w:pPr>
        <w:spacing w:after="0" w:line="240" w:lineRule="auto"/>
        <w:rPr>
          <w:b/>
          <w:bCs/>
        </w:rPr>
      </w:pPr>
      <w:r w:rsidRPr="00995C2A">
        <w:rPr>
          <w:b/>
          <w:bCs/>
        </w:rPr>
        <w:t xml:space="preserve">*Passing of </w:t>
      </w:r>
      <w:proofErr w:type="gramStart"/>
      <w:r w:rsidRPr="00995C2A">
        <w:rPr>
          <w:b/>
          <w:bCs/>
        </w:rPr>
        <w:t>the Peace</w:t>
      </w:r>
      <w:proofErr w:type="gramEnd"/>
      <w:r w:rsidRPr="00995C2A">
        <w:rPr>
          <w:b/>
          <w:bCs/>
        </w:rPr>
        <w:t xml:space="preserve"> </w:t>
      </w:r>
    </w:p>
    <w:p w14:paraId="67B8E862" w14:textId="77777777" w:rsidR="00995C2A" w:rsidRPr="00995C2A" w:rsidRDefault="00995C2A" w:rsidP="00995C2A">
      <w:pPr>
        <w:spacing w:after="0" w:line="240" w:lineRule="auto"/>
        <w:rPr>
          <w:sz w:val="16"/>
          <w:szCs w:val="16"/>
        </w:rPr>
      </w:pPr>
      <w:r w:rsidRPr="00995C2A">
        <w:rPr>
          <w:sz w:val="16"/>
          <w:szCs w:val="16"/>
        </w:rPr>
        <w:t> </w:t>
      </w:r>
    </w:p>
    <w:p w14:paraId="3BB7DEDA" w14:textId="3778C65C" w:rsidR="00995C2A" w:rsidRPr="00995C2A" w:rsidRDefault="00995C2A" w:rsidP="00995C2A">
      <w:pPr>
        <w:spacing w:after="0" w:line="240" w:lineRule="auto"/>
        <w:rPr>
          <w:b/>
          <w:bCs/>
        </w:rPr>
      </w:pPr>
      <w:r w:rsidRPr="00995C2A">
        <w:rPr>
          <w:b/>
          <w:bCs/>
        </w:rPr>
        <w:t>*Song of Reconciliation</w:t>
      </w:r>
      <w:r w:rsidRPr="00995C2A">
        <w:rPr>
          <w:i/>
          <w:iCs/>
        </w:rPr>
        <w:t xml:space="preserve"> </w:t>
      </w:r>
      <w:r w:rsidRPr="00995C2A">
        <w:rPr>
          <w:i/>
          <w:iCs/>
        </w:rPr>
        <w:tab/>
        <w:t xml:space="preserve">   </w:t>
      </w:r>
      <w:r>
        <w:rPr>
          <w:i/>
          <w:iCs/>
        </w:rPr>
        <w:tab/>
      </w:r>
      <w:r>
        <w:rPr>
          <w:i/>
          <w:iCs/>
        </w:rPr>
        <w:tab/>
      </w:r>
      <w:r w:rsidRPr="00995C2A">
        <w:rPr>
          <w:i/>
          <w:iCs/>
        </w:rPr>
        <w:t>Band of Angels</w:t>
      </w:r>
      <w:r w:rsidRPr="00995C2A">
        <w:rPr>
          <w:i/>
          <w:iCs/>
        </w:rPr>
        <w:tab/>
      </w:r>
      <w:r w:rsidRPr="00995C2A">
        <w:rPr>
          <w:i/>
          <w:iCs/>
        </w:rPr>
        <w:tab/>
      </w:r>
      <w:r>
        <w:rPr>
          <w:i/>
          <w:iCs/>
        </w:rPr>
        <w:tab/>
      </w:r>
      <w:r>
        <w:rPr>
          <w:i/>
          <w:iCs/>
        </w:rPr>
        <w:tab/>
      </w:r>
      <w:r w:rsidRPr="00995C2A">
        <w:t>Choir</w:t>
      </w:r>
    </w:p>
    <w:p w14:paraId="17ED3693" w14:textId="77777777" w:rsidR="00995C2A" w:rsidRPr="00995C2A" w:rsidRDefault="00995C2A" w:rsidP="00995C2A">
      <w:pPr>
        <w:spacing w:after="0" w:line="240" w:lineRule="auto"/>
        <w:rPr>
          <w:sz w:val="16"/>
          <w:szCs w:val="16"/>
        </w:rPr>
      </w:pPr>
      <w:r w:rsidRPr="00995C2A">
        <w:rPr>
          <w:sz w:val="16"/>
          <w:szCs w:val="16"/>
        </w:rPr>
        <w:t> </w:t>
      </w:r>
    </w:p>
    <w:p w14:paraId="77C15A00" w14:textId="56AD4EE7" w:rsidR="00995C2A" w:rsidRPr="00995C2A" w:rsidRDefault="00995C2A" w:rsidP="00995C2A">
      <w:pPr>
        <w:spacing w:after="0" w:line="240" w:lineRule="auto"/>
        <w:rPr>
          <w:b/>
          <w:bCs/>
        </w:rPr>
      </w:pPr>
      <w:r w:rsidRPr="00995C2A">
        <w:rPr>
          <w:b/>
          <w:bCs/>
        </w:rPr>
        <w:t>Scripture Reading</w:t>
      </w:r>
      <w:r w:rsidRPr="00995C2A">
        <w:rPr>
          <w:b/>
          <w:bCs/>
        </w:rPr>
        <w:tab/>
        <w:t xml:space="preserve">   </w:t>
      </w:r>
      <w:r w:rsidRPr="00995C2A">
        <w:rPr>
          <w:b/>
          <w:bCs/>
        </w:rPr>
        <w:tab/>
        <w:t xml:space="preserve">   </w:t>
      </w:r>
      <w:r>
        <w:rPr>
          <w:b/>
          <w:bCs/>
        </w:rPr>
        <w:tab/>
      </w:r>
      <w:r>
        <w:rPr>
          <w:b/>
          <w:bCs/>
        </w:rPr>
        <w:tab/>
      </w:r>
      <w:r w:rsidRPr="00995C2A">
        <w:t>Galatians 5: 13-25</w:t>
      </w:r>
    </w:p>
    <w:p w14:paraId="4FA6B5E0" w14:textId="77777777" w:rsidR="00995C2A" w:rsidRPr="00995C2A" w:rsidRDefault="00995C2A" w:rsidP="00995C2A">
      <w:pPr>
        <w:spacing w:after="0" w:line="240" w:lineRule="auto"/>
        <w:rPr>
          <w:b/>
          <w:bCs/>
          <w:sz w:val="16"/>
          <w:szCs w:val="16"/>
        </w:rPr>
      </w:pPr>
      <w:r w:rsidRPr="00995C2A">
        <w:rPr>
          <w:b/>
          <w:bCs/>
          <w:sz w:val="16"/>
          <w:szCs w:val="16"/>
        </w:rPr>
        <w:t> </w:t>
      </w:r>
    </w:p>
    <w:p w14:paraId="499C203A" w14:textId="663743F7" w:rsidR="00995C2A" w:rsidRPr="00995C2A" w:rsidRDefault="00995C2A" w:rsidP="00995C2A">
      <w:pPr>
        <w:spacing w:after="0" w:line="240" w:lineRule="auto"/>
      </w:pPr>
      <w:r w:rsidRPr="00995C2A">
        <w:rPr>
          <w:b/>
          <w:bCs/>
        </w:rPr>
        <w:t xml:space="preserve">Message </w:t>
      </w:r>
      <w:r w:rsidRPr="00995C2A">
        <w:rPr>
          <w:b/>
          <w:bCs/>
        </w:rPr>
        <w:tab/>
      </w:r>
      <w:r w:rsidRPr="00995C2A">
        <w:rPr>
          <w:b/>
          <w:bCs/>
        </w:rPr>
        <w:tab/>
      </w:r>
      <w:r>
        <w:rPr>
          <w:b/>
          <w:bCs/>
        </w:rPr>
        <w:tab/>
      </w:r>
      <w:r>
        <w:rPr>
          <w:b/>
          <w:bCs/>
        </w:rPr>
        <w:tab/>
      </w:r>
      <w:r>
        <w:rPr>
          <w:b/>
          <w:bCs/>
        </w:rPr>
        <w:tab/>
      </w:r>
      <w:r w:rsidRPr="00995C2A">
        <w:rPr>
          <w:i/>
          <w:iCs/>
        </w:rPr>
        <w:t>New Life in the Spirit</w:t>
      </w:r>
      <w:r w:rsidRPr="00995C2A">
        <w:rPr>
          <w:b/>
          <w:bCs/>
        </w:rPr>
        <w:tab/>
      </w:r>
      <w:r>
        <w:rPr>
          <w:b/>
          <w:bCs/>
        </w:rPr>
        <w:tab/>
        <w:t xml:space="preserve">          </w:t>
      </w:r>
      <w:r w:rsidRPr="00995C2A">
        <w:t>Rev. Tyler Burke</w:t>
      </w:r>
    </w:p>
    <w:p w14:paraId="058D2059" w14:textId="77777777" w:rsidR="00995C2A" w:rsidRPr="00995C2A" w:rsidRDefault="00995C2A" w:rsidP="00995C2A">
      <w:pPr>
        <w:spacing w:after="0" w:line="240" w:lineRule="auto"/>
        <w:rPr>
          <w:b/>
          <w:bCs/>
          <w:sz w:val="16"/>
          <w:szCs w:val="16"/>
        </w:rPr>
      </w:pPr>
      <w:r w:rsidRPr="00995C2A">
        <w:rPr>
          <w:b/>
          <w:bCs/>
          <w:sz w:val="16"/>
          <w:szCs w:val="16"/>
        </w:rPr>
        <w:t> </w:t>
      </w:r>
    </w:p>
    <w:p w14:paraId="121EB08E" w14:textId="59723226" w:rsidR="00995C2A" w:rsidRPr="00995C2A" w:rsidRDefault="00995C2A" w:rsidP="00995C2A">
      <w:pPr>
        <w:spacing w:after="0" w:line="240" w:lineRule="auto"/>
        <w:rPr>
          <w:i/>
          <w:iCs/>
        </w:rPr>
      </w:pPr>
      <w:r w:rsidRPr="00995C2A">
        <w:rPr>
          <w:b/>
          <w:bCs/>
        </w:rPr>
        <w:t xml:space="preserve">*Hymn of Affirmation      </w:t>
      </w:r>
      <w:r>
        <w:rPr>
          <w:b/>
          <w:bCs/>
        </w:rPr>
        <w:tab/>
      </w:r>
      <w:r>
        <w:rPr>
          <w:b/>
          <w:bCs/>
        </w:rPr>
        <w:tab/>
      </w:r>
      <w:r>
        <w:rPr>
          <w:b/>
          <w:bCs/>
        </w:rPr>
        <w:tab/>
      </w:r>
      <w:r w:rsidRPr="00995C2A">
        <w:rPr>
          <w:i/>
          <w:iCs/>
        </w:rPr>
        <w:t xml:space="preserve">Spirit of the Living God </w:t>
      </w:r>
      <w:r w:rsidRPr="00995C2A">
        <w:rPr>
          <w:i/>
          <w:iCs/>
        </w:rPr>
        <w:tab/>
        <w:t xml:space="preserve"> </w:t>
      </w:r>
      <w:r>
        <w:rPr>
          <w:i/>
          <w:iCs/>
        </w:rPr>
        <w:tab/>
        <w:t xml:space="preserve">         </w:t>
      </w:r>
      <w:r w:rsidRPr="00995C2A">
        <w:rPr>
          <w:i/>
          <w:iCs/>
        </w:rPr>
        <w:t xml:space="preserve">      #288</w:t>
      </w:r>
    </w:p>
    <w:p w14:paraId="3E67F03B" w14:textId="77777777" w:rsidR="00995C2A" w:rsidRPr="00995C2A" w:rsidRDefault="00995C2A" w:rsidP="00995C2A">
      <w:pPr>
        <w:spacing w:after="0" w:line="240" w:lineRule="auto"/>
        <w:rPr>
          <w:b/>
          <w:bCs/>
          <w:sz w:val="16"/>
          <w:szCs w:val="16"/>
        </w:rPr>
      </w:pPr>
      <w:r w:rsidRPr="00995C2A">
        <w:rPr>
          <w:b/>
          <w:bCs/>
          <w:sz w:val="16"/>
          <w:szCs w:val="16"/>
        </w:rPr>
        <w:t> </w:t>
      </w:r>
    </w:p>
    <w:p w14:paraId="3477ED90" w14:textId="4E17A7B4" w:rsidR="00995C2A" w:rsidRPr="00995C2A" w:rsidRDefault="00995C2A" w:rsidP="00995C2A">
      <w:pPr>
        <w:spacing w:after="0" w:line="240" w:lineRule="auto"/>
      </w:pPr>
      <w:r w:rsidRPr="00995C2A">
        <w:rPr>
          <w:b/>
          <w:bCs/>
        </w:rPr>
        <w:t>*Affirmation of Faith</w:t>
      </w:r>
      <w:r w:rsidRPr="00995C2A">
        <w:rPr>
          <w:b/>
          <w:bCs/>
        </w:rPr>
        <w:tab/>
      </w:r>
      <w:r>
        <w:rPr>
          <w:b/>
          <w:bCs/>
        </w:rPr>
        <w:tab/>
      </w:r>
      <w:r>
        <w:rPr>
          <w:b/>
          <w:bCs/>
        </w:rPr>
        <w:tab/>
      </w:r>
      <w:r w:rsidRPr="00995C2A">
        <w:rPr>
          <w:i/>
          <w:iCs/>
        </w:rPr>
        <w:t xml:space="preserve">Confession of 1967 </w:t>
      </w:r>
      <w:r w:rsidRPr="00995C2A">
        <w:t>(selections)</w:t>
      </w:r>
    </w:p>
    <w:p w14:paraId="77E176E4" w14:textId="77777777" w:rsidR="00995C2A" w:rsidRPr="00995C2A" w:rsidRDefault="00995C2A" w:rsidP="00995C2A">
      <w:pPr>
        <w:spacing w:after="0" w:line="240" w:lineRule="auto"/>
        <w:ind w:left="720"/>
      </w:pPr>
      <w:r w:rsidRPr="00995C2A">
        <w:t>We believe that God’s redeeming work in Jesus Christ embraces the whole of our lives: social and cultural, economic and political, scientific and technological, individual and corporate. It includes man’s natural environment as exploited and despoiled by sin. It is the will of God that his purpose for human life shall be fulfilled under the rule of Christ and all evil be banished from his creation. </w:t>
      </w:r>
    </w:p>
    <w:p w14:paraId="1618B34D" w14:textId="46161B5F" w:rsidR="00995C2A" w:rsidRPr="00995C2A" w:rsidRDefault="00995C2A" w:rsidP="00995C2A">
      <w:pPr>
        <w:spacing w:after="0" w:line="240" w:lineRule="auto"/>
        <w:ind w:left="720"/>
      </w:pPr>
      <w:r w:rsidRPr="00995C2A">
        <w:t> We believe that biblical visions and images of the rule of Christ culminate in the image of the kingdom. The kingdom represents the triumph of God over all that resists his will and disrupts his creation. Already God’s reign is present as a ferment in the world, stirring hope in us and preparing the world to receive its ultimate judgment and redemption. </w:t>
      </w:r>
    </w:p>
    <w:p w14:paraId="2D24315C" w14:textId="5924E8B9" w:rsidR="00995C2A" w:rsidRPr="00995C2A" w:rsidRDefault="00995C2A" w:rsidP="00995C2A">
      <w:pPr>
        <w:spacing w:after="0" w:line="240" w:lineRule="auto"/>
        <w:ind w:left="720"/>
      </w:pPr>
      <w:r w:rsidRPr="00995C2A">
        <w:t> We believe that, with an urgency born of this hope, the church applies itself to present tasks and strives for a better world. It does not identify limited progress with the kingdom of God on earth, nor does it despair in the face of disappointment and defeat. In steadfast hope, the church looks beyond all partial achievement to the final triumph of God. </w:t>
      </w:r>
    </w:p>
    <w:p w14:paraId="6086519D" w14:textId="77777777" w:rsidR="00995C2A" w:rsidRPr="00995C2A" w:rsidRDefault="00995C2A" w:rsidP="00995C2A">
      <w:pPr>
        <w:spacing w:after="0" w:line="240" w:lineRule="auto"/>
        <w:ind w:left="720"/>
      </w:pPr>
      <w:r w:rsidRPr="00995C2A">
        <w:t xml:space="preserve">Now to him who by the power at work within us </w:t>
      </w:r>
      <w:proofErr w:type="gramStart"/>
      <w:r w:rsidRPr="00995C2A">
        <w:t>is able to</w:t>
      </w:r>
      <w:proofErr w:type="gramEnd"/>
      <w:r w:rsidRPr="00995C2A">
        <w:t xml:space="preserve"> do far more abundantly than all we ask or think, to him be glory in the church and in Christ Jesus to all generations, forever and ever. Amen.</w:t>
      </w:r>
    </w:p>
    <w:p w14:paraId="1BF5E0E9" w14:textId="77777777" w:rsidR="00995C2A" w:rsidRPr="00995C2A" w:rsidRDefault="00995C2A" w:rsidP="00995C2A">
      <w:pPr>
        <w:spacing w:after="0" w:line="240" w:lineRule="auto"/>
        <w:rPr>
          <w:b/>
          <w:bCs/>
          <w:sz w:val="16"/>
          <w:szCs w:val="16"/>
        </w:rPr>
      </w:pPr>
      <w:r w:rsidRPr="00995C2A">
        <w:rPr>
          <w:b/>
          <w:bCs/>
          <w:sz w:val="16"/>
          <w:szCs w:val="16"/>
        </w:rPr>
        <w:t> </w:t>
      </w:r>
    </w:p>
    <w:p w14:paraId="42C1FB33" w14:textId="77777777" w:rsidR="00995C2A" w:rsidRPr="00995C2A" w:rsidRDefault="00995C2A" w:rsidP="00995C2A">
      <w:pPr>
        <w:spacing w:after="0" w:line="240" w:lineRule="auto"/>
        <w:rPr>
          <w:b/>
          <w:bCs/>
        </w:rPr>
      </w:pPr>
      <w:r w:rsidRPr="00995C2A">
        <w:rPr>
          <w:b/>
          <w:bCs/>
        </w:rPr>
        <w:t>Prayers of the People &amp; Lord’s Prayer</w:t>
      </w:r>
    </w:p>
    <w:p w14:paraId="26CEA1FB" w14:textId="77777777" w:rsidR="00995C2A" w:rsidRPr="00995C2A" w:rsidRDefault="00995C2A" w:rsidP="00995C2A">
      <w:pPr>
        <w:spacing w:after="0" w:line="240" w:lineRule="auto"/>
        <w:rPr>
          <w:sz w:val="16"/>
          <w:szCs w:val="16"/>
        </w:rPr>
      </w:pPr>
      <w:r w:rsidRPr="00995C2A">
        <w:rPr>
          <w:sz w:val="16"/>
          <w:szCs w:val="16"/>
        </w:rPr>
        <w:t> </w:t>
      </w:r>
    </w:p>
    <w:p w14:paraId="6028D47A" w14:textId="77777777" w:rsidR="00995C2A" w:rsidRPr="00995C2A" w:rsidRDefault="00995C2A" w:rsidP="00995C2A">
      <w:pPr>
        <w:spacing w:after="0" w:line="240" w:lineRule="auto"/>
        <w:rPr>
          <w:b/>
          <w:bCs/>
        </w:rPr>
      </w:pPr>
      <w:r w:rsidRPr="00995C2A">
        <w:rPr>
          <w:b/>
          <w:bCs/>
        </w:rPr>
        <w:t>Expressions of Gratitude and Faith Through Our Offerings</w:t>
      </w:r>
    </w:p>
    <w:p w14:paraId="196C324D" w14:textId="77777777" w:rsidR="00995C2A" w:rsidRPr="00995C2A" w:rsidRDefault="00995C2A" w:rsidP="00995C2A">
      <w:pPr>
        <w:spacing w:after="0" w:line="240" w:lineRule="auto"/>
        <w:rPr>
          <w:b/>
          <w:bCs/>
        </w:rPr>
      </w:pPr>
      <w:r w:rsidRPr="00995C2A">
        <w:t>Offering baskets are located near the exit doors.</w:t>
      </w:r>
    </w:p>
    <w:p w14:paraId="66D26F9D" w14:textId="77777777" w:rsidR="00995C2A" w:rsidRPr="00995C2A" w:rsidRDefault="00995C2A" w:rsidP="00995C2A">
      <w:pPr>
        <w:spacing w:after="0" w:line="240" w:lineRule="auto"/>
        <w:rPr>
          <w:b/>
          <w:bCs/>
          <w:sz w:val="16"/>
          <w:szCs w:val="16"/>
        </w:rPr>
      </w:pPr>
      <w:r w:rsidRPr="00995C2A">
        <w:rPr>
          <w:b/>
          <w:bCs/>
          <w:sz w:val="16"/>
          <w:szCs w:val="16"/>
        </w:rPr>
        <w:t> </w:t>
      </w:r>
    </w:p>
    <w:p w14:paraId="3210CA5B" w14:textId="424668E6" w:rsidR="00995C2A" w:rsidRPr="00995C2A" w:rsidRDefault="00995C2A" w:rsidP="00995C2A">
      <w:pPr>
        <w:spacing w:after="0" w:line="240" w:lineRule="auto"/>
        <w:rPr>
          <w:b/>
          <w:bCs/>
        </w:rPr>
      </w:pPr>
      <w:r w:rsidRPr="00995C2A">
        <w:rPr>
          <w:b/>
          <w:bCs/>
        </w:rPr>
        <w:t xml:space="preserve">Offertory </w:t>
      </w:r>
      <w:r w:rsidRPr="00995C2A">
        <w:rPr>
          <w:b/>
          <w:bCs/>
        </w:rPr>
        <w:tab/>
      </w:r>
      <w:r w:rsidRPr="00995C2A">
        <w:rPr>
          <w:b/>
          <w:bCs/>
        </w:rPr>
        <w:tab/>
      </w:r>
      <w:r>
        <w:rPr>
          <w:b/>
          <w:bCs/>
        </w:rPr>
        <w:tab/>
      </w:r>
      <w:r>
        <w:rPr>
          <w:b/>
          <w:bCs/>
        </w:rPr>
        <w:tab/>
      </w:r>
      <w:r w:rsidRPr="00995C2A">
        <w:rPr>
          <w:i/>
          <w:iCs/>
        </w:rPr>
        <w:t>Open the Eyes of My Heart</w:t>
      </w:r>
    </w:p>
    <w:p w14:paraId="492FC340" w14:textId="77777777" w:rsidR="00995C2A" w:rsidRPr="00995C2A" w:rsidRDefault="00995C2A" w:rsidP="00995C2A">
      <w:pPr>
        <w:spacing w:after="0" w:line="240" w:lineRule="auto"/>
        <w:rPr>
          <w:b/>
          <w:bCs/>
          <w:sz w:val="16"/>
          <w:szCs w:val="16"/>
        </w:rPr>
      </w:pPr>
      <w:r w:rsidRPr="00995C2A">
        <w:rPr>
          <w:b/>
          <w:bCs/>
          <w:sz w:val="16"/>
          <w:szCs w:val="16"/>
        </w:rPr>
        <w:t> </w:t>
      </w:r>
    </w:p>
    <w:p w14:paraId="48623EF3" w14:textId="77777777" w:rsidR="00995C2A" w:rsidRPr="00995C2A" w:rsidRDefault="00995C2A" w:rsidP="00995C2A">
      <w:pPr>
        <w:spacing w:after="0" w:line="240" w:lineRule="auto"/>
        <w:rPr>
          <w:b/>
          <w:bCs/>
        </w:rPr>
      </w:pPr>
      <w:r w:rsidRPr="00995C2A">
        <w:rPr>
          <w:b/>
          <w:bCs/>
        </w:rPr>
        <w:t>*Doxology</w:t>
      </w:r>
      <w:r w:rsidRPr="00995C2A">
        <w:rPr>
          <w:b/>
          <w:bCs/>
        </w:rPr>
        <w:br/>
      </w:r>
      <w:r w:rsidRPr="00995C2A">
        <w:rPr>
          <w:b/>
          <w:bCs/>
          <w:sz w:val="16"/>
          <w:szCs w:val="16"/>
        </w:rPr>
        <w:tab/>
      </w:r>
    </w:p>
    <w:p w14:paraId="7C15BBCD" w14:textId="3368AF5F" w:rsidR="00995C2A" w:rsidRPr="00995C2A" w:rsidRDefault="00995C2A" w:rsidP="00995C2A">
      <w:pPr>
        <w:spacing w:after="0" w:line="240" w:lineRule="auto"/>
        <w:rPr>
          <w:b/>
          <w:bCs/>
        </w:rPr>
      </w:pPr>
      <w:r w:rsidRPr="00995C2A">
        <w:rPr>
          <w:b/>
          <w:bCs/>
        </w:rPr>
        <w:t xml:space="preserve">*Sending Song         </w:t>
      </w:r>
      <w:r>
        <w:rPr>
          <w:b/>
          <w:bCs/>
        </w:rPr>
        <w:tab/>
      </w:r>
      <w:r>
        <w:rPr>
          <w:b/>
          <w:bCs/>
        </w:rPr>
        <w:tab/>
      </w:r>
      <w:r>
        <w:rPr>
          <w:b/>
          <w:bCs/>
        </w:rPr>
        <w:tab/>
      </w:r>
      <w:r w:rsidRPr="00995C2A">
        <w:rPr>
          <w:i/>
          <w:iCs/>
        </w:rPr>
        <w:t>There’s a Sweet, Sweet Spirit</w:t>
      </w:r>
      <w:r w:rsidRPr="00995C2A">
        <w:tab/>
        <w:t xml:space="preserve"> </w:t>
      </w:r>
      <w:r w:rsidRPr="00995C2A">
        <w:tab/>
      </w:r>
      <w:r>
        <w:tab/>
      </w:r>
      <w:r w:rsidRPr="00995C2A">
        <w:t>#408</w:t>
      </w:r>
    </w:p>
    <w:p w14:paraId="68D2AB45" w14:textId="77777777" w:rsidR="00995C2A" w:rsidRPr="00995C2A" w:rsidRDefault="00995C2A" w:rsidP="00995C2A">
      <w:pPr>
        <w:spacing w:after="0" w:line="240" w:lineRule="auto"/>
        <w:rPr>
          <w:b/>
          <w:bCs/>
          <w:sz w:val="16"/>
          <w:szCs w:val="16"/>
        </w:rPr>
      </w:pPr>
      <w:r w:rsidRPr="00995C2A">
        <w:rPr>
          <w:b/>
          <w:bCs/>
          <w:sz w:val="16"/>
          <w:szCs w:val="16"/>
        </w:rPr>
        <w:t> </w:t>
      </w:r>
    </w:p>
    <w:p w14:paraId="1737C5F9" w14:textId="77777777" w:rsidR="00995C2A" w:rsidRDefault="00995C2A" w:rsidP="00995C2A">
      <w:pPr>
        <w:spacing w:after="0" w:line="240" w:lineRule="auto"/>
        <w:rPr>
          <w:b/>
          <w:bCs/>
        </w:rPr>
      </w:pPr>
      <w:r w:rsidRPr="00995C2A">
        <w:rPr>
          <w:b/>
          <w:bCs/>
        </w:rPr>
        <w:t>*Charge</w:t>
      </w:r>
    </w:p>
    <w:p w14:paraId="75016362" w14:textId="135AA34F" w:rsidR="00995C2A" w:rsidRPr="00995C2A" w:rsidRDefault="00995C2A" w:rsidP="00995C2A">
      <w:pPr>
        <w:spacing w:after="0" w:line="240" w:lineRule="auto"/>
        <w:ind w:left="720"/>
        <w:rPr>
          <w:b/>
          <w:bCs/>
        </w:rPr>
      </w:pPr>
      <w:r w:rsidRPr="00995C2A">
        <w:rPr>
          <w:b/>
          <w:bCs/>
        </w:rPr>
        <w:t>We are the Body of Christ: Serving our community with the good news of Jesus Christ and the transforming love of God the Father, through the power of the Holy Spirit.</w:t>
      </w:r>
    </w:p>
    <w:p w14:paraId="514EA754" w14:textId="77777777" w:rsidR="00995C2A" w:rsidRPr="00995C2A" w:rsidRDefault="00995C2A" w:rsidP="00995C2A">
      <w:pPr>
        <w:spacing w:after="0" w:line="240" w:lineRule="auto"/>
        <w:rPr>
          <w:b/>
          <w:bCs/>
        </w:rPr>
      </w:pPr>
      <w:r w:rsidRPr="00995C2A">
        <w:rPr>
          <w:b/>
          <w:bCs/>
        </w:rPr>
        <w:lastRenderedPageBreak/>
        <w:t> </w:t>
      </w:r>
    </w:p>
    <w:p w14:paraId="51761DC0" w14:textId="77777777" w:rsidR="00995C2A" w:rsidRPr="00995C2A" w:rsidRDefault="00995C2A" w:rsidP="00995C2A">
      <w:pPr>
        <w:spacing w:after="0" w:line="240" w:lineRule="auto"/>
        <w:rPr>
          <w:b/>
          <w:bCs/>
        </w:rPr>
      </w:pPr>
      <w:r w:rsidRPr="00995C2A">
        <w:rPr>
          <w:b/>
          <w:bCs/>
        </w:rPr>
        <w:t>*Ringing of the Sending Bell</w:t>
      </w:r>
    </w:p>
    <w:p w14:paraId="3B603F98" w14:textId="77777777" w:rsidR="00995C2A" w:rsidRPr="00995C2A" w:rsidRDefault="00995C2A" w:rsidP="00995C2A">
      <w:pPr>
        <w:spacing w:after="0" w:line="240" w:lineRule="auto"/>
        <w:rPr>
          <w:sz w:val="16"/>
          <w:szCs w:val="16"/>
        </w:rPr>
      </w:pPr>
      <w:r w:rsidRPr="00995C2A">
        <w:rPr>
          <w:sz w:val="16"/>
          <w:szCs w:val="16"/>
        </w:rPr>
        <w:t> </w:t>
      </w:r>
    </w:p>
    <w:p w14:paraId="767472D2" w14:textId="77777777" w:rsidR="00995C2A" w:rsidRPr="00995C2A" w:rsidRDefault="00995C2A" w:rsidP="00995C2A">
      <w:pPr>
        <w:spacing w:after="0" w:line="240" w:lineRule="auto"/>
        <w:rPr>
          <w:b/>
          <w:bCs/>
        </w:rPr>
      </w:pPr>
      <w:r w:rsidRPr="00995C2A">
        <w:rPr>
          <w:b/>
          <w:bCs/>
        </w:rPr>
        <w:t>*Benediction</w:t>
      </w:r>
    </w:p>
    <w:p w14:paraId="6C65E2DD" w14:textId="77777777" w:rsidR="00995C2A" w:rsidRPr="00995C2A" w:rsidRDefault="00995C2A" w:rsidP="00995C2A">
      <w:pPr>
        <w:spacing w:after="0" w:line="240" w:lineRule="auto"/>
        <w:ind w:left="720"/>
      </w:pPr>
      <w:r w:rsidRPr="00995C2A">
        <w:t xml:space="preserve">May the God of hope fill you with all joy and peace in believing so that you may abound in hope by the power of the Holy Spirit. (Romans 15) </w:t>
      </w:r>
    </w:p>
    <w:p w14:paraId="1BBD2CCD" w14:textId="77777777" w:rsidR="00995C2A" w:rsidRPr="00995C2A" w:rsidRDefault="00995C2A" w:rsidP="00995C2A">
      <w:pPr>
        <w:spacing w:after="0" w:line="240" w:lineRule="auto"/>
        <w:ind w:left="720"/>
      </w:pPr>
      <w:r w:rsidRPr="00995C2A">
        <w:rPr>
          <w:b/>
          <w:bCs/>
        </w:rPr>
        <w:t>Amen. </w:t>
      </w:r>
      <w:r w:rsidRPr="00995C2A">
        <w:t xml:space="preserve"> </w:t>
      </w:r>
    </w:p>
    <w:p w14:paraId="436C7955" w14:textId="77777777" w:rsidR="00995C2A" w:rsidRPr="00995C2A" w:rsidRDefault="00995C2A" w:rsidP="00995C2A">
      <w:pPr>
        <w:spacing w:after="0" w:line="240" w:lineRule="auto"/>
        <w:rPr>
          <w:b/>
          <w:bCs/>
          <w:sz w:val="16"/>
          <w:szCs w:val="16"/>
        </w:rPr>
      </w:pPr>
      <w:r w:rsidRPr="00995C2A">
        <w:rPr>
          <w:b/>
          <w:bCs/>
          <w:sz w:val="16"/>
          <w:szCs w:val="16"/>
        </w:rPr>
        <w:t> </w:t>
      </w:r>
    </w:p>
    <w:p w14:paraId="337788F2" w14:textId="4FC458DC" w:rsidR="00995C2A" w:rsidRPr="00995C2A" w:rsidRDefault="00995C2A" w:rsidP="00995C2A">
      <w:pPr>
        <w:spacing w:after="0" w:line="240" w:lineRule="auto"/>
      </w:pPr>
      <w:r w:rsidRPr="00995C2A">
        <w:rPr>
          <w:b/>
          <w:bCs/>
        </w:rPr>
        <w:t>Postlude</w:t>
      </w:r>
      <w:r w:rsidRPr="00995C2A">
        <w:t xml:space="preserve">     </w:t>
      </w:r>
      <w:r>
        <w:tab/>
      </w:r>
      <w:r>
        <w:tab/>
      </w:r>
      <w:r w:rsidRPr="00995C2A">
        <w:rPr>
          <w:i/>
          <w:iCs/>
        </w:rPr>
        <w:t xml:space="preserve">O the Deep, Deep Love of Jesus </w:t>
      </w:r>
      <w:r>
        <w:rPr>
          <w:i/>
          <w:iCs/>
        </w:rPr>
        <w:tab/>
      </w:r>
      <w:r>
        <w:rPr>
          <w:i/>
          <w:iCs/>
        </w:rPr>
        <w:tab/>
      </w:r>
      <w:r>
        <w:rPr>
          <w:i/>
          <w:iCs/>
        </w:rPr>
        <w:tab/>
      </w:r>
      <w:r w:rsidRPr="00995C2A">
        <w:rPr>
          <w:i/>
          <w:iCs/>
        </w:rPr>
        <w:t xml:space="preserve"> (arr. Melody Bober)</w:t>
      </w:r>
    </w:p>
    <w:p w14:paraId="0BCD884E" w14:textId="77777777" w:rsidR="00995C2A" w:rsidRPr="00995C2A" w:rsidRDefault="00995C2A" w:rsidP="00995C2A">
      <w:pPr>
        <w:spacing w:after="0" w:line="240" w:lineRule="auto"/>
      </w:pPr>
      <w:r w:rsidRPr="00995C2A">
        <w:t> </w:t>
      </w:r>
    </w:p>
    <w:p w14:paraId="170B729C" w14:textId="77777777" w:rsidR="00616509" w:rsidRDefault="00616509" w:rsidP="00995C2A">
      <w:pPr>
        <w:spacing w:after="0" w:line="240" w:lineRule="auto"/>
      </w:pPr>
    </w:p>
    <w:sectPr w:rsidR="0061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2A"/>
    <w:rsid w:val="00616509"/>
    <w:rsid w:val="00995C2A"/>
    <w:rsid w:val="00E3642B"/>
    <w:rsid w:val="00F6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B5F0"/>
  <w15:chartTrackingRefBased/>
  <w15:docId w15:val="{56FA4FCC-D6C2-42D8-8437-D105CEB5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C2A"/>
    <w:rPr>
      <w:rFonts w:eastAsiaTheme="majorEastAsia" w:cstheme="majorBidi"/>
      <w:color w:val="272727" w:themeColor="text1" w:themeTint="D8"/>
    </w:rPr>
  </w:style>
  <w:style w:type="paragraph" w:styleId="Title">
    <w:name w:val="Title"/>
    <w:basedOn w:val="Normal"/>
    <w:next w:val="Normal"/>
    <w:link w:val="TitleChar"/>
    <w:uiPriority w:val="10"/>
    <w:qFormat/>
    <w:rsid w:val="0099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C2A"/>
    <w:pPr>
      <w:spacing w:before="160"/>
      <w:jc w:val="center"/>
    </w:pPr>
    <w:rPr>
      <w:i/>
      <w:iCs/>
      <w:color w:val="404040" w:themeColor="text1" w:themeTint="BF"/>
    </w:rPr>
  </w:style>
  <w:style w:type="character" w:customStyle="1" w:styleId="QuoteChar">
    <w:name w:val="Quote Char"/>
    <w:basedOn w:val="DefaultParagraphFont"/>
    <w:link w:val="Quote"/>
    <w:uiPriority w:val="29"/>
    <w:rsid w:val="00995C2A"/>
    <w:rPr>
      <w:i/>
      <w:iCs/>
      <w:color w:val="404040" w:themeColor="text1" w:themeTint="BF"/>
    </w:rPr>
  </w:style>
  <w:style w:type="paragraph" w:styleId="ListParagraph">
    <w:name w:val="List Paragraph"/>
    <w:basedOn w:val="Normal"/>
    <w:uiPriority w:val="34"/>
    <w:qFormat/>
    <w:rsid w:val="00995C2A"/>
    <w:pPr>
      <w:ind w:left="720"/>
      <w:contextualSpacing/>
    </w:pPr>
  </w:style>
  <w:style w:type="character" w:styleId="IntenseEmphasis">
    <w:name w:val="Intense Emphasis"/>
    <w:basedOn w:val="DefaultParagraphFont"/>
    <w:uiPriority w:val="21"/>
    <w:qFormat/>
    <w:rsid w:val="00995C2A"/>
    <w:rPr>
      <w:i/>
      <w:iCs/>
      <w:color w:val="0F4761" w:themeColor="accent1" w:themeShade="BF"/>
    </w:rPr>
  </w:style>
  <w:style w:type="paragraph" w:styleId="IntenseQuote">
    <w:name w:val="Intense Quote"/>
    <w:basedOn w:val="Normal"/>
    <w:next w:val="Normal"/>
    <w:link w:val="IntenseQuoteChar"/>
    <w:uiPriority w:val="30"/>
    <w:qFormat/>
    <w:rsid w:val="0099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C2A"/>
    <w:rPr>
      <w:i/>
      <w:iCs/>
      <w:color w:val="0F4761" w:themeColor="accent1" w:themeShade="BF"/>
    </w:rPr>
  </w:style>
  <w:style w:type="character" w:styleId="IntenseReference">
    <w:name w:val="Intense Reference"/>
    <w:basedOn w:val="DefaultParagraphFont"/>
    <w:uiPriority w:val="32"/>
    <w:qFormat/>
    <w:rsid w:val="00995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3320</Characters>
  <Application>Microsoft Office Word</Application>
  <DocSecurity>0</DocSecurity>
  <Lines>114</Lines>
  <Paragraphs>66</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1</cp:revision>
  <dcterms:created xsi:type="dcterms:W3CDTF">2026-05-21T17:16:00Z</dcterms:created>
  <dcterms:modified xsi:type="dcterms:W3CDTF">2026-05-21T17:25:00Z</dcterms:modified>
</cp:coreProperties>
</file>