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4A819" w14:textId="7E4728C0" w:rsidR="009F0D5D" w:rsidRDefault="008F512B" w:rsidP="009F0D5D">
      <w:pPr>
        <w:jc w:val="center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CEBAE" wp14:editId="2F7C4E4C">
                <wp:simplePos x="0" y="0"/>
                <wp:positionH relativeFrom="page">
                  <wp:posOffset>-727906</wp:posOffset>
                </wp:positionH>
                <wp:positionV relativeFrom="paragraph">
                  <wp:posOffset>692022</wp:posOffset>
                </wp:positionV>
                <wp:extent cx="3059105" cy="450272"/>
                <wp:effectExtent l="0" t="495300" r="0" b="502285"/>
                <wp:wrapNone/>
                <wp:docPr id="11124458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51394">
                          <a:off x="0" y="0"/>
                          <a:ext cx="3059105" cy="450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108E7F" w14:textId="369A4093" w:rsidR="008F512B" w:rsidRPr="008F512B" w:rsidRDefault="008F512B" w:rsidP="008F512B">
                            <w:pPr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CEB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7.3pt;margin-top:54.5pt;width:240.85pt;height:35.45pt;rotation:-1363811fd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tVGAIAADIEAAAOAAAAZHJzL2Uyb0RvYy54bWysU01v2zAMvQ/YfxB0X/wRZ22MOEXWIsOA&#10;oC2QDj0rshQbsEVNUmJnv36U7KRZt9Owi0CRxBP53tPirm8bchTG1qAKmkxiSoTiUNZqX9DvL+tP&#10;t5RYx1TJGlCioCdh6d3y44dFp3ORQgVNKQxBEGXzThe0ck7nUWR5JVpmJ6CFwqIE0zKHV7OPSsM6&#10;RG+bKI3jz1EHptQGuLAWsw9DkS4DvpSCuycprXCkKSjO5sJpwrnzZ7RcsHxvmK5qPo7B/mGKltUK&#10;H71APTDHyMHUf0C1NTdgQboJhzYCKWsuwg64TRK/22ZbMS3CLkiO1Rea7P+D5Y/HrX42xPVfoEcB&#10;PSGdtrnFpN+nl6YlBpC3NJ7Okuk8C2vi4ATbkdHThUXRO8IxOY1n8ySeUcKxls3i9Cb1qNEA5kG1&#10;se6rgJb4oKAGVQqo7Lixbmg9t/h2Beu6aYJSjfotgZg+E71N7CPX7/pxjR2UJ9wuLIDDWs3XNb65&#10;YdY9M4NKYxLd657wkA10BYUxoqQC8/Nved+PAmCVkg6dU1D748CMoKT5plCaeZJl3mrhks1uUryY&#10;68ruuqIO7T2gOZMwXQh9v2vOoTTQvqLJV/5VLDHF8e2CunN47wY/4yfhYrUKTWguzdxGbTX30GfS&#10;X/pXZvRIu0PBHuHsMZa/Y3/oHeheHRzIOkjjCR5YHXlHYwZxx0/knX99D11vX335CwAA//8DAFBL&#10;AwQUAAYACAAAACEA7BI/NOEAAAAMAQAADwAAAGRycy9kb3ducmV2LnhtbEyPzU7DMBCE70i8g7VI&#10;3Fo7/CRNiFNFoF56oGrhwNGOt0lEbEex24a3ZzmV4858mp0p17Md2Bmn0HsnIVkKYOgab3rXSvj8&#10;2CxWwEJUzqjBO5TwgwHW1e1NqQrjL26P50NsGYW4UCgJXYxjwXloOrQqLP2Ijryjn6yKdE4tN5O6&#10;ULgd+IMQKbeqd/ShUyO+dth8H05Wwk7X+iu+vddjeBbbabvJwm6vpby/m+sXYBHneIXhrz5Vh4o6&#10;aX9yJrBBwiJJnlJiyRE5rSLkMc0SYJqULM+BVyX/P6L6BQAA//8DAFBLAQItABQABgAIAAAAIQC2&#10;gziS/gAAAOEBAAATAAAAAAAAAAAAAAAAAAAAAABbQ29udGVudF9UeXBlc10ueG1sUEsBAi0AFAAG&#10;AAgAAAAhADj9If/WAAAAlAEAAAsAAAAAAAAAAAAAAAAALwEAAF9yZWxzLy5yZWxzUEsBAi0AFAAG&#10;AAgAAAAhAPGC21UYAgAAMgQAAA4AAAAAAAAAAAAAAAAALgIAAGRycy9lMm9Eb2MueG1sUEsBAi0A&#10;FAAGAAgAAAAhAOwSPzThAAAADAEAAA8AAAAAAAAAAAAAAAAAcgQAAGRycy9kb3ducmV2LnhtbFBL&#10;BQYAAAAABAAEAPMAAACABQAAAAA=&#10;" filled="f" stroked="f">
                <v:textbox>
                  <w:txbxContent>
                    <w:p w14:paraId="5A108E7F" w14:textId="369A4093" w:rsidR="008F512B" w:rsidRPr="008F512B" w:rsidRDefault="008F512B" w:rsidP="008F512B">
                      <w:pPr>
                        <w:jc w:val="center"/>
                        <w:rPr>
                          <w:b/>
                          <w:noProof/>
                          <w:sz w:val="32"/>
                          <w:szCs w:val="3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C6A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92C70" wp14:editId="46C8512A">
                <wp:simplePos x="0" y="0"/>
                <wp:positionH relativeFrom="column">
                  <wp:posOffset>-800100</wp:posOffset>
                </wp:positionH>
                <wp:positionV relativeFrom="paragraph">
                  <wp:posOffset>-342900</wp:posOffset>
                </wp:positionV>
                <wp:extent cx="1593850" cy="1460500"/>
                <wp:effectExtent l="0" t="0" r="0" b="6350"/>
                <wp:wrapNone/>
                <wp:docPr id="284113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3850" cy="146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0A3666" w14:textId="77777777" w:rsidR="00FD0AE1" w:rsidRDefault="00FD0AE1" w:rsidP="000C345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14:paraId="4BD5C790" w14:textId="77777777" w:rsidR="00EC1116" w:rsidRPr="000C3453" w:rsidRDefault="00EC1116" w:rsidP="00FD0AE1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92C70" id="Text Box 3" o:spid="_x0000_s1027" type="#_x0000_t202" style="position:absolute;left:0;text-align:left;margin-left:-63pt;margin-top:-27pt;width:125.5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aKIwIAAEQEAAAOAAAAZHJzL2Uyb0RvYy54bWysU8tu2zAQvBfoPxC815JdO00Ey4GbwEUB&#10;IwngFDnTFGkRpbgsSVtKv75LSn407anohSJ3V/uYmZ3fdo0mB+G8AlPS8SinRBgOlTK7kn57Xn24&#10;psQHZiqmwYiSvgpPbxfv381bW4gJ1KAr4QgmMb5obUnrEGyRZZ7XomF+BFYYdEpwDQv4dLuscqzF&#10;7I3OJnl+lbXgKuuAC+/Ret876SLll1Lw8CilF4HokmJvIZ0undt4Zos5K3aO2VrxoQ32D100TBks&#10;ekp1zwIje6f+SNUo7sCDDCMOTQZSKi7SDDjNOH8zzaZmVqRZEBxvTzD5/5eWPxw29smR0H2GDglM&#10;Q3i7Bv7dIzZZa30xxERMfeExOg7aSdfEL45A8EfE9vWEp+gC4THb7Obj9QxdHH3j6VU+yxPi2fl3&#10;63z4IqAh8VJSh4SlFthh7UNsgBXHkFjNwEppnUjT5jcDBkZLarjvMXYbum1HVBUHw5+iZQvVK87r&#10;oJeCt3ylsPSa+fDEHHKP7aKewyMeUkNbUhhulNTgfv7NHuOREvRS0qKWSup/7JkTlOivBsm6GU+n&#10;UXzpMZ19muDDXXq2lx6zb+4A5TrGzbE8XWN80MerdNC8oOyXsSq6mOFYu6TheL0LvcJxbbhYLlMQ&#10;ys2ysDYby2PqiF0E9rl7Yc4O6Ack7gGOqmPFGxL62B715T6AVImhM6oD/CjVRNywVnEXLt8p6rz8&#10;i18AAAD//wMAUEsDBBQABgAIAAAAIQBa9n5f3QAAAAwBAAAPAAAAZHJzL2Rvd25yZXYueG1sTI/B&#10;bsIwEETvlfoP1lbiBjYRoTSNg6oirlSlLVJvJl6SqPE6ig1J/77LqdzeakazM/l6dK24YB8aTxrm&#10;MwUCqfS2oUrD58d2ugIRoiFrWk+o4RcDrIv7u9xk1g/0jpd9rASHUMiMhjrGLpMylDU6E2a+Q2Lt&#10;5HtnIp99JW1vBg53rUyUWkpnGuIPtenwtcbyZ392Gr52p+/DQr1VG5d2gx+VJPcktZ48jC/PICKO&#10;8d8M1/pcHQrudPRnskG0GqbzZMljIlO6YLhakpThyPDIkixyeTui+AMAAP//AwBQSwECLQAUAAYA&#10;CAAAACEAtoM4kv4AAADhAQAAEwAAAAAAAAAAAAAAAAAAAAAAW0NvbnRlbnRfVHlwZXNdLnhtbFBL&#10;AQItABQABgAIAAAAIQA4/SH/1gAAAJQBAAALAAAAAAAAAAAAAAAAAC8BAABfcmVscy8ucmVsc1BL&#10;AQItABQABgAIAAAAIQAtEUaKIwIAAEQEAAAOAAAAAAAAAAAAAAAAAC4CAABkcnMvZTJvRG9jLnht&#10;bFBLAQItABQABgAIAAAAIQBa9n5f3QAAAAwBAAAPAAAAAAAAAAAAAAAAAH0EAABkcnMvZG93bnJl&#10;di54bWxQSwUGAAAAAAQABADzAAAAhwUAAAAA&#10;" filled="f" stroked="f">
                <v:textbox>
                  <w:txbxContent>
                    <w:p w14:paraId="3D0A3666" w14:textId="77777777" w:rsidR="00FD0AE1" w:rsidRDefault="00FD0AE1" w:rsidP="000C3453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</w:p>
                    <w:p w14:paraId="4BD5C790" w14:textId="77777777" w:rsidR="00EC1116" w:rsidRPr="000C3453" w:rsidRDefault="00EC1116" w:rsidP="00FD0AE1">
                      <w:pPr>
                        <w:rPr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0D5D">
        <w:rPr>
          <w:sz w:val="56"/>
          <w:szCs w:val="56"/>
        </w:rPr>
        <w:t>Job Posting for…</w:t>
      </w:r>
    </w:p>
    <w:p w14:paraId="7E71B97E" w14:textId="6BD5A5D1" w:rsidR="009F0D5D" w:rsidRPr="00EC497C" w:rsidRDefault="00A219F3" w:rsidP="009F0D5D">
      <w:pPr>
        <w:spacing w:after="0" w:line="240" w:lineRule="auto"/>
        <w:jc w:val="center"/>
        <w:rPr>
          <w:rFonts w:ascii="Aptos Display" w:hAnsi="Aptos Display"/>
          <w:b/>
          <w:bCs/>
          <w:i/>
          <w:iCs/>
          <w:sz w:val="32"/>
          <w:szCs w:val="32"/>
        </w:rPr>
      </w:pPr>
      <w:r>
        <w:rPr>
          <w:rFonts w:ascii="Aptos Display" w:hAnsi="Aptos Display"/>
          <w:b/>
          <w:bCs/>
          <w:i/>
          <w:iCs/>
          <w:sz w:val="32"/>
          <w:szCs w:val="32"/>
        </w:rPr>
        <w:t>Children &amp; Family Ministry</w:t>
      </w:r>
      <w:r w:rsidR="009F0D5D" w:rsidRPr="00EC497C">
        <w:rPr>
          <w:rFonts w:ascii="Aptos Display" w:hAnsi="Aptos Display"/>
          <w:b/>
          <w:bCs/>
          <w:i/>
          <w:iCs/>
          <w:sz w:val="32"/>
          <w:szCs w:val="32"/>
        </w:rPr>
        <w:t xml:space="preserve"> Coordinator</w:t>
      </w:r>
    </w:p>
    <w:p w14:paraId="6BE624FC" w14:textId="77777777" w:rsidR="009F0D5D" w:rsidRPr="00EC497C" w:rsidRDefault="009F0D5D" w:rsidP="009F0D5D">
      <w:pPr>
        <w:spacing w:after="0" w:line="240" w:lineRule="auto"/>
        <w:jc w:val="center"/>
        <w:rPr>
          <w:rFonts w:ascii="Aptos Display" w:hAnsi="Aptos Display"/>
          <w:b/>
          <w:bCs/>
          <w:i/>
          <w:iCs/>
        </w:rPr>
      </w:pPr>
    </w:p>
    <w:p w14:paraId="7725CE74" w14:textId="663F46ED" w:rsidR="009F0D5D" w:rsidRPr="00EC497C" w:rsidRDefault="009F0D5D" w:rsidP="009F0D5D">
      <w:pPr>
        <w:spacing w:after="0" w:line="240" w:lineRule="auto"/>
        <w:jc w:val="center"/>
      </w:pPr>
      <w:r w:rsidRPr="00EC497C">
        <w:rPr>
          <w:b/>
          <w:bCs/>
        </w:rPr>
        <w:t xml:space="preserve"> </w:t>
      </w:r>
      <w:r w:rsidR="00A219F3">
        <w:t>Part time</w:t>
      </w:r>
    </w:p>
    <w:p w14:paraId="006E428A" w14:textId="77777777" w:rsidR="009F0D5D" w:rsidRPr="00EC497C" w:rsidRDefault="009F0D5D" w:rsidP="009F0D5D">
      <w:pPr>
        <w:spacing w:after="0" w:line="240" w:lineRule="auto"/>
        <w:jc w:val="center"/>
      </w:pPr>
      <w:r w:rsidRPr="0063617A">
        <w:rPr>
          <w:b/>
          <w:bCs/>
        </w:rPr>
        <w:t>First Lutheran Church</w:t>
      </w:r>
      <w:r w:rsidRPr="00EC497C">
        <w:t>, Hayward, WI</w:t>
      </w:r>
    </w:p>
    <w:p w14:paraId="20FB4821" w14:textId="77777777" w:rsidR="009F0D5D" w:rsidRDefault="009F0D5D" w:rsidP="009F0D5D"/>
    <w:p w14:paraId="630AE2F8" w14:textId="77777777" w:rsidR="009F0D5D" w:rsidRPr="00FF5D5D" w:rsidRDefault="009F0D5D" w:rsidP="009F0D5D">
      <w:pPr>
        <w:rPr>
          <w:b/>
          <w:bCs/>
          <w:color w:val="EE0000"/>
          <w:sz w:val="20"/>
          <w:szCs w:val="20"/>
        </w:rPr>
      </w:pPr>
      <w:r w:rsidRPr="00EC497C">
        <w:rPr>
          <w:b/>
          <w:bCs/>
          <w:sz w:val="28"/>
          <w:szCs w:val="28"/>
        </w:rPr>
        <w:t>Job Overview-</w:t>
      </w:r>
      <w:r>
        <w:rPr>
          <w:b/>
          <w:bCs/>
          <w:sz w:val="20"/>
          <w:szCs w:val="20"/>
        </w:rPr>
        <w:t xml:space="preserve"> </w:t>
      </w:r>
      <w:r w:rsidRPr="00A219F3">
        <w:rPr>
          <w:szCs w:val="20"/>
        </w:rPr>
        <w:t>First Lutheran Church of Hayward, WI, is seeking a</w:t>
      </w:r>
      <w:r w:rsidR="005A5981" w:rsidRPr="00A219F3">
        <w:rPr>
          <w:szCs w:val="20"/>
        </w:rPr>
        <w:t xml:space="preserve">n </w:t>
      </w:r>
      <w:proofErr w:type="gramStart"/>
      <w:r w:rsidR="005A5981" w:rsidRPr="00A219F3">
        <w:rPr>
          <w:szCs w:val="20"/>
        </w:rPr>
        <w:t>enthusiastic,</w:t>
      </w:r>
      <w:proofErr w:type="gramEnd"/>
      <w:r w:rsidRPr="00A219F3">
        <w:rPr>
          <w:szCs w:val="20"/>
        </w:rPr>
        <w:t xml:space="preserve"> </w:t>
      </w:r>
      <w:r w:rsidR="00A219F3" w:rsidRPr="00A219F3">
        <w:rPr>
          <w:szCs w:val="20"/>
        </w:rPr>
        <w:t>Children &amp; Family Ministry Coordinator for part-time employment.  Primarily, this leader will work with Terrific Tuesday, the after-school faith formation ministry of approximately 15-24 students at the K-5 grade level.</w:t>
      </w:r>
      <w:r w:rsidRPr="00A219F3">
        <w:rPr>
          <w:i/>
          <w:iCs/>
          <w:szCs w:val="20"/>
        </w:rPr>
        <w:t xml:space="preserve"> </w:t>
      </w:r>
    </w:p>
    <w:p w14:paraId="33B2264A" w14:textId="77777777" w:rsidR="00920472" w:rsidRDefault="00920472" w:rsidP="009F0D5D">
      <w:pPr>
        <w:spacing w:after="0" w:line="240" w:lineRule="auto"/>
        <w:rPr>
          <w:b/>
          <w:bCs/>
          <w:sz w:val="28"/>
          <w:szCs w:val="28"/>
        </w:rPr>
      </w:pPr>
    </w:p>
    <w:p w14:paraId="5473AD1D" w14:textId="77777777" w:rsidR="009F0D5D" w:rsidRDefault="009F0D5D" w:rsidP="009F0D5D">
      <w:pPr>
        <w:spacing w:after="0" w:line="240" w:lineRule="auto"/>
        <w:rPr>
          <w:b/>
          <w:bCs/>
          <w:sz w:val="28"/>
          <w:szCs w:val="28"/>
        </w:rPr>
      </w:pPr>
      <w:r w:rsidRPr="00A407E6">
        <w:rPr>
          <w:b/>
          <w:bCs/>
          <w:sz w:val="28"/>
          <w:szCs w:val="28"/>
        </w:rPr>
        <w:t>Responsibilities</w:t>
      </w:r>
      <w:r w:rsidR="0063617A">
        <w:rPr>
          <w:b/>
          <w:bCs/>
          <w:sz w:val="28"/>
          <w:szCs w:val="28"/>
        </w:rPr>
        <w:t>-</w:t>
      </w:r>
    </w:p>
    <w:p w14:paraId="74C50F44" w14:textId="77777777" w:rsidR="008416B1" w:rsidRDefault="002F7835" w:rsidP="009F0D5D">
      <w:pPr>
        <w:spacing w:after="0" w:line="240" w:lineRule="auto"/>
        <w:rPr>
          <w:szCs w:val="22"/>
        </w:rPr>
      </w:pPr>
      <w:r w:rsidRPr="00A219F3">
        <w:rPr>
          <w:szCs w:val="22"/>
        </w:rPr>
        <w:t>The prospective hire must be able to:</w:t>
      </w:r>
    </w:p>
    <w:p w14:paraId="46E7ACD2" w14:textId="77777777" w:rsidR="00656F53" w:rsidRDefault="00656F53" w:rsidP="009F0D5D">
      <w:pPr>
        <w:spacing w:after="0" w:line="240" w:lineRule="auto"/>
        <w:rPr>
          <w:szCs w:val="22"/>
        </w:rPr>
      </w:pPr>
    </w:p>
    <w:p w14:paraId="40DDDDB7" w14:textId="77777777" w:rsidR="00656F53" w:rsidRPr="00656F53" w:rsidRDefault="00656F53" w:rsidP="00656F53">
      <w:pPr>
        <w:pStyle w:val="ListParagraph"/>
        <w:numPr>
          <w:ilvl w:val="0"/>
          <w:numId w:val="2"/>
        </w:numPr>
        <w:spacing w:after="0" w:line="240" w:lineRule="auto"/>
        <w:rPr>
          <w:szCs w:val="22"/>
        </w:rPr>
      </w:pPr>
      <w:r w:rsidRPr="00656F53">
        <w:rPr>
          <w:szCs w:val="22"/>
        </w:rPr>
        <w:t xml:space="preserve">Understand the </w:t>
      </w:r>
      <w:r w:rsidRPr="004362FF">
        <w:rPr>
          <w:i/>
          <w:iCs/>
          <w:szCs w:val="22"/>
          <w:u w:val="single"/>
        </w:rPr>
        <w:t>Vibrant Faith Frame</w:t>
      </w:r>
      <w:r w:rsidRPr="00656F53">
        <w:rPr>
          <w:szCs w:val="22"/>
        </w:rPr>
        <w:t xml:space="preserve"> that serves as a guide for Children, Youth &amp; Family Ministry at First Lutheran.</w:t>
      </w:r>
      <w:r w:rsidR="007F6DD6">
        <w:rPr>
          <w:szCs w:val="22"/>
        </w:rPr>
        <w:br/>
      </w:r>
    </w:p>
    <w:p w14:paraId="1A8F7EC3" w14:textId="77777777" w:rsidR="00A219F3" w:rsidRPr="007F6DD6" w:rsidRDefault="009F0D5D" w:rsidP="007F6DD6">
      <w:pPr>
        <w:pStyle w:val="ListParagraph"/>
        <w:numPr>
          <w:ilvl w:val="0"/>
          <w:numId w:val="2"/>
        </w:numPr>
        <w:spacing w:after="0" w:line="240" w:lineRule="auto"/>
        <w:rPr>
          <w:szCs w:val="22"/>
        </w:rPr>
      </w:pPr>
      <w:r w:rsidRPr="007F6DD6">
        <w:rPr>
          <w:szCs w:val="20"/>
        </w:rPr>
        <w:t>Develop scope &amp; sequence of</w:t>
      </w:r>
      <w:r w:rsidR="0063617A" w:rsidRPr="007F6DD6">
        <w:rPr>
          <w:szCs w:val="20"/>
        </w:rPr>
        <w:t xml:space="preserve"> faith-based</w:t>
      </w:r>
      <w:r w:rsidRPr="007F6DD6">
        <w:rPr>
          <w:szCs w:val="20"/>
        </w:rPr>
        <w:t xml:space="preserve"> instructional content, weekly</w:t>
      </w:r>
      <w:r w:rsidR="00A219F3" w:rsidRPr="007F6DD6">
        <w:rPr>
          <w:szCs w:val="20"/>
        </w:rPr>
        <w:t xml:space="preserve"> lessons, activities</w:t>
      </w:r>
      <w:r w:rsidRPr="007F6DD6">
        <w:rPr>
          <w:szCs w:val="20"/>
        </w:rPr>
        <w:t xml:space="preserve"> and projects aligned to </w:t>
      </w:r>
      <w:r w:rsidR="00A219F3" w:rsidRPr="004362FF">
        <w:rPr>
          <w:i/>
          <w:iCs/>
          <w:szCs w:val="20"/>
          <w:u w:val="single"/>
        </w:rPr>
        <w:t xml:space="preserve">the Theology Frame for Children, Youth &amp; </w:t>
      </w:r>
      <w:r w:rsidRPr="004362FF">
        <w:rPr>
          <w:i/>
          <w:iCs/>
          <w:szCs w:val="20"/>
          <w:u w:val="single"/>
        </w:rPr>
        <w:t>Family</w:t>
      </w:r>
      <w:r w:rsidR="00A219F3" w:rsidRPr="007F6DD6">
        <w:rPr>
          <w:szCs w:val="20"/>
        </w:rPr>
        <w:t xml:space="preserve"> and in synergy</w:t>
      </w:r>
      <w:r w:rsidR="00920472">
        <w:rPr>
          <w:szCs w:val="20"/>
        </w:rPr>
        <w:t xml:space="preserve"> and collaboration</w:t>
      </w:r>
      <w:r w:rsidR="00A219F3" w:rsidRPr="007F6DD6">
        <w:rPr>
          <w:szCs w:val="20"/>
        </w:rPr>
        <w:t xml:space="preserve"> with the Youth</w:t>
      </w:r>
      <w:r w:rsidR="00656F53" w:rsidRPr="007F6DD6">
        <w:rPr>
          <w:szCs w:val="20"/>
        </w:rPr>
        <w:t xml:space="preserve"> &amp; Family</w:t>
      </w:r>
      <w:r w:rsidR="00A219F3" w:rsidRPr="007F6DD6">
        <w:rPr>
          <w:szCs w:val="20"/>
        </w:rPr>
        <w:t xml:space="preserve"> Ministry</w:t>
      </w:r>
      <w:r w:rsidR="00656F53" w:rsidRPr="007F6DD6">
        <w:rPr>
          <w:szCs w:val="20"/>
        </w:rPr>
        <w:t xml:space="preserve"> Coordinator</w:t>
      </w:r>
      <w:r w:rsidR="00A219F3" w:rsidRPr="007F6DD6">
        <w:rPr>
          <w:szCs w:val="20"/>
        </w:rPr>
        <w:t xml:space="preserve"> (</w:t>
      </w:r>
      <w:r w:rsidR="00656F53" w:rsidRPr="007F6DD6">
        <w:rPr>
          <w:szCs w:val="20"/>
        </w:rPr>
        <w:t xml:space="preserve">grades </w:t>
      </w:r>
      <w:r w:rsidR="00A219F3" w:rsidRPr="007F6DD6">
        <w:rPr>
          <w:szCs w:val="20"/>
        </w:rPr>
        <w:t>6-12) of First Lutheran Church.</w:t>
      </w:r>
      <w:r w:rsidR="00A219F3" w:rsidRPr="007F6DD6">
        <w:rPr>
          <w:szCs w:val="20"/>
        </w:rPr>
        <w:br/>
      </w:r>
    </w:p>
    <w:p w14:paraId="0DFECB0C" w14:textId="77777777" w:rsidR="00656F53" w:rsidRPr="007F6DD6" w:rsidRDefault="00A219F3" w:rsidP="007F6DD6">
      <w:pPr>
        <w:pStyle w:val="ListParagraph"/>
        <w:numPr>
          <w:ilvl w:val="0"/>
          <w:numId w:val="2"/>
        </w:numPr>
        <w:spacing w:after="0" w:line="240" w:lineRule="auto"/>
        <w:rPr>
          <w:szCs w:val="20"/>
        </w:rPr>
      </w:pPr>
      <w:r w:rsidRPr="007F6DD6">
        <w:rPr>
          <w:szCs w:val="20"/>
        </w:rPr>
        <w:t>Develop a school-year curriculum calendar of content/ theme/ events for the year and communica</w:t>
      </w:r>
      <w:r w:rsidR="007F6DD6">
        <w:rPr>
          <w:szCs w:val="20"/>
        </w:rPr>
        <w:t>te this with parents, volunteers, ministry staff, and the church Webmaster during the summer.</w:t>
      </w:r>
    </w:p>
    <w:p w14:paraId="02C0346D" w14:textId="77777777" w:rsidR="00656F53" w:rsidRDefault="00656F53" w:rsidP="00656F53">
      <w:pPr>
        <w:spacing w:after="0" w:line="240" w:lineRule="auto"/>
        <w:rPr>
          <w:szCs w:val="20"/>
        </w:rPr>
      </w:pPr>
    </w:p>
    <w:p w14:paraId="22A7DB64" w14:textId="77777777" w:rsidR="00656F53" w:rsidRPr="00656F53" w:rsidRDefault="00656F53" w:rsidP="00656F53">
      <w:pPr>
        <w:pStyle w:val="ListParagraph"/>
        <w:numPr>
          <w:ilvl w:val="0"/>
          <w:numId w:val="2"/>
        </w:numPr>
        <w:spacing w:after="0" w:line="240" w:lineRule="auto"/>
        <w:rPr>
          <w:szCs w:val="20"/>
        </w:rPr>
      </w:pPr>
      <w:r w:rsidRPr="00656F53">
        <w:rPr>
          <w:szCs w:val="20"/>
        </w:rPr>
        <w:t>Recruit, instruct, and communicate with volunteers to coordinate weekly Terrific Tuesday activities.</w:t>
      </w:r>
    </w:p>
    <w:p w14:paraId="1C98621A" w14:textId="77777777" w:rsidR="00656F53" w:rsidRPr="00656F53" w:rsidRDefault="00656F53" w:rsidP="00656F53">
      <w:pPr>
        <w:spacing w:after="0" w:line="240" w:lineRule="auto"/>
        <w:rPr>
          <w:szCs w:val="20"/>
        </w:rPr>
      </w:pPr>
    </w:p>
    <w:p w14:paraId="1CF8309A" w14:textId="77777777" w:rsidR="007F6DD6" w:rsidRDefault="007F6DD6" w:rsidP="00656F53">
      <w:pPr>
        <w:pStyle w:val="ListParagraph"/>
        <w:numPr>
          <w:ilvl w:val="0"/>
          <w:numId w:val="2"/>
        </w:numPr>
        <w:spacing w:after="0" w:line="240" w:lineRule="auto"/>
        <w:rPr>
          <w:szCs w:val="20"/>
        </w:rPr>
      </w:pPr>
      <w:r>
        <w:rPr>
          <w:szCs w:val="20"/>
        </w:rPr>
        <w:t>Establish a communication plan/system wi</w:t>
      </w:r>
      <w:r w:rsidR="000C6DA8">
        <w:rPr>
          <w:szCs w:val="20"/>
        </w:rPr>
        <w:t>th families, ministry staff, the c</w:t>
      </w:r>
      <w:r w:rsidR="00D21BDB">
        <w:rPr>
          <w:szCs w:val="20"/>
        </w:rPr>
        <w:t>ongregation and Hayward Elementary Campus Staff.</w:t>
      </w:r>
    </w:p>
    <w:p w14:paraId="786D3D6A" w14:textId="77777777" w:rsidR="007F6DD6" w:rsidRPr="007F6DD6" w:rsidRDefault="007F6DD6" w:rsidP="007F6DD6">
      <w:pPr>
        <w:spacing w:after="0" w:line="240" w:lineRule="auto"/>
        <w:rPr>
          <w:szCs w:val="20"/>
        </w:rPr>
      </w:pPr>
    </w:p>
    <w:p w14:paraId="11D9F190" w14:textId="77777777" w:rsidR="00AF4AAE" w:rsidRPr="007F6DD6" w:rsidRDefault="008416B1" w:rsidP="007F6DD6">
      <w:pPr>
        <w:pStyle w:val="ListParagraph"/>
        <w:numPr>
          <w:ilvl w:val="0"/>
          <w:numId w:val="2"/>
        </w:numPr>
        <w:spacing w:after="0" w:line="240" w:lineRule="auto"/>
        <w:rPr>
          <w:szCs w:val="20"/>
        </w:rPr>
      </w:pPr>
      <w:r>
        <w:rPr>
          <w:szCs w:val="20"/>
        </w:rPr>
        <w:t>Lead and coordinate Terrific Tuesdays and related activities per calendar set.</w:t>
      </w:r>
    </w:p>
    <w:p w14:paraId="7114E412" w14:textId="77777777" w:rsidR="002F7835" w:rsidRPr="00A219F3" w:rsidRDefault="002F7835" w:rsidP="002F7835">
      <w:pPr>
        <w:pStyle w:val="ListParagraph"/>
        <w:rPr>
          <w:szCs w:val="20"/>
        </w:rPr>
      </w:pPr>
    </w:p>
    <w:p w14:paraId="2C5B7457" w14:textId="77B79D7A" w:rsidR="00C127CE" w:rsidRDefault="008416B1" w:rsidP="00C127CE">
      <w:pPr>
        <w:pStyle w:val="ListParagraph"/>
        <w:numPr>
          <w:ilvl w:val="0"/>
          <w:numId w:val="2"/>
        </w:numPr>
        <w:rPr>
          <w:szCs w:val="20"/>
        </w:rPr>
      </w:pPr>
      <w:r>
        <w:rPr>
          <w:szCs w:val="20"/>
        </w:rPr>
        <w:t>With input from voluntee</w:t>
      </w:r>
      <w:r w:rsidR="00FD0AE1">
        <w:rPr>
          <w:szCs w:val="20"/>
        </w:rPr>
        <w:t xml:space="preserve">rs, parents and ministry staff, </w:t>
      </w:r>
      <w:r>
        <w:rPr>
          <w:szCs w:val="20"/>
        </w:rPr>
        <w:t xml:space="preserve">evaluate and adjust throughout the year. </w:t>
      </w:r>
      <w:r w:rsidR="00506EC7">
        <w:rPr>
          <w:szCs w:val="20"/>
        </w:rPr>
        <w:t xml:space="preserve"> </w:t>
      </w:r>
    </w:p>
    <w:p w14:paraId="5BD994E1" w14:textId="77777777" w:rsidR="00C127CE" w:rsidRPr="00C127CE" w:rsidRDefault="00C127CE" w:rsidP="00C127CE">
      <w:pPr>
        <w:pStyle w:val="ListParagraph"/>
        <w:rPr>
          <w:szCs w:val="20"/>
        </w:rPr>
      </w:pPr>
    </w:p>
    <w:p w14:paraId="2009EE67" w14:textId="0FAD814A" w:rsidR="00C6701B" w:rsidRPr="003C6750" w:rsidRDefault="00C127CE" w:rsidP="00C127CE">
      <w:pPr>
        <w:pStyle w:val="ListParagraph"/>
        <w:numPr>
          <w:ilvl w:val="0"/>
          <w:numId w:val="2"/>
        </w:numPr>
        <w:rPr>
          <w:szCs w:val="20"/>
        </w:rPr>
      </w:pPr>
      <w:r w:rsidRPr="003C6750">
        <w:rPr>
          <w:rFonts w:cs="Arial"/>
          <w:color w:val="222222"/>
          <w:shd w:val="clear" w:color="auto" w:fill="FFFFFF"/>
        </w:rPr>
        <w:t xml:space="preserve">Promote student involvement and enrollment at </w:t>
      </w:r>
      <w:proofErr w:type="spellStart"/>
      <w:r w:rsidRPr="003C6750">
        <w:rPr>
          <w:rFonts w:cs="Arial"/>
          <w:color w:val="222222"/>
          <w:shd w:val="clear" w:color="auto" w:fill="FFFFFF"/>
        </w:rPr>
        <w:t>Wapo</w:t>
      </w:r>
      <w:proofErr w:type="spellEnd"/>
      <w:r w:rsidRPr="003C6750">
        <w:rPr>
          <w:rFonts w:cs="Arial"/>
          <w:color w:val="222222"/>
          <w:shd w:val="clear" w:color="auto" w:fill="FFFFFF"/>
        </w:rPr>
        <w:t xml:space="preserve"> Bible Camp in Amery, WI. Attend the weekend camp, one-day camp and share covering the week camp with the Youth &amp; Family Ministry Coordinator. (First Lutheran typically attends camp the third weekend through the fourth week of June.)</w:t>
      </w:r>
    </w:p>
    <w:p w14:paraId="4D26DCA7" w14:textId="77777777" w:rsidR="00CE69F0" w:rsidRPr="008416B1" w:rsidRDefault="00CE69F0" w:rsidP="008416B1">
      <w:pPr>
        <w:pStyle w:val="ListParagraph"/>
        <w:rPr>
          <w:szCs w:val="20"/>
        </w:rPr>
      </w:pPr>
    </w:p>
    <w:p w14:paraId="66EBC0AB" w14:textId="77777777" w:rsidR="0092685B" w:rsidRPr="00A219F3" w:rsidRDefault="0092685B" w:rsidP="0092685B">
      <w:pPr>
        <w:pStyle w:val="ListParagraph"/>
        <w:rPr>
          <w:szCs w:val="20"/>
        </w:rPr>
      </w:pPr>
    </w:p>
    <w:p w14:paraId="7D4B3D54" w14:textId="77777777" w:rsidR="00246A2E" w:rsidRPr="00A219F3" w:rsidRDefault="00246A2E" w:rsidP="00246A2E">
      <w:pPr>
        <w:pStyle w:val="ListParagraph"/>
        <w:rPr>
          <w:szCs w:val="20"/>
        </w:rPr>
      </w:pPr>
    </w:p>
    <w:p w14:paraId="4A7CBE38" w14:textId="77777777" w:rsidR="00920472" w:rsidRDefault="00920472" w:rsidP="00246A2E">
      <w:pPr>
        <w:rPr>
          <w:szCs w:val="20"/>
        </w:rPr>
      </w:pPr>
    </w:p>
    <w:p w14:paraId="2E9A4A2E" w14:textId="77777777" w:rsidR="00246A2E" w:rsidRPr="00A219F3" w:rsidRDefault="00246A2E" w:rsidP="00246A2E">
      <w:pPr>
        <w:rPr>
          <w:szCs w:val="20"/>
        </w:rPr>
      </w:pPr>
    </w:p>
    <w:p w14:paraId="701C8666" w14:textId="77777777" w:rsidR="009F0D5D" w:rsidRDefault="009F0D5D" w:rsidP="009F0D5D">
      <w:r w:rsidRPr="00D6473D">
        <w:rPr>
          <w:b/>
          <w:bCs/>
          <w:sz w:val="28"/>
          <w:szCs w:val="28"/>
        </w:rPr>
        <w:t>Qualifications</w:t>
      </w:r>
      <w:r>
        <w:t>- Background and/or</w:t>
      </w:r>
      <w:r w:rsidRPr="00D6473D">
        <w:t xml:space="preserve"> </w:t>
      </w:r>
      <w:r w:rsidR="002F7835">
        <w:t xml:space="preserve">successful </w:t>
      </w:r>
      <w:r>
        <w:t>experience working with</w:t>
      </w:r>
      <w:r w:rsidR="007D1C35">
        <w:t xml:space="preserve"> and/or teaching</w:t>
      </w:r>
      <w:r w:rsidR="00A219F3">
        <w:t xml:space="preserve"> K-5 students</w:t>
      </w:r>
      <w:r w:rsidR="007D1C35">
        <w:t>.</w:t>
      </w:r>
      <w:r w:rsidR="005A5981">
        <w:t xml:space="preserve"> The applicant must be able to work with students of all ability levels across </w:t>
      </w:r>
      <w:r w:rsidR="00A219F3">
        <w:t>the span of K-5 and pass the Background Check process of First Lutheran.</w:t>
      </w:r>
    </w:p>
    <w:p w14:paraId="115CE008" w14:textId="6E398FDD" w:rsidR="009F0D5D" w:rsidRPr="002F7835" w:rsidRDefault="009F0D5D" w:rsidP="009F0D5D">
      <w:r w:rsidRPr="00D6473D">
        <w:rPr>
          <w:b/>
          <w:bCs/>
          <w:sz w:val="28"/>
          <w:szCs w:val="28"/>
        </w:rPr>
        <w:t>Compensation</w:t>
      </w:r>
      <w:r>
        <w:t xml:space="preserve">- </w:t>
      </w:r>
      <w:r w:rsidR="00C2767D">
        <w:t xml:space="preserve">The </w:t>
      </w:r>
      <w:r w:rsidR="0092685B">
        <w:t>salary</w:t>
      </w:r>
      <w:r w:rsidR="00C2767D">
        <w:t xml:space="preserve"> </w:t>
      </w:r>
      <w:r w:rsidR="000C6DA8">
        <w:t>for this</w:t>
      </w:r>
      <w:r w:rsidR="00D36514">
        <w:t xml:space="preserve"> </w:t>
      </w:r>
      <w:r w:rsidR="00FF5D5D">
        <w:t>part-time position</w:t>
      </w:r>
      <w:r w:rsidR="0092685B">
        <w:t xml:space="preserve"> is</w:t>
      </w:r>
      <w:r w:rsidR="00D36514">
        <w:t xml:space="preserve"> approximately $10,400</w:t>
      </w:r>
      <w:r w:rsidR="001645A2">
        <w:t xml:space="preserve">. </w:t>
      </w:r>
      <w:r w:rsidR="00D36514">
        <w:t xml:space="preserve"> It is estimated that the hire will work</w:t>
      </w:r>
      <w:r w:rsidR="00CE0ECF">
        <w:t xml:space="preserve"> </w:t>
      </w:r>
      <w:r w:rsidR="001645A2">
        <w:t>an average of</w:t>
      </w:r>
      <w:r w:rsidR="00CE0ECF">
        <w:t xml:space="preserve"> 10 hours per week ($20 per hour)</w:t>
      </w:r>
      <w:r w:rsidR="001645A2">
        <w:t>. It is likely that more hours are necessary during the school year, with less hours spent in the summer months.</w:t>
      </w:r>
    </w:p>
    <w:p w14:paraId="661856C4" w14:textId="412ADC2A" w:rsidR="00ED1988" w:rsidRDefault="009F0D5D" w:rsidP="00ED1988">
      <w:r w:rsidRPr="007D1C35">
        <w:rPr>
          <w:b/>
          <w:bCs/>
          <w:sz w:val="28"/>
          <w:szCs w:val="28"/>
        </w:rPr>
        <w:t>Physical Requirements/Working Conditions</w:t>
      </w:r>
      <w:r w:rsidR="0063617A">
        <w:rPr>
          <w:b/>
          <w:bCs/>
        </w:rPr>
        <w:t>-</w:t>
      </w:r>
      <w:r w:rsidR="002F7835">
        <w:t xml:space="preserve"> The hire must be able to oversee, supervise, and/or lead teach, while moving throughout the church confines</w:t>
      </w:r>
      <w:r w:rsidR="00D345F1">
        <w:t xml:space="preserve"> and/or church property,</w:t>
      </w:r>
      <w:r w:rsidR="002F7835">
        <w:t xml:space="preserve"> for </w:t>
      </w:r>
      <w:r w:rsidR="003C5646">
        <w:t xml:space="preserve">purposes of </w:t>
      </w:r>
      <w:r w:rsidR="002F7835">
        <w:t>direct supervision of various chi</w:t>
      </w:r>
      <w:r w:rsidR="000C6DA8">
        <w:t xml:space="preserve">ldren breakout groups. The hire must arrange pickup for K-5 students from the elementary school at 3:10pm on Tuesdays in mid-September – April. The hire must be able to meet with </w:t>
      </w:r>
      <w:r w:rsidR="002F7835">
        <w:t xml:space="preserve">ministry staff </w:t>
      </w:r>
      <w:r w:rsidR="0099322C">
        <w:t xml:space="preserve">and Church Council </w:t>
      </w:r>
      <w:r w:rsidR="000C6DA8">
        <w:t>as determined necessa</w:t>
      </w:r>
      <w:r w:rsidR="00EC1116">
        <w:t xml:space="preserve">ry to keep all ministries, facilities and resources moving together in harmony. </w:t>
      </w:r>
      <w:r w:rsidR="00890639">
        <w:t>Hours associated with meetings with volunteers, students, and ministry staff are required to be on site. Planning and communication elements involved in the position may be completed off site.</w:t>
      </w:r>
    </w:p>
    <w:p w14:paraId="585166D2" w14:textId="6660EB02" w:rsidR="00ED1988" w:rsidRPr="00ED1988" w:rsidRDefault="00ED1988" w:rsidP="00ED198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333333"/>
        </w:rPr>
      </w:pPr>
      <w:r w:rsidRPr="00ED1988">
        <w:rPr>
          <w:rFonts w:asciiTheme="minorHAnsi" w:hAnsiTheme="minorHAnsi"/>
          <w:b/>
          <w:bCs/>
          <w:color w:val="333333"/>
          <w:sz w:val="28"/>
          <w:szCs w:val="28"/>
        </w:rPr>
        <w:t>How to apply:</w:t>
      </w:r>
      <w:r w:rsidRPr="00ED1988">
        <w:rPr>
          <w:rFonts w:asciiTheme="minorHAnsi" w:hAnsiTheme="minorHAnsi"/>
          <w:b/>
          <w:bCs/>
          <w:color w:val="333333"/>
        </w:rPr>
        <w:t xml:space="preserve"> </w:t>
      </w:r>
      <w:r w:rsidRPr="00ED1988">
        <w:rPr>
          <w:rFonts w:asciiTheme="minorHAnsi" w:hAnsiTheme="minorHAnsi"/>
          <w:color w:val="333333"/>
        </w:rPr>
        <w:t>To inquire with questions, and</w:t>
      </w:r>
      <w:r>
        <w:rPr>
          <w:rFonts w:asciiTheme="minorHAnsi" w:hAnsiTheme="minorHAnsi"/>
          <w:color w:val="333333"/>
        </w:rPr>
        <w:t>/or</w:t>
      </w:r>
      <w:r w:rsidRPr="00ED1988">
        <w:rPr>
          <w:rFonts w:asciiTheme="minorHAnsi" w:hAnsiTheme="minorHAnsi"/>
          <w:color w:val="333333"/>
        </w:rPr>
        <w:t xml:space="preserve"> to send </w:t>
      </w:r>
      <w:r>
        <w:rPr>
          <w:rFonts w:asciiTheme="minorHAnsi" w:hAnsiTheme="minorHAnsi"/>
          <w:color w:val="333333"/>
        </w:rPr>
        <w:t>a</w:t>
      </w:r>
      <w:r w:rsidRPr="00ED1988">
        <w:rPr>
          <w:rFonts w:asciiTheme="minorHAnsi" w:hAnsiTheme="minorHAnsi"/>
          <w:color w:val="333333"/>
        </w:rPr>
        <w:t xml:space="preserve"> </w:t>
      </w:r>
      <w:r>
        <w:rPr>
          <w:rFonts w:asciiTheme="minorHAnsi" w:hAnsiTheme="minorHAnsi"/>
          <w:color w:val="333333"/>
        </w:rPr>
        <w:t>letter of application</w:t>
      </w:r>
      <w:r w:rsidRPr="00ED1988">
        <w:rPr>
          <w:rFonts w:asciiTheme="minorHAnsi" w:hAnsiTheme="minorHAnsi"/>
          <w:color w:val="333333"/>
        </w:rPr>
        <w:t xml:space="preserve"> and resume, please email </w:t>
      </w:r>
      <w:r w:rsidRPr="003C6750">
        <w:rPr>
          <w:rFonts w:asciiTheme="minorHAnsi" w:hAnsiTheme="minorHAnsi"/>
          <w:color w:val="333333"/>
        </w:rPr>
        <w:t>First Lutheran Personnel Committee</w:t>
      </w:r>
      <w:r w:rsidRPr="00ED1988">
        <w:rPr>
          <w:rFonts w:asciiTheme="minorHAnsi" w:hAnsiTheme="minorHAnsi"/>
          <w:color w:val="333333"/>
        </w:rPr>
        <w:t xml:space="preserve"> at</w:t>
      </w:r>
      <w:r>
        <w:rPr>
          <w:rFonts w:asciiTheme="minorHAnsi" w:hAnsiTheme="minorHAnsi"/>
          <w:color w:val="333333"/>
        </w:rPr>
        <w:t xml:space="preserve"> </w:t>
      </w:r>
      <w:r w:rsidRPr="00ED1988">
        <w:rPr>
          <w:rFonts w:asciiTheme="minorHAnsi" w:hAnsiTheme="minorHAnsi"/>
          <w:color w:val="333333"/>
          <w:u w:val="single"/>
        </w:rPr>
        <w:t>Hayward1stlutheranyouth@gmail.com</w:t>
      </w:r>
    </w:p>
    <w:p w14:paraId="555B0F75" w14:textId="45E26380" w:rsidR="0092685B" w:rsidRPr="0092685B" w:rsidRDefault="0092685B" w:rsidP="009F0D5D"/>
    <w:p w14:paraId="08A55C88" w14:textId="3F79BDFE" w:rsidR="0092685B" w:rsidRPr="004362FF" w:rsidRDefault="0092685B" w:rsidP="004362FF">
      <w:pPr>
        <w:spacing w:after="0" w:line="240" w:lineRule="auto"/>
        <w:jc w:val="center"/>
        <w:rPr>
          <w:rFonts w:ascii="Roboto" w:hAnsi="Roboto"/>
          <w:b/>
          <w:bCs/>
          <w:i/>
          <w:iCs/>
          <w:color w:val="474747"/>
          <w:sz w:val="21"/>
          <w:szCs w:val="21"/>
          <w:shd w:val="clear" w:color="auto" w:fill="FFFFFF"/>
        </w:rPr>
      </w:pPr>
    </w:p>
    <w:p w14:paraId="0ECD75B4" w14:textId="34FFC744" w:rsidR="007D1C35" w:rsidRPr="007F4440" w:rsidRDefault="005A5981" w:rsidP="007D1C35">
      <w:r w:rsidRPr="0092685B">
        <w:t xml:space="preserve">  The position will remain open </w:t>
      </w:r>
      <w:proofErr w:type="gramStart"/>
      <w:r w:rsidRPr="0092685B">
        <w:t>until</w:t>
      </w:r>
      <w:proofErr w:type="gramEnd"/>
      <w:r w:rsidRPr="0092685B">
        <w:t xml:space="preserve"> filled.</w:t>
      </w:r>
      <w:r w:rsidR="008C6A32">
        <w:rPr>
          <w:rFonts w:ascii="Roboto" w:hAnsi="Roboto"/>
          <w:noProof/>
          <w:color w:val="474747"/>
          <w:sz w:val="21"/>
          <w:szCs w:val="21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9AD1C6" wp14:editId="6C9BCD58">
                <wp:simplePos x="0" y="0"/>
                <wp:positionH relativeFrom="column">
                  <wp:posOffset>567690</wp:posOffset>
                </wp:positionH>
                <wp:positionV relativeFrom="paragraph">
                  <wp:posOffset>412750</wp:posOffset>
                </wp:positionV>
                <wp:extent cx="5035550" cy="1408430"/>
                <wp:effectExtent l="0" t="0" r="0" b="1270"/>
                <wp:wrapSquare wrapText="bothSides"/>
                <wp:docPr id="140867078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140843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7E1F1" w14:textId="77777777" w:rsidR="00EC1116" w:rsidRPr="00B97EB9" w:rsidRDefault="00EC1116" w:rsidP="00D345F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97EB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About First Lutheran Church</w:t>
                            </w:r>
                          </w:p>
                          <w:p w14:paraId="2E53CA1F" w14:textId="2467B814" w:rsidR="00EC1116" w:rsidRPr="00B97EB9" w:rsidRDefault="00EC1116" w:rsidP="00D345F1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C0FF1">
                              <w:rPr>
                                <w:sz w:val="20"/>
                                <w:szCs w:val="20"/>
                              </w:rPr>
                              <w:t>First Lutheran Church of Hayward, WI., is a member of the Northwest Synod of Wisconsin, and is an affiliate of the Evangelical Lutheran Church of America. First Lutheran’s mission statement is</w:t>
                            </w:r>
                            <w:r w:rsidRPr="00B97EB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“Let all that you do be done in love” 1 Corinthians’ 16:14. </w:t>
                            </w:r>
                            <w:r w:rsidRPr="00BC0FF1">
                              <w:rPr>
                                <w:sz w:val="20"/>
                                <w:szCs w:val="20"/>
                              </w:rPr>
                              <w:t xml:space="preserve">The overall mission </w:t>
                            </w:r>
                            <w:r w:rsidR="008C6A32">
                              <w:rPr>
                                <w:sz w:val="20"/>
                                <w:szCs w:val="20"/>
                              </w:rPr>
                              <w:t>of the Children, Youth, &amp; Family</w:t>
                            </w:r>
                            <w:r w:rsidR="008A1FEE">
                              <w:rPr>
                                <w:sz w:val="20"/>
                                <w:szCs w:val="20"/>
                              </w:rPr>
                              <w:t xml:space="preserve"> ministry</w:t>
                            </w:r>
                            <w:r w:rsidR="008C6A32">
                              <w:rPr>
                                <w:sz w:val="20"/>
                                <w:szCs w:val="20"/>
                              </w:rPr>
                              <w:t xml:space="preserve"> is “</w:t>
                            </w:r>
                            <w:r w:rsidR="00506EC7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  <w:r w:rsidR="008C6A32">
                              <w:rPr>
                                <w:sz w:val="20"/>
                                <w:szCs w:val="20"/>
                              </w:rPr>
                              <w:t>ultivating faith experiences that positively impact and sustain for a lifetime.”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AD1C6" id="_x0000_s1028" type="#_x0000_t202" style="position:absolute;margin-left:44.7pt;margin-top:32.5pt;width:396.5pt;height:110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HeNwIAAGEEAAAOAAAAZHJzL2Uyb0RvYy54bWysVNtu2zAMfR+wfxD0vthx4y0x4hRdug4D&#10;ugvQ7QNkWY6FSaImKbG7ry8lJ2m6vQ3zgyCR0iF5Dun19agVOQjnJZiazmc5JcJwaKXZ1fTH97s3&#10;S0p8YKZlCoyo6aPw9Hrz+tV6sJUooAfVCkcQxPhqsDXtQ7BVlnneC838DKww6OzAaRbw6HZZ69iA&#10;6FplRZ6/zQZwrXXAhfdovZ2cdJPwu07w8LXrvAhE1RRzC2l1aW3imm3WrNo5ZnvJj2mwf8hCM2kw&#10;6BnqlgVG9k7+BaUld+ChCzMOOoOuk1ykGrCaef5HNQ89syLVguR4e6bJ/z9Y/uXwYL85Esb3MKKA&#10;qQhv74H/9MTAtmdmJ26cg6EXrMXA80hZNlhfHZ9Gqn3lI0gzfIYWRWb7AAlo7JyOrGCdBNFRgMcz&#10;6WIMhKOxzK/KskQXR998kS8XV0mWjFWn59b58FGAJnFTU4eqJnh2uPchpsOq05UYzYOS7Z1UKh1i&#10;J4mtcuTAsAfCWKSnaq8x18k2z/GbOgHN2C+TeXUyI3zqx4iSgr0IoAwZaroqizIBv/B5t2vOoSPc&#10;FCcCXuaoZcAhUFLXdHm+xKrI+AfTphYNTKppj4+VOUoQWZ/4D2MzEtnWtIiFREUaaB9REwdTz+OM&#10;4qYH95uSAfu9pv7XnjlBifpkUNfVfLGIA5IOi/JdgQd36WkuPcxwhEI6KZm225CGKjJu4Ab172RS&#10;5jmTY8rYx4nD48zFQbk8p1vPf4bNEwAAAP//AwBQSwMEFAAGAAgAAAAhAG64bI3eAAAACQEAAA8A&#10;AABkcnMvZG93bnJldi54bWxMj0FPhDAQhe8m/odmTLwYt0iUVGTYrMZNNtmT6MVboSOQpS2hZcF/&#10;73jS47z38uZ7xXa1gzjTFHrvEO42CQhyjTe9axE+3ve3CkSI2hk9eEcI3xRgW15eFDo3fnFvdK5i&#10;K7jEhVwjdDGOuZSh6cjqsPEjOfa+/GR15HNqpZn0wuV2kGmSZNLq3vGHTo/00lFzqmaLcJzr9Xi6&#10;ed0dwmd/qOTS7c38jHh9te6eQERa418YfvEZHUpmqv3sTBADgnq85yRC9sCT2FcqZaFGSFWmQJaF&#10;/L+g/AEAAP//AwBQSwECLQAUAAYACAAAACEAtoM4kv4AAADhAQAAEwAAAAAAAAAAAAAAAAAAAAAA&#10;W0NvbnRlbnRfVHlwZXNdLnhtbFBLAQItABQABgAIAAAAIQA4/SH/1gAAAJQBAAALAAAAAAAAAAAA&#10;AAAAAC8BAABfcmVscy8ucmVsc1BLAQItABQABgAIAAAAIQDR+rHeNwIAAGEEAAAOAAAAAAAAAAAA&#10;AAAAAC4CAABkcnMvZTJvRG9jLnhtbFBLAQItABQABgAIAAAAIQBuuGyN3gAAAAkBAAAPAAAAAAAA&#10;AAAAAAAAAJEEAABkcnMvZG93bnJldi54bWxQSwUGAAAAAAQABADzAAAAnAUAAAAA&#10;" fillcolor="#dceaf7 [351]">
                <v:textbox>
                  <w:txbxContent>
                    <w:p w14:paraId="6A67E1F1" w14:textId="77777777" w:rsidR="00EC1116" w:rsidRPr="00B97EB9" w:rsidRDefault="00EC1116" w:rsidP="00D345F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97EB9">
                        <w:rPr>
                          <w:b/>
                          <w:bCs/>
                          <w:sz w:val="20"/>
                          <w:szCs w:val="20"/>
                        </w:rPr>
                        <w:t>About First Lutheran Church</w:t>
                      </w:r>
                    </w:p>
                    <w:p w14:paraId="2E53CA1F" w14:textId="2467B814" w:rsidR="00EC1116" w:rsidRPr="00B97EB9" w:rsidRDefault="00EC1116" w:rsidP="00D345F1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BC0FF1">
                        <w:rPr>
                          <w:sz w:val="20"/>
                          <w:szCs w:val="20"/>
                        </w:rPr>
                        <w:t>First Lutheran Church of Hayward, WI., is a member of the Northwest Synod of Wisconsin, and is an affiliate of the Evangelical Lutheran Church of America. First Lutheran’s mission statement is</w:t>
                      </w:r>
                      <w:r w:rsidRPr="00B97EB9">
                        <w:rPr>
                          <w:i/>
                          <w:iCs/>
                          <w:sz w:val="20"/>
                          <w:szCs w:val="20"/>
                        </w:rPr>
                        <w:t xml:space="preserve"> “Let all that you do be done in love” 1 Corinthians’ 16:14. </w:t>
                      </w:r>
                      <w:r w:rsidRPr="00BC0FF1">
                        <w:rPr>
                          <w:sz w:val="20"/>
                          <w:szCs w:val="20"/>
                        </w:rPr>
                        <w:t xml:space="preserve">The overall mission </w:t>
                      </w:r>
                      <w:r w:rsidR="008C6A32">
                        <w:rPr>
                          <w:sz w:val="20"/>
                          <w:szCs w:val="20"/>
                        </w:rPr>
                        <w:t>of the Children, Youth, &amp; Family</w:t>
                      </w:r>
                      <w:r w:rsidR="008A1FEE">
                        <w:rPr>
                          <w:sz w:val="20"/>
                          <w:szCs w:val="20"/>
                        </w:rPr>
                        <w:t xml:space="preserve"> ministry</w:t>
                      </w:r>
                      <w:r w:rsidR="008C6A32">
                        <w:rPr>
                          <w:sz w:val="20"/>
                          <w:szCs w:val="20"/>
                        </w:rPr>
                        <w:t xml:space="preserve"> is “</w:t>
                      </w:r>
                      <w:r w:rsidR="00506EC7">
                        <w:rPr>
                          <w:sz w:val="20"/>
                          <w:szCs w:val="20"/>
                        </w:rPr>
                        <w:t>c</w:t>
                      </w:r>
                      <w:r w:rsidR="008C6A32">
                        <w:rPr>
                          <w:sz w:val="20"/>
                          <w:szCs w:val="20"/>
                        </w:rPr>
                        <w:t>ultivating faith experiences that positively impact and sustain for a lifetime.”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D1C35" w:rsidRPr="007F4440" w:rsidSect="0092047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E67DB"/>
    <w:multiLevelType w:val="hybridMultilevel"/>
    <w:tmpl w:val="0FA6C69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113EB"/>
    <w:multiLevelType w:val="hybridMultilevel"/>
    <w:tmpl w:val="8B80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278154">
    <w:abstractNumId w:val="0"/>
  </w:num>
  <w:num w:numId="2" w16cid:durableId="99110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5D"/>
    <w:rsid w:val="00036DD0"/>
    <w:rsid w:val="00060E4B"/>
    <w:rsid w:val="000C3453"/>
    <w:rsid w:val="000C6DA8"/>
    <w:rsid w:val="000E03B7"/>
    <w:rsid w:val="001645A2"/>
    <w:rsid w:val="00246A2E"/>
    <w:rsid w:val="002F7835"/>
    <w:rsid w:val="003C5646"/>
    <w:rsid w:val="003C6750"/>
    <w:rsid w:val="004362FF"/>
    <w:rsid w:val="00454766"/>
    <w:rsid w:val="004B0DEF"/>
    <w:rsid w:val="00506EC7"/>
    <w:rsid w:val="005A5981"/>
    <w:rsid w:val="0063617A"/>
    <w:rsid w:val="00656F53"/>
    <w:rsid w:val="00694815"/>
    <w:rsid w:val="0071619C"/>
    <w:rsid w:val="00773202"/>
    <w:rsid w:val="007D1C35"/>
    <w:rsid w:val="007D5866"/>
    <w:rsid w:val="007F4440"/>
    <w:rsid w:val="007F6DD6"/>
    <w:rsid w:val="008416B1"/>
    <w:rsid w:val="008510E4"/>
    <w:rsid w:val="00890639"/>
    <w:rsid w:val="008A1FEE"/>
    <w:rsid w:val="008C6A32"/>
    <w:rsid w:val="008F512B"/>
    <w:rsid w:val="00920472"/>
    <w:rsid w:val="0092685B"/>
    <w:rsid w:val="0093287C"/>
    <w:rsid w:val="00934973"/>
    <w:rsid w:val="00966982"/>
    <w:rsid w:val="0099322C"/>
    <w:rsid w:val="009C5812"/>
    <w:rsid w:val="009F0D5D"/>
    <w:rsid w:val="00A219F3"/>
    <w:rsid w:val="00A23AC0"/>
    <w:rsid w:val="00A73FE8"/>
    <w:rsid w:val="00AF4AAE"/>
    <w:rsid w:val="00B9314C"/>
    <w:rsid w:val="00B97EB9"/>
    <w:rsid w:val="00BC0FF1"/>
    <w:rsid w:val="00C127CE"/>
    <w:rsid w:val="00C2767D"/>
    <w:rsid w:val="00C6701B"/>
    <w:rsid w:val="00C768FF"/>
    <w:rsid w:val="00C85885"/>
    <w:rsid w:val="00CE0ECF"/>
    <w:rsid w:val="00CE69F0"/>
    <w:rsid w:val="00D21BDB"/>
    <w:rsid w:val="00D345F1"/>
    <w:rsid w:val="00D36514"/>
    <w:rsid w:val="00EC1116"/>
    <w:rsid w:val="00ED1988"/>
    <w:rsid w:val="00EE7B24"/>
    <w:rsid w:val="00F46221"/>
    <w:rsid w:val="00F520A3"/>
    <w:rsid w:val="00F72FB6"/>
    <w:rsid w:val="00FD0AE1"/>
    <w:rsid w:val="00FF5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2C97F"/>
  <w15:docId w15:val="{1B34B654-441C-4A71-857B-79DD1A5F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D5D"/>
  </w:style>
  <w:style w:type="paragraph" w:styleId="Heading1">
    <w:name w:val="heading 1"/>
    <w:basedOn w:val="Normal"/>
    <w:next w:val="Normal"/>
    <w:link w:val="Heading1Char"/>
    <w:uiPriority w:val="9"/>
    <w:qFormat/>
    <w:rsid w:val="009F0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D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D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D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D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D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D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D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D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D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D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D5D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7D1C3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D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3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Reiche</dc:creator>
  <cp:keywords/>
  <dc:description/>
  <cp:lastModifiedBy>Jeffrey Reiche</cp:lastModifiedBy>
  <cp:revision>6</cp:revision>
  <cp:lastPrinted>2025-04-23T03:56:00Z</cp:lastPrinted>
  <dcterms:created xsi:type="dcterms:W3CDTF">2025-04-26T14:46:00Z</dcterms:created>
  <dcterms:modified xsi:type="dcterms:W3CDTF">2025-07-12T22:49:00Z</dcterms:modified>
</cp:coreProperties>
</file>