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DB964" w14:textId="2B2A8B1A" w:rsidR="0056663B" w:rsidRPr="0067685A" w:rsidRDefault="00693DAB">
      <w:pPr>
        <w:pStyle w:val="Title"/>
        <w:jc w:val="center"/>
        <w:rPr>
          <w:b/>
          <w:bCs/>
          <w:sz w:val="40"/>
          <w:szCs w:val="40"/>
        </w:rPr>
      </w:pPr>
      <w:r w:rsidRPr="0067685A">
        <w:rPr>
          <w:b/>
          <w:bCs/>
          <w:sz w:val="40"/>
          <w:szCs w:val="40"/>
        </w:rPr>
        <w:t xml:space="preserve">Believe </w:t>
      </w:r>
      <w:r w:rsidR="0067685A" w:rsidRPr="0067685A">
        <w:rPr>
          <w:b/>
          <w:bCs/>
          <w:sz w:val="40"/>
          <w:szCs w:val="40"/>
        </w:rPr>
        <w:t>The Rapture and the 1st Century Jewish Wedding</w:t>
      </w:r>
    </w:p>
    <w:p w14:paraId="6C5D0797" w14:textId="77777777" w:rsidR="00693DAB" w:rsidRPr="00602248" w:rsidRDefault="00693DAB" w:rsidP="00693DAB">
      <w:pPr>
        <w:pStyle w:val="NoSpacing"/>
        <w:rPr>
          <w:rFonts w:ascii="Segoe UI" w:hAnsi="Segoe UI" w:cs="Segoe UI"/>
          <w:b/>
          <w:bCs/>
          <w:sz w:val="36"/>
          <w:szCs w:val="36"/>
        </w:rPr>
      </w:pPr>
      <w:r w:rsidRPr="00602248">
        <w:rPr>
          <w:rFonts w:ascii="Segoe UI" w:hAnsi="Segoe UI" w:cs="Segoe UI"/>
          <w:b/>
          <w:bCs/>
          <w:sz w:val="36"/>
          <w:szCs w:val="36"/>
        </w:rPr>
        <w:t xml:space="preserve">The </w:t>
      </w:r>
      <w:r w:rsidRPr="00C84EFE">
        <w:rPr>
          <w:rFonts w:ascii="Segoe UI" w:hAnsi="Segoe UI" w:cs="Segoe UI"/>
          <w:b/>
          <w:bCs/>
          <w:sz w:val="36"/>
          <w:szCs w:val="36"/>
        </w:rPr>
        <w:t>B</w:t>
      </w:r>
      <w:r w:rsidRPr="00602248">
        <w:rPr>
          <w:rFonts w:ascii="Segoe UI" w:hAnsi="Segoe UI" w:cs="Segoe UI"/>
          <w:b/>
          <w:bCs/>
          <w:sz w:val="36"/>
          <w:szCs w:val="36"/>
        </w:rPr>
        <w:t xml:space="preserve">etrothal </w:t>
      </w:r>
      <w:r w:rsidRPr="00C84EFE">
        <w:rPr>
          <w:rFonts w:ascii="Segoe UI" w:hAnsi="Segoe UI" w:cs="Segoe UI"/>
          <w:b/>
          <w:bCs/>
          <w:sz w:val="36"/>
          <w:szCs w:val="36"/>
        </w:rPr>
        <w:t>P</w:t>
      </w:r>
      <w:r w:rsidRPr="00602248">
        <w:rPr>
          <w:rFonts w:ascii="Segoe UI" w:hAnsi="Segoe UI" w:cs="Segoe UI"/>
          <w:b/>
          <w:bCs/>
          <w:sz w:val="36"/>
          <w:szCs w:val="36"/>
        </w:rPr>
        <w:t>eriod</w:t>
      </w:r>
    </w:p>
    <w:p w14:paraId="47F91FD8" w14:textId="77777777" w:rsidR="00693DAB" w:rsidRDefault="00693DAB" w:rsidP="00693DAB">
      <w:pPr>
        <w:pStyle w:val="NoSpacing"/>
        <w:rPr>
          <w:rFonts w:ascii="Segoe UI" w:hAnsi="Segoe UI" w:cs="Segoe UI"/>
          <w:b/>
          <w:bCs/>
          <w:sz w:val="28"/>
          <w:szCs w:val="28"/>
        </w:rPr>
      </w:pPr>
      <w:r w:rsidRPr="00602248">
        <w:rPr>
          <w:rFonts w:ascii="Segoe UI" w:hAnsi="Segoe UI" w:cs="Segoe UI"/>
          <w:b/>
          <w:bCs/>
          <w:sz w:val="28"/>
          <w:szCs w:val="28"/>
        </w:rPr>
        <w:t>In the ancient Jewish wedding, this was a period of often a year that the bride and groom spent apart before the wedding.</w:t>
      </w:r>
    </w:p>
    <w:p w14:paraId="3B478234" w14:textId="0BCA8ED3" w:rsidR="00693DAB" w:rsidRDefault="00693DAB" w:rsidP="00693DAB">
      <w:pPr>
        <w:pStyle w:val="NoSpacing"/>
        <w:rPr>
          <w:rFonts w:ascii="Segoe UI" w:hAnsi="Segoe UI" w:cs="Segoe UI"/>
          <w:b/>
          <w:bCs/>
          <w:sz w:val="28"/>
          <w:szCs w:val="28"/>
        </w:rPr>
      </w:pPr>
      <w:r>
        <w:rPr>
          <w:rFonts w:ascii="Segoe UI" w:hAnsi="Segoe UI" w:cs="Segoe UI"/>
          <w:b/>
          <w:bCs/>
          <w:sz w:val="28"/>
          <w:szCs w:val="28"/>
        </w:rPr>
        <w:t xml:space="preserve">The Groom, along with the father would come and bring a gift or a dowery and sign a contract with the </w:t>
      </w:r>
      <w:r>
        <w:rPr>
          <w:rFonts w:ascii="Segoe UI" w:hAnsi="Segoe UI" w:cs="Segoe UI"/>
          <w:b/>
          <w:bCs/>
          <w:sz w:val="28"/>
          <w:szCs w:val="28"/>
        </w:rPr>
        <w:t>bride’s</w:t>
      </w:r>
      <w:r>
        <w:rPr>
          <w:rFonts w:ascii="Segoe UI" w:hAnsi="Segoe UI" w:cs="Segoe UI"/>
          <w:b/>
          <w:bCs/>
          <w:sz w:val="28"/>
          <w:szCs w:val="28"/>
        </w:rPr>
        <w:t xml:space="preserve"> family…and basically purchase the bride…</w:t>
      </w:r>
    </w:p>
    <w:p w14:paraId="73FE2444" w14:textId="0A17266E" w:rsidR="0056663B" w:rsidRPr="00F07329" w:rsidRDefault="0067685A">
      <w:pPr>
        <w:pStyle w:val="Heading2"/>
        <w:rPr>
          <w:b/>
          <w:bCs/>
          <w:i/>
          <w:iCs/>
          <w:color w:val="auto"/>
        </w:rPr>
      </w:pPr>
      <w:r w:rsidRPr="00F07329">
        <w:rPr>
          <w:b/>
          <w:bCs/>
          <w:i/>
          <w:iCs/>
          <w:color w:val="auto"/>
        </w:rPr>
        <w:t xml:space="preserve">1. How does the betrothal period in a 1st century Jewish wedding </w:t>
      </w:r>
      <w:proofErr w:type="gramStart"/>
      <w:r w:rsidRPr="00F07329">
        <w:rPr>
          <w:b/>
          <w:bCs/>
          <w:i/>
          <w:iCs/>
          <w:color w:val="auto"/>
        </w:rPr>
        <w:t>reflect</w:t>
      </w:r>
      <w:proofErr w:type="gramEnd"/>
      <w:r w:rsidRPr="00F07329">
        <w:rPr>
          <w:b/>
          <w:bCs/>
          <w:i/>
          <w:iCs/>
          <w:color w:val="auto"/>
        </w:rPr>
        <w:t xml:space="preserve"> the current relationship between Christ and the church?</w:t>
      </w:r>
    </w:p>
    <w:p w14:paraId="78BAB317" w14:textId="07F15F1F" w:rsidR="0056663B" w:rsidRDefault="0056663B"/>
    <w:p w14:paraId="483E3AA3" w14:textId="77777777" w:rsidR="00693DAB" w:rsidRDefault="00693DAB" w:rsidP="00693DAB">
      <w:pPr>
        <w:pStyle w:val="NoSpacing"/>
        <w:rPr>
          <w:rFonts w:ascii="Segoe UI" w:hAnsi="Segoe UI" w:cs="Segoe UI"/>
          <w:b/>
          <w:bCs/>
          <w:sz w:val="28"/>
          <w:szCs w:val="28"/>
        </w:rPr>
      </w:pPr>
      <w:r w:rsidRPr="00602248">
        <w:rPr>
          <w:rFonts w:ascii="Segoe UI" w:hAnsi="Segoe UI" w:cs="Segoe UI"/>
          <w:b/>
          <w:bCs/>
          <w:sz w:val="36"/>
          <w:szCs w:val="36"/>
        </w:rPr>
        <w:t>The groom proposes to the bride and offers her a cup of wine,</w:t>
      </w:r>
      <w:r w:rsidRPr="00602248">
        <w:rPr>
          <w:rFonts w:ascii="Segoe UI" w:hAnsi="Segoe UI" w:cs="Segoe UI"/>
          <w:b/>
          <w:bCs/>
          <w:sz w:val="28"/>
          <w:szCs w:val="28"/>
        </w:rPr>
        <w:t xml:space="preserve"> and if she drinks it, it means she accepts and they are considered betrothed, or legally married</w:t>
      </w:r>
      <w:r w:rsidRPr="00727E2C">
        <w:rPr>
          <w:rFonts w:ascii="Segoe UI" w:hAnsi="Segoe UI" w:cs="Segoe UI"/>
          <w:b/>
          <w:bCs/>
          <w:sz w:val="28"/>
          <w:szCs w:val="28"/>
        </w:rPr>
        <w:t>,</w:t>
      </w:r>
      <w:r>
        <w:rPr>
          <w:rFonts w:ascii="Segoe UI" w:hAnsi="Segoe UI" w:cs="Segoe UI"/>
          <w:b/>
          <w:bCs/>
          <w:sz w:val="28"/>
          <w:szCs w:val="28"/>
        </w:rPr>
        <w:t xml:space="preserve"> and then would not drink again with her until the marriage supper</w:t>
      </w:r>
    </w:p>
    <w:p w14:paraId="165C53F6" w14:textId="77777777" w:rsidR="00693DAB" w:rsidRPr="00602248" w:rsidRDefault="00693DAB" w:rsidP="00693DAB">
      <w:pPr>
        <w:pStyle w:val="NoSpacing"/>
        <w:rPr>
          <w:rFonts w:ascii="Segoe UI" w:hAnsi="Segoe UI" w:cs="Segoe UI"/>
          <w:b/>
          <w:bCs/>
          <w:sz w:val="28"/>
          <w:szCs w:val="28"/>
        </w:rPr>
      </w:pPr>
      <w:r w:rsidRPr="00727E2C">
        <w:rPr>
          <w:rFonts w:ascii="Segoe UI" w:hAnsi="Segoe UI" w:cs="Segoe UI"/>
          <w:b/>
          <w:bCs/>
          <w:sz w:val="28"/>
          <w:szCs w:val="28"/>
        </w:rPr>
        <w:t>J</w:t>
      </w:r>
      <w:r w:rsidRPr="00602248">
        <w:rPr>
          <w:rFonts w:ascii="Segoe UI" w:hAnsi="Segoe UI" w:cs="Segoe UI"/>
          <w:b/>
          <w:bCs/>
          <w:sz w:val="28"/>
          <w:szCs w:val="28"/>
        </w:rPr>
        <w:t xml:space="preserve">esus fulfilled </w:t>
      </w:r>
      <w:r>
        <w:rPr>
          <w:rFonts w:ascii="Segoe UI" w:hAnsi="Segoe UI" w:cs="Segoe UI"/>
          <w:b/>
          <w:bCs/>
          <w:sz w:val="28"/>
          <w:szCs w:val="28"/>
        </w:rPr>
        <w:t>this</w:t>
      </w:r>
      <w:r w:rsidRPr="00602248">
        <w:rPr>
          <w:rFonts w:ascii="Segoe UI" w:hAnsi="Segoe UI" w:cs="Segoe UI"/>
          <w:b/>
          <w:bCs/>
          <w:sz w:val="28"/>
          <w:szCs w:val="28"/>
        </w:rPr>
        <w:t xml:space="preserve"> with communion, sealing the covenant He made with us!</w:t>
      </w:r>
    </w:p>
    <w:p w14:paraId="6F0DC88D" w14:textId="77777777" w:rsidR="00693DAB" w:rsidRPr="004612F8" w:rsidRDefault="00693DAB" w:rsidP="00693DAB">
      <w:pPr>
        <w:pStyle w:val="NoSpacing"/>
        <w:rPr>
          <w:rFonts w:ascii="Segoe UI" w:hAnsi="Segoe UI" w:cs="Segoe UI"/>
          <w:sz w:val="28"/>
          <w:szCs w:val="28"/>
        </w:rPr>
      </w:pPr>
      <w:r w:rsidRPr="0076684B">
        <w:rPr>
          <w:rFonts w:ascii="Segoe UI" w:hAnsi="Segoe UI" w:cs="Segoe UI"/>
          <w:b/>
          <w:bCs/>
          <w:sz w:val="28"/>
          <w:szCs w:val="28"/>
          <w:u w:val="single"/>
        </w:rPr>
        <w:t>Matthew 26:26</w:t>
      </w:r>
      <w:r w:rsidRPr="0076684B">
        <w:rPr>
          <w:rFonts w:ascii="Segoe UI" w:hAnsi="Segoe UI" w:cs="Segoe UI"/>
          <w:sz w:val="28"/>
          <w:szCs w:val="28"/>
        </w:rPr>
        <w:t xml:space="preserve"> </w:t>
      </w:r>
      <w:r w:rsidRPr="004612F8">
        <w:rPr>
          <w:rFonts w:ascii="Segoe UI" w:hAnsi="Segoe UI" w:cs="Segoe UI"/>
          <w:sz w:val="28"/>
          <w:szCs w:val="28"/>
        </w:rPr>
        <w:t>And as they were eating, Jesus took bread, blessed and broke </w:t>
      </w:r>
      <w:r w:rsidRPr="004612F8">
        <w:rPr>
          <w:rFonts w:ascii="Segoe UI" w:hAnsi="Segoe UI" w:cs="Segoe UI"/>
          <w:i/>
          <w:iCs/>
          <w:sz w:val="28"/>
          <w:szCs w:val="28"/>
        </w:rPr>
        <w:t>it,</w:t>
      </w:r>
      <w:r w:rsidRPr="004612F8">
        <w:rPr>
          <w:rFonts w:ascii="Segoe UI" w:hAnsi="Segoe UI" w:cs="Segoe UI"/>
          <w:sz w:val="28"/>
          <w:szCs w:val="28"/>
        </w:rPr>
        <w:t> and gave </w:t>
      </w:r>
      <w:r w:rsidRPr="004612F8">
        <w:rPr>
          <w:rFonts w:ascii="Segoe UI" w:hAnsi="Segoe UI" w:cs="Segoe UI"/>
          <w:i/>
          <w:iCs/>
          <w:sz w:val="28"/>
          <w:szCs w:val="28"/>
        </w:rPr>
        <w:t>it</w:t>
      </w:r>
      <w:r w:rsidRPr="004612F8">
        <w:rPr>
          <w:rFonts w:ascii="Segoe UI" w:hAnsi="Segoe UI" w:cs="Segoe UI"/>
          <w:sz w:val="28"/>
          <w:szCs w:val="28"/>
        </w:rPr>
        <w:t> to the disciples and said, “Take, eat; this is My body.”</w:t>
      </w:r>
    </w:p>
    <w:p w14:paraId="7ED3AE4C" w14:textId="77777777" w:rsidR="00693DAB" w:rsidRPr="004612F8" w:rsidRDefault="00693DAB" w:rsidP="00693DAB">
      <w:pPr>
        <w:pStyle w:val="NoSpacing"/>
        <w:rPr>
          <w:rFonts w:ascii="Segoe UI" w:hAnsi="Segoe UI" w:cs="Segoe UI"/>
          <w:sz w:val="28"/>
          <w:szCs w:val="28"/>
        </w:rPr>
      </w:pPr>
      <w:r w:rsidRPr="004612F8">
        <w:rPr>
          <w:rFonts w:ascii="Segoe UI" w:hAnsi="Segoe UI" w:cs="Segoe UI"/>
          <w:sz w:val="28"/>
          <w:szCs w:val="28"/>
          <w:vertAlign w:val="superscript"/>
        </w:rPr>
        <w:t>27 </w:t>
      </w:r>
      <w:r w:rsidRPr="004612F8">
        <w:rPr>
          <w:rFonts w:ascii="Segoe UI" w:hAnsi="Segoe UI" w:cs="Segoe UI"/>
          <w:sz w:val="28"/>
          <w:szCs w:val="28"/>
        </w:rPr>
        <w:t>Then He took the cup, and gave thanks, and gave </w:t>
      </w:r>
      <w:r w:rsidRPr="004612F8">
        <w:rPr>
          <w:rFonts w:ascii="Segoe UI" w:hAnsi="Segoe UI" w:cs="Segoe UI"/>
          <w:i/>
          <w:iCs/>
          <w:sz w:val="28"/>
          <w:szCs w:val="28"/>
        </w:rPr>
        <w:t>it</w:t>
      </w:r>
      <w:r w:rsidRPr="004612F8">
        <w:rPr>
          <w:rFonts w:ascii="Segoe UI" w:hAnsi="Segoe UI" w:cs="Segoe UI"/>
          <w:sz w:val="28"/>
          <w:szCs w:val="28"/>
        </w:rPr>
        <w:t> to them, saying, “Drink from it, all of you. </w:t>
      </w:r>
      <w:r w:rsidRPr="004612F8">
        <w:rPr>
          <w:rFonts w:ascii="Segoe UI" w:hAnsi="Segoe UI" w:cs="Segoe UI"/>
          <w:sz w:val="28"/>
          <w:szCs w:val="28"/>
          <w:vertAlign w:val="superscript"/>
        </w:rPr>
        <w:t>28 </w:t>
      </w:r>
      <w:r w:rsidRPr="004612F8">
        <w:rPr>
          <w:rFonts w:ascii="Segoe UI" w:hAnsi="Segoe UI" w:cs="Segoe UI"/>
          <w:sz w:val="28"/>
          <w:szCs w:val="28"/>
        </w:rPr>
        <w:t>For this is My blood of the new covenant, which is shed for many for the remission of sins. </w:t>
      </w:r>
      <w:r w:rsidRPr="004612F8">
        <w:rPr>
          <w:rFonts w:ascii="Segoe UI" w:hAnsi="Segoe UI" w:cs="Segoe UI"/>
          <w:sz w:val="28"/>
          <w:szCs w:val="28"/>
          <w:vertAlign w:val="superscript"/>
        </w:rPr>
        <w:t>29 </w:t>
      </w:r>
      <w:r w:rsidRPr="004612F8">
        <w:rPr>
          <w:rFonts w:ascii="Segoe UI" w:hAnsi="Segoe UI" w:cs="Segoe UI"/>
          <w:sz w:val="28"/>
          <w:szCs w:val="28"/>
        </w:rPr>
        <w:t>But I say to you, I will not drink of this fruit of the vine from now on until that day when I drink it new with you in My Father’s kingdom.”</w:t>
      </w:r>
      <w:r>
        <w:rPr>
          <w:rFonts w:ascii="Segoe UI" w:hAnsi="Segoe UI" w:cs="Segoe UI"/>
          <w:sz w:val="28"/>
          <w:szCs w:val="28"/>
        </w:rPr>
        <w:t xml:space="preserve"> </w:t>
      </w:r>
      <w:r w:rsidRPr="0076684B">
        <w:rPr>
          <w:rFonts w:ascii="Segoe UI" w:hAnsi="Segoe UI" w:cs="Segoe UI"/>
          <w:sz w:val="28"/>
          <w:szCs w:val="28"/>
          <w:highlight w:val="yellow"/>
        </w:rPr>
        <w:t>(NKJV)</w:t>
      </w:r>
    </w:p>
    <w:p w14:paraId="2D7578A9" w14:textId="09B9744B" w:rsidR="0056663B" w:rsidRPr="00F07329" w:rsidRDefault="0067685A">
      <w:pPr>
        <w:pStyle w:val="Heading2"/>
        <w:rPr>
          <w:b/>
          <w:bCs/>
          <w:i/>
          <w:iCs/>
          <w:color w:val="auto"/>
        </w:rPr>
      </w:pPr>
      <w:r w:rsidRPr="00F07329">
        <w:rPr>
          <w:b/>
          <w:bCs/>
          <w:i/>
          <w:iCs/>
          <w:color w:val="auto"/>
        </w:rPr>
        <w:t>2. What is the meaning behind Jesus offering the cup during communion, and how does this act parallel the Jewish wedding proposal?</w:t>
      </w:r>
    </w:p>
    <w:p w14:paraId="2CC028AD" w14:textId="77777777" w:rsidR="00F07329" w:rsidRDefault="00F07329" w:rsidP="00F07329">
      <w:pPr>
        <w:pStyle w:val="NoSpacing"/>
        <w:rPr>
          <w:rFonts w:ascii="Segoe UI" w:hAnsi="Segoe UI" w:cs="Segoe UI"/>
          <w:b/>
          <w:bCs/>
          <w:sz w:val="36"/>
          <w:szCs w:val="36"/>
        </w:rPr>
      </w:pPr>
    </w:p>
    <w:p w14:paraId="235E4535" w14:textId="0CA18D8E" w:rsidR="00F07329" w:rsidRDefault="00F07329" w:rsidP="00F07329">
      <w:pPr>
        <w:pStyle w:val="NoSpacing"/>
        <w:rPr>
          <w:rFonts w:ascii="Segoe UI" w:hAnsi="Segoe UI" w:cs="Segoe UI"/>
          <w:b/>
          <w:bCs/>
          <w:i/>
          <w:iCs/>
          <w:sz w:val="28"/>
          <w:szCs w:val="28"/>
        </w:rPr>
      </w:pPr>
      <w:r w:rsidRPr="00602248">
        <w:rPr>
          <w:rFonts w:ascii="Segoe UI" w:hAnsi="Segoe UI" w:cs="Segoe UI"/>
          <w:b/>
          <w:bCs/>
          <w:sz w:val="36"/>
          <w:szCs w:val="36"/>
        </w:rPr>
        <w:t>The groom goes away during the betrothal period to prepare a place</w:t>
      </w:r>
      <w:r w:rsidRPr="00602248">
        <w:rPr>
          <w:rFonts w:ascii="Segoe UI" w:hAnsi="Segoe UI" w:cs="Segoe UI"/>
          <w:b/>
          <w:bCs/>
          <w:sz w:val="28"/>
          <w:szCs w:val="28"/>
        </w:rPr>
        <w:t xml:space="preserve"> for the bride called the huppah, or chamber which is in the father's house</w:t>
      </w:r>
    </w:p>
    <w:p w14:paraId="7291D68C" w14:textId="77777777" w:rsidR="00F07329" w:rsidRDefault="00F07329" w:rsidP="00F07329">
      <w:pPr>
        <w:pStyle w:val="NoSpacing"/>
        <w:rPr>
          <w:rFonts w:ascii="Segoe UI" w:hAnsi="Segoe UI" w:cs="Segoe UI"/>
          <w:b/>
          <w:bCs/>
          <w:sz w:val="28"/>
          <w:szCs w:val="28"/>
        </w:rPr>
      </w:pPr>
      <w:r w:rsidRPr="009955E0">
        <w:rPr>
          <w:rFonts w:ascii="Segoe UI" w:hAnsi="Segoe UI" w:cs="Segoe UI"/>
          <w:b/>
          <w:bCs/>
          <w:sz w:val="28"/>
          <w:szCs w:val="28"/>
        </w:rPr>
        <w:t>T</w:t>
      </w:r>
      <w:r w:rsidRPr="00602248">
        <w:rPr>
          <w:rFonts w:ascii="Segoe UI" w:hAnsi="Segoe UI" w:cs="Segoe UI"/>
          <w:b/>
          <w:bCs/>
          <w:sz w:val="28"/>
          <w:szCs w:val="28"/>
        </w:rPr>
        <w:t>hat is what Jesus is doing right now!</w:t>
      </w:r>
    </w:p>
    <w:p w14:paraId="5FE09FF6" w14:textId="77777777" w:rsidR="00F07329" w:rsidRPr="00602248" w:rsidRDefault="00F07329" w:rsidP="00F07329">
      <w:pPr>
        <w:pStyle w:val="NoSpacing"/>
        <w:rPr>
          <w:rFonts w:ascii="Segoe UI" w:hAnsi="Segoe UI" w:cs="Segoe UI"/>
          <w:sz w:val="28"/>
          <w:szCs w:val="28"/>
        </w:rPr>
      </w:pPr>
      <w:r w:rsidRPr="00602248">
        <w:rPr>
          <w:rFonts w:ascii="Segoe UI" w:hAnsi="Segoe UI" w:cs="Segoe UI"/>
          <w:b/>
          <w:bCs/>
          <w:sz w:val="28"/>
          <w:szCs w:val="28"/>
          <w:u w:val="single"/>
        </w:rPr>
        <w:t>John 14:</w:t>
      </w:r>
      <w:r w:rsidRPr="000A0AFC">
        <w:rPr>
          <w:rFonts w:ascii="Segoe UI" w:hAnsi="Segoe UI" w:cs="Segoe UI"/>
          <w:b/>
          <w:bCs/>
          <w:sz w:val="28"/>
          <w:szCs w:val="28"/>
          <w:u w:val="single"/>
        </w:rPr>
        <w:t>1</w:t>
      </w:r>
      <w:r>
        <w:rPr>
          <w:rFonts w:ascii="Segoe UI" w:hAnsi="Segoe UI" w:cs="Segoe UI"/>
          <w:b/>
          <w:bCs/>
          <w:sz w:val="28"/>
          <w:szCs w:val="28"/>
        </w:rPr>
        <w:t xml:space="preserve"> </w:t>
      </w:r>
      <w:r w:rsidRPr="000A0AFC">
        <w:rPr>
          <w:rFonts w:ascii="Segoe UI" w:hAnsi="Segoe UI" w:cs="Segoe UI"/>
          <w:sz w:val="28"/>
          <w:szCs w:val="28"/>
        </w:rPr>
        <w:t>“Let not your heart be troubled; you believe in God, believe also in Me. </w:t>
      </w:r>
      <w:r w:rsidRPr="000A0AFC">
        <w:rPr>
          <w:rFonts w:ascii="Segoe UI" w:hAnsi="Segoe UI" w:cs="Segoe UI"/>
          <w:sz w:val="28"/>
          <w:szCs w:val="28"/>
          <w:vertAlign w:val="superscript"/>
        </w:rPr>
        <w:t>2 </w:t>
      </w:r>
      <w:r w:rsidRPr="000A0AFC">
        <w:rPr>
          <w:rFonts w:ascii="Segoe UI" w:hAnsi="Segoe UI" w:cs="Segoe UI"/>
          <w:sz w:val="28"/>
          <w:szCs w:val="28"/>
        </w:rPr>
        <w:t>In My Father’s house are many mansions; if </w:t>
      </w:r>
      <w:r w:rsidRPr="000A0AFC">
        <w:rPr>
          <w:rFonts w:ascii="Segoe UI" w:hAnsi="Segoe UI" w:cs="Segoe UI"/>
          <w:i/>
          <w:iCs/>
          <w:sz w:val="28"/>
          <w:szCs w:val="28"/>
        </w:rPr>
        <w:t>it were</w:t>
      </w:r>
      <w:r w:rsidRPr="000A0AFC">
        <w:rPr>
          <w:rFonts w:ascii="Segoe UI" w:hAnsi="Segoe UI" w:cs="Segoe UI"/>
          <w:sz w:val="28"/>
          <w:szCs w:val="28"/>
        </w:rPr>
        <w:t> not </w:t>
      </w:r>
      <w:r w:rsidRPr="000A0AFC">
        <w:rPr>
          <w:rFonts w:ascii="Segoe UI" w:hAnsi="Segoe UI" w:cs="Segoe UI"/>
          <w:i/>
          <w:iCs/>
          <w:sz w:val="28"/>
          <w:szCs w:val="28"/>
        </w:rPr>
        <w:t>so,</w:t>
      </w:r>
      <w:r>
        <w:rPr>
          <w:rFonts w:ascii="Segoe UI" w:hAnsi="Segoe UI" w:cs="Segoe UI"/>
          <w:sz w:val="28"/>
          <w:szCs w:val="28"/>
        </w:rPr>
        <w:t xml:space="preserve"> </w:t>
      </w:r>
      <w:r w:rsidRPr="000A0AFC">
        <w:rPr>
          <w:rFonts w:ascii="Segoe UI" w:hAnsi="Segoe UI" w:cs="Segoe UI"/>
          <w:sz w:val="28"/>
          <w:szCs w:val="28"/>
        </w:rPr>
        <w:t xml:space="preserve">I would have told you. I </w:t>
      </w:r>
      <w:proofErr w:type="gramStart"/>
      <w:r w:rsidRPr="000A0AFC">
        <w:rPr>
          <w:rFonts w:ascii="Segoe UI" w:hAnsi="Segoe UI" w:cs="Segoe UI"/>
          <w:sz w:val="28"/>
          <w:szCs w:val="28"/>
        </w:rPr>
        <w:t>go</w:t>
      </w:r>
      <w:proofErr w:type="gramEnd"/>
      <w:r w:rsidRPr="000A0AFC">
        <w:rPr>
          <w:rFonts w:ascii="Segoe UI" w:hAnsi="Segoe UI" w:cs="Segoe UI"/>
          <w:sz w:val="28"/>
          <w:szCs w:val="28"/>
        </w:rPr>
        <w:t xml:space="preserve"> to prepare a place for you. </w:t>
      </w:r>
      <w:r w:rsidRPr="000A0AFC">
        <w:rPr>
          <w:rFonts w:ascii="Segoe UI" w:hAnsi="Segoe UI" w:cs="Segoe UI"/>
          <w:sz w:val="28"/>
          <w:szCs w:val="28"/>
          <w:vertAlign w:val="superscript"/>
        </w:rPr>
        <w:t>3 </w:t>
      </w:r>
      <w:r w:rsidRPr="000A0AFC">
        <w:rPr>
          <w:rFonts w:ascii="Segoe UI" w:hAnsi="Segoe UI" w:cs="Segoe UI"/>
          <w:sz w:val="28"/>
          <w:szCs w:val="28"/>
        </w:rPr>
        <w:t>And if I go and prepare a place for you, I will come again and receive you to Myself; that where I am, </w:t>
      </w:r>
      <w:r w:rsidRPr="000A0AFC">
        <w:rPr>
          <w:rFonts w:ascii="Segoe UI" w:hAnsi="Segoe UI" w:cs="Segoe UI"/>
          <w:i/>
          <w:iCs/>
          <w:sz w:val="28"/>
          <w:szCs w:val="28"/>
        </w:rPr>
        <w:t>there</w:t>
      </w:r>
      <w:r w:rsidRPr="000A0AFC">
        <w:rPr>
          <w:rFonts w:ascii="Segoe UI" w:hAnsi="Segoe UI" w:cs="Segoe UI"/>
          <w:sz w:val="28"/>
          <w:szCs w:val="28"/>
        </w:rPr>
        <w:t> you may be also.</w:t>
      </w:r>
      <w:r>
        <w:rPr>
          <w:rFonts w:ascii="Segoe UI" w:hAnsi="Segoe UI" w:cs="Segoe UI"/>
          <w:sz w:val="28"/>
          <w:szCs w:val="28"/>
        </w:rPr>
        <w:t xml:space="preserve"> </w:t>
      </w:r>
      <w:r w:rsidRPr="0068099B">
        <w:rPr>
          <w:rFonts w:ascii="Segoe UI" w:hAnsi="Segoe UI" w:cs="Segoe UI"/>
          <w:sz w:val="28"/>
          <w:szCs w:val="28"/>
          <w:highlight w:val="yellow"/>
        </w:rPr>
        <w:t>(NKJV)</w:t>
      </w:r>
    </w:p>
    <w:p w14:paraId="2BFFFADA" w14:textId="01334DFF" w:rsidR="0056663B" w:rsidRDefault="00F07329">
      <w:pPr>
        <w:rPr>
          <w:rFonts w:asciiTheme="majorHAnsi" w:hAnsiTheme="majorHAnsi"/>
          <w:b/>
          <w:bCs/>
          <w:i/>
          <w:iCs/>
          <w:sz w:val="32"/>
          <w:szCs w:val="32"/>
        </w:rPr>
      </w:pPr>
      <w:r w:rsidRPr="00F07329">
        <w:rPr>
          <w:rFonts w:asciiTheme="majorHAnsi" w:hAnsiTheme="majorHAnsi"/>
          <w:b/>
          <w:bCs/>
          <w:i/>
          <w:iCs/>
          <w:sz w:val="32"/>
          <w:szCs w:val="32"/>
        </w:rPr>
        <w:t>3. How does Jesus going away to prepare a place keep your heart from being troubled</w:t>
      </w:r>
      <w:r>
        <w:rPr>
          <w:rFonts w:asciiTheme="majorHAnsi" w:hAnsiTheme="majorHAnsi"/>
          <w:b/>
          <w:bCs/>
          <w:i/>
          <w:iCs/>
          <w:sz w:val="32"/>
          <w:szCs w:val="32"/>
        </w:rPr>
        <w:t xml:space="preserve"> while going through difficult times</w:t>
      </w:r>
      <w:r w:rsidRPr="00F07329">
        <w:rPr>
          <w:rFonts w:asciiTheme="majorHAnsi" w:hAnsiTheme="majorHAnsi"/>
          <w:b/>
          <w:bCs/>
          <w:i/>
          <w:iCs/>
          <w:sz w:val="32"/>
          <w:szCs w:val="32"/>
        </w:rPr>
        <w:t xml:space="preserve">? </w:t>
      </w:r>
    </w:p>
    <w:p w14:paraId="63E35646" w14:textId="77777777" w:rsidR="0067685A" w:rsidRDefault="0067685A" w:rsidP="00F07329">
      <w:pPr>
        <w:pStyle w:val="NoSpacing"/>
        <w:rPr>
          <w:rFonts w:ascii="Segoe UI" w:hAnsi="Segoe UI" w:cs="Segoe UI"/>
          <w:b/>
          <w:bCs/>
          <w:sz w:val="36"/>
          <w:szCs w:val="36"/>
        </w:rPr>
      </w:pPr>
    </w:p>
    <w:p w14:paraId="5C7E7E21" w14:textId="455B8AA9" w:rsidR="00F07329" w:rsidRPr="00CB5439" w:rsidRDefault="00F07329" w:rsidP="00F07329">
      <w:pPr>
        <w:pStyle w:val="NoSpacing"/>
        <w:rPr>
          <w:rFonts w:ascii="Segoe UI" w:hAnsi="Segoe UI" w:cs="Segoe UI"/>
          <w:b/>
          <w:bCs/>
          <w:sz w:val="36"/>
          <w:szCs w:val="36"/>
        </w:rPr>
      </w:pPr>
      <w:r w:rsidRPr="00602248">
        <w:rPr>
          <w:rFonts w:ascii="Segoe UI" w:hAnsi="Segoe UI" w:cs="Segoe UI"/>
          <w:b/>
          <w:bCs/>
          <w:sz w:val="36"/>
          <w:szCs w:val="36"/>
        </w:rPr>
        <w:lastRenderedPageBreak/>
        <w:t xml:space="preserve">The groom would give the bride </w:t>
      </w:r>
      <w:r w:rsidRPr="00CB5439">
        <w:rPr>
          <w:rFonts w:ascii="Segoe UI" w:hAnsi="Segoe UI" w:cs="Segoe UI"/>
          <w:b/>
          <w:bCs/>
          <w:sz w:val="36"/>
          <w:szCs w:val="36"/>
        </w:rPr>
        <w:t>gifts</w:t>
      </w:r>
      <w:r w:rsidRPr="00602248">
        <w:rPr>
          <w:rFonts w:ascii="Segoe UI" w:hAnsi="Segoe UI" w:cs="Segoe UI"/>
          <w:b/>
          <w:bCs/>
          <w:sz w:val="36"/>
          <w:szCs w:val="36"/>
        </w:rPr>
        <w:t xml:space="preserve"> while he is away </w:t>
      </w:r>
    </w:p>
    <w:p w14:paraId="7BB99126" w14:textId="77777777" w:rsidR="00F07329" w:rsidRDefault="00F07329" w:rsidP="00F07329">
      <w:pPr>
        <w:pStyle w:val="NoSpacing"/>
        <w:rPr>
          <w:rFonts w:ascii="Segoe UI" w:hAnsi="Segoe UI" w:cs="Segoe UI"/>
          <w:b/>
          <w:bCs/>
          <w:sz w:val="28"/>
          <w:szCs w:val="28"/>
        </w:rPr>
      </w:pPr>
      <w:r>
        <w:rPr>
          <w:rFonts w:ascii="Segoe UI" w:hAnsi="Segoe UI" w:cs="Segoe UI"/>
          <w:b/>
          <w:bCs/>
          <w:sz w:val="28"/>
          <w:szCs w:val="28"/>
        </w:rPr>
        <w:t xml:space="preserve">This gift would be a nice gesture, but also a </w:t>
      </w:r>
      <w:r w:rsidRPr="00D568F1">
        <w:rPr>
          <w:rFonts w:ascii="Segoe UI" w:hAnsi="Segoe UI" w:cs="Segoe UI"/>
          <w:b/>
          <w:bCs/>
          <w:i/>
          <w:iCs/>
          <w:sz w:val="28"/>
          <w:szCs w:val="28"/>
        </w:rPr>
        <w:t>reminder</w:t>
      </w:r>
      <w:r>
        <w:rPr>
          <w:rFonts w:ascii="Segoe UI" w:hAnsi="Segoe UI" w:cs="Segoe UI"/>
          <w:b/>
          <w:bCs/>
          <w:sz w:val="28"/>
          <w:szCs w:val="28"/>
        </w:rPr>
        <w:t xml:space="preserve"> of the groom’s promise to come back…to receiver her…to himself…</w:t>
      </w:r>
    </w:p>
    <w:p w14:paraId="7C34B21A" w14:textId="128AB73B" w:rsidR="00F07329" w:rsidRDefault="00F07329">
      <w:pPr>
        <w:rPr>
          <w:rFonts w:asciiTheme="majorHAnsi" w:hAnsiTheme="majorHAnsi"/>
          <w:b/>
          <w:bCs/>
          <w:i/>
          <w:iCs/>
          <w:sz w:val="32"/>
          <w:szCs w:val="32"/>
        </w:rPr>
      </w:pPr>
      <w:r>
        <w:rPr>
          <w:rFonts w:asciiTheme="majorHAnsi" w:hAnsiTheme="majorHAnsi"/>
          <w:b/>
          <w:bCs/>
          <w:i/>
          <w:iCs/>
          <w:sz w:val="32"/>
          <w:szCs w:val="32"/>
        </w:rPr>
        <w:t>4. What gifts does Jesus give us while He is away?</w:t>
      </w:r>
    </w:p>
    <w:p w14:paraId="48493D20" w14:textId="51E73652" w:rsidR="00F07329" w:rsidRPr="00F07329" w:rsidRDefault="00F07329" w:rsidP="00F07329">
      <w:pPr>
        <w:pStyle w:val="NoSpacing"/>
        <w:rPr>
          <w:rFonts w:ascii="Segoe UI" w:hAnsi="Segoe UI" w:cs="Segoe UI"/>
          <w:b/>
          <w:bCs/>
          <w:sz w:val="28"/>
          <w:szCs w:val="28"/>
        </w:rPr>
      </w:pPr>
      <w:r>
        <w:rPr>
          <w:rFonts w:ascii="Segoe UI" w:hAnsi="Segoe UI" w:cs="Segoe UI"/>
          <w:b/>
          <w:bCs/>
          <w:sz w:val="36"/>
          <w:szCs w:val="36"/>
        </w:rPr>
        <w:t>Neither t</w:t>
      </w:r>
      <w:r w:rsidRPr="00602248">
        <w:rPr>
          <w:rFonts w:ascii="Segoe UI" w:hAnsi="Segoe UI" w:cs="Segoe UI"/>
          <w:b/>
          <w:bCs/>
          <w:sz w:val="36"/>
          <w:szCs w:val="36"/>
        </w:rPr>
        <w:t xml:space="preserve">he bride nor the groom knows the day or hour that </w:t>
      </w:r>
      <w:proofErr w:type="gramStart"/>
      <w:r w:rsidRPr="00602248">
        <w:rPr>
          <w:rFonts w:ascii="Segoe UI" w:hAnsi="Segoe UI" w:cs="Segoe UI"/>
          <w:b/>
          <w:bCs/>
          <w:sz w:val="36"/>
          <w:szCs w:val="36"/>
        </w:rPr>
        <w:t>the he</w:t>
      </w:r>
      <w:proofErr w:type="gramEnd"/>
      <w:r w:rsidRPr="00602248">
        <w:rPr>
          <w:rFonts w:ascii="Segoe UI" w:hAnsi="Segoe UI" w:cs="Segoe UI"/>
          <w:b/>
          <w:bCs/>
          <w:sz w:val="36"/>
          <w:szCs w:val="36"/>
        </w:rPr>
        <w:t xml:space="preserve"> will come to get the bride</w:t>
      </w:r>
      <w:r w:rsidRPr="00602248">
        <w:rPr>
          <w:rFonts w:ascii="Segoe UI" w:hAnsi="Segoe UI" w:cs="Segoe UI"/>
          <w:b/>
          <w:bCs/>
          <w:sz w:val="28"/>
          <w:szCs w:val="28"/>
        </w:rPr>
        <w:t xml:space="preserve">, </w:t>
      </w:r>
      <w:r w:rsidRPr="00602248">
        <w:rPr>
          <w:rFonts w:ascii="Segoe UI" w:hAnsi="Segoe UI" w:cs="Segoe UI"/>
          <w:b/>
          <w:bCs/>
          <w:i/>
          <w:iCs/>
          <w:sz w:val="28"/>
          <w:szCs w:val="28"/>
        </w:rPr>
        <w:t xml:space="preserve"> </w:t>
      </w:r>
    </w:p>
    <w:p w14:paraId="3CBAC6BF" w14:textId="77777777" w:rsidR="00F07329" w:rsidRDefault="00F07329" w:rsidP="00F07329">
      <w:pPr>
        <w:pStyle w:val="NoSpacing"/>
        <w:rPr>
          <w:rFonts w:ascii="Segoe UI" w:hAnsi="Segoe UI" w:cs="Segoe UI"/>
          <w:sz w:val="28"/>
          <w:szCs w:val="28"/>
        </w:rPr>
      </w:pPr>
      <w:r w:rsidRPr="00602248">
        <w:rPr>
          <w:rFonts w:ascii="Segoe UI" w:hAnsi="Segoe UI" w:cs="Segoe UI"/>
          <w:b/>
          <w:bCs/>
          <w:sz w:val="28"/>
          <w:szCs w:val="28"/>
          <w:u w:val="single"/>
        </w:rPr>
        <w:t>Matthew 24:36</w:t>
      </w:r>
      <w:r>
        <w:rPr>
          <w:rFonts w:ascii="Segoe UI" w:hAnsi="Segoe UI" w:cs="Segoe UI"/>
          <w:b/>
          <w:bCs/>
          <w:i/>
          <w:iCs/>
          <w:sz w:val="28"/>
          <w:szCs w:val="28"/>
        </w:rPr>
        <w:t xml:space="preserve"> </w:t>
      </w:r>
      <w:r w:rsidRPr="00474FED">
        <w:rPr>
          <w:rFonts w:ascii="Segoe UI" w:hAnsi="Segoe UI" w:cs="Segoe UI"/>
          <w:sz w:val="28"/>
          <w:szCs w:val="28"/>
        </w:rPr>
        <w:t>“But of that day and hour no one knows, not even the angels of heaven, but My Father only.</w:t>
      </w:r>
      <w:r>
        <w:rPr>
          <w:rFonts w:ascii="Segoe UI" w:hAnsi="Segoe UI" w:cs="Segoe UI"/>
          <w:sz w:val="28"/>
          <w:szCs w:val="28"/>
        </w:rPr>
        <w:t xml:space="preserve"> </w:t>
      </w:r>
      <w:r w:rsidRPr="00474FED">
        <w:rPr>
          <w:rFonts w:ascii="Segoe UI" w:hAnsi="Segoe UI" w:cs="Segoe UI"/>
          <w:sz w:val="28"/>
          <w:szCs w:val="28"/>
          <w:highlight w:val="yellow"/>
        </w:rPr>
        <w:t>(NKJV)</w:t>
      </w:r>
    </w:p>
    <w:p w14:paraId="79EEEC36" w14:textId="59C53EA7" w:rsidR="0056663B" w:rsidRPr="00F07329" w:rsidRDefault="00F07329" w:rsidP="00F07329">
      <w:pPr>
        <w:pStyle w:val="Heading2"/>
        <w:rPr>
          <w:b/>
          <w:bCs/>
          <w:i/>
          <w:iCs/>
          <w:color w:val="auto"/>
        </w:rPr>
      </w:pPr>
      <w:r>
        <w:rPr>
          <w:b/>
          <w:bCs/>
          <w:i/>
          <w:iCs/>
          <w:color w:val="auto"/>
        </w:rPr>
        <w:t>5</w:t>
      </w:r>
      <w:r w:rsidR="0067685A" w:rsidRPr="00F07329">
        <w:rPr>
          <w:b/>
          <w:bCs/>
          <w:i/>
          <w:iCs/>
          <w:color w:val="auto"/>
        </w:rPr>
        <w:t xml:space="preserve">. Why </w:t>
      </w:r>
      <w:r>
        <w:rPr>
          <w:b/>
          <w:bCs/>
          <w:i/>
          <w:iCs/>
          <w:color w:val="auto"/>
        </w:rPr>
        <w:t xml:space="preserve">do you think </w:t>
      </w:r>
      <w:r w:rsidR="0067685A" w:rsidRPr="00F07329">
        <w:rPr>
          <w:b/>
          <w:bCs/>
          <w:i/>
          <w:iCs/>
          <w:color w:val="auto"/>
        </w:rPr>
        <w:t>the timing of the groom’s return for the bride kept secret in Jewish tradition, and how does this relate to the biblical teaching that no one knows the day or hour of the rapture?</w:t>
      </w:r>
    </w:p>
    <w:p w14:paraId="3E209B38" w14:textId="2E1BD8B5" w:rsidR="0056663B" w:rsidRDefault="0056663B"/>
    <w:p w14:paraId="03EF8193" w14:textId="631D5457" w:rsidR="0056663B" w:rsidRPr="0067685A" w:rsidRDefault="0067685A">
      <w:pPr>
        <w:pStyle w:val="Heading2"/>
        <w:rPr>
          <w:b/>
          <w:bCs/>
          <w:i/>
          <w:iCs/>
          <w:color w:val="auto"/>
        </w:rPr>
      </w:pPr>
      <w:r w:rsidRPr="0067685A">
        <w:rPr>
          <w:b/>
          <w:bCs/>
          <w:i/>
          <w:iCs/>
          <w:color w:val="auto"/>
        </w:rPr>
        <w:t>6</w:t>
      </w:r>
      <w:r w:rsidRPr="0067685A">
        <w:rPr>
          <w:b/>
          <w:bCs/>
          <w:i/>
          <w:iCs/>
          <w:color w:val="auto"/>
        </w:rPr>
        <w:t xml:space="preserve">. </w:t>
      </w:r>
      <w:r w:rsidR="00F07329" w:rsidRPr="0067685A">
        <w:rPr>
          <w:b/>
          <w:bCs/>
          <w:i/>
          <w:iCs/>
          <w:color w:val="auto"/>
        </w:rPr>
        <w:t xml:space="preserve">Discuss </w:t>
      </w:r>
      <w:proofErr w:type="gramStart"/>
      <w:r w:rsidR="00F07329" w:rsidRPr="0067685A">
        <w:rPr>
          <w:b/>
          <w:bCs/>
          <w:i/>
          <w:iCs/>
          <w:color w:val="auto"/>
        </w:rPr>
        <w:t xml:space="preserve">how </w:t>
      </w:r>
      <w:r w:rsidRPr="0067685A">
        <w:rPr>
          <w:b/>
          <w:bCs/>
          <w:i/>
          <w:iCs/>
          <w:color w:val="auto"/>
        </w:rPr>
        <w:t xml:space="preserve"> the</w:t>
      </w:r>
      <w:proofErr w:type="gramEnd"/>
      <w:r w:rsidRPr="0067685A">
        <w:rPr>
          <w:b/>
          <w:bCs/>
          <w:i/>
          <w:iCs/>
          <w:color w:val="auto"/>
        </w:rPr>
        <w:t xml:space="preserve"> seven-day wedding feast in Jewish tradition compares</w:t>
      </w:r>
      <w:r w:rsidRPr="0067685A">
        <w:rPr>
          <w:b/>
          <w:bCs/>
          <w:i/>
          <w:iCs/>
          <w:color w:val="auto"/>
        </w:rPr>
        <w:t xml:space="preserve"> to the seven-year period described in prophecy following the rapture in Daniel 9</w:t>
      </w:r>
      <w:r w:rsidRPr="0067685A">
        <w:rPr>
          <w:b/>
          <w:bCs/>
          <w:i/>
          <w:iCs/>
          <w:color w:val="auto"/>
        </w:rPr>
        <w:t>?</w:t>
      </w:r>
    </w:p>
    <w:sectPr w:rsidR="0056663B" w:rsidRPr="0067685A" w:rsidSect="00693DA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2E51AB"/>
    <w:rsid w:val="0036562D"/>
    <w:rsid w:val="004976E0"/>
    <w:rsid w:val="004B5E86"/>
    <w:rsid w:val="0056663B"/>
    <w:rsid w:val="005A534A"/>
    <w:rsid w:val="0067685A"/>
    <w:rsid w:val="00693DAB"/>
    <w:rsid w:val="00827C87"/>
    <w:rsid w:val="00A352C8"/>
    <w:rsid w:val="00B41C2B"/>
    <w:rsid w:val="00C26D93"/>
    <w:rsid w:val="00C27141"/>
    <w:rsid w:val="00D32292"/>
    <w:rsid w:val="00D75435"/>
    <w:rsid w:val="00DA6C12"/>
    <w:rsid w:val="00DE5146"/>
    <w:rsid w:val="00DF2FBF"/>
    <w:rsid w:val="00F07329"/>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A9055"/>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543</Words>
  <Characters>2291</Characters>
  <Application>Microsoft Office Word</Application>
  <DocSecurity>0</DocSecurity>
  <Lines>53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Tao Ge</dc:creator>
  <cp:keywords/>
  <dc:description/>
  <cp:lastModifiedBy>Tim Haynes</cp:lastModifiedBy>
  <cp:revision>2</cp:revision>
  <dcterms:created xsi:type="dcterms:W3CDTF">2025-10-12T22:21:00Z</dcterms:created>
  <dcterms:modified xsi:type="dcterms:W3CDTF">2025-10-12T22:21:00Z</dcterms:modified>
</cp:coreProperties>
</file>