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41B8C" w14:textId="77777777" w:rsidR="00D6460D" w:rsidRDefault="00F6165E" w:rsidP="6F9B6772">
      <w:pPr>
        <w:pStyle w:val="paragraph"/>
        <w:spacing w:before="0" w:beforeAutospacing="0" w:after="0" w:afterAutospacing="0"/>
        <w:jc w:val="center"/>
        <w:textAlignment w:val="baseline"/>
        <w:rPr>
          <w:rStyle w:val="normaltextrun"/>
          <w:rFonts w:ascii="Calibri" w:hAnsi="Calibri" w:cs="Calibri"/>
          <w:b/>
          <w:bCs/>
          <w:sz w:val="22"/>
          <w:szCs w:val="22"/>
        </w:rPr>
      </w:pPr>
      <w:r w:rsidRPr="6F9B6772">
        <w:rPr>
          <w:rStyle w:val="normaltextrun"/>
          <w:rFonts w:ascii="Calibri" w:hAnsi="Calibri" w:cs="Calibri"/>
          <w:b/>
          <w:bCs/>
          <w:sz w:val="22"/>
          <w:szCs w:val="22"/>
        </w:rPr>
        <w:t xml:space="preserve">Veterans Benefits </w:t>
      </w:r>
      <w:r w:rsidR="00313F6E">
        <w:rPr>
          <w:rStyle w:val="normaltextrun"/>
          <w:rFonts w:ascii="Calibri" w:hAnsi="Calibri" w:cs="Calibri"/>
          <w:b/>
          <w:bCs/>
          <w:sz w:val="22"/>
          <w:szCs w:val="22"/>
        </w:rPr>
        <w:t>Externship (Remote)</w:t>
      </w:r>
      <w:r w:rsidR="007A22CA">
        <w:rPr>
          <w:rStyle w:val="normaltextrun"/>
          <w:rFonts w:ascii="Calibri" w:hAnsi="Calibri" w:cs="Calibri"/>
          <w:b/>
          <w:bCs/>
          <w:sz w:val="22"/>
          <w:szCs w:val="22"/>
        </w:rPr>
        <w:t>- Winter 2021</w:t>
      </w:r>
    </w:p>
    <w:p w14:paraId="76E1A7BE" w14:textId="77777777" w:rsidR="00D6460D" w:rsidRDefault="00D6460D" w:rsidP="00776089">
      <w:pPr>
        <w:pStyle w:val="paragraph"/>
        <w:spacing w:before="0" w:beforeAutospacing="0" w:after="0" w:afterAutospacing="0"/>
        <w:textAlignment w:val="baseline"/>
        <w:rPr>
          <w:rStyle w:val="normaltextrun"/>
          <w:rFonts w:ascii="Calibri" w:hAnsi="Calibri" w:cs="Calibri"/>
          <w:b/>
          <w:bCs/>
          <w:sz w:val="22"/>
          <w:szCs w:val="22"/>
        </w:rPr>
      </w:pPr>
    </w:p>
    <w:p w14:paraId="49ED14B7" w14:textId="77777777" w:rsidR="2ED9B374" w:rsidRDefault="00F6165E" w:rsidP="6F9B6772">
      <w:pPr>
        <w:pStyle w:val="paragraph"/>
        <w:spacing w:before="0" w:beforeAutospacing="0" w:after="0" w:afterAutospacing="0"/>
        <w:rPr>
          <w:rFonts w:asciiTheme="minorHAnsi" w:hAnsiTheme="minorHAnsi" w:cstheme="minorBidi"/>
          <w:sz w:val="22"/>
          <w:szCs w:val="22"/>
        </w:rPr>
      </w:pPr>
      <w:r>
        <w:rPr>
          <w:rStyle w:val="normaltextrun"/>
          <w:rFonts w:asciiTheme="minorHAnsi" w:hAnsiTheme="minorHAnsi" w:cstheme="minorBidi"/>
          <w:b/>
          <w:bCs/>
          <w:sz w:val="22"/>
          <w:szCs w:val="22"/>
        </w:rPr>
        <w:t>Externship</w:t>
      </w:r>
      <w:r w:rsidRPr="6F9B6772">
        <w:rPr>
          <w:rStyle w:val="normaltextrun"/>
          <w:rFonts w:asciiTheme="minorHAnsi" w:hAnsiTheme="minorHAnsi" w:cstheme="minorBidi"/>
          <w:b/>
          <w:bCs/>
          <w:sz w:val="22"/>
          <w:szCs w:val="22"/>
        </w:rPr>
        <w:t xml:space="preserve"> Posting </w:t>
      </w:r>
    </w:p>
    <w:p w14:paraId="27409184" w14:textId="77777777" w:rsidR="2ED9B374" w:rsidRDefault="00F6165E" w:rsidP="6F9B6772">
      <w:pPr>
        <w:pStyle w:val="paragraph"/>
        <w:spacing w:before="0" w:beforeAutospacing="0" w:after="0" w:afterAutospacing="0"/>
        <w:rPr>
          <w:rStyle w:val="normaltextrun"/>
          <w:rFonts w:asciiTheme="minorHAnsi" w:hAnsiTheme="minorHAnsi" w:cstheme="minorBidi"/>
          <w:b/>
          <w:bCs/>
          <w:sz w:val="22"/>
          <w:szCs w:val="22"/>
        </w:rPr>
      </w:pPr>
      <w:r w:rsidRPr="6F9B6772">
        <w:rPr>
          <w:rStyle w:val="normaltextrun"/>
          <w:rFonts w:asciiTheme="minorHAnsi" w:hAnsiTheme="minorHAnsi" w:cstheme="minorBidi"/>
          <w:b/>
          <w:bCs/>
          <w:sz w:val="22"/>
          <w:szCs w:val="22"/>
        </w:rPr>
        <w:t xml:space="preserve">Northwest Justice Project – Veterans Benefits </w:t>
      </w:r>
      <w:r w:rsidR="00A6562A">
        <w:rPr>
          <w:rStyle w:val="normaltextrun"/>
          <w:rFonts w:asciiTheme="minorHAnsi" w:hAnsiTheme="minorHAnsi" w:cstheme="minorBidi"/>
          <w:b/>
          <w:bCs/>
          <w:sz w:val="22"/>
          <w:szCs w:val="22"/>
        </w:rPr>
        <w:t>Clinic Externship</w:t>
      </w:r>
      <w:r w:rsidR="57B41014" w:rsidRPr="6F9B6772">
        <w:rPr>
          <w:rStyle w:val="normaltextrun"/>
          <w:rFonts w:asciiTheme="minorHAnsi" w:hAnsiTheme="minorHAnsi" w:cstheme="minorBidi"/>
          <w:b/>
          <w:bCs/>
          <w:sz w:val="22"/>
          <w:szCs w:val="22"/>
        </w:rPr>
        <w:t xml:space="preserve"> (Remote) </w:t>
      </w:r>
    </w:p>
    <w:p w14:paraId="731B310B" w14:textId="77777777" w:rsidR="2ED9B374" w:rsidRDefault="00F6165E" w:rsidP="6F9B6772">
      <w:pPr>
        <w:pStyle w:val="paragraph"/>
        <w:spacing w:before="0" w:beforeAutospacing="0" w:after="0" w:afterAutospacing="0"/>
        <w:rPr>
          <w:rStyle w:val="normaltextrun"/>
          <w:rFonts w:asciiTheme="minorHAnsi" w:hAnsiTheme="minorHAnsi" w:cstheme="minorBidi"/>
          <w:b/>
          <w:bCs/>
          <w:sz w:val="22"/>
          <w:szCs w:val="22"/>
        </w:rPr>
      </w:pPr>
      <w:r w:rsidRPr="6F9B6772">
        <w:rPr>
          <w:rStyle w:val="normaltextrun"/>
          <w:rFonts w:asciiTheme="minorHAnsi" w:hAnsiTheme="minorHAnsi" w:cstheme="minorBidi"/>
          <w:b/>
          <w:bCs/>
          <w:sz w:val="22"/>
          <w:szCs w:val="22"/>
        </w:rPr>
        <w:t>Deadline</w:t>
      </w:r>
      <w:r w:rsidR="00663754">
        <w:rPr>
          <w:rStyle w:val="normaltextrun"/>
          <w:rFonts w:asciiTheme="minorHAnsi" w:hAnsiTheme="minorHAnsi" w:cstheme="minorBidi"/>
          <w:b/>
          <w:bCs/>
          <w:sz w:val="22"/>
          <w:szCs w:val="22"/>
        </w:rPr>
        <w:t xml:space="preserve">: </w:t>
      </w:r>
      <w:r w:rsidR="007A22CA">
        <w:rPr>
          <w:rStyle w:val="normaltextrun"/>
          <w:rFonts w:asciiTheme="minorHAnsi" w:hAnsiTheme="minorHAnsi" w:cstheme="minorBidi"/>
          <w:b/>
          <w:bCs/>
          <w:sz w:val="22"/>
          <w:szCs w:val="22"/>
        </w:rPr>
        <w:t>11/</w:t>
      </w:r>
      <w:r w:rsidR="00702C74">
        <w:rPr>
          <w:rStyle w:val="normaltextrun"/>
          <w:rFonts w:asciiTheme="minorHAnsi" w:hAnsiTheme="minorHAnsi" w:cstheme="minorBidi"/>
          <w:b/>
          <w:bCs/>
          <w:sz w:val="22"/>
          <w:szCs w:val="22"/>
        </w:rPr>
        <w:t>3</w:t>
      </w:r>
      <w:r w:rsidR="007A22CA">
        <w:rPr>
          <w:rStyle w:val="normaltextrun"/>
          <w:rFonts w:asciiTheme="minorHAnsi" w:hAnsiTheme="minorHAnsi" w:cstheme="minorBidi"/>
          <w:b/>
          <w:bCs/>
          <w:sz w:val="22"/>
          <w:szCs w:val="22"/>
        </w:rPr>
        <w:t>0/20</w:t>
      </w:r>
      <w:r w:rsidR="001F4109">
        <w:rPr>
          <w:rStyle w:val="normaltextrun"/>
          <w:rFonts w:asciiTheme="minorHAnsi" w:hAnsiTheme="minorHAnsi" w:cstheme="minorBidi"/>
          <w:b/>
          <w:bCs/>
          <w:sz w:val="22"/>
          <w:szCs w:val="22"/>
        </w:rPr>
        <w:t xml:space="preserve"> (Decisions made on a rolling basis) </w:t>
      </w:r>
    </w:p>
    <w:p w14:paraId="753566C2" w14:textId="77777777" w:rsidR="149734F0" w:rsidRDefault="00F6165E" w:rsidP="6F9B6772">
      <w:pPr>
        <w:pStyle w:val="paragraph"/>
        <w:spacing w:before="0" w:beforeAutospacing="0" w:after="0" w:afterAutospacing="0" w:line="259" w:lineRule="auto"/>
        <w:rPr>
          <w:rStyle w:val="normaltextrun"/>
          <w:rFonts w:asciiTheme="minorHAnsi" w:hAnsiTheme="minorHAnsi" w:cstheme="minorBidi"/>
          <w:b/>
          <w:bCs/>
          <w:sz w:val="22"/>
          <w:szCs w:val="22"/>
        </w:rPr>
      </w:pPr>
      <w:r w:rsidRPr="6F9B6772">
        <w:rPr>
          <w:rStyle w:val="normaltextrun"/>
          <w:rFonts w:asciiTheme="minorHAnsi" w:hAnsiTheme="minorHAnsi" w:cstheme="minorBidi"/>
          <w:b/>
          <w:bCs/>
          <w:sz w:val="22"/>
          <w:szCs w:val="22"/>
        </w:rPr>
        <w:t xml:space="preserve">Time Commitment: </w:t>
      </w:r>
      <w:r w:rsidR="00663754">
        <w:rPr>
          <w:rStyle w:val="normaltextrun"/>
          <w:rFonts w:asciiTheme="minorHAnsi" w:hAnsiTheme="minorHAnsi" w:cstheme="minorBidi"/>
          <w:b/>
          <w:bCs/>
          <w:sz w:val="22"/>
          <w:szCs w:val="22"/>
        </w:rPr>
        <w:t xml:space="preserve"> </w:t>
      </w:r>
      <w:r w:rsidR="008B050C">
        <w:rPr>
          <w:rStyle w:val="normaltextrun"/>
          <w:rFonts w:asciiTheme="minorHAnsi" w:hAnsiTheme="minorHAnsi" w:cstheme="minorBidi"/>
          <w:b/>
          <w:bCs/>
          <w:sz w:val="22"/>
          <w:szCs w:val="22"/>
        </w:rPr>
        <w:t xml:space="preserve">Minimum of </w:t>
      </w:r>
      <w:r w:rsidR="00405BD1">
        <w:rPr>
          <w:rStyle w:val="normaltextrun"/>
          <w:rFonts w:asciiTheme="minorHAnsi" w:hAnsiTheme="minorHAnsi" w:cstheme="minorBidi"/>
          <w:b/>
          <w:bCs/>
          <w:sz w:val="22"/>
          <w:szCs w:val="22"/>
        </w:rPr>
        <w:t>1</w:t>
      </w:r>
      <w:r w:rsidR="00702C74">
        <w:rPr>
          <w:rStyle w:val="normaltextrun"/>
          <w:rFonts w:asciiTheme="minorHAnsi" w:hAnsiTheme="minorHAnsi" w:cstheme="minorBidi"/>
          <w:b/>
          <w:bCs/>
          <w:sz w:val="22"/>
          <w:szCs w:val="22"/>
        </w:rPr>
        <w:t>2</w:t>
      </w:r>
      <w:r w:rsidR="00405BD1">
        <w:rPr>
          <w:rStyle w:val="normaltextrun"/>
          <w:rFonts w:asciiTheme="minorHAnsi" w:hAnsiTheme="minorHAnsi" w:cstheme="minorBidi"/>
          <w:b/>
          <w:bCs/>
          <w:sz w:val="22"/>
          <w:szCs w:val="22"/>
        </w:rPr>
        <w:t xml:space="preserve"> hours per week </w:t>
      </w:r>
    </w:p>
    <w:p w14:paraId="1CB412BF" w14:textId="77777777" w:rsidR="6F9B6772" w:rsidRDefault="6F9B6772" w:rsidP="6F9B6772">
      <w:pPr>
        <w:pStyle w:val="paragraph"/>
        <w:spacing w:before="0" w:beforeAutospacing="0" w:after="0" w:afterAutospacing="0"/>
        <w:rPr>
          <w:rStyle w:val="normaltextrun"/>
          <w:rFonts w:ascii="Calibri" w:hAnsi="Calibri" w:cs="Calibri"/>
          <w:b/>
          <w:bCs/>
          <w:sz w:val="22"/>
          <w:szCs w:val="22"/>
        </w:rPr>
      </w:pPr>
    </w:p>
    <w:p w14:paraId="433FDD03" w14:textId="77777777" w:rsidR="00776089" w:rsidRDefault="00F6165E" w:rsidP="0077608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Intro</w:t>
      </w:r>
      <w:r w:rsidR="00D6460D">
        <w:rPr>
          <w:rStyle w:val="normaltextrun"/>
          <w:rFonts w:ascii="Calibri" w:hAnsi="Calibri" w:cs="Calibri"/>
          <w:b/>
          <w:bCs/>
          <w:sz w:val="22"/>
          <w:szCs w:val="22"/>
        </w:rPr>
        <w:t>duction</w:t>
      </w:r>
    </w:p>
    <w:p w14:paraId="040E9BB4" w14:textId="77777777" w:rsidR="00776089" w:rsidRDefault="00F6165E" w:rsidP="6F9B6772">
      <w:pPr>
        <w:pStyle w:val="paragraph"/>
        <w:spacing w:before="0" w:beforeAutospacing="0" w:after="0" w:afterAutospacing="0"/>
        <w:textAlignment w:val="baseline"/>
        <w:rPr>
          <w:rStyle w:val="normaltextrun"/>
          <w:rFonts w:ascii="Calibri" w:hAnsi="Calibri" w:cs="Calibri"/>
          <w:sz w:val="22"/>
          <w:szCs w:val="22"/>
        </w:rPr>
      </w:pPr>
      <w:r w:rsidRPr="5F4B8D3F">
        <w:rPr>
          <w:rStyle w:val="normaltextrun"/>
          <w:rFonts w:ascii="Calibri" w:hAnsi="Calibri" w:cs="Calibri"/>
          <w:sz w:val="22"/>
          <w:szCs w:val="22"/>
        </w:rPr>
        <w:t>Northwest Justice Project</w:t>
      </w:r>
      <w:r w:rsidR="00976D92" w:rsidRPr="5F4B8D3F">
        <w:rPr>
          <w:rStyle w:val="normaltextrun"/>
          <w:rFonts w:ascii="Calibri" w:hAnsi="Calibri" w:cs="Calibri"/>
          <w:sz w:val="22"/>
          <w:szCs w:val="22"/>
        </w:rPr>
        <w:t xml:space="preserve">’s </w:t>
      </w:r>
      <w:r w:rsidR="00173E77" w:rsidRPr="5F4B8D3F">
        <w:rPr>
          <w:rStyle w:val="normaltextrun"/>
          <w:rFonts w:ascii="Calibri" w:hAnsi="Calibri" w:cs="Calibri"/>
          <w:sz w:val="22"/>
          <w:szCs w:val="22"/>
        </w:rPr>
        <w:t xml:space="preserve">(NJP) </w:t>
      </w:r>
      <w:r w:rsidR="00976D92" w:rsidRPr="5F4B8D3F">
        <w:rPr>
          <w:rStyle w:val="normaltextrun"/>
          <w:rFonts w:ascii="Calibri" w:hAnsi="Calibri" w:cs="Calibri"/>
          <w:sz w:val="22"/>
          <w:szCs w:val="22"/>
        </w:rPr>
        <w:t>Veterans Benefits Clinic</w:t>
      </w:r>
      <w:r w:rsidR="5198B3C3" w:rsidRPr="5F4B8D3F">
        <w:rPr>
          <w:rStyle w:val="normaltextrun"/>
          <w:rFonts w:ascii="Calibri" w:hAnsi="Calibri" w:cs="Calibri"/>
          <w:sz w:val="22"/>
          <w:szCs w:val="22"/>
        </w:rPr>
        <w:t xml:space="preserve"> seeks 2-4 </w:t>
      </w:r>
      <w:r w:rsidR="00313F6E">
        <w:rPr>
          <w:rStyle w:val="normaltextrun"/>
          <w:rFonts w:ascii="Calibri" w:hAnsi="Calibri" w:cs="Calibri"/>
          <w:sz w:val="22"/>
          <w:szCs w:val="22"/>
        </w:rPr>
        <w:t>law student externs</w:t>
      </w:r>
      <w:r w:rsidR="5198B3C3" w:rsidRPr="5F4B8D3F">
        <w:rPr>
          <w:rStyle w:val="normaltextrun"/>
          <w:rFonts w:ascii="Calibri" w:hAnsi="Calibri" w:cs="Calibri"/>
          <w:sz w:val="22"/>
          <w:szCs w:val="22"/>
        </w:rPr>
        <w:t xml:space="preserve"> who are interested in assisting veterans and their families with </w:t>
      </w:r>
      <w:r w:rsidR="00194FD0" w:rsidRPr="5F4B8D3F">
        <w:rPr>
          <w:rStyle w:val="normaltextrun"/>
          <w:rFonts w:ascii="Calibri" w:hAnsi="Calibri" w:cs="Calibri"/>
          <w:sz w:val="22"/>
          <w:szCs w:val="22"/>
        </w:rPr>
        <w:t>claims for benefits from the Department of Veterans Affairs</w:t>
      </w:r>
      <w:r w:rsidR="04B5F239" w:rsidRPr="5F4B8D3F">
        <w:rPr>
          <w:rStyle w:val="normaltextrun"/>
          <w:rFonts w:ascii="Calibri" w:hAnsi="Calibri" w:cs="Calibri"/>
          <w:sz w:val="22"/>
          <w:szCs w:val="22"/>
        </w:rPr>
        <w:t>, including disability compensation, survivor benefits, and non-</w:t>
      </w:r>
      <w:proofErr w:type="gramStart"/>
      <w:r w:rsidR="04B5F239" w:rsidRPr="5F4B8D3F">
        <w:rPr>
          <w:rStyle w:val="normaltextrun"/>
          <w:rFonts w:ascii="Calibri" w:hAnsi="Calibri" w:cs="Calibri"/>
          <w:sz w:val="22"/>
          <w:szCs w:val="22"/>
        </w:rPr>
        <w:t>service connected</w:t>
      </w:r>
      <w:proofErr w:type="gramEnd"/>
      <w:r w:rsidR="04B5F239" w:rsidRPr="5F4B8D3F">
        <w:rPr>
          <w:rStyle w:val="normaltextrun"/>
          <w:rFonts w:ascii="Calibri" w:hAnsi="Calibri" w:cs="Calibri"/>
          <w:sz w:val="22"/>
          <w:szCs w:val="22"/>
        </w:rPr>
        <w:t xml:space="preserve"> pension</w:t>
      </w:r>
      <w:r w:rsidR="002945E0">
        <w:rPr>
          <w:rStyle w:val="normaltextrun"/>
          <w:rFonts w:ascii="Calibri" w:hAnsi="Calibri" w:cs="Calibri"/>
          <w:sz w:val="22"/>
          <w:szCs w:val="22"/>
        </w:rPr>
        <w:t xml:space="preserve">. </w:t>
      </w:r>
      <w:r w:rsidR="1C20E145" w:rsidRPr="5F4B8D3F">
        <w:rPr>
          <w:rStyle w:val="normaltextrun"/>
          <w:rFonts w:ascii="Calibri" w:hAnsi="Calibri" w:cs="Calibri"/>
          <w:sz w:val="22"/>
          <w:szCs w:val="22"/>
        </w:rPr>
        <w:t>The Veterans Benefits Clinic is an 8</w:t>
      </w:r>
      <w:r w:rsidR="33301346" w:rsidRPr="5F4B8D3F">
        <w:rPr>
          <w:rStyle w:val="normaltextrun"/>
          <w:rFonts w:ascii="Calibri" w:hAnsi="Calibri" w:cs="Calibri"/>
          <w:sz w:val="22"/>
          <w:szCs w:val="22"/>
        </w:rPr>
        <w:t>-</w:t>
      </w:r>
      <w:r w:rsidR="1C20E145" w:rsidRPr="5F4B8D3F">
        <w:rPr>
          <w:rStyle w:val="normaltextrun"/>
          <w:rFonts w:ascii="Calibri" w:hAnsi="Calibri" w:cs="Calibri"/>
          <w:sz w:val="22"/>
          <w:szCs w:val="22"/>
        </w:rPr>
        <w:t xml:space="preserve">week seminar with weekly </w:t>
      </w:r>
      <w:r w:rsidR="4A034AAB" w:rsidRPr="5F4B8D3F">
        <w:rPr>
          <w:rStyle w:val="normaltextrun"/>
          <w:rFonts w:ascii="Calibri" w:hAnsi="Calibri" w:cs="Calibri"/>
          <w:sz w:val="22"/>
          <w:szCs w:val="22"/>
        </w:rPr>
        <w:t xml:space="preserve">90-minute </w:t>
      </w:r>
      <w:r w:rsidR="1C20E145" w:rsidRPr="5F4B8D3F">
        <w:rPr>
          <w:rStyle w:val="normaltextrun"/>
          <w:rFonts w:ascii="Calibri" w:hAnsi="Calibri" w:cs="Calibri"/>
          <w:sz w:val="22"/>
          <w:szCs w:val="22"/>
        </w:rPr>
        <w:t>trainings and assigned cases for</w:t>
      </w:r>
      <w:r w:rsidR="004A665D">
        <w:rPr>
          <w:rStyle w:val="normaltextrun"/>
          <w:rFonts w:ascii="Calibri" w:hAnsi="Calibri" w:cs="Calibri"/>
          <w:sz w:val="22"/>
          <w:szCs w:val="22"/>
        </w:rPr>
        <w:t xml:space="preserve"> students</w:t>
      </w:r>
      <w:r w:rsidR="1C20E145" w:rsidRPr="5F4B8D3F">
        <w:rPr>
          <w:rStyle w:val="normaltextrun"/>
          <w:rFonts w:ascii="Calibri" w:hAnsi="Calibri" w:cs="Calibri"/>
          <w:sz w:val="22"/>
          <w:szCs w:val="22"/>
        </w:rPr>
        <w:t xml:space="preserve"> to work on as a team throughout the </w:t>
      </w:r>
      <w:r w:rsidR="5B33E37C" w:rsidRPr="5F4B8D3F">
        <w:rPr>
          <w:rStyle w:val="normaltextrun"/>
          <w:rFonts w:ascii="Calibri" w:hAnsi="Calibri" w:cs="Calibri"/>
          <w:sz w:val="22"/>
          <w:szCs w:val="22"/>
        </w:rPr>
        <w:t>session</w:t>
      </w:r>
      <w:r w:rsidR="1C20E145" w:rsidRPr="5F4B8D3F">
        <w:rPr>
          <w:rStyle w:val="normaltextrun"/>
          <w:rFonts w:ascii="Calibri" w:hAnsi="Calibri" w:cs="Calibri"/>
          <w:sz w:val="22"/>
          <w:szCs w:val="22"/>
        </w:rPr>
        <w:t xml:space="preserve">. Although the formal </w:t>
      </w:r>
      <w:r w:rsidR="0022272B">
        <w:rPr>
          <w:rStyle w:val="normaltextrun"/>
          <w:rFonts w:ascii="Calibri" w:hAnsi="Calibri" w:cs="Calibri"/>
          <w:sz w:val="22"/>
          <w:szCs w:val="22"/>
        </w:rPr>
        <w:t>seminar</w:t>
      </w:r>
      <w:r w:rsidR="0004692C">
        <w:rPr>
          <w:rStyle w:val="normaltextrun"/>
          <w:rFonts w:ascii="Calibri" w:hAnsi="Calibri" w:cs="Calibri"/>
          <w:sz w:val="22"/>
          <w:szCs w:val="22"/>
        </w:rPr>
        <w:t xml:space="preserve"> only runs for 8 weeks</w:t>
      </w:r>
      <w:r w:rsidR="1C20E145" w:rsidRPr="5F4B8D3F">
        <w:rPr>
          <w:rStyle w:val="normaltextrun"/>
          <w:rFonts w:ascii="Calibri" w:hAnsi="Calibri" w:cs="Calibri"/>
          <w:sz w:val="22"/>
          <w:szCs w:val="22"/>
        </w:rPr>
        <w:t xml:space="preserve">, NJP </w:t>
      </w:r>
      <w:r w:rsidR="0022272B">
        <w:rPr>
          <w:rStyle w:val="normaltextrun"/>
          <w:rFonts w:ascii="Calibri" w:hAnsi="Calibri" w:cs="Calibri"/>
          <w:sz w:val="22"/>
          <w:szCs w:val="22"/>
        </w:rPr>
        <w:t>asks that students commit to serve as an extern for the full quarter or semester</w:t>
      </w:r>
      <w:r w:rsidR="1C20E145" w:rsidRPr="5F4B8D3F">
        <w:rPr>
          <w:rStyle w:val="normaltextrun"/>
          <w:rFonts w:ascii="Calibri" w:hAnsi="Calibri" w:cs="Calibri"/>
          <w:sz w:val="22"/>
          <w:szCs w:val="22"/>
        </w:rPr>
        <w:t>.</w:t>
      </w:r>
      <w:r w:rsidR="056EBBDA" w:rsidRPr="5F4B8D3F">
        <w:rPr>
          <w:rStyle w:val="normaltextrun"/>
          <w:rFonts w:ascii="Calibri" w:hAnsi="Calibri" w:cs="Calibri"/>
          <w:sz w:val="22"/>
          <w:szCs w:val="22"/>
        </w:rPr>
        <w:t xml:space="preserve"> </w:t>
      </w:r>
      <w:r w:rsidR="6D685B5D" w:rsidRPr="5F4B8D3F">
        <w:rPr>
          <w:rStyle w:val="normaltextrun"/>
          <w:rFonts w:ascii="Calibri" w:hAnsi="Calibri" w:cs="Calibri"/>
          <w:sz w:val="22"/>
          <w:szCs w:val="22"/>
        </w:rPr>
        <w:t>I</w:t>
      </w:r>
      <w:r w:rsidR="0022272B">
        <w:rPr>
          <w:rStyle w:val="normaltextrun"/>
          <w:rFonts w:ascii="Calibri" w:hAnsi="Calibri" w:cs="Calibri"/>
          <w:sz w:val="22"/>
          <w:szCs w:val="22"/>
        </w:rPr>
        <w:t xml:space="preserve">n winter </w:t>
      </w:r>
      <w:r w:rsidR="6D685B5D" w:rsidRPr="5F4B8D3F">
        <w:rPr>
          <w:rStyle w:val="normaltextrun"/>
          <w:rFonts w:ascii="Calibri" w:hAnsi="Calibri" w:cs="Calibri"/>
          <w:sz w:val="22"/>
          <w:szCs w:val="22"/>
        </w:rPr>
        <w:t>202</w:t>
      </w:r>
      <w:r w:rsidR="0022272B">
        <w:rPr>
          <w:rStyle w:val="normaltextrun"/>
          <w:rFonts w:ascii="Calibri" w:hAnsi="Calibri" w:cs="Calibri"/>
          <w:sz w:val="22"/>
          <w:szCs w:val="22"/>
        </w:rPr>
        <w:t>1</w:t>
      </w:r>
      <w:r w:rsidR="6D685B5D" w:rsidRPr="5F4B8D3F">
        <w:rPr>
          <w:rStyle w:val="normaltextrun"/>
          <w:rFonts w:ascii="Calibri" w:hAnsi="Calibri" w:cs="Calibri"/>
          <w:sz w:val="22"/>
          <w:szCs w:val="22"/>
        </w:rPr>
        <w:t>, the clinic will</w:t>
      </w:r>
      <w:r w:rsidR="7C0C5CD8" w:rsidRPr="5F4B8D3F">
        <w:rPr>
          <w:rStyle w:val="normaltextrun"/>
          <w:rFonts w:ascii="Calibri" w:hAnsi="Calibri" w:cs="Calibri"/>
          <w:sz w:val="22"/>
          <w:szCs w:val="22"/>
        </w:rPr>
        <w:t xml:space="preserve"> be remote </w:t>
      </w:r>
      <w:r w:rsidR="6D685B5D" w:rsidRPr="5F4B8D3F">
        <w:rPr>
          <w:rStyle w:val="normaltextrun"/>
          <w:rFonts w:ascii="Calibri" w:hAnsi="Calibri" w:cs="Calibri"/>
          <w:sz w:val="22"/>
          <w:szCs w:val="22"/>
        </w:rPr>
        <w:t xml:space="preserve">due to COVID-19. </w:t>
      </w:r>
      <w:r w:rsidR="4D9E5327" w:rsidRPr="5F4B8D3F">
        <w:rPr>
          <w:rStyle w:val="normaltextrun"/>
          <w:rFonts w:ascii="Calibri" w:hAnsi="Calibri" w:cs="Calibri"/>
          <w:sz w:val="22"/>
          <w:szCs w:val="22"/>
        </w:rPr>
        <w:t xml:space="preserve">Law students will be supervised by Veterans Project staff attorneys with significant </w:t>
      </w:r>
      <w:proofErr w:type="gramStart"/>
      <w:r w:rsidR="4D9E5327" w:rsidRPr="5F4B8D3F">
        <w:rPr>
          <w:rStyle w:val="normaltextrun"/>
          <w:rFonts w:ascii="Calibri" w:hAnsi="Calibri" w:cs="Calibri"/>
          <w:sz w:val="22"/>
          <w:szCs w:val="22"/>
        </w:rPr>
        <w:t>veterans</w:t>
      </w:r>
      <w:proofErr w:type="gramEnd"/>
      <w:r w:rsidR="4D9E5327" w:rsidRPr="5F4B8D3F">
        <w:rPr>
          <w:rStyle w:val="normaltextrun"/>
          <w:rFonts w:ascii="Calibri" w:hAnsi="Calibri" w:cs="Calibri"/>
          <w:sz w:val="22"/>
          <w:szCs w:val="22"/>
        </w:rPr>
        <w:t xml:space="preserve"> benefits experience</w:t>
      </w:r>
      <w:r w:rsidR="00E606C6">
        <w:rPr>
          <w:rStyle w:val="normaltextrun"/>
          <w:rFonts w:ascii="Calibri" w:hAnsi="Calibri" w:cs="Calibri"/>
          <w:sz w:val="22"/>
          <w:szCs w:val="22"/>
        </w:rPr>
        <w:t xml:space="preserve">. </w:t>
      </w:r>
    </w:p>
    <w:p w14:paraId="3F77F32D" w14:textId="77777777" w:rsidR="6F9B6772" w:rsidRDefault="6F9B6772" w:rsidP="6F9B6772">
      <w:pPr>
        <w:pStyle w:val="paragraph"/>
        <w:spacing w:before="0" w:beforeAutospacing="0" w:after="0" w:afterAutospacing="0"/>
        <w:rPr>
          <w:rStyle w:val="normaltextrun"/>
          <w:rFonts w:ascii="Calibri" w:hAnsi="Calibri" w:cs="Calibri"/>
          <w:sz w:val="22"/>
          <w:szCs w:val="22"/>
        </w:rPr>
      </w:pPr>
    </w:p>
    <w:p w14:paraId="77B8D452" w14:textId="77777777" w:rsidR="001A45D2" w:rsidRDefault="00F6165E" w:rsidP="6F9B6772">
      <w:pPr>
        <w:pStyle w:val="paragraph"/>
        <w:spacing w:before="0" w:beforeAutospacing="0" w:after="0" w:afterAutospacing="0"/>
        <w:rPr>
          <w:rStyle w:val="normaltextrun"/>
          <w:rFonts w:ascii="Calibri" w:hAnsi="Calibri" w:cs="Calibri"/>
          <w:sz w:val="22"/>
          <w:szCs w:val="22"/>
        </w:rPr>
      </w:pPr>
      <w:r w:rsidRPr="6F9B6772">
        <w:rPr>
          <w:rStyle w:val="normaltextrun"/>
          <w:rFonts w:ascii="Calibri" w:hAnsi="Calibri" w:cs="Calibri"/>
          <w:sz w:val="22"/>
          <w:szCs w:val="22"/>
        </w:rPr>
        <w:t xml:space="preserve">In </w:t>
      </w:r>
      <w:r w:rsidR="0022272B">
        <w:rPr>
          <w:rStyle w:val="normaltextrun"/>
          <w:rFonts w:ascii="Calibri" w:hAnsi="Calibri" w:cs="Calibri"/>
          <w:sz w:val="22"/>
          <w:szCs w:val="22"/>
        </w:rPr>
        <w:t>winter 2021</w:t>
      </w:r>
      <w:r w:rsidRPr="6F9B6772">
        <w:rPr>
          <w:rStyle w:val="normaltextrun"/>
          <w:rFonts w:ascii="Calibri" w:hAnsi="Calibri" w:cs="Calibri"/>
          <w:sz w:val="22"/>
          <w:szCs w:val="22"/>
        </w:rPr>
        <w:t xml:space="preserve">, </w:t>
      </w:r>
      <w:r w:rsidR="432FA20D" w:rsidRPr="6F9B6772">
        <w:rPr>
          <w:rStyle w:val="normaltextrun"/>
          <w:rFonts w:ascii="Calibri" w:hAnsi="Calibri" w:cs="Calibri"/>
          <w:sz w:val="22"/>
          <w:szCs w:val="22"/>
        </w:rPr>
        <w:t xml:space="preserve">the formal clinic program will run from </w:t>
      </w:r>
      <w:r w:rsidR="0004692C">
        <w:rPr>
          <w:rStyle w:val="normaltextrun"/>
          <w:rFonts w:ascii="Calibri" w:hAnsi="Calibri" w:cs="Calibri"/>
          <w:sz w:val="22"/>
          <w:szCs w:val="22"/>
        </w:rPr>
        <w:t>January 11</w:t>
      </w:r>
      <w:r w:rsidR="0004692C" w:rsidRPr="0004692C">
        <w:rPr>
          <w:rStyle w:val="normaltextrun"/>
          <w:rFonts w:ascii="Calibri" w:hAnsi="Calibri" w:cs="Calibri"/>
          <w:sz w:val="22"/>
          <w:szCs w:val="22"/>
          <w:vertAlign w:val="superscript"/>
        </w:rPr>
        <w:t>th</w:t>
      </w:r>
      <w:r w:rsidR="0004692C">
        <w:rPr>
          <w:rStyle w:val="normaltextrun"/>
          <w:rFonts w:ascii="Calibri" w:hAnsi="Calibri" w:cs="Calibri"/>
          <w:sz w:val="22"/>
          <w:szCs w:val="22"/>
        </w:rPr>
        <w:t xml:space="preserve"> to March 10</w:t>
      </w:r>
      <w:r w:rsidR="0004692C" w:rsidRPr="0004692C">
        <w:rPr>
          <w:rStyle w:val="normaltextrun"/>
          <w:rFonts w:ascii="Calibri" w:hAnsi="Calibri" w:cs="Calibri"/>
          <w:sz w:val="22"/>
          <w:szCs w:val="22"/>
          <w:vertAlign w:val="superscript"/>
        </w:rPr>
        <w:t>th</w:t>
      </w:r>
      <w:r w:rsidR="00568D32" w:rsidRPr="6F9B6772">
        <w:rPr>
          <w:rStyle w:val="normaltextrun"/>
          <w:rFonts w:ascii="Calibri" w:hAnsi="Calibri" w:cs="Calibri"/>
          <w:sz w:val="22"/>
          <w:szCs w:val="22"/>
        </w:rPr>
        <w:t xml:space="preserve">. </w:t>
      </w:r>
      <w:r w:rsidR="795378E8" w:rsidRPr="6F9B6772">
        <w:rPr>
          <w:rStyle w:val="normaltextrun"/>
          <w:rFonts w:ascii="Calibri" w:hAnsi="Calibri" w:cs="Calibri"/>
          <w:sz w:val="22"/>
          <w:szCs w:val="22"/>
        </w:rPr>
        <w:t>During that time, students will work as a team</w:t>
      </w:r>
      <w:r w:rsidR="2687B676" w:rsidRPr="6F9B6772">
        <w:rPr>
          <w:rStyle w:val="normaltextrun"/>
          <w:rFonts w:ascii="Calibri" w:hAnsi="Calibri" w:cs="Calibri"/>
          <w:sz w:val="22"/>
          <w:szCs w:val="22"/>
        </w:rPr>
        <w:t xml:space="preserve"> of two</w:t>
      </w:r>
      <w:r w:rsidR="795378E8" w:rsidRPr="6F9B6772">
        <w:rPr>
          <w:rStyle w:val="normaltextrun"/>
          <w:rFonts w:ascii="Calibri" w:hAnsi="Calibri" w:cs="Calibri"/>
          <w:sz w:val="22"/>
          <w:szCs w:val="22"/>
        </w:rPr>
        <w:t xml:space="preserve"> on assigned cases. </w:t>
      </w:r>
      <w:r w:rsidR="00568D32" w:rsidRPr="6F9B6772">
        <w:rPr>
          <w:rStyle w:val="normaltextrun"/>
          <w:rFonts w:ascii="Calibri" w:hAnsi="Calibri" w:cs="Calibri"/>
          <w:sz w:val="22"/>
          <w:szCs w:val="22"/>
        </w:rPr>
        <w:t xml:space="preserve">Outside of that period, </w:t>
      </w:r>
      <w:r w:rsidR="542D85AE" w:rsidRPr="6F9B6772">
        <w:rPr>
          <w:rStyle w:val="normaltextrun"/>
          <w:rFonts w:ascii="Calibri" w:hAnsi="Calibri" w:cs="Calibri"/>
          <w:sz w:val="22"/>
          <w:szCs w:val="22"/>
        </w:rPr>
        <w:t xml:space="preserve">students </w:t>
      </w:r>
      <w:r w:rsidR="00568D32" w:rsidRPr="6F9B6772">
        <w:rPr>
          <w:rStyle w:val="normaltextrun"/>
          <w:rFonts w:ascii="Calibri" w:hAnsi="Calibri" w:cs="Calibri"/>
          <w:sz w:val="22"/>
          <w:szCs w:val="22"/>
        </w:rPr>
        <w:t>will assist</w:t>
      </w:r>
      <w:r w:rsidR="55881ADF" w:rsidRPr="6F9B6772">
        <w:rPr>
          <w:rStyle w:val="normaltextrun"/>
          <w:rFonts w:ascii="Calibri" w:hAnsi="Calibri" w:cs="Calibri"/>
          <w:sz w:val="22"/>
          <w:szCs w:val="22"/>
        </w:rPr>
        <w:t xml:space="preserve"> the Veterans Project in representing and assisting veterans who are referred by</w:t>
      </w:r>
      <w:r w:rsidR="72763B13" w:rsidRPr="6F9B6772">
        <w:rPr>
          <w:rStyle w:val="normaltextrun"/>
          <w:rFonts w:ascii="Calibri" w:hAnsi="Calibri" w:cs="Calibri"/>
          <w:sz w:val="22"/>
          <w:szCs w:val="22"/>
        </w:rPr>
        <w:t xml:space="preserve"> social service partners. Students will be given the opportunity to virtually attend regularly scheduled clinics</w:t>
      </w:r>
      <w:r w:rsidR="2AC311A5" w:rsidRPr="6F9B6772">
        <w:rPr>
          <w:rStyle w:val="normaltextrun"/>
          <w:rFonts w:ascii="Calibri" w:hAnsi="Calibri" w:cs="Calibri"/>
          <w:sz w:val="22"/>
          <w:szCs w:val="22"/>
        </w:rPr>
        <w:t xml:space="preserve">, interview clients, write client </w:t>
      </w:r>
      <w:r w:rsidR="4FF9C830" w:rsidRPr="6F9B6772">
        <w:rPr>
          <w:rStyle w:val="normaltextrun"/>
          <w:rFonts w:ascii="Calibri" w:hAnsi="Calibri" w:cs="Calibri"/>
          <w:sz w:val="22"/>
          <w:szCs w:val="22"/>
        </w:rPr>
        <w:t>letters</w:t>
      </w:r>
      <w:r w:rsidR="2AC311A5" w:rsidRPr="6F9B6772">
        <w:rPr>
          <w:rStyle w:val="normaltextrun"/>
          <w:rFonts w:ascii="Calibri" w:hAnsi="Calibri" w:cs="Calibri"/>
          <w:sz w:val="22"/>
          <w:szCs w:val="22"/>
        </w:rPr>
        <w:t xml:space="preserve">, research topics relevant to </w:t>
      </w:r>
      <w:proofErr w:type="gramStart"/>
      <w:r w:rsidR="2AC311A5" w:rsidRPr="6F9B6772">
        <w:rPr>
          <w:rStyle w:val="normaltextrun"/>
          <w:rFonts w:ascii="Calibri" w:hAnsi="Calibri" w:cs="Calibri"/>
          <w:sz w:val="22"/>
          <w:szCs w:val="22"/>
        </w:rPr>
        <w:t>veterans</w:t>
      </w:r>
      <w:proofErr w:type="gramEnd"/>
      <w:r w:rsidR="2AC311A5" w:rsidRPr="6F9B6772">
        <w:rPr>
          <w:rStyle w:val="normaltextrun"/>
          <w:rFonts w:ascii="Calibri" w:hAnsi="Calibri" w:cs="Calibri"/>
          <w:sz w:val="22"/>
          <w:szCs w:val="22"/>
        </w:rPr>
        <w:t xml:space="preserve"> law or representation, and develop know your rights or self-help materials for veteran clients.</w:t>
      </w:r>
      <w:r w:rsidR="2A13520F" w:rsidRPr="6F9B6772">
        <w:rPr>
          <w:rStyle w:val="normaltextrun"/>
          <w:rFonts w:ascii="Calibri" w:hAnsi="Calibri" w:cs="Calibri"/>
          <w:sz w:val="22"/>
          <w:szCs w:val="22"/>
        </w:rPr>
        <w:t xml:space="preserve"> </w:t>
      </w:r>
    </w:p>
    <w:p w14:paraId="08B638DE" w14:textId="77777777" w:rsidR="001A45D2" w:rsidRDefault="001A45D2" w:rsidP="6F9B6772">
      <w:pPr>
        <w:pStyle w:val="paragraph"/>
        <w:spacing w:before="0" w:beforeAutospacing="0" w:after="0" w:afterAutospacing="0"/>
        <w:rPr>
          <w:rStyle w:val="normaltextrun"/>
          <w:rFonts w:ascii="Calibri" w:hAnsi="Calibri" w:cs="Calibri"/>
          <w:sz w:val="22"/>
          <w:szCs w:val="22"/>
        </w:rPr>
      </w:pPr>
    </w:p>
    <w:p w14:paraId="51B03F7D" w14:textId="77777777" w:rsidR="51F2CCEB" w:rsidRDefault="00F6165E" w:rsidP="6F9B6772">
      <w:pPr>
        <w:pStyle w:val="paragraph"/>
        <w:spacing w:before="0" w:beforeAutospacing="0" w:after="0" w:afterAutospacing="0"/>
        <w:rPr>
          <w:rStyle w:val="normaltextrun"/>
          <w:rFonts w:ascii="Calibri" w:hAnsi="Calibri" w:cs="Calibri"/>
          <w:sz w:val="22"/>
          <w:szCs w:val="22"/>
        </w:rPr>
      </w:pPr>
      <w:r>
        <w:rPr>
          <w:rStyle w:val="eop"/>
          <w:rFonts w:asciiTheme="minorHAnsi" w:hAnsiTheme="minorHAnsi" w:cstheme="minorBidi"/>
          <w:sz w:val="22"/>
          <w:szCs w:val="22"/>
        </w:rPr>
        <w:t>While Northwest Justice Project welcomes law student interns who are not seeki</w:t>
      </w:r>
      <w:r>
        <w:rPr>
          <w:rStyle w:val="eop"/>
          <w:rFonts w:asciiTheme="minorHAnsi" w:hAnsiTheme="minorHAnsi" w:cstheme="minorBidi"/>
          <w:sz w:val="22"/>
          <w:szCs w:val="22"/>
        </w:rPr>
        <w:t>ng school credit, the Veterans Benefits Clinic is only open to students who are participating in a formal externship program through their law school and who are seeking academic credit.</w:t>
      </w:r>
    </w:p>
    <w:p w14:paraId="71808A01" w14:textId="77777777" w:rsidR="00776089" w:rsidRDefault="00776089" w:rsidP="00776089">
      <w:pPr>
        <w:pStyle w:val="paragraph"/>
        <w:spacing w:before="0" w:beforeAutospacing="0" w:after="0" w:afterAutospacing="0"/>
        <w:textAlignment w:val="baseline"/>
        <w:rPr>
          <w:rFonts w:ascii="Segoe UI" w:hAnsi="Segoe UI" w:cs="Segoe UI"/>
          <w:sz w:val="18"/>
          <w:szCs w:val="18"/>
        </w:rPr>
      </w:pPr>
    </w:p>
    <w:p w14:paraId="6B3B4245" w14:textId="77777777" w:rsidR="00776089" w:rsidRDefault="00F6165E" w:rsidP="0077608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King County Veterans and the Need for Legal Assistance</w:t>
      </w:r>
    </w:p>
    <w:p w14:paraId="5B6A3F49" w14:textId="77777777" w:rsidR="00776089" w:rsidRPr="00776089" w:rsidRDefault="00F6165E" w:rsidP="6F9B6772">
      <w:pPr>
        <w:pStyle w:val="paragraph"/>
        <w:spacing w:before="0" w:beforeAutospacing="0" w:after="0" w:afterAutospacing="0"/>
        <w:textAlignment w:val="baseline"/>
        <w:rPr>
          <w:rFonts w:ascii="Calibri" w:hAnsi="Calibri" w:cs="Calibri"/>
          <w:sz w:val="17"/>
          <w:szCs w:val="17"/>
          <w:vertAlign w:val="superscript"/>
        </w:rPr>
      </w:pPr>
      <w:r w:rsidRPr="6F9B6772">
        <w:rPr>
          <w:rStyle w:val="normaltextrun"/>
          <w:rFonts w:ascii="Calibri" w:hAnsi="Calibri" w:cs="Calibri"/>
          <w:sz w:val="22"/>
          <w:szCs w:val="22"/>
        </w:rPr>
        <w:t>King County i</w:t>
      </w:r>
      <w:r w:rsidRPr="6F9B6772">
        <w:rPr>
          <w:rStyle w:val="normaltextrun"/>
          <w:rFonts w:ascii="Calibri" w:hAnsi="Calibri" w:cs="Calibri"/>
          <w:sz w:val="22"/>
          <w:szCs w:val="22"/>
        </w:rPr>
        <w:t>s home to just over 104,000 veterans, according to five-year estimates from the 2018 American Community Survey. The 2018 American Community Survey found that just over 21% of our local veterans are receiving benefits from the VA for a service-connected con</w:t>
      </w:r>
      <w:r w:rsidRPr="6F9B6772">
        <w:rPr>
          <w:rStyle w:val="normaltextrun"/>
          <w:rFonts w:ascii="Calibri" w:hAnsi="Calibri" w:cs="Calibri"/>
          <w:sz w:val="22"/>
          <w:szCs w:val="22"/>
        </w:rPr>
        <w:t>dition. While this percentage increased between 2017 and 2018, it is still below the national and state averages for percentages of veterans receiving service-connected disability benefits (24 and 25%, respectively). </w:t>
      </w:r>
    </w:p>
    <w:p w14:paraId="160AB4DB" w14:textId="77777777" w:rsidR="00776089" w:rsidRDefault="00776089" w:rsidP="00776089">
      <w:pPr>
        <w:pStyle w:val="paragraph"/>
        <w:spacing w:before="0" w:beforeAutospacing="0" w:after="0" w:afterAutospacing="0"/>
        <w:textAlignment w:val="baseline"/>
        <w:rPr>
          <w:rStyle w:val="normaltextrun"/>
          <w:rFonts w:ascii="Calibri" w:hAnsi="Calibri" w:cs="Calibri"/>
          <w:sz w:val="22"/>
          <w:szCs w:val="22"/>
        </w:rPr>
      </w:pPr>
    </w:p>
    <w:p w14:paraId="33C8E72A" w14:textId="77777777" w:rsidR="00776089" w:rsidRDefault="00F6165E" w:rsidP="0077608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Most of our community’s </w:t>
      </w:r>
      <w:r>
        <w:rPr>
          <w:rStyle w:val="normaltextrun"/>
          <w:rFonts w:ascii="Calibri" w:hAnsi="Calibri" w:cs="Calibri"/>
          <w:sz w:val="22"/>
          <w:szCs w:val="22"/>
        </w:rPr>
        <w:t>veterans are older adults; data from the American Community Survey shows that two out of three veterans in King County are over the age of 55. Obtaining veterans benefits is particularly important for older veterans; they may no longer be working and are r</w:t>
      </w:r>
      <w:r>
        <w:rPr>
          <w:rStyle w:val="normaltextrun"/>
          <w:rFonts w:ascii="Calibri" w:hAnsi="Calibri" w:cs="Calibri"/>
          <w:sz w:val="22"/>
          <w:szCs w:val="22"/>
        </w:rPr>
        <w:t>elying on Social Security benefits, or they have disabilities that are progressive in nature or did not appear until many years after their service, such as Parkinson’s disease, multiple sclerosis, or cancer caused by chemical exposure.</w:t>
      </w:r>
      <w:r w:rsidR="00D6460D">
        <w:rPr>
          <w:rStyle w:val="normaltextrun"/>
          <w:rFonts w:ascii="Calibri" w:hAnsi="Calibri" w:cs="Calibri"/>
          <w:sz w:val="22"/>
          <w:szCs w:val="22"/>
        </w:rPr>
        <w:t xml:space="preserve"> </w:t>
      </w:r>
      <w:r>
        <w:rPr>
          <w:rStyle w:val="normaltextrun"/>
          <w:rFonts w:ascii="Calibri" w:hAnsi="Calibri" w:cs="Calibri"/>
          <w:sz w:val="22"/>
          <w:szCs w:val="22"/>
        </w:rPr>
        <w:t xml:space="preserve">Dependent benefits </w:t>
      </w:r>
      <w:r>
        <w:rPr>
          <w:rStyle w:val="normaltextrun"/>
          <w:rFonts w:ascii="Calibri" w:hAnsi="Calibri" w:cs="Calibri"/>
          <w:sz w:val="22"/>
          <w:szCs w:val="22"/>
        </w:rPr>
        <w:t xml:space="preserve">are also often necessary after the death of a veteran, </w:t>
      </w:r>
      <w:r>
        <w:rPr>
          <w:rStyle w:val="normaltextrun"/>
          <w:rFonts w:ascii="Calibri" w:hAnsi="Calibri" w:cs="Calibri"/>
          <w:sz w:val="22"/>
          <w:szCs w:val="22"/>
        </w:rPr>
        <w:lastRenderedPageBreak/>
        <w:t>from service-connected or non-</w:t>
      </w:r>
      <w:proofErr w:type="gramStart"/>
      <w:r>
        <w:rPr>
          <w:rStyle w:val="contextualspellingandgrammarerror"/>
          <w:rFonts w:ascii="Calibri" w:hAnsi="Calibri" w:cs="Calibri"/>
          <w:sz w:val="22"/>
          <w:szCs w:val="22"/>
        </w:rPr>
        <w:t>service connected</w:t>
      </w:r>
      <w:proofErr w:type="gramEnd"/>
      <w:r>
        <w:rPr>
          <w:rStyle w:val="normaltextrun"/>
          <w:rFonts w:ascii="Calibri" w:hAnsi="Calibri" w:cs="Calibri"/>
          <w:sz w:val="22"/>
          <w:szCs w:val="22"/>
        </w:rPr>
        <w:t> illnesses or conditions, to make up for the loss of the veteran’s benefits or social security payments received while they were alive. </w:t>
      </w:r>
      <w:r>
        <w:rPr>
          <w:rStyle w:val="eop"/>
          <w:rFonts w:ascii="Calibri" w:hAnsi="Calibri" w:cs="Calibri"/>
          <w:sz w:val="22"/>
          <w:szCs w:val="22"/>
        </w:rPr>
        <w:t> </w:t>
      </w:r>
    </w:p>
    <w:p w14:paraId="3D58F32D" w14:textId="77777777" w:rsidR="00D232F8" w:rsidRDefault="00D232F8" w:rsidP="00776089">
      <w:pPr>
        <w:pStyle w:val="paragraph"/>
        <w:spacing w:before="0" w:beforeAutospacing="0" w:after="0" w:afterAutospacing="0"/>
        <w:textAlignment w:val="baseline"/>
        <w:rPr>
          <w:rFonts w:ascii="Segoe UI" w:hAnsi="Segoe UI" w:cs="Segoe UI"/>
          <w:sz w:val="18"/>
          <w:szCs w:val="18"/>
        </w:rPr>
      </w:pPr>
    </w:p>
    <w:p w14:paraId="1875D2AD" w14:textId="77777777" w:rsidR="00776089" w:rsidRDefault="00F6165E" w:rsidP="0077608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Veterans who se</w:t>
      </w:r>
      <w:r>
        <w:rPr>
          <w:rStyle w:val="normaltextrun"/>
          <w:rFonts w:ascii="Calibri" w:hAnsi="Calibri" w:cs="Calibri"/>
          <w:sz w:val="22"/>
          <w:szCs w:val="22"/>
        </w:rPr>
        <w:t>rved in the most recent conflicts (including the Gulf War and Post-9/11) have high levels of mental illness (a 2015 study found that nearly 1 in 4 OIF/OEF veterans has PTSD), and may be living with more catastrophic injuries compared to veterans of prior w</w:t>
      </w:r>
      <w:r>
        <w:rPr>
          <w:rStyle w:val="normaltextrun"/>
          <w:rFonts w:ascii="Calibri" w:hAnsi="Calibri" w:cs="Calibri"/>
          <w:sz w:val="22"/>
          <w:szCs w:val="22"/>
        </w:rPr>
        <w:t>ars, due to advances in medical care. Veterans who had multiple deployments are at even greater risk of developing PTSD or physical health conditions such as osteoarthritis. </w:t>
      </w:r>
      <w:r>
        <w:rPr>
          <w:rStyle w:val="eop"/>
          <w:rFonts w:ascii="Calibri" w:hAnsi="Calibri" w:cs="Calibri"/>
          <w:sz w:val="22"/>
          <w:szCs w:val="22"/>
        </w:rPr>
        <w:t> </w:t>
      </w:r>
    </w:p>
    <w:p w14:paraId="7B1FFBB4" w14:textId="77777777" w:rsidR="00D232F8" w:rsidRDefault="00D232F8" w:rsidP="00776089">
      <w:pPr>
        <w:pStyle w:val="paragraph"/>
        <w:spacing w:before="0" w:beforeAutospacing="0" w:after="0" w:afterAutospacing="0"/>
        <w:textAlignment w:val="baseline"/>
        <w:rPr>
          <w:rFonts w:ascii="Segoe UI" w:hAnsi="Segoe UI" w:cs="Segoe UI"/>
          <w:sz w:val="18"/>
          <w:szCs w:val="18"/>
        </w:rPr>
      </w:pPr>
    </w:p>
    <w:p w14:paraId="150825D3" w14:textId="77777777" w:rsidR="00776089" w:rsidRDefault="00F6165E" w:rsidP="6F9B6772">
      <w:pPr>
        <w:pStyle w:val="paragraph"/>
        <w:spacing w:before="0" w:beforeAutospacing="0" w:after="0" w:afterAutospacing="0"/>
        <w:textAlignment w:val="baseline"/>
        <w:rPr>
          <w:rFonts w:ascii="Segoe UI" w:hAnsi="Segoe UI" w:cs="Segoe UI"/>
          <w:sz w:val="18"/>
          <w:szCs w:val="18"/>
        </w:rPr>
      </w:pPr>
      <w:r w:rsidRPr="6F9B6772">
        <w:rPr>
          <w:rStyle w:val="normaltextrun"/>
          <w:rFonts w:ascii="Calibri" w:hAnsi="Calibri" w:cs="Calibri"/>
          <w:sz w:val="22"/>
          <w:szCs w:val="22"/>
        </w:rPr>
        <w:t xml:space="preserve">King County is also home to </w:t>
      </w:r>
      <w:r w:rsidR="00C764EF" w:rsidRPr="6F9B6772">
        <w:rPr>
          <w:rStyle w:val="normaltextrun"/>
          <w:rFonts w:ascii="Calibri" w:hAnsi="Calibri" w:cs="Calibri"/>
          <w:sz w:val="22"/>
          <w:szCs w:val="22"/>
        </w:rPr>
        <w:t>more than 800</w:t>
      </w:r>
      <w:r w:rsidRPr="6F9B6772">
        <w:rPr>
          <w:rStyle w:val="normaltextrun"/>
          <w:rFonts w:ascii="Calibri" w:hAnsi="Calibri" w:cs="Calibri"/>
          <w:sz w:val="22"/>
          <w:szCs w:val="22"/>
        </w:rPr>
        <w:t xml:space="preserve"> homeless veterans, according to the </w:t>
      </w:r>
      <w:r w:rsidR="00C764EF" w:rsidRPr="6F9B6772">
        <w:rPr>
          <w:rStyle w:val="normaltextrun"/>
          <w:rFonts w:ascii="Calibri" w:hAnsi="Calibri" w:cs="Calibri"/>
          <w:sz w:val="22"/>
          <w:szCs w:val="22"/>
        </w:rPr>
        <w:t>2020</w:t>
      </w:r>
      <w:r w:rsidRPr="6F9B6772">
        <w:rPr>
          <w:rStyle w:val="normaltextrun"/>
          <w:rFonts w:ascii="Calibri" w:hAnsi="Calibri" w:cs="Calibri"/>
          <w:sz w:val="22"/>
          <w:szCs w:val="22"/>
        </w:rPr>
        <w:t xml:space="preserve"> Count Us </w:t>
      </w:r>
      <w:proofErr w:type="gramStart"/>
      <w:r w:rsidRPr="6F9B6772">
        <w:rPr>
          <w:rStyle w:val="contextualspellingandgrammarerror"/>
          <w:rFonts w:ascii="Calibri" w:hAnsi="Calibri" w:cs="Calibri"/>
          <w:sz w:val="22"/>
          <w:szCs w:val="22"/>
        </w:rPr>
        <w:t>In</w:t>
      </w:r>
      <w:proofErr w:type="gramEnd"/>
      <w:r w:rsidRPr="6F9B6772">
        <w:rPr>
          <w:rStyle w:val="normaltextrun"/>
          <w:rFonts w:ascii="Calibri" w:hAnsi="Calibri" w:cs="Calibri"/>
          <w:sz w:val="22"/>
          <w:szCs w:val="22"/>
        </w:rPr>
        <w:t> Point-in-Time count. While the number of homeless veterans has decreased in the last few years, veterans experiencing homelessness are some of the most vulnerable members of our communities; many live w</w:t>
      </w:r>
      <w:r w:rsidRPr="6F9B6772">
        <w:rPr>
          <w:rStyle w:val="normaltextrun"/>
          <w:rFonts w:ascii="Calibri" w:hAnsi="Calibri" w:cs="Calibri"/>
          <w:sz w:val="22"/>
          <w:szCs w:val="22"/>
        </w:rPr>
        <w:t>ith both mental and physical health conditions. </w:t>
      </w:r>
      <w:r w:rsidR="0A2800AB" w:rsidRPr="6F9B6772">
        <w:rPr>
          <w:rStyle w:val="normaltextrun"/>
          <w:rFonts w:ascii="Calibri" w:hAnsi="Calibri" w:cs="Calibri"/>
          <w:sz w:val="22"/>
          <w:szCs w:val="22"/>
        </w:rPr>
        <w:t>V</w:t>
      </w:r>
      <w:r w:rsidRPr="6F9B6772">
        <w:rPr>
          <w:rStyle w:val="normaltextrun"/>
          <w:rFonts w:ascii="Calibri" w:hAnsi="Calibri" w:cs="Calibri"/>
          <w:sz w:val="22"/>
          <w:szCs w:val="22"/>
        </w:rPr>
        <w:t xml:space="preserve">A benefits can be the difference between long periods of homelessness and </w:t>
      </w:r>
      <w:r w:rsidR="2DD18D97" w:rsidRPr="6F9B6772">
        <w:rPr>
          <w:rStyle w:val="normaltextrun"/>
          <w:rFonts w:ascii="Calibri" w:hAnsi="Calibri" w:cs="Calibri"/>
          <w:sz w:val="22"/>
          <w:szCs w:val="22"/>
        </w:rPr>
        <w:t xml:space="preserve">stable </w:t>
      </w:r>
      <w:r w:rsidRPr="6F9B6772">
        <w:rPr>
          <w:rStyle w:val="normaltextrun"/>
          <w:rFonts w:ascii="Calibri" w:hAnsi="Calibri" w:cs="Calibri"/>
          <w:sz w:val="22"/>
          <w:szCs w:val="22"/>
        </w:rPr>
        <w:t>housing. </w:t>
      </w:r>
      <w:r w:rsidR="00C764EF" w:rsidRPr="6F9B6772">
        <w:rPr>
          <w:rStyle w:val="eop"/>
          <w:rFonts w:ascii="Calibri" w:hAnsi="Calibri" w:cs="Calibri"/>
          <w:sz w:val="22"/>
          <w:szCs w:val="22"/>
        </w:rPr>
        <w:t xml:space="preserve">COVID-19 only amplifies this need; veterans with previously stable employment may find themselves without </w:t>
      </w:r>
      <w:r w:rsidR="00672130" w:rsidRPr="6F9B6772">
        <w:rPr>
          <w:rStyle w:val="eop"/>
          <w:rFonts w:ascii="Calibri" w:hAnsi="Calibri" w:cs="Calibri"/>
          <w:sz w:val="22"/>
          <w:szCs w:val="22"/>
        </w:rPr>
        <w:t xml:space="preserve">employment </w:t>
      </w:r>
      <w:r w:rsidR="00C764EF" w:rsidRPr="6F9B6772">
        <w:rPr>
          <w:rStyle w:val="eop"/>
          <w:rFonts w:ascii="Calibri" w:hAnsi="Calibri" w:cs="Calibri"/>
          <w:sz w:val="22"/>
          <w:szCs w:val="22"/>
        </w:rPr>
        <w:t>income and therefore reliant on VA benefits</w:t>
      </w:r>
      <w:r w:rsidR="00672130" w:rsidRPr="6F9B6772">
        <w:rPr>
          <w:rStyle w:val="eop"/>
          <w:rFonts w:ascii="Calibri" w:hAnsi="Calibri" w:cs="Calibri"/>
          <w:sz w:val="22"/>
          <w:szCs w:val="22"/>
        </w:rPr>
        <w:t xml:space="preserve"> to meet their daily needs</w:t>
      </w:r>
      <w:r w:rsidR="00C764EF" w:rsidRPr="6F9B6772">
        <w:rPr>
          <w:rStyle w:val="eop"/>
          <w:rFonts w:ascii="Calibri" w:hAnsi="Calibri" w:cs="Calibri"/>
          <w:sz w:val="22"/>
          <w:szCs w:val="22"/>
        </w:rPr>
        <w:t xml:space="preserve">. </w:t>
      </w:r>
    </w:p>
    <w:p w14:paraId="749FC5D3" w14:textId="77777777" w:rsidR="00776089" w:rsidRPr="00C07EC5" w:rsidRDefault="00776089" w:rsidP="6F9B6772">
      <w:pPr>
        <w:pStyle w:val="paragraph"/>
        <w:spacing w:before="0" w:beforeAutospacing="0" w:after="0" w:afterAutospacing="0"/>
        <w:textAlignment w:val="baseline"/>
        <w:rPr>
          <w:rStyle w:val="normaltextrun"/>
          <w:rFonts w:asciiTheme="minorHAnsi" w:hAnsiTheme="minorHAnsi" w:cstheme="minorBidi"/>
          <w:sz w:val="22"/>
          <w:szCs w:val="22"/>
        </w:rPr>
      </w:pPr>
    </w:p>
    <w:p w14:paraId="30751601" w14:textId="77777777" w:rsidR="00776089" w:rsidRPr="00C07EC5" w:rsidRDefault="00F6165E" w:rsidP="6F9B6772">
      <w:pPr>
        <w:pStyle w:val="paragraph"/>
        <w:spacing w:before="0" w:beforeAutospacing="0" w:after="0" w:afterAutospacing="0"/>
        <w:textAlignment w:val="baseline"/>
        <w:rPr>
          <w:rFonts w:asciiTheme="minorHAnsi" w:hAnsiTheme="minorHAnsi" w:cstheme="minorBidi"/>
          <w:sz w:val="22"/>
          <w:szCs w:val="22"/>
        </w:rPr>
      </w:pPr>
      <w:r w:rsidRPr="19CCF984">
        <w:rPr>
          <w:rStyle w:val="normaltextrun"/>
          <w:rFonts w:asciiTheme="minorHAnsi" w:hAnsiTheme="minorHAnsi" w:cstheme="minorBidi"/>
          <w:b/>
          <w:bCs/>
          <w:sz w:val="22"/>
          <w:szCs w:val="22"/>
        </w:rPr>
        <w:t xml:space="preserve">To Apply: </w:t>
      </w:r>
      <w:r w:rsidRPr="19CCF984">
        <w:rPr>
          <w:rStyle w:val="normaltextrun"/>
          <w:rFonts w:asciiTheme="minorHAnsi" w:hAnsiTheme="minorHAnsi" w:cstheme="minorBidi"/>
          <w:sz w:val="22"/>
          <w:szCs w:val="22"/>
        </w:rPr>
        <w:t>Email a copy of your resume and a cover letter to</w:t>
      </w:r>
      <w:r w:rsidR="009C5F75">
        <w:rPr>
          <w:rStyle w:val="normaltextrun"/>
          <w:rFonts w:asciiTheme="minorHAnsi" w:hAnsiTheme="minorHAnsi" w:cstheme="minorBidi"/>
          <w:sz w:val="22"/>
          <w:szCs w:val="22"/>
        </w:rPr>
        <w:t xml:space="preserve"> the Veterans Project benefits attorneys, Mariah Hanley</w:t>
      </w:r>
      <w:r w:rsidRPr="19CCF984">
        <w:rPr>
          <w:rStyle w:val="normaltextrun"/>
          <w:rFonts w:asciiTheme="minorHAnsi" w:hAnsiTheme="minorHAnsi" w:cstheme="minorBidi"/>
          <w:sz w:val="22"/>
          <w:szCs w:val="22"/>
        </w:rPr>
        <w:t xml:space="preserve"> </w:t>
      </w:r>
      <w:r w:rsidR="009C5F75">
        <w:rPr>
          <w:rStyle w:val="normaltextrun"/>
          <w:rFonts w:asciiTheme="minorHAnsi" w:hAnsiTheme="minorHAnsi" w:cstheme="minorBidi"/>
          <w:sz w:val="22"/>
          <w:szCs w:val="22"/>
        </w:rPr>
        <w:t>(</w:t>
      </w:r>
      <w:hyperlink r:id="rId11" w:history="1">
        <w:r w:rsidR="009C5F75" w:rsidRPr="004847B6">
          <w:rPr>
            <w:rStyle w:val="Hyperlink"/>
            <w:rFonts w:asciiTheme="minorHAnsi" w:hAnsiTheme="minorHAnsi" w:cstheme="minorBidi"/>
            <w:sz w:val="22"/>
            <w:szCs w:val="22"/>
          </w:rPr>
          <w:t>mariahh@nwjustice.org</w:t>
        </w:r>
      </w:hyperlink>
      <w:r w:rsidR="009C5F75">
        <w:rPr>
          <w:rStyle w:val="normaltextrun"/>
          <w:rFonts w:asciiTheme="minorHAnsi" w:hAnsiTheme="minorHAnsi" w:cstheme="minorBidi"/>
          <w:sz w:val="22"/>
          <w:szCs w:val="22"/>
        </w:rPr>
        <w:t xml:space="preserve">) </w:t>
      </w:r>
      <w:r w:rsidR="69ECBC7A" w:rsidRPr="19CCF984">
        <w:rPr>
          <w:rStyle w:val="normaltextrun"/>
          <w:rFonts w:asciiTheme="minorHAnsi" w:hAnsiTheme="minorHAnsi" w:cstheme="minorBidi"/>
          <w:sz w:val="22"/>
          <w:szCs w:val="22"/>
        </w:rPr>
        <w:t>and</w:t>
      </w:r>
      <w:r w:rsidR="009C5F75">
        <w:rPr>
          <w:rStyle w:val="normaltextrun"/>
          <w:rFonts w:asciiTheme="minorHAnsi" w:hAnsiTheme="minorHAnsi" w:cstheme="minorBidi"/>
          <w:sz w:val="22"/>
          <w:szCs w:val="22"/>
        </w:rPr>
        <w:t xml:space="preserve"> Jennifer </w:t>
      </w:r>
      <w:proofErr w:type="spellStart"/>
      <w:r w:rsidR="009C5F75">
        <w:rPr>
          <w:rStyle w:val="normaltextrun"/>
          <w:rFonts w:asciiTheme="minorHAnsi" w:hAnsiTheme="minorHAnsi" w:cstheme="minorBidi"/>
          <w:sz w:val="22"/>
          <w:szCs w:val="22"/>
        </w:rPr>
        <w:t>Budinick</w:t>
      </w:r>
      <w:proofErr w:type="spellEnd"/>
      <w:r w:rsidR="69ECBC7A" w:rsidRPr="19CCF984">
        <w:rPr>
          <w:rStyle w:val="normaltextrun"/>
          <w:rFonts w:asciiTheme="minorHAnsi" w:hAnsiTheme="minorHAnsi" w:cstheme="minorBidi"/>
          <w:sz w:val="22"/>
          <w:szCs w:val="22"/>
        </w:rPr>
        <w:t xml:space="preserve"> </w:t>
      </w:r>
      <w:r w:rsidR="009C5F75">
        <w:rPr>
          <w:rStyle w:val="normaltextrun"/>
          <w:rFonts w:asciiTheme="minorHAnsi" w:hAnsiTheme="minorHAnsi" w:cstheme="minorBidi"/>
          <w:sz w:val="22"/>
          <w:szCs w:val="22"/>
        </w:rPr>
        <w:t>(</w:t>
      </w:r>
      <w:hyperlink r:id="rId12" w:history="1">
        <w:r w:rsidR="009C5F75" w:rsidRPr="004847B6">
          <w:rPr>
            <w:rStyle w:val="Hyperlink"/>
            <w:rFonts w:asciiTheme="minorHAnsi" w:hAnsiTheme="minorHAnsi" w:cstheme="minorBidi"/>
            <w:sz w:val="22"/>
            <w:szCs w:val="22"/>
          </w:rPr>
          <w:t>jennifer.budinick@nwjustice.org</w:t>
        </w:r>
      </w:hyperlink>
      <w:r w:rsidR="009C5F75">
        <w:rPr>
          <w:rStyle w:val="Hyperlink"/>
          <w:rFonts w:asciiTheme="minorHAnsi" w:hAnsiTheme="minorHAnsi" w:cstheme="minorBidi"/>
          <w:sz w:val="22"/>
          <w:szCs w:val="22"/>
        </w:rPr>
        <w:t>)</w:t>
      </w:r>
      <w:r w:rsidR="004A665D">
        <w:rPr>
          <w:rStyle w:val="normaltextrun"/>
          <w:rFonts w:asciiTheme="minorHAnsi" w:hAnsiTheme="minorHAnsi" w:cstheme="minorBidi"/>
          <w:sz w:val="22"/>
          <w:szCs w:val="22"/>
        </w:rPr>
        <w:t xml:space="preserve"> by </w:t>
      </w:r>
      <w:r w:rsidR="000F4ECB">
        <w:rPr>
          <w:rStyle w:val="normaltextrun"/>
          <w:rFonts w:asciiTheme="minorHAnsi" w:hAnsiTheme="minorHAnsi" w:cstheme="minorBidi"/>
          <w:sz w:val="22"/>
          <w:szCs w:val="22"/>
        </w:rPr>
        <w:t xml:space="preserve">the deadline above. </w:t>
      </w:r>
      <w:r w:rsidRPr="19CCF984">
        <w:rPr>
          <w:rStyle w:val="normaltextrun"/>
          <w:rFonts w:asciiTheme="minorHAnsi" w:hAnsiTheme="minorHAnsi" w:cstheme="minorBidi"/>
          <w:sz w:val="22"/>
          <w:szCs w:val="22"/>
        </w:rPr>
        <w:t>Women, people of color, veterans, LG</w:t>
      </w:r>
      <w:r w:rsidR="03741F7D" w:rsidRPr="19CCF984">
        <w:rPr>
          <w:rStyle w:val="normaltextrun"/>
          <w:rFonts w:asciiTheme="minorHAnsi" w:hAnsiTheme="minorHAnsi" w:cstheme="minorBidi"/>
          <w:sz w:val="22"/>
          <w:szCs w:val="22"/>
        </w:rPr>
        <w:t>BTQ</w:t>
      </w:r>
      <w:r w:rsidRPr="19CCF984">
        <w:rPr>
          <w:rStyle w:val="normaltextrun"/>
          <w:rFonts w:asciiTheme="minorHAnsi" w:hAnsiTheme="minorHAnsi" w:cstheme="minorBidi"/>
          <w:sz w:val="22"/>
          <w:szCs w:val="22"/>
        </w:rPr>
        <w:t xml:space="preserve"> people, and people with disabilities are especially encouraged to apply.</w:t>
      </w:r>
      <w:r w:rsidRPr="19CCF984">
        <w:rPr>
          <w:rStyle w:val="eop"/>
          <w:rFonts w:asciiTheme="minorHAnsi" w:hAnsiTheme="minorHAnsi" w:cstheme="minorBidi"/>
          <w:sz w:val="22"/>
          <w:szCs w:val="22"/>
        </w:rPr>
        <w:t> </w:t>
      </w:r>
      <w:r w:rsidR="001A45D2">
        <w:rPr>
          <w:rStyle w:val="eop"/>
          <w:rFonts w:asciiTheme="minorHAnsi" w:hAnsiTheme="minorHAnsi" w:cstheme="minorBidi"/>
          <w:sz w:val="22"/>
          <w:szCs w:val="22"/>
        </w:rPr>
        <w:t xml:space="preserve">As mentioned above, the Clinic is only open to externs seeking school credit at this time. Please identify any school deadlines in your cover letter. </w:t>
      </w:r>
    </w:p>
    <w:p w14:paraId="16DA0300" w14:textId="77777777" w:rsidR="00776089" w:rsidRPr="00C07EC5" w:rsidRDefault="00F6165E" w:rsidP="6F9B6772">
      <w:pPr>
        <w:pStyle w:val="paragraph"/>
        <w:spacing w:before="0" w:beforeAutospacing="0" w:after="0" w:afterAutospacing="0"/>
        <w:textAlignment w:val="baseline"/>
        <w:rPr>
          <w:rFonts w:asciiTheme="minorHAnsi" w:hAnsiTheme="minorHAnsi" w:cstheme="minorBidi"/>
          <w:sz w:val="22"/>
          <w:szCs w:val="22"/>
        </w:rPr>
      </w:pPr>
      <w:r w:rsidRPr="6F9B6772">
        <w:rPr>
          <w:rStyle w:val="eop"/>
          <w:rFonts w:asciiTheme="minorHAnsi" w:hAnsiTheme="minorHAnsi" w:cstheme="minorBidi"/>
          <w:sz w:val="22"/>
          <w:szCs w:val="22"/>
        </w:rPr>
        <w:t> </w:t>
      </w:r>
    </w:p>
    <w:p w14:paraId="44B1DA49" w14:textId="77777777" w:rsidR="00F31FCC" w:rsidRDefault="00F31FCC" w:rsidP="00F31FCC"/>
    <w:p w14:paraId="761000B4" w14:textId="77777777" w:rsidR="00B6527B" w:rsidRDefault="00B6527B">
      <w:bookmarkStart w:id="0" w:name="Closing"/>
      <w:bookmarkStart w:id="1" w:name="Start"/>
      <w:bookmarkEnd w:id="0"/>
      <w:bookmarkEnd w:id="1"/>
    </w:p>
    <w:sectPr w:rsidR="00B6527B" w:rsidSect="00F31FCC">
      <w:headerReference w:type="default" r:id="rId13"/>
      <w:headerReference w:type="first" r:id="rId14"/>
      <w:footerReference w:type="first" r:id="rId15"/>
      <w:pgSz w:w="12240" w:h="15840" w:code="1"/>
      <w:pgMar w:top="1440" w:right="1440" w:bottom="1440" w:left="1800" w:header="36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E736B" w14:textId="77777777" w:rsidR="00F6165E" w:rsidRDefault="00F6165E">
      <w:r>
        <w:separator/>
      </w:r>
    </w:p>
  </w:endnote>
  <w:endnote w:type="continuationSeparator" w:id="0">
    <w:p w14:paraId="6AC441B3" w14:textId="77777777" w:rsidR="00F6165E" w:rsidRDefault="00F6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Sans">
    <w:altName w:val="Calibri"/>
    <w:panose1 w:val="020B0502020104020203"/>
    <w:charset w:val="00"/>
    <w:family w:val="swiss"/>
    <w:notTrueType/>
    <w:pitch w:val="variable"/>
    <w:sig w:usb0="00000003" w:usb1="00000000" w:usb2="00000000" w:usb3="00000000" w:csb0="00000001" w:csb1="00000000"/>
  </w:font>
  <w:font w:name="Stewardson">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2BA08" w14:textId="77777777" w:rsidR="00B6527B" w:rsidRDefault="00F6165E">
    <w:pPr>
      <w:pStyle w:val="Footer"/>
      <w:rPr>
        <w:rFonts w:ascii="Stewardson" w:hAnsi="Stewardson"/>
        <w:sz w:val="16"/>
      </w:rPr>
    </w:pPr>
    <w:r>
      <w:rPr>
        <w:noProof/>
      </w:rPr>
      <w:drawing>
        <wp:anchor distT="0" distB="0" distL="114300" distR="114300" simplePos="0" relativeHeight="251660288" behindDoc="1" locked="0" layoutInCell="1" allowOverlap="1" wp14:anchorId="69AAC080" wp14:editId="56A7E363">
          <wp:simplePos x="0" y="0"/>
          <wp:positionH relativeFrom="column">
            <wp:posOffset>-748665</wp:posOffset>
          </wp:positionH>
          <wp:positionV relativeFrom="paragraph">
            <wp:posOffset>-681990</wp:posOffset>
          </wp:positionV>
          <wp:extent cx="619125" cy="514350"/>
          <wp:effectExtent l="0" t="0" r="9525" b="0"/>
          <wp:wrapTight wrapText="bothSides">
            <wp:wrapPolygon edited="0">
              <wp:start x="0" y="0"/>
              <wp:lineTo x="0" y="20800"/>
              <wp:lineTo x="21268" y="20800"/>
              <wp:lineTo x="21268" y="0"/>
              <wp:lineTo x="0" y="0"/>
            </wp:wrapPolygon>
          </wp:wrapTight>
          <wp:docPr id="21" name="Picture 21" descr="AllianceMember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86978" name="Picture 21" descr="AllianceMember_s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91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9264" behindDoc="1" locked="0" layoutInCell="0" allowOverlap="1" wp14:anchorId="01CB3498" wp14:editId="6BAD66B6">
          <wp:simplePos x="0" y="0"/>
          <wp:positionH relativeFrom="page">
            <wp:posOffset>274320</wp:posOffset>
          </wp:positionH>
          <wp:positionV relativeFrom="page">
            <wp:posOffset>9509760</wp:posOffset>
          </wp:positionV>
          <wp:extent cx="885825" cy="372745"/>
          <wp:effectExtent l="0" t="0" r="9525" b="8255"/>
          <wp:wrapNone/>
          <wp:docPr id="17" name="Picture 17" descr="LSC%20Logo%20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806736" name="Picture 17" descr="LSC%20Logo%20Grayscale"/>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85825" cy="372745"/>
                  </a:xfrm>
                  <a:prstGeom prst="rect">
                    <a:avLst/>
                  </a:prstGeom>
                  <a:noFill/>
                  <a:ln>
                    <a:noFill/>
                  </a:ln>
                </pic:spPr>
              </pic:pic>
            </a:graphicData>
          </a:graphic>
          <wp14:sizeRelH relativeFrom="page">
            <wp14:pctWidth>0</wp14:pctWidth>
          </wp14:sizeRelH>
          <wp14:sizeRelV relativeFrom="page">
            <wp14:pctHeight>0</wp14:pctHeight>
          </wp14:sizeRelV>
        </wp:anchor>
      </w:drawing>
    </w:r>
    <w:r w:rsidRPr="64479944">
      <w:rPr>
        <w:rFonts w:ascii="Stewardson" w:hAnsi="Stewardson"/>
        <w:sz w:val="16"/>
        <w:szCs w:val="16"/>
      </w:rPr>
      <w:fldChar w:fldCharType="begin"/>
    </w:r>
    <w:r w:rsidRPr="64479944">
      <w:rPr>
        <w:rFonts w:ascii="Stewardson" w:hAnsi="Stewardson"/>
        <w:sz w:val="16"/>
        <w:szCs w:val="16"/>
      </w:rPr>
      <w:instrText xml:space="preserve"> ADVANCE \d 1 </w:instrText>
    </w:r>
    <w:r w:rsidRPr="64479944">
      <w:rPr>
        <w:rFonts w:ascii="Stewardson" w:hAnsi="Stewardson"/>
        <w:sz w:val="16"/>
        <w:szCs w:val="16"/>
      </w:rPr>
      <w:fldChar w:fldCharType="end"/>
    </w:r>
    <w:r w:rsidR="19CCF984" w:rsidRPr="64479944">
      <w:rPr>
        <w:rFonts w:ascii="Stewardson" w:hAnsi="Stewardso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1B307" w14:textId="77777777" w:rsidR="00F6165E" w:rsidRDefault="00F6165E">
      <w:r>
        <w:separator/>
      </w:r>
    </w:p>
  </w:footnote>
  <w:footnote w:type="continuationSeparator" w:id="0">
    <w:p w14:paraId="3043C2BD" w14:textId="77777777" w:rsidR="00F6165E" w:rsidRDefault="00F61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940EB" w14:textId="77777777" w:rsidR="00F31FCC" w:rsidRDefault="00F31FCC">
    <w:pPr>
      <w:pStyle w:val="Header"/>
    </w:pPr>
  </w:p>
  <w:p w14:paraId="4E8C1EB5" w14:textId="77777777" w:rsidR="00F31FCC" w:rsidRDefault="00F31FCC">
    <w:pPr>
      <w:pStyle w:val="Header"/>
    </w:pPr>
  </w:p>
  <w:p w14:paraId="7082ED74" w14:textId="77777777" w:rsidR="00F31FCC" w:rsidRDefault="00F6165E">
    <w:pPr>
      <w:pStyle w:val="Header"/>
    </w:pPr>
    <w:r>
      <w:t>March 12</w:t>
    </w:r>
    <w:r w:rsidR="003E43F1">
      <w:t>, 2020</w:t>
    </w:r>
  </w:p>
  <w:p w14:paraId="69DC63F7" w14:textId="77777777" w:rsidR="00F31FCC" w:rsidRDefault="00F6165E">
    <w:pPr>
      <w:pStyle w:val="Header"/>
    </w:pPr>
    <w:r>
      <w:t xml:space="preserve">Page </w:t>
    </w:r>
    <w:r>
      <w:fldChar w:fldCharType="begin"/>
    </w:r>
    <w:r>
      <w:instrText xml:space="preserve"> PAGE  \* MERGEFORMAT </w:instrText>
    </w:r>
    <w:r>
      <w:fldChar w:fldCharType="separate"/>
    </w:r>
    <w:r w:rsidR="00DA4A6C">
      <w:rPr>
        <w:noProof/>
      </w:rPr>
      <w:t>2</w:t>
    </w:r>
    <w:r>
      <w:fldChar w:fldCharType="end"/>
    </w:r>
  </w:p>
  <w:p w14:paraId="46F3D911" w14:textId="77777777" w:rsidR="00F31FCC" w:rsidRDefault="00F31FCC">
    <w:pPr>
      <w:pStyle w:val="Header"/>
    </w:pPr>
  </w:p>
  <w:p w14:paraId="13DB2EF4" w14:textId="77777777" w:rsidR="00F31FCC" w:rsidRDefault="00F31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5598"/>
      <w:gridCol w:w="3618"/>
    </w:tblGrid>
    <w:tr w:rsidR="00D76B28" w14:paraId="0255E041" w14:textId="77777777" w:rsidTr="19CCF984">
      <w:trPr>
        <w:trHeight w:val="2520"/>
      </w:trPr>
      <w:tc>
        <w:tcPr>
          <w:tcW w:w="5598" w:type="dxa"/>
        </w:tcPr>
        <w:p w14:paraId="093B3E9F" w14:textId="77777777" w:rsidR="00B6527B" w:rsidRDefault="00F6165E">
          <w:pPr>
            <w:pStyle w:val="Header"/>
          </w:pPr>
          <w:r>
            <w:rPr>
              <w:noProof/>
            </w:rPr>
            <w:drawing>
              <wp:anchor distT="0" distB="0" distL="114300" distR="114300" simplePos="0" relativeHeight="251658240" behindDoc="0" locked="0" layoutInCell="0" allowOverlap="1" wp14:anchorId="7B951802" wp14:editId="21C6FB7D">
                <wp:simplePos x="0" y="0"/>
                <wp:positionH relativeFrom="column">
                  <wp:posOffset>-685800</wp:posOffset>
                </wp:positionH>
                <wp:positionV relativeFrom="paragraph">
                  <wp:posOffset>411480</wp:posOffset>
                </wp:positionV>
                <wp:extent cx="3211195" cy="653415"/>
                <wp:effectExtent l="0" t="0" r="8255" b="0"/>
                <wp:wrapThrough wrapText="right">
                  <wp:wrapPolygon edited="0">
                    <wp:start x="0" y="0"/>
                    <wp:lineTo x="0" y="20781"/>
                    <wp:lineTo x="21527" y="20781"/>
                    <wp:lineTo x="21527"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5906" name="Picture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11195" cy="653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18" w:type="dxa"/>
        </w:tcPr>
        <w:p w14:paraId="40DE1208" w14:textId="77777777" w:rsidR="00F31FCC" w:rsidRDefault="00F6165E">
          <w:pPr>
            <w:spacing w:line="220" w:lineRule="exact"/>
            <w:ind w:left="720"/>
            <w:jc w:val="right"/>
            <w:rPr>
              <w:rFonts w:ascii="Stewardson" w:hAnsi="Stewardson"/>
              <w:b/>
              <w:sz w:val="18"/>
            </w:rPr>
          </w:pPr>
          <w:r>
            <w:rPr>
              <w:rFonts w:ascii="Stewardson" w:hAnsi="Stewardson"/>
              <w:b/>
              <w:sz w:val="18"/>
            </w:rPr>
            <w:t>401 Second Ave S. Suite 407</w:t>
          </w:r>
        </w:p>
        <w:p w14:paraId="2266A68F" w14:textId="77777777" w:rsidR="00F31FCC" w:rsidRPr="002F3EB1" w:rsidRDefault="00F6165E" w:rsidP="00981152">
          <w:pPr>
            <w:spacing w:line="220" w:lineRule="exact"/>
            <w:ind w:left="720"/>
            <w:jc w:val="right"/>
            <w:rPr>
              <w:rFonts w:ascii="Stewardson" w:hAnsi="Stewardson"/>
              <w:b/>
              <w:sz w:val="18"/>
            </w:rPr>
          </w:pPr>
          <w:r w:rsidRPr="002F3EB1">
            <w:rPr>
              <w:rFonts w:ascii="Stewardson" w:hAnsi="Stewardson"/>
              <w:b/>
              <w:sz w:val="18"/>
            </w:rPr>
            <w:t>Seattle, WA 98104</w:t>
          </w:r>
        </w:p>
        <w:p w14:paraId="571073C5" w14:textId="77777777" w:rsidR="00F31FCC" w:rsidRDefault="00F6165E" w:rsidP="00981152">
          <w:pPr>
            <w:spacing w:line="220" w:lineRule="exact"/>
            <w:ind w:left="720"/>
            <w:jc w:val="right"/>
            <w:rPr>
              <w:rFonts w:ascii="Stewardson" w:hAnsi="Stewardson"/>
              <w:b/>
              <w:sz w:val="18"/>
            </w:rPr>
          </w:pPr>
          <w:r>
            <w:rPr>
              <w:rFonts w:ascii="Stewardson" w:hAnsi="Stewardson"/>
              <w:b/>
              <w:sz w:val="18"/>
            </w:rPr>
            <w:t>Tel. (206) 464-1519</w:t>
          </w:r>
        </w:p>
        <w:p w14:paraId="2D3632C5" w14:textId="77777777" w:rsidR="00F31FCC" w:rsidRDefault="00F6165E" w:rsidP="00981152">
          <w:pPr>
            <w:spacing w:line="220" w:lineRule="exact"/>
            <w:ind w:left="720"/>
            <w:jc w:val="right"/>
            <w:rPr>
              <w:rFonts w:ascii="Stewardson" w:hAnsi="Stewardson"/>
              <w:b/>
              <w:sz w:val="18"/>
            </w:rPr>
          </w:pPr>
          <w:r>
            <w:rPr>
              <w:rFonts w:ascii="Stewardson" w:hAnsi="Stewardson"/>
              <w:b/>
              <w:sz w:val="18"/>
            </w:rPr>
            <w:t xml:space="preserve">Fax </w:t>
          </w:r>
        </w:p>
        <w:p w14:paraId="1346801E" w14:textId="77777777" w:rsidR="00F31FCC" w:rsidRDefault="00F31FCC" w:rsidP="00981152">
          <w:pPr>
            <w:spacing w:line="220" w:lineRule="exact"/>
            <w:ind w:left="720"/>
            <w:jc w:val="right"/>
            <w:rPr>
              <w:rFonts w:ascii="Stewardson" w:hAnsi="Stewardson"/>
              <w:b/>
              <w:sz w:val="18"/>
            </w:rPr>
          </w:pPr>
        </w:p>
        <w:p w14:paraId="12ADBC7E" w14:textId="77777777" w:rsidR="00F31FCC" w:rsidRDefault="00F6165E" w:rsidP="00981152">
          <w:pPr>
            <w:spacing w:line="220" w:lineRule="exact"/>
            <w:ind w:left="720"/>
            <w:jc w:val="right"/>
            <w:rPr>
              <w:rFonts w:ascii="Stewardson" w:hAnsi="Stewardson"/>
              <w:b/>
              <w:sz w:val="18"/>
            </w:rPr>
          </w:pPr>
          <w:r>
            <w:rPr>
              <w:rFonts w:ascii="Stewardson" w:hAnsi="Stewardson"/>
              <w:b/>
              <w:sz w:val="18"/>
            </w:rPr>
            <w:t>Toll Free 1-888-201-1012</w:t>
          </w:r>
        </w:p>
        <w:p w14:paraId="2E24ED17" w14:textId="77777777" w:rsidR="009631A7" w:rsidRDefault="00F6165E" w:rsidP="009631A7">
          <w:pPr>
            <w:spacing w:line="220" w:lineRule="exact"/>
            <w:ind w:left="972"/>
            <w:jc w:val="right"/>
            <w:rPr>
              <w:rFonts w:ascii="Stewardson" w:hAnsi="Stewardson"/>
              <w:b/>
              <w:sz w:val="18"/>
              <w:lang w:val="es-MX"/>
            </w:rPr>
          </w:pPr>
          <w:r w:rsidRPr="000F0120">
            <w:rPr>
              <w:rFonts w:ascii="Stewardson" w:hAnsi="Stewardson"/>
              <w:b/>
              <w:sz w:val="18"/>
              <w:lang w:val="es-MX"/>
            </w:rPr>
            <w:t>www.nwjustice.org</w:t>
          </w:r>
        </w:p>
        <w:p w14:paraId="59A8517D" w14:textId="77777777" w:rsidR="00FF74CF" w:rsidRPr="000F0120" w:rsidRDefault="00FF74CF" w:rsidP="009631A7">
          <w:pPr>
            <w:spacing w:line="220" w:lineRule="exact"/>
            <w:ind w:left="972"/>
            <w:jc w:val="right"/>
            <w:rPr>
              <w:rFonts w:ascii="Stewardson" w:hAnsi="Stewardson"/>
              <w:b/>
              <w:sz w:val="18"/>
              <w:lang w:val="es-MX"/>
            </w:rPr>
          </w:pPr>
        </w:p>
        <w:p w14:paraId="294B02DA" w14:textId="77777777" w:rsidR="009631A7" w:rsidRPr="000F0120" w:rsidRDefault="00F6165E" w:rsidP="00FF74CF">
          <w:pPr>
            <w:tabs>
              <w:tab w:val="left" w:pos="1872"/>
            </w:tabs>
            <w:ind w:left="979"/>
            <w:jc w:val="right"/>
            <w:rPr>
              <w:rFonts w:ascii="Stewardson" w:hAnsi="Stewardson"/>
              <w:b/>
              <w:sz w:val="18"/>
              <w:lang w:val="es-MX"/>
            </w:rPr>
          </w:pPr>
          <w:r w:rsidRPr="000F0120">
            <w:rPr>
              <w:rFonts w:ascii="Stewardson" w:hAnsi="Stewardson"/>
              <w:b/>
              <w:sz w:val="18"/>
              <w:lang w:val="es-MX"/>
            </w:rPr>
            <w:t>César E. Torres</w:t>
          </w:r>
        </w:p>
        <w:p w14:paraId="3DB921E3" w14:textId="77777777" w:rsidR="00B6527B" w:rsidRDefault="00F6165E">
          <w:pPr>
            <w:pStyle w:val="Header"/>
            <w:tabs>
              <w:tab w:val="left" w:pos="1872"/>
            </w:tabs>
            <w:ind w:left="972"/>
            <w:jc w:val="right"/>
          </w:pPr>
          <w:r>
            <w:rPr>
              <w:rFonts w:ascii="Stewardson" w:hAnsi="Stewardson"/>
              <w:b/>
              <w:sz w:val="18"/>
            </w:rPr>
            <w:t xml:space="preserve">Executive Director </w:t>
          </w:r>
        </w:p>
      </w:tc>
    </w:tr>
  </w:tbl>
  <w:p w14:paraId="3388C879" w14:textId="77777777" w:rsidR="00B6527B" w:rsidRDefault="00B6527B">
    <w:pPr>
      <w:pStyle w:val="Header"/>
      <w:rPr>
        <w:sz w:val="2"/>
      </w:rPr>
    </w:pPr>
  </w:p>
  <w:p w14:paraId="217F9FE8" w14:textId="77777777" w:rsidR="00B6527B" w:rsidRDefault="00B6527B">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FC2A0C2"/>
    <w:lvl w:ilvl="0">
      <w:start w:val="1"/>
      <w:numFmt w:val="decimal"/>
      <w:pStyle w:val="ListNumber"/>
      <w:lvlText w:val="%1."/>
      <w:lvlJc w:val="right"/>
      <w:pPr>
        <w:tabs>
          <w:tab w:val="num" w:pos="1944"/>
        </w:tabs>
        <w:ind w:left="0" w:firstLine="1584"/>
      </w:pPr>
    </w:lvl>
  </w:abstractNum>
  <w:abstractNum w:abstractNumId="1" w15:restartNumberingAfterBreak="0">
    <w:nsid w:val="FFFFFF89"/>
    <w:multiLevelType w:val="singleLevel"/>
    <w:tmpl w:val="4C801C14"/>
    <w:lvl w:ilvl="0">
      <w:start w:val="1"/>
      <w:numFmt w:val="bullet"/>
      <w:pStyle w:val="ListBullet"/>
      <w:lvlText w:val=""/>
      <w:lvlJc w:val="left"/>
      <w:pPr>
        <w:tabs>
          <w:tab w:val="num" w:pos="1800"/>
        </w:tabs>
        <w:ind w:left="0" w:firstLine="1440"/>
      </w:pPr>
      <w:rPr>
        <w:rFonts w:ascii="Symbol" w:hAnsi="Symbol" w:hint="default"/>
      </w:rPr>
    </w:lvl>
  </w:abstractNum>
  <w:abstractNum w:abstractNumId="2" w15:restartNumberingAfterBreak="0">
    <w:nsid w:val="0E435BD4"/>
    <w:multiLevelType w:val="multilevel"/>
    <w:tmpl w:val="B0122532"/>
    <w:lvl w:ilvl="0">
      <w:start w:val="1"/>
      <w:numFmt w:val="upperRoman"/>
      <w:lvlText w:val="%1."/>
      <w:lvlJc w:val="right"/>
      <w:pPr>
        <w:tabs>
          <w:tab w:val="num" w:pos="1267"/>
        </w:tabs>
        <w:ind w:left="0" w:firstLine="907"/>
      </w:pPr>
    </w:lvl>
    <w:lvl w:ilvl="1">
      <w:start w:val="1"/>
      <w:numFmt w:val="upperLetter"/>
      <w:lvlText w:val="%2."/>
      <w:lvlJc w:val="left"/>
      <w:pPr>
        <w:tabs>
          <w:tab w:val="num" w:pos="1800"/>
        </w:tabs>
        <w:ind w:left="0" w:firstLine="1440"/>
      </w:pPr>
    </w:lvl>
    <w:lvl w:ilvl="2">
      <w:start w:val="1"/>
      <w:numFmt w:val="decimal"/>
      <w:lvlText w:val="%3."/>
      <w:lvlJc w:val="right"/>
      <w:pPr>
        <w:tabs>
          <w:tab w:val="num" w:pos="2707"/>
        </w:tabs>
        <w:ind w:left="0" w:firstLine="2347"/>
      </w:pPr>
    </w:lvl>
    <w:lvl w:ilvl="3">
      <w:start w:val="1"/>
      <w:numFmt w:val="lowerLetter"/>
      <w:lvlText w:val="(%4)"/>
      <w:lvlJc w:val="left"/>
      <w:pPr>
        <w:tabs>
          <w:tab w:val="num" w:pos="3240"/>
        </w:tabs>
        <w:ind w:left="0" w:firstLine="2880"/>
      </w:pPr>
    </w:lvl>
    <w:lvl w:ilvl="4">
      <w:start w:val="1"/>
      <w:numFmt w:val="lowerRoman"/>
      <w:lvlText w:val="(%5)"/>
      <w:lvlJc w:val="right"/>
      <w:pPr>
        <w:tabs>
          <w:tab w:val="num" w:pos="4147"/>
        </w:tabs>
        <w:ind w:left="0" w:firstLine="3787"/>
      </w:pPr>
    </w:lvl>
    <w:lvl w:ilvl="5">
      <w:start w:val="1"/>
      <w:numFmt w:val="upperLetter"/>
      <w:lvlText w:val="(%6)"/>
      <w:lvlJc w:val="left"/>
      <w:pPr>
        <w:tabs>
          <w:tab w:val="num" w:pos="4680"/>
        </w:tabs>
        <w:ind w:left="0" w:firstLine="4320"/>
      </w:pPr>
    </w:lvl>
    <w:lvl w:ilvl="6">
      <w:start w:val="1"/>
      <w:numFmt w:val="decimal"/>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0F7F1E33"/>
    <w:multiLevelType w:val="hybridMultilevel"/>
    <w:tmpl w:val="7AB296BA"/>
    <w:lvl w:ilvl="0" w:tplc="3488B7A6">
      <w:start w:val="1"/>
      <w:numFmt w:val="bullet"/>
      <w:lvlText w:val=""/>
      <w:lvlJc w:val="left"/>
      <w:pPr>
        <w:ind w:left="720" w:hanging="360"/>
      </w:pPr>
      <w:rPr>
        <w:rFonts w:ascii="Symbol" w:hAnsi="Symbol" w:hint="default"/>
      </w:rPr>
    </w:lvl>
    <w:lvl w:ilvl="1" w:tplc="0896BCA2">
      <w:start w:val="1"/>
      <w:numFmt w:val="bullet"/>
      <w:lvlText w:val="o"/>
      <w:lvlJc w:val="left"/>
      <w:pPr>
        <w:ind w:left="1440" w:hanging="360"/>
      </w:pPr>
      <w:rPr>
        <w:rFonts w:ascii="Courier New" w:hAnsi="Courier New" w:cs="Courier New" w:hint="default"/>
      </w:rPr>
    </w:lvl>
    <w:lvl w:ilvl="2" w:tplc="451E03A0" w:tentative="1">
      <w:start w:val="1"/>
      <w:numFmt w:val="bullet"/>
      <w:lvlText w:val=""/>
      <w:lvlJc w:val="left"/>
      <w:pPr>
        <w:ind w:left="2160" w:hanging="360"/>
      </w:pPr>
      <w:rPr>
        <w:rFonts w:ascii="Wingdings" w:hAnsi="Wingdings" w:hint="default"/>
      </w:rPr>
    </w:lvl>
    <w:lvl w:ilvl="3" w:tplc="75DE2E94" w:tentative="1">
      <w:start w:val="1"/>
      <w:numFmt w:val="bullet"/>
      <w:lvlText w:val=""/>
      <w:lvlJc w:val="left"/>
      <w:pPr>
        <w:ind w:left="2880" w:hanging="360"/>
      </w:pPr>
      <w:rPr>
        <w:rFonts w:ascii="Symbol" w:hAnsi="Symbol" w:hint="default"/>
      </w:rPr>
    </w:lvl>
    <w:lvl w:ilvl="4" w:tplc="4BEABFBE" w:tentative="1">
      <w:start w:val="1"/>
      <w:numFmt w:val="bullet"/>
      <w:lvlText w:val="o"/>
      <w:lvlJc w:val="left"/>
      <w:pPr>
        <w:ind w:left="3600" w:hanging="360"/>
      </w:pPr>
      <w:rPr>
        <w:rFonts w:ascii="Courier New" w:hAnsi="Courier New" w:cs="Courier New" w:hint="default"/>
      </w:rPr>
    </w:lvl>
    <w:lvl w:ilvl="5" w:tplc="78F25F4C" w:tentative="1">
      <w:start w:val="1"/>
      <w:numFmt w:val="bullet"/>
      <w:lvlText w:val=""/>
      <w:lvlJc w:val="left"/>
      <w:pPr>
        <w:ind w:left="4320" w:hanging="360"/>
      </w:pPr>
      <w:rPr>
        <w:rFonts w:ascii="Wingdings" w:hAnsi="Wingdings" w:hint="default"/>
      </w:rPr>
    </w:lvl>
    <w:lvl w:ilvl="6" w:tplc="46E67B04" w:tentative="1">
      <w:start w:val="1"/>
      <w:numFmt w:val="bullet"/>
      <w:lvlText w:val=""/>
      <w:lvlJc w:val="left"/>
      <w:pPr>
        <w:ind w:left="5040" w:hanging="360"/>
      </w:pPr>
      <w:rPr>
        <w:rFonts w:ascii="Symbol" w:hAnsi="Symbol" w:hint="default"/>
      </w:rPr>
    </w:lvl>
    <w:lvl w:ilvl="7" w:tplc="E592C85E" w:tentative="1">
      <w:start w:val="1"/>
      <w:numFmt w:val="bullet"/>
      <w:lvlText w:val="o"/>
      <w:lvlJc w:val="left"/>
      <w:pPr>
        <w:ind w:left="5760" w:hanging="360"/>
      </w:pPr>
      <w:rPr>
        <w:rFonts w:ascii="Courier New" w:hAnsi="Courier New" w:cs="Courier New" w:hint="default"/>
      </w:rPr>
    </w:lvl>
    <w:lvl w:ilvl="8" w:tplc="7ACED632" w:tentative="1">
      <w:start w:val="1"/>
      <w:numFmt w:val="bullet"/>
      <w:lvlText w:val=""/>
      <w:lvlJc w:val="left"/>
      <w:pPr>
        <w:ind w:left="6480" w:hanging="360"/>
      </w:pPr>
      <w:rPr>
        <w:rFonts w:ascii="Wingdings" w:hAnsi="Wingdings" w:hint="default"/>
      </w:rPr>
    </w:lvl>
  </w:abstractNum>
  <w:abstractNum w:abstractNumId="4" w15:restartNumberingAfterBreak="0">
    <w:nsid w:val="179272A1"/>
    <w:multiLevelType w:val="hybridMultilevel"/>
    <w:tmpl w:val="D63E7F16"/>
    <w:lvl w:ilvl="0" w:tplc="EAE4F58A">
      <w:start w:val="1"/>
      <w:numFmt w:val="decimal"/>
      <w:lvlText w:val="%1."/>
      <w:lvlJc w:val="left"/>
      <w:pPr>
        <w:ind w:left="720" w:hanging="360"/>
      </w:pPr>
    </w:lvl>
    <w:lvl w:ilvl="1" w:tplc="692675D0" w:tentative="1">
      <w:start w:val="1"/>
      <w:numFmt w:val="lowerLetter"/>
      <w:lvlText w:val="%2."/>
      <w:lvlJc w:val="left"/>
      <w:pPr>
        <w:ind w:left="1440" w:hanging="360"/>
      </w:pPr>
    </w:lvl>
    <w:lvl w:ilvl="2" w:tplc="34ECB8D4" w:tentative="1">
      <w:start w:val="1"/>
      <w:numFmt w:val="lowerRoman"/>
      <w:lvlText w:val="%3."/>
      <w:lvlJc w:val="right"/>
      <w:pPr>
        <w:ind w:left="2160" w:hanging="180"/>
      </w:pPr>
    </w:lvl>
    <w:lvl w:ilvl="3" w:tplc="47CE2780" w:tentative="1">
      <w:start w:val="1"/>
      <w:numFmt w:val="decimal"/>
      <w:lvlText w:val="%4."/>
      <w:lvlJc w:val="left"/>
      <w:pPr>
        <w:ind w:left="2880" w:hanging="360"/>
      </w:pPr>
    </w:lvl>
    <w:lvl w:ilvl="4" w:tplc="C2608DFC" w:tentative="1">
      <w:start w:val="1"/>
      <w:numFmt w:val="lowerLetter"/>
      <w:lvlText w:val="%5."/>
      <w:lvlJc w:val="left"/>
      <w:pPr>
        <w:ind w:left="3600" w:hanging="360"/>
      </w:pPr>
    </w:lvl>
    <w:lvl w:ilvl="5" w:tplc="A3F6ABB4" w:tentative="1">
      <w:start w:val="1"/>
      <w:numFmt w:val="lowerRoman"/>
      <w:lvlText w:val="%6."/>
      <w:lvlJc w:val="right"/>
      <w:pPr>
        <w:ind w:left="4320" w:hanging="180"/>
      </w:pPr>
    </w:lvl>
    <w:lvl w:ilvl="6" w:tplc="ABA6AABC" w:tentative="1">
      <w:start w:val="1"/>
      <w:numFmt w:val="decimal"/>
      <w:lvlText w:val="%7."/>
      <w:lvlJc w:val="left"/>
      <w:pPr>
        <w:ind w:left="5040" w:hanging="360"/>
      </w:pPr>
    </w:lvl>
    <w:lvl w:ilvl="7" w:tplc="9DA0A3B6" w:tentative="1">
      <w:start w:val="1"/>
      <w:numFmt w:val="lowerLetter"/>
      <w:lvlText w:val="%8."/>
      <w:lvlJc w:val="left"/>
      <w:pPr>
        <w:ind w:left="5760" w:hanging="360"/>
      </w:pPr>
    </w:lvl>
    <w:lvl w:ilvl="8" w:tplc="058AEA88" w:tentative="1">
      <w:start w:val="1"/>
      <w:numFmt w:val="lowerRoman"/>
      <w:lvlText w:val="%9."/>
      <w:lvlJc w:val="right"/>
      <w:pPr>
        <w:ind w:left="6480" w:hanging="180"/>
      </w:pPr>
    </w:lvl>
  </w:abstractNum>
  <w:abstractNum w:abstractNumId="5" w15:restartNumberingAfterBreak="0">
    <w:nsid w:val="2445236F"/>
    <w:multiLevelType w:val="hybridMultilevel"/>
    <w:tmpl w:val="2312AF72"/>
    <w:lvl w:ilvl="0" w:tplc="9A72AF70">
      <w:start w:val="1"/>
      <w:numFmt w:val="bullet"/>
      <w:lvlText w:val=""/>
      <w:lvlJc w:val="left"/>
      <w:pPr>
        <w:ind w:left="720" w:hanging="360"/>
      </w:pPr>
      <w:rPr>
        <w:rFonts w:ascii="Symbol" w:hAnsi="Symbol" w:hint="default"/>
      </w:rPr>
    </w:lvl>
    <w:lvl w:ilvl="1" w:tplc="F4108ECC" w:tentative="1">
      <w:start w:val="1"/>
      <w:numFmt w:val="bullet"/>
      <w:lvlText w:val="o"/>
      <w:lvlJc w:val="left"/>
      <w:pPr>
        <w:ind w:left="1440" w:hanging="360"/>
      </w:pPr>
      <w:rPr>
        <w:rFonts w:ascii="Courier New" w:hAnsi="Courier New" w:cs="Courier New" w:hint="default"/>
      </w:rPr>
    </w:lvl>
    <w:lvl w:ilvl="2" w:tplc="9B102402" w:tentative="1">
      <w:start w:val="1"/>
      <w:numFmt w:val="bullet"/>
      <w:lvlText w:val=""/>
      <w:lvlJc w:val="left"/>
      <w:pPr>
        <w:ind w:left="2160" w:hanging="360"/>
      </w:pPr>
      <w:rPr>
        <w:rFonts w:ascii="Wingdings" w:hAnsi="Wingdings" w:hint="default"/>
      </w:rPr>
    </w:lvl>
    <w:lvl w:ilvl="3" w:tplc="C116228A" w:tentative="1">
      <w:start w:val="1"/>
      <w:numFmt w:val="bullet"/>
      <w:lvlText w:val=""/>
      <w:lvlJc w:val="left"/>
      <w:pPr>
        <w:ind w:left="2880" w:hanging="360"/>
      </w:pPr>
      <w:rPr>
        <w:rFonts w:ascii="Symbol" w:hAnsi="Symbol" w:hint="default"/>
      </w:rPr>
    </w:lvl>
    <w:lvl w:ilvl="4" w:tplc="64604D88" w:tentative="1">
      <w:start w:val="1"/>
      <w:numFmt w:val="bullet"/>
      <w:lvlText w:val="o"/>
      <w:lvlJc w:val="left"/>
      <w:pPr>
        <w:ind w:left="3600" w:hanging="360"/>
      </w:pPr>
      <w:rPr>
        <w:rFonts w:ascii="Courier New" w:hAnsi="Courier New" w:cs="Courier New" w:hint="default"/>
      </w:rPr>
    </w:lvl>
    <w:lvl w:ilvl="5" w:tplc="C0F625B0" w:tentative="1">
      <w:start w:val="1"/>
      <w:numFmt w:val="bullet"/>
      <w:lvlText w:val=""/>
      <w:lvlJc w:val="left"/>
      <w:pPr>
        <w:ind w:left="4320" w:hanging="360"/>
      </w:pPr>
      <w:rPr>
        <w:rFonts w:ascii="Wingdings" w:hAnsi="Wingdings" w:hint="default"/>
      </w:rPr>
    </w:lvl>
    <w:lvl w:ilvl="6" w:tplc="24FC2F5C" w:tentative="1">
      <w:start w:val="1"/>
      <w:numFmt w:val="bullet"/>
      <w:lvlText w:val=""/>
      <w:lvlJc w:val="left"/>
      <w:pPr>
        <w:ind w:left="5040" w:hanging="360"/>
      </w:pPr>
      <w:rPr>
        <w:rFonts w:ascii="Symbol" w:hAnsi="Symbol" w:hint="default"/>
      </w:rPr>
    </w:lvl>
    <w:lvl w:ilvl="7" w:tplc="6804C904" w:tentative="1">
      <w:start w:val="1"/>
      <w:numFmt w:val="bullet"/>
      <w:lvlText w:val="o"/>
      <w:lvlJc w:val="left"/>
      <w:pPr>
        <w:ind w:left="5760" w:hanging="360"/>
      </w:pPr>
      <w:rPr>
        <w:rFonts w:ascii="Courier New" w:hAnsi="Courier New" w:cs="Courier New" w:hint="default"/>
      </w:rPr>
    </w:lvl>
    <w:lvl w:ilvl="8" w:tplc="55B201A2" w:tentative="1">
      <w:start w:val="1"/>
      <w:numFmt w:val="bullet"/>
      <w:lvlText w:val=""/>
      <w:lvlJc w:val="left"/>
      <w:pPr>
        <w:ind w:left="6480" w:hanging="360"/>
      </w:pPr>
      <w:rPr>
        <w:rFonts w:ascii="Wingdings" w:hAnsi="Wingdings" w:hint="default"/>
      </w:rPr>
    </w:lvl>
  </w:abstractNum>
  <w:abstractNum w:abstractNumId="6" w15:restartNumberingAfterBreak="0">
    <w:nsid w:val="27CF734D"/>
    <w:multiLevelType w:val="multilevel"/>
    <w:tmpl w:val="21F895A2"/>
    <w:lvl w:ilvl="0">
      <w:start w:val="1"/>
      <w:numFmt w:val="upperRoman"/>
      <w:pStyle w:val="GBListNumber1"/>
      <w:lvlText w:val="%1."/>
      <w:lvlJc w:val="right"/>
      <w:pPr>
        <w:tabs>
          <w:tab w:val="num" w:pos="1267"/>
        </w:tabs>
        <w:ind w:left="0" w:firstLine="907"/>
      </w:pPr>
    </w:lvl>
    <w:lvl w:ilvl="1">
      <w:start w:val="1"/>
      <w:numFmt w:val="upperLetter"/>
      <w:pStyle w:val="GBListNumber2"/>
      <w:lvlText w:val="%2."/>
      <w:lvlJc w:val="left"/>
      <w:pPr>
        <w:tabs>
          <w:tab w:val="num" w:pos="1800"/>
        </w:tabs>
        <w:ind w:left="0" w:firstLine="1440"/>
      </w:pPr>
    </w:lvl>
    <w:lvl w:ilvl="2">
      <w:start w:val="1"/>
      <w:numFmt w:val="decimal"/>
      <w:pStyle w:val="GBListNumber3"/>
      <w:lvlText w:val="%3."/>
      <w:lvlJc w:val="right"/>
      <w:pPr>
        <w:tabs>
          <w:tab w:val="num" w:pos="2707"/>
        </w:tabs>
        <w:ind w:left="0" w:firstLine="2347"/>
      </w:pPr>
    </w:lvl>
    <w:lvl w:ilvl="3">
      <w:start w:val="1"/>
      <w:numFmt w:val="lowerLetter"/>
      <w:pStyle w:val="GBListNumber4"/>
      <w:lvlText w:val="(%4)"/>
      <w:lvlJc w:val="left"/>
      <w:pPr>
        <w:tabs>
          <w:tab w:val="num" w:pos="3240"/>
        </w:tabs>
        <w:ind w:left="0" w:firstLine="2880"/>
      </w:pPr>
    </w:lvl>
    <w:lvl w:ilvl="4">
      <w:start w:val="1"/>
      <w:numFmt w:val="lowerRoman"/>
      <w:pStyle w:val="GBListNumber5"/>
      <w:lvlText w:val="(%5)"/>
      <w:lvlJc w:val="right"/>
      <w:pPr>
        <w:tabs>
          <w:tab w:val="num" w:pos="4147"/>
        </w:tabs>
        <w:ind w:left="0" w:firstLine="3787"/>
      </w:pPr>
    </w:lvl>
    <w:lvl w:ilvl="5">
      <w:start w:val="1"/>
      <w:numFmt w:val="upperLetter"/>
      <w:pStyle w:val="GBListNumber6"/>
      <w:lvlText w:val="(%6)"/>
      <w:lvlJc w:val="left"/>
      <w:pPr>
        <w:tabs>
          <w:tab w:val="num" w:pos="4680"/>
        </w:tabs>
        <w:ind w:left="0" w:firstLine="4320"/>
      </w:pPr>
    </w:lvl>
    <w:lvl w:ilvl="6">
      <w:start w:val="1"/>
      <w:numFmt w:val="decimal"/>
      <w:pStyle w:val="GBListNumber7"/>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A3C7C90"/>
    <w:multiLevelType w:val="hybridMultilevel"/>
    <w:tmpl w:val="F188AD6A"/>
    <w:lvl w:ilvl="0" w:tplc="177EA008">
      <w:start w:val="1"/>
      <w:numFmt w:val="bullet"/>
      <w:lvlText w:val=""/>
      <w:lvlJc w:val="left"/>
      <w:pPr>
        <w:ind w:left="720" w:hanging="360"/>
      </w:pPr>
      <w:rPr>
        <w:rFonts w:ascii="Symbol" w:hAnsi="Symbol" w:hint="default"/>
      </w:rPr>
    </w:lvl>
    <w:lvl w:ilvl="1" w:tplc="D9ECE888" w:tentative="1">
      <w:start w:val="1"/>
      <w:numFmt w:val="bullet"/>
      <w:lvlText w:val="o"/>
      <w:lvlJc w:val="left"/>
      <w:pPr>
        <w:ind w:left="1440" w:hanging="360"/>
      </w:pPr>
      <w:rPr>
        <w:rFonts w:ascii="Courier New" w:hAnsi="Courier New" w:cs="Courier New" w:hint="default"/>
      </w:rPr>
    </w:lvl>
    <w:lvl w:ilvl="2" w:tplc="6DF2574E" w:tentative="1">
      <w:start w:val="1"/>
      <w:numFmt w:val="bullet"/>
      <w:lvlText w:val=""/>
      <w:lvlJc w:val="left"/>
      <w:pPr>
        <w:ind w:left="2160" w:hanging="360"/>
      </w:pPr>
      <w:rPr>
        <w:rFonts w:ascii="Wingdings" w:hAnsi="Wingdings" w:hint="default"/>
      </w:rPr>
    </w:lvl>
    <w:lvl w:ilvl="3" w:tplc="B976611E" w:tentative="1">
      <w:start w:val="1"/>
      <w:numFmt w:val="bullet"/>
      <w:lvlText w:val=""/>
      <w:lvlJc w:val="left"/>
      <w:pPr>
        <w:ind w:left="2880" w:hanging="360"/>
      </w:pPr>
      <w:rPr>
        <w:rFonts w:ascii="Symbol" w:hAnsi="Symbol" w:hint="default"/>
      </w:rPr>
    </w:lvl>
    <w:lvl w:ilvl="4" w:tplc="40A0931C" w:tentative="1">
      <w:start w:val="1"/>
      <w:numFmt w:val="bullet"/>
      <w:lvlText w:val="o"/>
      <w:lvlJc w:val="left"/>
      <w:pPr>
        <w:ind w:left="3600" w:hanging="360"/>
      </w:pPr>
      <w:rPr>
        <w:rFonts w:ascii="Courier New" w:hAnsi="Courier New" w:cs="Courier New" w:hint="default"/>
      </w:rPr>
    </w:lvl>
    <w:lvl w:ilvl="5" w:tplc="31F2863A" w:tentative="1">
      <w:start w:val="1"/>
      <w:numFmt w:val="bullet"/>
      <w:lvlText w:val=""/>
      <w:lvlJc w:val="left"/>
      <w:pPr>
        <w:ind w:left="4320" w:hanging="360"/>
      </w:pPr>
      <w:rPr>
        <w:rFonts w:ascii="Wingdings" w:hAnsi="Wingdings" w:hint="default"/>
      </w:rPr>
    </w:lvl>
    <w:lvl w:ilvl="6" w:tplc="07DCF2EC" w:tentative="1">
      <w:start w:val="1"/>
      <w:numFmt w:val="bullet"/>
      <w:lvlText w:val=""/>
      <w:lvlJc w:val="left"/>
      <w:pPr>
        <w:ind w:left="5040" w:hanging="360"/>
      </w:pPr>
      <w:rPr>
        <w:rFonts w:ascii="Symbol" w:hAnsi="Symbol" w:hint="default"/>
      </w:rPr>
    </w:lvl>
    <w:lvl w:ilvl="7" w:tplc="D03C098E" w:tentative="1">
      <w:start w:val="1"/>
      <w:numFmt w:val="bullet"/>
      <w:lvlText w:val="o"/>
      <w:lvlJc w:val="left"/>
      <w:pPr>
        <w:ind w:left="5760" w:hanging="360"/>
      </w:pPr>
      <w:rPr>
        <w:rFonts w:ascii="Courier New" w:hAnsi="Courier New" w:cs="Courier New" w:hint="default"/>
      </w:rPr>
    </w:lvl>
    <w:lvl w:ilvl="8" w:tplc="CA44396E" w:tentative="1">
      <w:start w:val="1"/>
      <w:numFmt w:val="bullet"/>
      <w:lvlText w:val=""/>
      <w:lvlJc w:val="left"/>
      <w:pPr>
        <w:ind w:left="6480" w:hanging="360"/>
      </w:pPr>
      <w:rPr>
        <w:rFonts w:ascii="Wingdings" w:hAnsi="Wingdings" w:hint="default"/>
      </w:rPr>
    </w:lvl>
  </w:abstractNum>
  <w:abstractNum w:abstractNumId="8" w15:restartNumberingAfterBreak="0">
    <w:nsid w:val="302C5301"/>
    <w:multiLevelType w:val="multilevel"/>
    <w:tmpl w:val="136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07EA4"/>
    <w:multiLevelType w:val="hybridMultilevel"/>
    <w:tmpl w:val="629C7546"/>
    <w:lvl w:ilvl="0" w:tplc="5E7E94D6">
      <w:start w:val="1"/>
      <w:numFmt w:val="bullet"/>
      <w:lvlText w:val=""/>
      <w:lvlJc w:val="left"/>
      <w:pPr>
        <w:ind w:left="720" w:hanging="360"/>
      </w:pPr>
      <w:rPr>
        <w:rFonts w:ascii="Symbol" w:hAnsi="Symbol" w:hint="default"/>
      </w:rPr>
    </w:lvl>
    <w:lvl w:ilvl="1" w:tplc="53B49ECA" w:tentative="1">
      <w:start w:val="1"/>
      <w:numFmt w:val="bullet"/>
      <w:lvlText w:val="o"/>
      <w:lvlJc w:val="left"/>
      <w:pPr>
        <w:ind w:left="1440" w:hanging="360"/>
      </w:pPr>
      <w:rPr>
        <w:rFonts w:ascii="Courier New" w:hAnsi="Courier New" w:cs="Courier New" w:hint="default"/>
      </w:rPr>
    </w:lvl>
    <w:lvl w:ilvl="2" w:tplc="2708B594" w:tentative="1">
      <w:start w:val="1"/>
      <w:numFmt w:val="bullet"/>
      <w:lvlText w:val=""/>
      <w:lvlJc w:val="left"/>
      <w:pPr>
        <w:ind w:left="2160" w:hanging="360"/>
      </w:pPr>
      <w:rPr>
        <w:rFonts w:ascii="Wingdings" w:hAnsi="Wingdings" w:hint="default"/>
      </w:rPr>
    </w:lvl>
    <w:lvl w:ilvl="3" w:tplc="91FAAAF6" w:tentative="1">
      <w:start w:val="1"/>
      <w:numFmt w:val="bullet"/>
      <w:lvlText w:val=""/>
      <w:lvlJc w:val="left"/>
      <w:pPr>
        <w:ind w:left="2880" w:hanging="360"/>
      </w:pPr>
      <w:rPr>
        <w:rFonts w:ascii="Symbol" w:hAnsi="Symbol" w:hint="default"/>
      </w:rPr>
    </w:lvl>
    <w:lvl w:ilvl="4" w:tplc="55228EB2" w:tentative="1">
      <w:start w:val="1"/>
      <w:numFmt w:val="bullet"/>
      <w:lvlText w:val="o"/>
      <w:lvlJc w:val="left"/>
      <w:pPr>
        <w:ind w:left="3600" w:hanging="360"/>
      </w:pPr>
      <w:rPr>
        <w:rFonts w:ascii="Courier New" w:hAnsi="Courier New" w:cs="Courier New" w:hint="default"/>
      </w:rPr>
    </w:lvl>
    <w:lvl w:ilvl="5" w:tplc="BA6A1FC2" w:tentative="1">
      <w:start w:val="1"/>
      <w:numFmt w:val="bullet"/>
      <w:lvlText w:val=""/>
      <w:lvlJc w:val="left"/>
      <w:pPr>
        <w:ind w:left="4320" w:hanging="360"/>
      </w:pPr>
      <w:rPr>
        <w:rFonts w:ascii="Wingdings" w:hAnsi="Wingdings" w:hint="default"/>
      </w:rPr>
    </w:lvl>
    <w:lvl w:ilvl="6" w:tplc="DD300EB0" w:tentative="1">
      <w:start w:val="1"/>
      <w:numFmt w:val="bullet"/>
      <w:lvlText w:val=""/>
      <w:lvlJc w:val="left"/>
      <w:pPr>
        <w:ind w:left="5040" w:hanging="360"/>
      </w:pPr>
      <w:rPr>
        <w:rFonts w:ascii="Symbol" w:hAnsi="Symbol" w:hint="default"/>
      </w:rPr>
    </w:lvl>
    <w:lvl w:ilvl="7" w:tplc="B576ED6E" w:tentative="1">
      <w:start w:val="1"/>
      <w:numFmt w:val="bullet"/>
      <w:lvlText w:val="o"/>
      <w:lvlJc w:val="left"/>
      <w:pPr>
        <w:ind w:left="5760" w:hanging="360"/>
      </w:pPr>
      <w:rPr>
        <w:rFonts w:ascii="Courier New" w:hAnsi="Courier New" w:cs="Courier New" w:hint="default"/>
      </w:rPr>
    </w:lvl>
    <w:lvl w:ilvl="8" w:tplc="3AAC5EFA" w:tentative="1">
      <w:start w:val="1"/>
      <w:numFmt w:val="bullet"/>
      <w:lvlText w:val=""/>
      <w:lvlJc w:val="left"/>
      <w:pPr>
        <w:ind w:left="6480" w:hanging="360"/>
      </w:pPr>
      <w:rPr>
        <w:rFonts w:ascii="Wingdings" w:hAnsi="Wingdings" w:hint="default"/>
      </w:rPr>
    </w:lvl>
  </w:abstractNum>
  <w:abstractNum w:abstractNumId="10" w15:restartNumberingAfterBreak="0">
    <w:nsid w:val="40390173"/>
    <w:multiLevelType w:val="multilevel"/>
    <w:tmpl w:val="A618867C"/>
    <w:lvl w:ilvl="0">
      <w:start w:val="1"/>
      <w:numFmt w:val="upperRoman"/>
      <w:pStyle w:val="Heading1"/>
      <w:lvlText w:val="%1."/>
      <w:lvlJc w:val="left"/>
      <w:pPr>
        <w:tabs>
          <w:tab w:val="num" w:pos="1440"/>
        </w:tabs>
        <w:ind w:left="0" w:firstLine="72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49213B6D"/>
    <w:multiLevelType w:val="multilevel"/>
    <w:tmpl w:val="3EA4969C"/>
    <w:lvl w:ilvl="0">
      <w:start w:val="1"/>
      <w:numFmt w:val="decimal"/>
      <w:pStyle w:val="GBAListNumber1"/>
      <w:lvlText w:val="%1."/>
      <w:lvlJc w:val="right"/>
      <w:pPr>
        <w:tabs>
          <w:tab w:val="num" w:pos="1987"/>
        </w:tabs>
        <w:ind w:left="0" w:firstLine="1627"/>
      </w:pPr>
    </w:lvl>
    <w:lvl w:ilvl="1">
      <w:start w:val="1"/>
      <w:numFmt w:val="lowerLetter"/>
      <w:pStyle w:val="GBAListNumber2"/>
      <w:lvlText w:val="%2."/>
      <w:lvlJc w:val="left"/>
      <w:pPr>
        <w:tabs>
          <w:tab w:val="num" w:pos="2520"/>
        </w:tabs>
        <w:ind w:left="0" w:firstLine="2160"/>
      </w:pPr>
    </w:lvl>
    <w:lvl w:ilvl="2">
      <w:start w:val="1"/>
      <w:numFmt w:val="lowerRoman"/>
      <w:pStyle w:val="GBAListNumber3"/>
      <w:lvlText w:val="(%3)"/>
      <w:lvlJc w:val="right"/>
      <w:pPr>
        <w:tabs>
          <w:tab w:val="num" w:pos="3427"/>
        </w:tabs>
        <w:ind w:left="0" w:firstLine="3067"/>
      </w:pPr>
    </w:lvl>
    <w:lvl w:ilvl="3">
      <w:start w:val="1"/>
      <w:numFmt w:val="upperLetter"/>
      <w:pStyle w:val="GBAListNumber4"/>
      <w:lvlText w:val="(%4)"/>
      <w:lvlJc w:val="left"/>
      <w:pPr>
        <w:tabs>
          <w:tab w:val="num" w:pos="3960"/>
        </w:tabs>
        <w:ind w:left="0" w:firstLine="3600"/>
      </w:pPr>
    </w:lvl>
    <w:lvl w:ilvl="4">
      <w:start w:val="1"/>
      <w:numFmt w:val="decimal"/>
      <w:pStyle w:val="GBAListNumber5"/>
      <w:lvlText w:val="(%5)"/>
      <w:lvlJc w:val="right"/>
      <w:pPr>
        <w:tabs>
          <w:tab w:val="num" w:pos="4867"/>
        </w:tabs>
        <w:ind w:left="0" w:firstLine="450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0DB704F"/>
    <w:multiLevelType w:val="multilevel"/>
    <w:tmpl w:val="8E92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FD7583"/>
    <w:multiLevelType w:val="hybridMultilevel"/>
    <w:tmpl w:val="FD846B3A"/>
    <w:lvl w:ilvl="0" w:tplc="1EEEDFDA">
      <w:start w:val="1"/>
      <w:numFmt w:val="bullet"/>
      <w:lvlText w:val=""/>
      <w:lvlJc w:val="left"/>
      <w:pPr>
        <w:ind w:left="720" w:hanging="360"/>
      </w:pPr>
      <w:rPr>
        <w:rFonts w:ascii="Symbol" w:hAnsi="Symbol" w:hint="default"/>
      </w:rPr>
    </w:lvl>
    <w:lvl w:ilvl="1" w:tplc="46A452D0" w:tentative="1">
      <w:start w:val="1"/>
      <w:numFmt w:val="bullet"/>
      <w:lvlText w:val="o"/>
      <w:lvlJc w:val="left"/>
      <w:pPr>
        <w:ind w:left="1440" w:hanging="360"/>
      </w:pPr>
      <w:rPr>
        <w:rFonts w:ascii="Courier New" w:hAnsi="Courier New" w:cs="Courier New" w:hint="default"/>
      </w:rPr>
    </w:lvl>
    <w:lvl w:ilvl="2" w:tplc="68F4F67C" w:tentative="1">
      <w:start w:val="1"/>
      <w:numFmt w:val="bullet"/>
      <w:lvlText w:val=""/>
      <w:lvlJc w:val="left"/>
      <w:pPr>
        <w:ind w:left="2160" w:hanging="360"/>
      </w:pPr>
      <w:rPr>
        <w:rFonts w:ascii="Wingdings" w:hAnsi="Wingdings" w:hint="default"/>
      </w:rPr>
    </w:lvl>
    <w:lvl w:ilvl="3" w:tplc="73A02C98" w:tentative="1">
      <w:start w:val="1"/>
      <w:numFmt w:val="bullet"/>
      <w:lvlText w:val=""/>
      <w:lvlJc w:val="left"/>
      <w:pPr>
        <w:ind w:left="2880" w:hanging="360"/>
      </w:pPr>
      <w:rPr>
        <w:rFonts w:ascii="Symbol" w:hAnsi="Symbol" w:hint="default"/>
      </w:rPr>
    </w:lvl>
    <w:lvl w:ilvl="4" w:tplc="1602B606" w:tentative="1">
      <w:start w:val="1"/>
      <w:numFmt w:val="bullet"/>
      <w:lvlText w:val="o"/>
      <w:lvlJc w:val="left"/>
      <w:pPr>
        <w:ind w:left="3600" w:hanging="360"/>
      </w:pPr>
      <w:rPr>
        <w:rFonts w:ascii="Courier New" w:hAnsi="Courier New" w:cs="Courier New" w:hint="default"/>
      </w:rPr>
    </w:lvl>
    <w:lvl w:ilvl="5" w:tplc="954ABBBA" w:tentative="1">
      <w:start w:val="1"/>
      <w:numFmt w:val="bullet"/>
      <w:lvlText w:val=""/>
      <w:lvlJc w:val="left"/>
      <w:pPr>
        <w:ind w:left="4320" w:hanging="360"/>
      </w:pPr>
      <w:rPr>
        <w:rFonts w:ascii="Wingdings" w:hAnsi="Wingdings" w:hint="default"/>
      </w:rPr>
    </w:lvl>
    <w:lvl w:ilvl="6" w:tplc="5A8E6D2C" w:tentative="1">
      <w:start w:val="1"/>
      <w:numFmt w:val="bullet"/>
      <w:lvlText w:val=""/>
      <w:lvlJc w:val="left"/>
      <w:pPr>
        <w:ind w:left="5040" w:hanging="360"/>
      </w:pPr>
      <w:rPr>
        <w:rFonts w:ascii="Symbol" w:hAnsi="Symbol" w:hint="default"/>
      </w:rPr>
    </w:lvl>
    <w:lvl w:ilvl="7" w:tplc="8C88E1C4" w:tentative="1">
      <w:start w:val="1"/>
      <w:numFmt w:val="bullet"/>
      <w:lvlText w:val="o"/>
      <w:lvlJc w:val="left"/>
      <w:pPr>
        <w:ind w:left="5760" w:hanging="360"/>
      </w:pPr>
      <w:rPr>
        <w:rFonts w:ascii="Courier New" w:hAnsi="Courier New" w:cs="Courier New" w:hint="default"/>
      </w:rPr>
    </w:lvl>
    <w:lvl w:ilvl="8" w:tplc="B6F201A6" w:tentative="1">
      <w:start w:val="1"/>
      <w:numFmt w:val="bullet"/>
      <w:lvlText w:val=""/>
      <w:lvlJc w:val="left"/>
      <w:pPr>
        <w:ind w:left="6480" w:hanging="360"/>
      </w:pPr>
      <w:rPr>
        <w:rFonts w:ascii="Wingdings" w:hAnsi="Wingdings" w:hint="default"/>
      </w:rPr>
    </w:lvl>
  </w:abstractNum>
  <w:abstractNum w:abstractNumId="14" w15:restartNumberingAfterBreak="0">
    <w:nsid w:val="6B7A0542"/>
    <w:multiLevelType w:val="multilevel"/>
    <w:tmpl w:val="AC76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B24F2D"/>
    <w:multiLevelType w:val="hybridMultilevel"/>
    <w:tmpl w:val="813695E6"/>
    <w:lvl w:ilvl="0" w:tplc="837A6CE2">
      <w:start w:val="1"/>
      <w:numFmt w:val="bullet"/>
      <w:lvlText w:val=""/>
      <w:lvlJc w:val="left"/>
      <w:pPr>
        <w:ind w:left="720" w:hanging="360"/>
      </w:pPr>
      <w:rPr>
        <w:rFonts w:ascii="Symbol" w:hAnsi="Symbol" w:hint="default"/>
      </w:rPr>
    </w:lvl>
    <w:lvl w:ilvl="1" w:tplc="805CD6BE" w:tentative="1">
      <w:start w:val="1"/>
      <w:numFmt w:val="bullet"/>
      <w:lvlText w:val="o"/>
      <w:lvlJc w:val="left"/>
      <w:pPr>
        <w:ind w:left="1440" w:hanging="360"/>
      </w:pPr>
      <w:rPr>
        <w:rFonts w:ascii="Courier New" w:hAnsi="Courier New" w:cs="Courier New" w:hint="default"/>
      </w:rPr>
    </w:lvl>
    <w:lvl w:ilvl="2" w:tplc="AF8875DC" w:tentative="1">
      <w:start w:val="1"/>
      <w:numFmt w:val="bullet"/>
      <w:lvlText w:val=""/>
      <w:lvlJc w:val="left"/>
      <w:pPr>
        <w:ind w:left="2160" w:hanging="360"/>
      </w:pPr>
      <w:rPr>
        <w:rFonts w:ascii="Wingdings" w:hAnsi="Wingdings" w:hint="default"/>
      </w:rPr>
    </w:lvl>
    <w:lvl w:ilvl="3" w:tplc="F880DB58" w:tentative="1">
      <w:start w:val="1"/>
      <w:numFmt w:val="bullet"/>
      <w:lvlText w:val=""/>
      <w:lvlJc w:val="left"/>
      <w:pPr>
        <w:ind w:left="2880" w:hanging="360"/>
      </w:pPr>
      <w:rPr>
        <w:rFonts w:ascii="Symbol" w:hAnsi="Symbol" w:hint="default"/>
      </w:rPr>
    </w:lvl>
    <w:lvl w:ilvl="4" w:tplc="7164861A" w:tentative="1">
      <w:start w:val="1"/>
      <w:numFmt w:val="bullet"/>
      <w:lvlText w:val="o"/>
      <w:lvlJc w:val="left"/>
      <w:pPr>
        <w:ind w:left="3600" w:hanging="360"/>
      </w:pPr>
      <w:rPr>
        <w:rFonts w:ascii="Courier New" w:hAnsi="Courier New" w:cs="Courier New" w:hint="default"/>
      </w:rPr>
    </w:lvl>
    <w:lvl w:ilvl="5" w:tplc="1704655A" w:tentative="1">
      <w:start w:val="1"/>
      <w:numFmt w:val="bullet"/>
      <w:lvlText w:val=""/>
      <w:lvlJc w:val="left"/>
      <w:pPr>
        <w:ind w:left="4320" w:hanging="360"/>
      </w:pPr>
      <w:rPr>
        <w:rFonts w:ascii="Wingdings" w:hAnsi="Wingdings" w:hint="default"/>
      </w:rPr>
    </w:lvl>
    <w:lvl w:ilvl="6" w:tplc="BF82976E" w:tentative="1">
      <w:start w:val="1"/>
      <w:numFmt w:val="bullet"/>
      <w:lvlText w:val=""/>
      <w:lvlJc w:val="left"/>
      <w:pPr>
        <w:ind w:left="5040" w:hanging="360"/>
      </w:pPr>
      <w:rPr>
        <w:rFonts w:ascii="Symbol" w:hAnsi="Symbol" w:hint="default"/>
      </w:rPr>
    </w:lvl>
    <w:lvl w:ilvl="7" w:tplc="CCB4987E" w:tentative="1">
      <w:start w:val="1"/>
      <w:numFmt w:val="bullet"/>
      <w:lvlText w:val="o"/>
      <w:lvlJc w:val="left"/>
      <w:pPr>
        <w:ind w:left="5760" w:hanging="360"/>
      </w:pPr>
      <w:rPr>
        <w:rFonts w:ascii="Courier New" w:hAnsi="Courier New" w:cs="Courier New" w:hint="default"/>
      </w:rPr>
    </w:lvl>
    <w:lvl w:ilvl="8" w:tplc="B36E2954"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1"/>
  </w:num>
  <w:num w:numId="5">
    <w:abstractNumId w:val="0"/>
  </w:num>
  <w:num w:numId="6">
    <w:abstractNumId w:val="0"/>
  </w:num>
  <w:num w:numId="7">
    <w:abstractNumId w:val="0"/>
  </w:num>
  <w:num w:numId="8">
    <w:abstractNumId w:val="0"/>
  </w:num>
  <w:num w:numId="9">
    <w:abstractNumId w:val="1"/>
  </w:num>
  <w:num w:numId="10">
    <w:abstractNumId w:val="0"/>
  </w:num>
  <w:num w:numId="11">
    <w:abstractNumId w:val="1"/>
  </w:num>
  <w:num w:numId="12">
    <w:abstractNumId w:val="0"/>
  </w:num>
  <w:num w:numId="13">
    <w:abstractNumId w:val="0"/>
  </w:num>
  <w:num w:numId="14">
    <w:abstractNumId w:val="10"/>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1"/>
  </w:num>
  <w:num w:numId="22">
    <w:abstractNumId w:val="11"/>
  </w:num>
  <w:num w:numId="23">
    <w:abstractNumId w:val="11"/>
  </w:num>
  <w:num w:numId="24">
    <w:abstractNumId w:val="11"/>
  </w:num>
  <w:num w:numId="25">
    <w:abstractNumId w:val="11"/>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5"/>
  </w:num>
  <w:num w:numId="34">
    <w:abstractNumId w:val="3"/>
  </w:num>
  <w:num w:numId="35">
    <w:abstractNumId w:val="4"/>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num>
  <w:num w:numId="39">
    <w:abstractNumId w:val="14"/>
  </w:num>
  <w:num w:numId="40">
    <w:abstractNumId w:val="15"/>
  </w:num>
  <w:num w:numId="41">
    <w:abstractNumId w:val="13"/>
  </w:num>
  <w:num w:numId="42">
    <w:abstractNumId w:val="12"/>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CC"/>
    <w:rsid w:val="00007C2E"/>
    <w:rsid w:val="000143E7"/>
    <w:rsid w:val="0001454E"/>
    <w:rsid w:val="00017CE5"/>
    <w:rsid w:val="000312E9"/>
    <w:rsid w:val="00031CBF"/>
    <w:rsid w:val="00040DDE"/>
    <w:rsid w:val="00042220"/>
    <w:rsid w:val="0004692C"/>
    <w:rsid w:val="0007038C"/>
    <w:rsid w:val="0008577F"/>
    <w:rsid w:val="00090FBE"/>
    <w:rsid w:val="000A1FEB"/>
    <w:rsid w:val="000D1C07"/>
    <w:rsid w:val="000D469D"/>
    <w:rsid w:val="000F0120"/>
    <w:rsid w:val="000F4ECB"/>
    <w:rsid w:val="00101D57"/>
    <w:rsid w:val="00101EB9"/>
    <w:rsid w:val="00123C76"/>
    <w:rsid w:val="00127F9A"/>
    <w:rsid w:val="001408FD"/>
    <w:rsid w:val="00144A6E"/>
    <w:rsid w:val="00155E5D"/>
    <w:rsid w:val="00173E77"/>
    <w:rsid w:val="001743FD"/>
    <w:rsid w:val="00181DD1"/>
    <w:rsid w:val="00186104"/>
    <w:rsid w:val="00194FD0"/>
    <w:rsid w:val="001A45D2"/>
    <w:rsid w:val="001D15E7"/>
    <w:rsid w:val="001D7BEE"/>
    <w:rsid w:val="001E44C7"/>
    <w:rsid w:val="001F4109"/>
    <w:rsid w:val="001F5E41"/>
    <w:rsid w:val="002011DD"/>
    <w:rsid w:val="00207C03"/>
    <w:rsid w:val="00213CF5"/>
    <w:rsid w:val="0022272B"/>
    <w:rsid w:val="00234C1E"/>
    <w:rsid w:val="00252E79"/>
    <w:rsid w:val="00266C1D"/>
    <w:rsid w:val="002945E0"/>
    <w:rsid w:val="002B7504"/>
    <w:rsid w:val="002C7D56"/>
    <w:rsid w:val="002D274D"/>
    <w:rsid w:val="002D41AD"/>
    <w:rsid w:val="002E267A"/>
    <w:rsid w:val="002E34FA"/>
    <w:rsid w:val="002F0A43"/>
    <w:rsid w:val="002F1784"/>
    <w:rsid w:val="002F3EB1"/>
    <w:rsid w:val="002F3FCE"/>
    <w:rsid w:val="00313F6E"/>
    <w:rsid w:val="00384946"/>
    <w:rsid w:val="0038595D"/>
    <w:rsid w:val="003A092C"/>
    <w:rsid w:val="003C43DF"/>
    <w:rsid w:val="003C4809"/>
    <w:rsid w:val="003C6990"/>
    <w:rsid w:val="003E37C1"/>
    <w:rsid w:val="003E43F1"/>
    <w:rsid w:val="00405BD1"/>
    <w:rsid w:val="004064FF"/>
    <w:rsid w:val="00410001"/>
    <w:rsid w:val="00412A42"/>
    <w:rsid w:val="00430DDF"/>
    <w:rsid w:val="00457920"/>
    <w:rsid w:val="004847B6"/>
    <w:rsid w:val="004870F3"/>
    <w:rsid w:val="00491DFD"/>
    <w:rsid w:val="004A2738"/>
    <w:rsid w:val="004A3776"/>
    <w:rsid w:val="004A665D"/>
    <w:rsid w:val="004D4564"/>
    <w:rsid w:val="004D6930"/>
    <w:rsid w:val="004E09FD"/>
    <w:rsid w:val="004E236A"/>
    <w:rsid w:val="004F5D1F"/>
    <w:rsid w:val="00503FBE"/>
    <w:rsid w:val="005117DA"/>
    <w:rsid w:val="00525B39"/>
    <w:rsid w:val="005353D7"/>
    <w:rsid w:val="00547BA7"/>
    <w:rsid w:val="0055017B"/>
    <w:rsid w:val="005563F7"/>
    <w:rsid w:val="00568D32"/>
    <w:rsid w:val="005773BB"/>
    <w:rsid w:val="00583E24"/>
    <w:rsid w:val="00590E69"/>
    <w:rsid w:val="00596994"/>
    <w:rsid w:val="005B599A"/>
    <w:rsid w:val="005C230D"/>
    <w:rsid w:val="005C5110"/>
    <w:rsid w:val="005C7FD1"/>
    <w:rsid w:val="005E475C"/>
    <w:rsid w:val="00630236"/>
    <w:rsid w:val="00643789"/>
    <w:rsid w:val="00644A32"/>
    <w:rsid w:val="0065760A"/>
    <w:rsid w:val="006579AD"/>
    <w:rsid w:val="00661508"/>
    <w:rsid w:val="006629BE"/>
    <w:rsid w:val="00663754"/>
    <w:rsid w:val="00672130"/>
    <w:rsid w:val="006725ED"/>
    <w:rsid w:val="006760B7"/>
    <w:rsid w:val="00686874"/>
    <w:rsid w:val="0069430C"/>
    <w:rsid w:val="006A1C76"/>
    <w:rsid w:val="006E3621"/>
    <w:rsid w:val="006E78CB"/>
    <w:rsid w:val="00702C74"/>
    <w:rsid w:val="00717050"/>
    <w:rsid w:val="00723E9E"/>
    <w:rsid w:val="00727BA1"/>
    <w:rsid w:val="00731BD7"/>
    <w:rsid w:val="00732D76"/>
    <w:rsid w:val="007509D9"/>
    <w:rsid w:val="0075561E"/>
    <w:rsid w:val="00776089"/>
    <w:rsid w:val="00776E42"/>
    <w:rsid w:val="007878B3"/>
    <w:rsid w:val="00797DA0"/>
    <w:rsid w:val="007A22CA"/>
    <w:rsid w:val="007A612B"/>
    <w:rsid w:val="007D62FB"/>
    <w:rsid w:val="007E04D6"/>
    <w:rsid w:val="007E412B"/>
    <w:rsid w:val="00800452"/>
    <w:rsid w:val="0080245B"/>
    <w:rsid w:val="00850229"/>
    <w:rsid w:val="00850FFA"/>
    <w:rsid w:val="008651C2"/>
    <w:rsid w:val="008B050C"/>
    <w:rsid w:val="008B639E"/>
    <w:rsid w:val="008D236D"/>
    <w:rsid w:val="008E219C"/>
    <w:rsid w:val="008E4034"/>
    <w:rsid w:val="008E4980"/>
    <w:rsid w:val="008F1610"/>
    <w:rsid w:val="009117B0"/>
    <w:rsid w:val="009551EF"/>
    <w:rsid w:val="009631A7"/>
    <w:rsid w:val="00972DF2"/>
    <w:rsid w:val="009745EB"/>
    <w:rsid w:val="00976D92"/>
    <w:rsid w:val="00981152"/>
    <w:rsid w:val="00997CA0"/>
    <w:rsid w:val="009C4EDE"/>
    <w:rsid w:val="009C5EDC"/>
    <w:rsid w:val="009C5F75"/>
    <w:rsid w:val="009D088B"/>
    <w:rsid w:val="009E06B4"/>
    <w:rsid w:val="009E2942"/>
    <w:rsid w:val="009E60B1"/>
    <w:rsid w:val="00A1073F"/>
    <w:rsid w:val="00A31524"/>
    <w:rsid w:val="00A33AD5"/>
    <w:rsid w:val="00A352AC"/>
    <w:rsid w:val="00A532EE"/>
    <w:rsid w:val="00A56679"/>
    <w:rsid w:val="00A61E42"/>
    <w:rsid w:val="00A6562A"/>
    <w:rsid w:val="00A756EF"/>
    <w:rsid w:val="00AA51B1"/>
    <w:rsid w:val="00AA5AC8"/>
    <w:rsid w:val="00AB3AF2"/>
    <w:rsid w:val="00AB69EC"/>
    <w:rsid w:val="00AC3578"/>
    <w:rsid w:val="00B02969"/>
    <w:rsid w:val="00B161C1"/>
    <w:rsid w:val="00B233C0"/>
    <w:rsid w:val="00B23C05"/>
    <w:rsid w:val="00B64127"/>
    <w:rsid w:val="00B6527B"/>
    <w:rsid w:val="00B80DD8"/>
    <w:rsid w:val="00B81840"/>
    <w:rsid w:val="00B822E8"/>
    <w:rsid w:val="00B96256"/>
    <w:rsid w:val="00BB5F09"/>
    <w:rsid w:val="00BC7F46"/>
    <w:rsid w:val="00BE4540"/>
    <w:rsid w:val="00BE7563"/>
    <w:rsid w:val="00C07EC5"/>
    <w:rsid w:val="00C1165A"/>
    <w:rsid w:val="00C220B4"/>
    <w:rsid w:val="00C22663"/>
    <w:rsid w:val="00C27553"/>
    <w:rsid w:val="00C450F6"/>
    <w:rsid w:val="00C54615"/>
    <w:rsid w:val="00C60B57"/>
    <w:rsid w:val="00C67F98"/>
    <w:rsid w:val="00C71B53"/>
    <w:rsid w:val="00C764EF"/>
    <w:rsid w:val="00CB0BCD"/>
    <w:rsid w:val="00CB6533"/>
    <w:rsid w:val="00CB719C"/>
    <w:rsid w:val="00CD0EA9"/>
    <w:rsid w:val="00CD4B3D"/>
    <w:rsid w:val="00CD5A2D"/>
    <w:rsid w:val="00CE55E0"/>
    <w:rsid w:val="00CE634E"/>
    <w:rsid w:val="00CF662B"/>
    <w:rsid w:val="00D0008C"/>
    <w:rsid w:val="00D03578"/>
    <w:rsid w:val="00D232F8"/>
    <w:rsid w:val="00D33B6F"/>
    <w:rsid w:val="00D41D0B"/>
    <w:rsid w:val="00D52C28"/>
    <w:rsid w:val="00D6460D"/>
    <w:rsid w:val="00D70D41"/>
    <w:rsid w:val="00D723F3"/>
    <w:rsid w:val="00D76B28"/>
    <w:rsid w:val="00D8521B"/>
    <w:rsid w:val="00D975CF"/>
    <w:rsid w:val="00DA050E"/>
    <w:rsid w:val="00DA4A6C"/>
    <w:rsid w:val="00DB76C6"/>
    <w:rsid w:val="00DB7DBC"/>
    <w:rsid w:val="00DC5F25"/>
    <w:rsid w:val="00DD221B"/>
    <w:rsid w:val="00DE4175"/>
    <w:rsid w:val="00E02590"/>
    <w:rsid w:val="00E205BB"/>
    <w:rsid w:val="00E307B9"/>
    <w:rsid w:val="00E45CBB"/>
    <w:rsid w:val="00E606C6"/>
    <w:rsid w:val="00E667EC"/>
    <w:rsid w:val="00E75D6B"/>
    <w:rsid w:val="00E91FA3"/>
    <w:rsid w:val="00E97AF3"/>
    <w:rsid w:val="00EC4CD1"/>
    <w:rsid w:val="00EE2259"/>
    <w:rsid w:val="00EF4703"/>
    <w:rsid w:val="00F019D1"/>
    <w:rsid w:val="00F01BCB"/>
    <w:rsid w:val="00F03ACE"/>
    <w:rsid w:val="00F07E36"/>
    <w:rsid w:val="00F3178F"/>
    <w:rsid w:val="00F31FCC"/>
    <w:rsid w:val="00F321CC"/>
    <w:rsid w:val="00F35148"/>
    <w:rsid w:val="00F40063"/>
    <w:rsid w:val="00F42912"/>
    <w:rsid w:val="00F6165E"/>
    <w:rsid w:val="00FC284E"/>
    <w:rsid w:val="00FD347D"/>
    <w:rsid w:val="00FD6777"/>
    <w:rsid w:val="00FE5C76"/>
    <w:rsid w:val="00FF487D"/>
    <w:rsid w:val="00FF5363"/>
    <w:rsid w:val="00FF74CF"/>
    <w:rsid w:val="03741F7D"/>
    <w:rsid w:val="04B5F239"/>
    <w:rsid w:val="04E7C376"/>
    <w:rsid w:val="051F6F12"/>
    <w:rsid w:val="055B8C7E"/>
    <w:rsid w:val="056EBBDA"/>
    <w:rsid w:val="05E02C3C"/>
    <w:rsid w:val="073502D8"/>
    <w:rsid w:val="0766DEBE"/>
    <w:rsid w:val="07A57306"/>
    <w:rsid w:val="0810EA0D"/>
    <w:rsid w:val="0A225ACA"/>
    <w:rsid w:val="0A2800AB"/>
    <w:rsid w:val="0EEAFBBC"/>
    <w:rsid w:val="104F02E3"/>
    <w:rsid w:val="1400B772"/>
    <w:rsid w:val="149734F0"/>
    <w:rsid w:val="19CCF984"/>
    <w:rsid w:val="1C20E145"/>
    <w:rsid w:val="1E2C6EEA"/>
    <w:rsid w:val="217758A7"/>
    <w:rsid w:val="23D677D4"/>
    <w:rsid w:val="24F3F14A"/>
    <w:rsid w:val="2687B676"/>
    <w:rsid w:val="277A5FC0"/>
    <w:rsid w:val="27F603B0"/>
    <w:rsid w:val="2A13520F"/>
    <w:rsid w:val="2AC311A5"/>
    <w:rsid w:val="2D862C99"/>
    <w:rsid w:val="2DD18D97"/>
    <w:rsid w:val="2ED9B374"/>
    <w:rsid w:val="2FA0AAC9"/>
    <w:rsid w:val="33301346"/>
    <w:rsid w:val="356923FA"/>
    <w:rsid w:val="35F4FE83"/>
    <w:rsid w:val="38EE1775"/>
    <w:rsid w:val="3A2F761D"/>
    <w:rsid w:val="3B5F8DFB"/>
    <w:rsid w:val="40107B1B"/>
    <w:rsid w:val="432FA20D"/>
    <w:rsid w:val="458AB58C"/>
    <w:rsid w:val="45994407"/>
    <w:rsid w:val="464B8ACD"/>
    <w:rsid w:val="4A034AAB"/>
    <w:rsid w:val="4B2C1361"/>
    <w:rsid w:val="4B85BEDF"/>
    <w:rsid w:val="4C584560"/>
    <w:rsid w:val="4D9E5327"/>
    <w:rsid w:val="4FF9C830"/>
    <w:rsid w:val="5047BCA6"/>
    <w:rsid w:val="50D3CE1D"/>
    <w:rsid w:val="5198B3C3"/>
    <w:rsid w:val="51F2CCEB"/>
    <w:rsid w:val="5399426E"/>
    <w:rsid w:val="542D85AE"/>
    <w:rsid w:val="55881ADF"/>
    <w:rsid w:val="57B41014"/>
    <w:rsid w:val="588980BF"/>
    <w:rsid w:val="58FF6F80"/>
    <w:rsid w:val="5A8C3C70"/>
    <w:rsid w:val="5B1A1BC5"/>
    <w:rsid w:val="5B33E37C"/>
    <w:rsid w:val="5BC844BE"/>
    <w:rsid w:val="5BD05BE0"/>
    <w:rsid w:val="5D301106"/>
    <w:rsid w:val="5D314A91"/>
    <w:rsid w:val="5F4B8D3F"/>
    <w:rsid w:val="5FD886CB"/>
    <w:rsid w:val="621099B3"/>
    <w:rsid w:val="640EFF46"/>
    <w:rsid w:val="6432F04C"/>
    <w:rsid w:val="64479944"/>
    <w:rsid w:val="64F81340"/>
    <w:rsid w:val="6503733F"/>
    <w:rsid w:val="6651EC89"/>
    <w:rsid w:val="66F4EDFC"/>
    <w:rsid w:val="696DBAF9"/>
    <w:rsid w:val="69ECBC7A"/>
    <w:rsid w:val="6C583454"/>
    <w:rsid w:val="6D685B5D"/>
    <w:rsid w:val="6F9B6772"/>
    <w:rsid w:val="72763B13"/>
    <w:rsid w:val="72C1A39B"/>
    <w:rsid w:val="74E2479C"/>
    <w:rsid w:val="76A3A2A3"/>
    <w:rsid w:val="77626C01"/>
    <w:rsid w:val="77B41E0D"/>
    <w:rsid w:val="795378E8"/>
    <w:rsid w:val="7C0C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819A9F0"/>
  <w15:docId w15:val="{DEBFBCE6-B015-4649-8BAF-8C240356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FCC"/>
    <w:rPr>
      <w:sz w:val="24"/>
    </w:rPr>
  </w:style>
  <w:style w:type="paragraph" w:styleId="Heading1">
    <w:name w:val="heading 1"/>
    <w:basedOn w:val="Normal"/>
    <w:next w:val="Normal"/>
    <w:qFormat/>
    <w:pPr>
      <w:keepNext/>
      <w:numPr>
        <w:numId w:val="14"/>
      </w:numPr>
      <w:spacing w:before="240" w:after="60"/>
      <w:outlineLvl w:val="0"/>
    </w:pPr>
    <w:rPr>
      <w:kern w:val="28"/>
    </w:rPr>
  </w:style>
  <w:style w:type="paragraph" w:styleId="Heading2">
    <w:name w:val="heading 2"/>
    <w:basedOn w:val="Normal"/>
    <w:next w:val="Normal"/>
    <w:qFormat/>
    <w:pPr>
      <w:keepNext/>
      <w:outlineLvl w:val="1"/>
    </w:pPr>
    <w:rPr>
      <w:rFonts w:ascii="GillSans" w:hAnsi="GillSans"/>
      <w:b/>
    </w:rPr>
  </w:style>
  <w:style w:type="paragraph" w:styleId="Heading3">
    <w:name w:val="heading 3"/>
    <w:basedOn w:val="Normal"/>
    <w:next w:val="Normal"/>
    <w:qFormat/>
    <w:pPr>
      <w:keepNext/>
      <w:tabs>
        <w:tab w:val="left" w:pos="1872"/>
      </w:tabs>
      <w:spacing w:line="220" w:lineRule="exact"/>
      <w:ind w:left="-108"/>
      <w:outlineLvl w:val="2"/>
    </w:pPr>
    <w:rPr>
      <w:rFonts w:ascii="Stewardson" w:hAnsi="Stewardso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ListNumber">
    <w:name w:val="List Number"/>
    <w:basedOn w:val="Normal"/>
    <w:pPr>
      <w:numPr>
        <w:numId w:val="13"/>
      </w:numPr>
      <w:tabs>
        <w:tab w:val="clear" w:pos="1944"/>
        <w:tab w:val="left" w:pos="2160"/>
      </w:tabs>
    </w:pPr>
  </w:style>
  <w:style w:type="paragraph" w:styleId="ListBullet">
    <w:name w:val="List Bullet"/>
    <w:basedOn w:val="Normal"/>
    <w:pPr>
      <w:numPr>
        <w:numId w:val="11"/>
      </w:numPr>
      <w:tabs>
        <w:tab w:val="clear" w:pos="1800"/>
        <w:tab w:val="left" w:pos="2160"/>
      </w:tabs>
    </w:pPr>
  </w:style>
  <w:style w:type="paragraph" w:customStyle="1" w:styleId="GBListNumber1">
    <w:name w:val="GBListNumber1"/>
    <w:basedOn w:val="Normal"/>
    <w:pPr>
      <w:numPr>
        <w:numId w:val="26"/>
      </w:numPr>
      <w:tabs>
        <w:tab w:val="clear" w:pos="1267"/>
        <w:tab w:val="num" w:pos="360"/>
      </w:tabs>
      <w:ind w:firstLine="0"/>
    </w:pPr>
  </w:style>
  <w:style w:type="paragraph" w:customStyle="1" w:styleId="GBListNumber2">
    <w:name w:val="GBListNumber2"/>
    <w:basedOn w:val="GBListNumber1"/>
    <w:pPr>
      <w:numPr>
        <w:ilvl w:val="1"/>
        <w:numId w:val="27"/>
      </w:numPr>
      <w:tabs>
        <w:tab w:val="clear" w:pos="1800"/>
      </w:tabs>
    </w:pPr>
  </w:style>
  <w:style w:type="paragraph" w:customStyle="1" w:styleId="GBListNumber3">
    <w:name w:val="GBListNumber3"/>
    <w:basedOn w:val="Normal"/>
    <w:pPr>
      <w:numPr>
        <w:ilvl w:val="2"/>
        <w:numId w:val="28"/>
      </w:numPr>
      <w:tabs>
        <w:tab w:val="clear" w:pos="2707"/>
      </w:tabs>
    </w:pPr>
  </w:style>
  <w:style w:type="paragraph" w:customStyle="1" w:styleId="GBListNumber4">
    <w:name w:val="GBListNumber4"/>
    <w:basedOn w:val="Normal"/>
    <w:pPr>
      <w:numPr>
        <w:ilvl w:val="3"/>
        <w:numId w:val="29"/>
      </w:numPr>
      <w:tabs>
        <w:tab w:val="clear" w:pos="3240"/>
      </w:tabs>
    </w:pPr>
  </w:style>
  <w:style w:type="paragraph" w:customStyle="1" w:styleId="GBListNumber5">
    <w:name w:val="GBListNumber5"/>
    <w:basedOn w:val="GBListNumber4"/>
    <w:pPr>
      <w:numPr>
        <w:ilvl w:val="4"/>
        <w:numId w:val="30"/>
      </w:numPr>
      <w:tabs>
        <w:tab w:val="clear" w:pos="4147"/>
      </w:tabs>
    </w:pPr>
  </w:style>
  <w:style w:type="paragraph" w:customStyle="1" w:styleId="GBListNumber6">
    <w:name w:val="GBListNumber6"/>
    <w:basedOn w:val="GBListNumber5"/>
    <w:pPr>
      <w:numPr>
        <w:ilvl w:val="5"/>
        <w:numId w:val="31"/>
      </w:numPr>
      <w:tabs>
        <w:tab w:val="clear" w:pos="4680"/>
      </w:tabs>
    </w:pPr>
  </w:style>
  <w:style w:type="paragraph" w:customStyle="1" w:styleId="GBAListNumber1">
    <w:name w:val="GBAListNumber1"/>
    <w:basedOn w:val="Normal"/>
    <w:pPr>
      <w:numPr>
        <w:numId w:val="21"/>
      </w:numPr>
      <w:tabs>
        <w:tab w:val="clear" w:pos="1987"/>
      </w:tabs>
    </w:pPr>
  </w:style>
  <w:style w:type="paragraph" w:customStyle="1" w:styleId="GBAListNumber2">
    <w:name w:val="GBAListNumber2"/>
    <w:basedOn w:val="GBAListNumber1"/>
    <w:pPr>
      <w:numPr>
        <w:ilvl w:val="1"/>
        <w:numId w:val="22"/>
      </w:numPr>
      <w:tabs>
        <w:tab w:val="clear" w:pos="2520"/>
      </w:tabs>
    </w:pPr>
  </w:style>
  <w:style w:type="paragraph" w:customStyle="1" w:styleId="GBAListNumber3">
    <w:name w:val="GBAListNumber3"/>
    <w:basedOn w:val="GBAListNumber2"/>
    <w:pPr>
      <w:numPr>
        <w:ilvl w:val="2"/>
        <w:numId w:val="23"/>
      </w:numPr>
      <w:tabs>
        <w:tab w:val="clear" w:pos="3427"/>
      </w:tabs>
    </w:pPr>
  </w:style>
  <w:style w:type="paragraph" w:customStyle="1" w:styleId="GBAListNumber4">
    <w:name w:val="GBAListNumber4"/>
    <w:basedOn w:val="GBAListNumber3"/>
    <w:pPr>
      <w:numPr>
        <w:ilvl w:val="3"/>
        <w:numId w:val="24"/>
      </w:numPr>
      <w:tabs>
        <w:tab w:val="clear" w:pos="3960"/>
      </w:tabs>
    </w:pPr>
  </w:style>
  <w:style w:type="paragraph" w:customStyle="1" w:styleId="GBAListNumber5">
    <w:name w:val="GBAListNumber5"/>
    <w:basedOn w:val="GBAListNumber4"/>
    <w:pPr>
      <w:numPr>
        <w:ilvl w:val="4"/>
        <w:numId w:val="25"/>
      </w:numPr>
      <w:tabs>
        <w:tab w:val="clear" w:pos="4867"/>
      </w:tabs>
    </w:pPr>
  </w:style>
  <w:style w:type="paragraph" w:customStyle="1" w:styleId="GBListNumber7">
    <w:name w:val="GBListNumber7"/>
    <w:basedOn w:val="Normal"/>
    <w:pPr>
      <w:numPr>
        <w:ilvl w:val="6"/>
        <w:numId w:val="32"/>
      </w:numPr>
      <w:tabs>
        <w:tab w:val="clear" w:pos="5587"/>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2D274D"/>
    <w:rPr>
      <w:rFonts w:ascii="Tahoma" w:hAnsi="Tahoma" w:cs="Tahoma"/>
      <w:sz w:val="16"/>
      <w:szCs w:val="16"/>
    </w:rPr>
  </w:style>
  <w:style w:type="paragraph" w:styleId="ListParagraph">
    <w:name w:val="List Paragraph"/>
    <w:basedOn w:val="Normal"/>
    <w:uiPriority w:val="34"/>
    <w:qFormat/>
    <w:rsid w:val="00F31FCC"/>
    <w:pPr>
      <w:ind w:left="720"/>
      <w:contextualSpacing/>
    </w:pPr>
  </w:style>
  <w:style w:type="paragraph" w:styleId="Revision">
    <w:name w:val="Revision"/>
    <w:hidden/>
    <w:uiPriority w:val="99"/>
    <w:semiHidden/>
    <w:rsid w:val="00FF487D"/>
    <w:rPr>
      <w:sz w:val="24"/>
    </w:rPr>
  </w:style>
  <w:style w:type="character" w:styleId="FollowedHyperlink">
    <w:name w:val="FollowedHyperlink"/>
    <w:basedOn w:val="DefaultParagraphFont"/>
    <w:semiHidden/>
    <w:unhideWhenUsed/>
    <w:rsid w:val="00FE5C76"/>
    <w:rPr>
      <w:color w:val="800080" w:themeColor="followedHyperlink"/>
      <w:u w:val="single"/>
    </w:rPr>
  </w:style>
  <w:style w:type="character" w:styleId="PlaceholderText">
    <w:name w:val="Placeholder Text"/>
    <w:basedOn w:val="DefaultParagraphFont"/>
    <w:uiPriority w:val="99"/>
    <w:semiHidden/>
    <w:rsid w:val="00644A32"/>
    <w:rPr>
      <w:color w:val="808080"/>
    </w:rPr>
  </w:style>
  <w:style w:type="character" w:customStyle="1" w:styleId="UnresolvedMention1">
    <w:name w:val="Unresolved Mention1"/>
    <w:basedOn w:val="DefaultParagraphFont"/>
    <w:uiPriority w:val="99"/>
    <w:semiHidden/>
    <w:unhideWhenUsed/>
    <w:rsid w:val="00040DDE"/>
    <w:rPr>
      <w:color w:val="605E5C"/>
      <w:shd w:val="clear" w:color="auto" w:fill="E1DFDD"/>
    </w:rPr>
  </w:style>
  <w:style w:type="paragraph" w:styleId="NormalWeb">
    <w:name w:val="Normal (Web)"/>
    <w:basedOn w:val="Normal"/>
    <w:uiPriority w:val="99"/>
    <w:semiHidden/>
    <w:unhideWhenUsed/>
    <w:rsid w:val="009745EB"/>
    <w:pPr>
      <w:spacing w:before="100" w:beforeAutospacing="1" w:after="100" w:afterAutospacing="1"/>
    </w:pPr>
    <w:rPr>
      <w:szCs w:val="24"/>
    </w:rPr>
  </w:style>
  <w:style w:type="character" w:styleId="Strong">
    <w:name w:val="Strong"/>
    <w:basedOn w:val="DefaultParagraphFont"/>
    <w:uiPriority w:val="22"/>
    <w:qFormat/>
    <w:rsid w:val="00E91FA3"/>
    <w:rPr>
      <w:b/>
      <w:bCs/>
    </w:rPr>
  </w:style>
  <w:style w:type="character" w:customStyle="1" w:styleId="UnresolvedMention2">
    <w:name w:val="Unresolved Mention2"/>
    <w:basedOn w:val="DefaultParagraphFont"/>
    <w:uiPriority w:val="99"/>
    <w:semiHidden/>
    <w:unhideWhenUsed/>
    <w:rsid w:val="00A756EF"/>
    <w:rPr>
      <w:color w:val="605E5C"/>
      <w:shd w:val="clear" w:color="auto" w:fill="E1DFDD"/>
    </w:rPr>
  </w:style>
  <w:style w:type="paragraph" w:customStyle="1" w:styleId="paragraph">
    <w:name w:val="paragraph"/>
    <w:basedOn w:val="Normal"/>
    <w:rsid w:val="00776089"/>
    <w:pPr>
      <w:spacing w:before="100" w:beforeAutospacing="1" w:after="100" w:afterAutospacing="1"/>
    </w:pPr>
    <w:rPr>
      <w:szCs w:val="24"/>
    </w:rPr>
  </w:style>
  <w:style w:type="character" w:customStyle="1" w:styleId="textrun">
    <w:name w:val="textrun"/>
    <w:basedOn w:val="DefaultParagraphFont"/>
    <w:rsid w:val="00776089"/>
  </w:style>
  <w:style w:type="character" w:customStyle="1" w:styleId="normaltextrun">
    <w:name w:val="normaltextrun"/>
    <w:basedOn w:val="DefaultParagraphFont"/>
    <w:rsid w:val="00776089"/>
  </w:style>
  <w:style w:type="character" w:customStyle="1" w:styleId="eop">
    <w:name w:val="eop"/>
    <w:basedOn w:val="DefaultParagraphFont"/>
    <w:rsid w:val="00776089"/>
  </w:style>
  <w:style w:type="character" w:customStyle="1" w:styleId="contextualspellingandgrammarerror">
    <w:name w:val="contextualspellingandgrammarerror"/>
    <w:basedOn w:val="DefaultParagraphFont"/>
    <w:rsid w:val="00776089"/>
  </w:style>
  <w:style w:type="character" w:customStyle="1" w:styleId="UnresolvedMention3">
    <w:name w:val="Unresolved Mention3"/>
    <w:basedOn w:val="DefaultParagraphFont"/>
    <w:uiPriority w:val="99"/>
    <w:semiHidden/>
    <w:unhideWhenUsed/>
    <w:rsid w:val="009C5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nnifer.budinick@nwjustic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hh@nwjustic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NJP\NJP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AA47AD73D49646A26DA104497BAB37" ma:contentTypeVersion="7" ma:contentTypeDescription="Create a new document." ma:contentTypeScope="" ma:versionID="38fe84d8617bc110c3407fffc9520ffc">
  <xsd:schema xmlns:xsd="http://www.w3.org/2001/XMLSchema" xmlns:xs="http://www.w3.org/2001/XMLSchema" xmlns:p="http://schemas.microsoft.com/office/2006/metadata/properties" xmlns:ns2="b91cbc41-0c5e-407b-b8a8-f46a8a5da43e" xmlns:ns3="f9376647-51eb-4aeb-ad13-5ad87f807b11" targetNamespace="http://schemas.microsoft.com/office/2006/metadata/properties" ma:root="true" ma:fieldsID="7dfdfab5d1f76afd8fff8a67e762406e" ns2:_="" ns3:_="">
    <xsd:import namespace="b91cbc41-0c5e-407b-b8a8-f46a8a5da43e"/>
    <xsd:import namespace="f9376647-51eb-4aeb-ad13-5ad87f807b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cbc41-0c5e-407b-b8a8-f46a8a5da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376647-51eb-4aeb-ad13-5ad87f807b1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3855D-A3D5-4EDC-882F-2E0C9C029837}">
  <ds:schemaRefs>
    <ds:schemaRef ds:uri="http://schemas.openxmlformats.org/officeDocument/2006/bibliography"/>
  </ds:schemaRefs>
</ds:datastoreItem>
</file>

<file path=customXml/itemProps2.xml><?xml version="1.0" encoding="utf-8"?>
<ds:datastoreItem xmlns:ds="http://schemas.openxmlformats.org/officeDocument/2006/customXml" ds:itemID="{F68214A2-A77A-4CEF-A557-2D2CF14631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AB9840-ECF2-4C18-A681-06891AD37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cbc41-0c5e-407b-b8a8-f46a8a5da43e"/>
    <ds:schemaRef ds:uri="f9376647-51eb-4aeb-ad13-5ad87f807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C8681-D193-421C-A071-D277BD05A6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 (x86)\Microsoft Office\Templates\NJP\NJPMemo.dotx</Template>
  <TotalTime>0</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T.</cp:lastModifiedBy>
  <cp:revision>2</cp:revision>
  <dcterms:created xsi:type="dcterms:W3CDTF">2020-11-15T04:06:00Z</dcterms:created>
  <dcterms:modified xsi:type="dcterms:W3CDTF">2020-11-15T04:06:00Z</dcterms:modified>
</cp:coreProperties>
</file>