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1FB" w:rsidP="023269C0" w:rsidRDefault="00E969EC" w14:paraId="06C09063" w14:textId="52541156" w14:noSpellErr="1">
      <w:pPr>
        <w:pStyle w:val="Title1sl"/>
        <w:pBdr>
          <w:bottom w:val="single" w:color="auto" w:sz="12" w:space="1"/>
        </w:pBdr>
        <w:spacing w:before="240" w:beforeAutospacing="off"/>
        <w:rPr>
          <w:sz w:val="40"/>
          <w:szCs w:val="40"/>
        </w:rPr>
      </w:pPr>
      <w:r w:rsidRPr="023269C0" w:rsidR="00E969EC">
        <w:rPr>
          <w:i w:val="1"/>
          <w:iCs w:val="1"/>
          <w:sz w:val="40"/>
          <w:szCs w:val="40"/>
        </w:rPr>
        <w:t>Obergefe</w:t>
      </w:r>
      <w:r w:rsidRPr="023269C0" w:rsidR="00F05FD0">
        <w:rPr>
          <w:i w:val="1"/>
          <w:iCs w:val="1"/>
          <w:sz w:val="40"/>
          <w:szCs w:val="40"/>
        </w:rPr>
        <w:t>l</w:t>
      </w:r>
      <w:r w:rsidRPr="023269C0" w:rsidR="00E969EC">
        <w:rPr>
          <w:i w:val="1"/>
          <w:iCs w:val="1"/>
          <w:sz w:val="40"/>
          <w:szCs w:val="40"/>
        </w:rPr>
        <w:t>l v. Hodges</w:t>
      </w:r>
      <w:r w:rsidRPr="023269C0" w:rsidR="00F64E56">
        <w:rPr>
          <w:sz w:val="40"/>
          <w:szCs w:val="40"/>
        </w:rPr>
        <w:t xml:space="preserve"> / </w:t>
      </w:r>
      <w:r w:rsidRPr="023269C0" w:rsidR="00E541D2">
        <w:rPr>
          <w:sz w:val="40"/>
          <w:szCs w:val="40"/>
        </w:rPr>
        <w:t xml:space="preserve">Vocabulary </w:t>
      </w:r>
      <w:r w:rsidRPr="023269C0" w:rsidR="00F05FD0">
        <w:rPr>
          <w:sz w:val="40"/>
          <w:szCs w:val="40"/>
        </w:rPr>
        <w:t>•</w:t>
      </w:r>
      <w:r w:rsidRPr="023269C0" w:rsidR="005C3C34">
        <w:rPr>
          <w:sz w:val="40"/>
          <w:szCs w:val="40"/>
        </w:rPr>
        <w:t>••</w:t>
      </w:r>
      <w:r w:rsidRPr="023269C0" w:rsidR="005C3C34">
        <w:rPr>
          <w:sz w:val="40"/>
          <w:szCs w:val="40"/>
        </w:rPr>
        <w:t>/</w:t>
      </w:r>
      <w:r w:rsidRPr="023269C0" w:rsidR="005C3C34">
        <w:rPr>
          <w:sz w:val="40"/>
          <w:szCs w:val="40"/>
        </w:rPr>
        <w:t>•</w:t>
      </w:r>
      <w:r w:rsidRPr="023269C0" w:rsidR="00F05FD0">
        <w:rPr>
          <w:sz w:val="40"/>
          <w:szCs w:val="40"/>
        </w:rPr>
        <w:t>•</w:t>
      </w:r>
    </w:p>
    <w:p w:rsidRPr="005C3C34" w:rsidR="005C3C34" w:rsidP="023269C0" w:rsidRDefault="005C3C34" w14:paraId="0496EB17" w14:textId="76F2053D">
      <w:pPr>
        <w:pStyle w:val="Basiccopysl"/>
        <w:spacing w:before="360" w:after="360"/>
        <w:rPr>
          <w:i w:val="0"/>
          <w:iCs w:val="0"/>
        </w:rPr>
      </w:pPr>
      <w:r w:rsidRPr="023269C0" w:rsidR="005C3C34">
        <w:rPr>
          <w:i w:val="0"/>
          <w:iCs w:val="0"/>
        </w:rPr>
        <w:t xml:space="preserve">Using context clues in the reading, define the following terms. Additional sources such as dictionaries may be used if needed. </w:t>
      </w:r>
    </w:p>
    <w:p w:rsidRPr="005C3C34" w:rsidR="005C3C34" w:rsidP="005C3C34" w:rsidRDefault="005C3C34" w14:paraId="2CC57253" w14:textId="5D329D1E">
      <w:pPr>
        <w:pStyle w:val="Basiccopysl"/>
        <w:numPr>
          <w:ilvl w:val="0"/>
          <w:numId w:val="23"/>
        </w:numPr>
        <w:rPr>
          <w:rStyle w:val="Vocabtermsl"/>
        </w:rPr>
      </w:pPr>
      <w:r w:rsidRPr="005C3C34">
        <w:rPr>
          <w:rStyle w:val="Vocabtermsl"/>
        </w:rPr>
        <w:t>Consolidat</w:t>
      </w:r>
      <w:r>
        <w:rPr>
          <w:rStyle w:val="Vocabtermsl"/>
        </w:rPr>
        <w:t>e</w:t>
      </w:r>
    </w:p>
    <w:p w:rsidR="005C3C34" w:rsidP="00B93D03" w:rsidRDefault="005C3C34" w14:paraId="2DBFB0FF" w14:textId="2366AD28">
      <w:pPr>
        <w:pStyle w:val="Basiccopysl"/>
        <w:numPr>
          <w:ilvl w:val="0"/>
          <w:numId w:val="24"/>
        </w:numPr>
        <w:spacing w:after="480"/>
      </w:pPr>
      <w:r>
        <w:t>Define:</w:t>
      </w:r>
    </w:p>
    <w:p w:rsidR="005C3C34" w:rsidP="00B93D03" w:rsidRDefault="005C3C34" w14:paraId="2DF5EE1F" w14:textId="1D5126D9">
      <w:pPr>
        <w:pStyle w:val="Basiccopysl"/>
        <w:numPr>
          <w:ilvl w:val="0"/>
          <w:numId w:val="24"/>
        </w:numPr>
        <w:spacing w:after="480"/>
      </w:pPr>
      <w:r>
        <w:t>Use in a sentence:</w:t>
      </w:r>
    </w:p>
    <w:p w:rsidRPr="005C3C34" w:rsidR="005C3C34" w:rsidP="005C3C34" w:rsidRDefault="005C3C34" w14:paraId="3DF7A773" w14:textId="49D1F0A8">
      <w:pPr>
        <w:pStyle w:val="Basiccopysl"/>
        <w:numPr>
          <w:ilvl w:val="0"/>
          <w:numId w:val="23"/>
        </w:numPr>
        <w:rPr>
          <w:rStyle w:val="Vocabtermsl"/>
        </w:rPr>
      </w:pPr>
      <w:r w:rsidRPr="005C3C34">
        <w:rPr>
          <w:rStyle w:val="Vocabtermsl"/>
        </w:rPr>
        <w:t>Equal Protection Clause</w:t>
      </w:r>
    </w:p>
    <w:p w:rsidR="002732A2" w:rsidP="00B93D03" w:rsidRDefault="002732A2" w14:paraId="42528598" w14:textId="77777777">
      <w:pPr>
        <w:pStyle w:val="Basiccopysl"/>
        <w:numPr>
          <w:ilvl w:val="0"/>
          <w:numId w:val="35"/>
        </w:numPr>
        <w:spacing w:after="480"/>
      </w:pPr>
      <w:r>
        <w:t>Define:</w:t>
      </w:r>
    </w:p>
    <w:p w:rsidR="002732A2" w:rsidP="00B93D03" w:rsidRDefault="002732A2" w14:paraId="72DBDFB3" w14:textId="77777777">
      <w:pPr>
        <w:pStyle w:val="Basiccopysl"/>
        <w:numPr>
          <w:ilvl w:val="0"/>
          <w:numId w:val="35"/>
        </w:numPr>
        <w:spacing w:after="480"/>
      </w:pPr>
      <w:r>
        <w:t>Use in a sentence:</w:t>
      </w:r>
    </w:p>
    <w:p w:rsidRPr="005C3C34" w:rsidR="005C3C34" w:rsidP="005C3C34" w:rsidRDefault="005C3C34" w14:paraId="7A435F40" w14:textId="37FE9965">
      <w:pPr>
        <w:pStyle w:val="Basiccopysl"/>
        <w:numPr>
          <w:ilvl w:val="0"/>
          <w:numId w:val="23"/>
        </w:numPr>
        <w:rPr>
          <w:rStyle w:val="Vocabtermsl"/>
        </w:rPr>
      </w:pPr>
      <w:r w:rsidRPr="005C3C34">
        <w:rPr>
          <w:rStyle w:val="Vocabtermsl"/>
        </w:rPr>
        <w:t>Federal</w:t>
      </w:r>
    </w:p>
    <w:p w:rsidR="002732A2" w:rsidP="00B93D03" w:rsidRDefault="002732A2" w14:paraId="230678D0" w14:textId="77777777">
      <w:pPr>
        <w:pStyle w:val="Basiccopysl"/>
        <w:numPr>
          <w:ilvl w:val="0"/>
          <w:numId w:val="34"/>
        </w:numPr>
        <w:spacing w:after="480"/>
      </w:pPr>
      <w:r>
        <w:t>Define:</w:t>
      </w:r>
    </w:p>
    <w:p w:rsidR="002732A2" w:rsidP="00B93D03" w:rsidRDefault="002732A2" w14:paraId="4A5581E7" w14:textId="77777777">
      <w:pPr>
        <w:pStyle w:val="Basiccopysl"/>
        <w:numPr>
          <w:ilvl w:val="0"/>
          <w:numId w:val="34"/>
        </w:numPr>
        <w:spacing w:after="480"/>
      </w:pPr>
      <w:r>
        <w:t>Use in a sentence:</w:t>
      </w:r>
    </w:p>
    <w:p w:rsidRPr="005C3C34" w:rsidR="00FF2EF2" w:rsidP="00FF2EF2" w:rsidRDefault="002732A2" w14:paraId="759183C6" w14:textId="325B6408">
      <w:pPr>
        <w:pStyle w:val="Basiccopysl"/>
        <w:numPr>
          <w:ilvl w:val="0"/>
          <w:numId w:val="23"/>
        </w:numPr>
        <w:rPr>
          <w:rStyle w:val="Vocabtermsl"/>
        </w:rPr>
      </w:pPr>
      <w:r>
        <w:rPr>
          <w:rStyle w:val="Vocabtermsl"/>
        </w:rPr>
        <w:t>Full Faith and Credit Clause</w:t>
      </w:r>
    </w:p>
    <w:p w:rsidR="002732A2" w:rsidP="00B93D03" w:rsidRDefault="002732A2" w14:paraId="774348BF" w14:textId="77777777">
      <w:pPr>
        <w:pStyle w:val="Basiccopysl"/>
        <w:numPr>
          <w:ilvl w:val="0"/>
          <w:numId w:val="33"/>
        </w:numPr>
        <w:spacing w:after="480"/>
      </w:pPr>
      <w:r>
        <w:t>Define:</w:t>
      </w:r>
    </w:p>
    <w:p w:rsidR="002732A2" w:rsidP="00B93D03" w:rsidRDefault="002732A2" w14:paraId="6B4ABE4C" w14:textId="77777777">
      <w:pPr>
        <w:pStyle w:val="Basiccopysl"/>
        <w:numPr>
          <w:ilvl w:val="0"/>
          <w:numId w:val="33"/>
        </w:numPr>
        <w:spacing w:after="480"/>
      </w:pPr>
      <w:r>
        <w:t>Use in a sentence:</w:t>
      </w:r>
    </w:p>
    <w:p w:rsidRPr="005C3C34" w:rsidR="005C3C34" w:rsidP="005C3C34" w:rsidRDefault="005C3C34" w14:paraId="21906C65" w14:textId="4A707040">
      <w:pPr>
        <w:pStyle w:val="Basiccopysl"/>
        <w:numPr>
          <w:ilvl w:val="0"/>
          <w:numId w:val="23"/>
        </w:numPr>
        <w:rPr>
          <w:rStyle w:val="Vocabtermsl"/>
        </w:rPr>
      </w:pPr>
      <w:r w:rsidRPr="005C3C34">
        <w:rPr>
          <w:rStyle w:val="Vocabtermsl"/>
        </w:rPr>
        <w:t>Petitioners</w:t>
      </w:r>
    </w:p>
    <w:p w:rsidR="002732A2" w:rsidP="00B93D03" w:rsidRDefault="002732A2" w14:paraId="5809B7BE" w14:textId="77777777">
      <w:pPr>
        <w:pStyle w:val="Basiccopysl"/>
        <w:numPr>
          <w:ilvl w:val="0"/>
          <w:numId w:val="32"/>
        </w:numPr>
        <w:spacing w:after="480"/>
      </w:pPr>
      <w:r>
        <w:t>Define:</w:t>
      </w:r>
    </w:p>
    <w:p w:rsidRPr="005C3C34" w:rsidR="00E541D2" w:rsidP="00B93D03" w:rsidRDefault="002732A2" w14:paraId="2A894365" w14:textId="225DEE62">
      <w:pPr>
        <w:pStyle w:val="Basiccopysl"/>
        <w:numPr>
          <w:ilvl w:val="0"/>
          <w:numId w:val="32"/>
        </w:numPr>
        <w:spacing w:after="480"/>
      </w:pPr>
      <w:r>
        <w:t>Use in a sentence:</w:t>
      </w:r>
    </w:p>
    <w:sectPr w:rsidRPr="005C3C34" w:rsidR="00E541D2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3810" w:rsidP="0078549D" w:rsidRDefault="00883810" w14:paraId="22F3B120" w14:textId="77777777">
      <w:pPr>
        <w:spacing w:after="0" w:line="240" w:lineRule="auto"/>
      </w:pPr>
      <w:r>
        <w:separator/>
      </w:r>
    </w:p>
  </w:endnote>
  <w:endnote w:type="continuationSeparator" w:id="0">
    <w:p w:rsidR="00883810" w:rsidP="0078549D" w:rsidRDefault="00883810" w14:paraId="77B280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987C93" w:rsidR="0078549D" w:rsidRDefault="0078549D" w14:paraId="6348B40C" w14:textId="7A9A7F39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Pr="00987C93" w:rsidR="002D220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 w:rsidR="00987C93">
          <w:rPr>
            <w:rStyle w:val="BasiccopyslChar"/>
            <w:sz w:val="22"/>
            <w:szCs w:val="22"/>
          </w:rPr>
          <w:t xml:space="preserve"> </w:t>
        </w:r>
        <w:r w:rsidRPr="00E64542" w:rsidR="00E64542">
          <w:rPr>
            <w:rStyle w:val="BasiccopyslChar"/>
            <w:sz w:val="22"/>
            <w:szCs w:val="22"/>
          </w:rPr>
          <w:fldChar w:fldCharType="begin"/>
        </w:r>
        <w:r w:rsidRPr="00E64542" w:rsid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Pr="00E64542" w:rsidR="00E64542">
          <w:rPr>
            <w:rStyle w:val="BasiccopyslChar"/>
            <w:sz w:val="22"/>
            <w:szCs w:val="22"/>
          </w:rPr>
          <w:fldChar w:fldCharType="separate"/>
        </w:r>
        <w:r w:rsidRPr="00E64542" w:rsidR="00E64542">
          <w:rPr>
            <w:rStyle w:val="BasiccopyslChar"/>
            <w:noProof/>
            <w:sz w:val="22"/>
            <w:szCs w:val="22"/>
          </w:rPr>
          <w:t>1</w:t>
        </w:r>
        <w:r w:rsidRPr="00E64542" w:rsid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E64542" w:rsidR="00987C93" w:rsidRDefault="00E64542" w14:paraId="51507E42" w14:textId="6618319A">
        <w:pPr>
          <w:pStyle w:val="Footer"/>
          <w:rPr>
            <w:rFonts w:ascii="Garamond" w:hAnsi="Garamond" w:eastAsia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 xml:space="preserve"> Last updated: 0</w:t>
        </w:r>
        <w:r w:rsidR="00980C16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/0</w:t>
        </w:r>
        <w:r w:rsidR="00980C16">
          <w:rPr>
            <w:rStyle w:val="BasiccopyslChar"/>
            <w:sz w:val="22"/>
            <w:szCs w:val="22"/>
          </w:rPr>
          <w:t>2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3810" w:rsidP="0078549D" w:rsidRDefault="00883810" w14:paraId="7C0EC153" w14:textId="77777777">
      <w:pPr>
        <w:spacing w:after="0" w:line="240" w:lineRule="auto"/>
      </w:pPr>
      <w:r>
        <w:separator/>
      </w:r>
    </w:p>
  </w:footnote>
  <w:footnote w:type="continuationSeparator" w:id="0">
    <w:p w:rsidR="00883810" w:rsidP="0078549D" w:rsidRDefault="00883810" w14:paraId="05A306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87C93" w:rsidR="00F64E56" w:rsidP="00987C93" w:rsidRDefault="00F64E56" w14:paraId="4D2C6AC8" w14:textId="75E18C92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987C93">
      <w:rPr>
        <w:sz w:val="22"/>
        <w:szCs w:val="22"/>
      </w:rPr>
      <w:t xml:space="preserve">   </w:t>
    </w:r>
    <w:r w:rsidR="00781507">
      <w:rPr>
        <w:sz w:val="22"/>
        <w:szCs w:val="22"/>
      </w:rPr>
      <w:tab/>
    </w:r>
    <w:r w:rsidR="00781507">
      <w:rPr>
        <w:sz w:val="22"/>
        <w:szCs w:val="22"/>
      </w:rPr>
      <w:t xml:space="preserve">    </w:t>
    </w:r>
    <w:r w:rsidR="00BD5F36">
      <w:rPr>
        <w:sz w:val="22"/>
        <w:szCs w:val="22"/>
      </w:rPr>
      <w:t xml:space="preserve">   </w:t>
    </w:r>
    <w:r w:rsidRPr="00987C93">
      <w:rPr>
        <w:i/>
        <w:iCs/>
        <w:sz w:val="22"/>
        <w:szCs w:val="22"/>
      </w:rPr>
      <w:t>Engel v. Vitale</w:t>
    </w:r>
    <w:r w:rsidR="00987C93">
      <w:rPr>
        <w:i/>
        <w:iCs/>
        <w:sz w:val="22"/>
        <w:szCs w:val="22"/>
      </w:rPr>
      <w:t xml:space="preserve"> </w:t>
    </w:r>
    <w:r w:rsidRPr="00987C93" w:rsidR="00987C93">
      <w:rPr>
        <w:sz w:val="22"/>
        <w:szCs w:val="22"/>
      </w:rPr>
      <w:t xml:space="preserve">/ </w:t>
    </w:r>
    <w:r w:rsidR="00781507">
      <w:rPr>
        <w:sz w:val="22"/>
        <w:szCs w:val="22"/>
      </w:rPr>
      <w:t>Vocabulary</w:t>
    </w:r>
    <w:r w:rsidR="00987C93">
      <w:rPr>
        <w:sz w:val="22"/>
        <w:szCs w:val="22"/>
      </w:rPr>
      <w:t xml:space="preserve"> </w:t>
    </w:r>
    <w:r w:rsidRPr="00987C93" w:rsidR="00987C93">
      <w:rPr>
        <w:sz w:val="22"/>
        <w:szCs w:val="22"/>
      </w:rPr>
      <w:t>•</w:t>
    </w:r>
    <w:r w:rsidRPr="00987C93"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87C93" w:rsidR="00987C93" w:rsidP="00987C93" w:rsidRDefault="00987C93" w14:paraId="08E4C6F0" w14:textId="17619112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E541D2">
      <w:rPr>
        <w:sz w:val="22"/>
        <w:szCs w:val="22"/>
      </w:rPr>
      <w:tab/>
    </w:r>
    <w:r w:rsidR="00E969EC">
      <w:rPr>
        <w:sz w:val="22"/>
        <w:szCs w:val="22"/>
      </w:rPr>
      <w:t>Obergefel</w:t>
    </w:r>
    <w:r w:rsidR="00F05FD0">
      <w:rPr>
        <w:sz w:val="22"/>
        <w:szCs w:val="22"/>
      </w:rPr>
      <w:t>l</w:t>
    </w:r>
    <w:r w:rsidR="00E969EC">
      <w:rPr>
        <w:sz w:val="22"/>
        <w:szCs w:val="22"/>
      </w:rPr>
      <w:t xml:space="preserve"> v. Hodges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Pr="00987C93" w:rsidR="005C3C34">
      <w:rPr>
        <w:sz w:val="22"/>
        <w:szCs w:val="22"/>
      </w:rPr>
      <w:t>•••</w:t>
    </w:r>
    <w:r w:rsidR="005C3C34">
      <w:rPr>
        <w:sz w:val="22"/>
        <w:szCs w:val="22"/>
      </w:rPr>
      <w:t>/</w:t>
    </w:r>
    <w:r w:rsidRPr="00987C93" w:rsidR="005C3C34">
      <w:rPr>
        <w:sz w:val="22"/>
        <w:szCs w:val="22"/>
      </w:rPr>
      <w:t>•</w:t>
    </w:r>
    <w:r w:rsidRPr="00987C93" w:rsidR="00F05FD0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54F3E"/>
    <w:multiLevelType w:val="hybridMultilevel"/>
    <w:tmpl w:val="BD82A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746D"/>
    <w:multiLevelType w:val="hybridMultilevel"/>
    <w:tmpl w:val="BD82A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AD64E9"/>
    <w:multiLevelType w:val="hybrid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8539E"/>
    <w:multiLevelType w:val="hybridMultilevel"/>
    <w:tmpl w:val="892A9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11416C"/>
    <w:multiLevelType w:val="hybridMultilevel"/>
    <w:tmpl w:val="BD82A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82E32"/>
    <w:multiLevelType w:val="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402E2"/>
    <w:multiLevelType w:val="hybridMultilevel"/>
    <w:tmpl w:val="111CD5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0D6740"/>
    <w:multiLevelType w:val="hybridMultilevel"/>
    <w:tmpl w:val="BD82A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01F6F"/>
    <w:multiLevelType w:val="hybridMultilevel"/>
    <w:tmpl w:val="BD82A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077B5"/>
    <w:multiLevelType w:val="hybridMultilevel"/>
    <w:tmpl w:val="63D8A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9494B"/>
    <w:multiLevelType w:val="hybridMultilevel"/>
    <w:tmpl w:val="873E0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80F33"/>
    <w:multiLevelType w:val="hybridMultilevel"/>
    <w:tmpl w:val="BD82A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426CE"/>
    <w:multiLevelType w:val="hybridMultilevel"/>
    <w:tmpl w:val="9CEA5F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20A2E"/>
    <w:multiLevelType w:val="hybridMultilevel"/>
    <w:tmpl w:val="BD82A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93C2A"/>
    <w:multiLevelType w:val="hybridMultilevel"/>
    <w:tmpl w:val="BD82A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13428"/>
    <w:multiLevelType w:val="hybridMultilevel"/>
    <w:tmpl w:val="DD30F7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6"/>
  </w:num>
  <w:num w:numId="5">
    <w:abstractNumId w:val="16"/>
  </w:num>
  <w:num w:numId="6">
    <w:abstractNumId w:val="7"/>
  </w:num>
  <w:num w:numId="7">
    <w:abstractNumId w:val="16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4"/>
  </w:num>
  <w:num w:numId="12">
    <w:abstractNumId w:val="5"/>
  </w:num>
  <w:num w:numId="13">
    <w:abstractNumId w:val="19"/>
  </w:num>
  <w:num w:numId="14">
    <w:abstractNumId w:val="29"/>
  </w:num>
  <w:num w:numId="15">
    <w:abstractNumId w:val="15"/>
  </w:num>
  <w:num w:numId="16">
    <w:abstractNumId w:val="28"/>
  </w:num>
  <w:num w:numId="17">
    <w:abstractNumId w:val="27"/>
  </w:num>
  <w:num w:numId="18">
    <w:abstractNumId w:val="26"/>
  </w:num>
  <w:num w:numId="19">
    <w:abstractNumId w:val="8"/>
  </w:num>
  <w:num w:numId="20">
    <w:abstractNumId w:val="25"/>
  </w:num>
  <w:num w:numId="21">
    <w:abstractNumId w:val="11"/>
  </w:num>
  <w:num w:numId="22">
    <w:abstractNumId w:val="9"/>
  </w:num>
  <w:num w:numId="23">
    <w:abstractNumId w:val="30"/>
  </w:num>
  <w:num w:numId="24">
    <w:abstractNumId w:val="14"/>
  </w:num>
  <w:num w:numId="25">
    <w:abstractNumId w:val="20"/>
  </w:num>
  <w:num w:numId="26">
    <w:abstractNumId w:val="22"/>
  </w:num>
  <w:num w:numId="27">
    <w:abstractNumId w:val="18"/>
  </w:num>
  <w:num w:numId="28">
    <w:abstractNumId w:val="21"/>
  </w:num>
  <w:num w:numId="29">
    <w:abstractNumId w:val="17"/>
  </w:num>
  <w:num w:numId="30">
    <w:abstractNumId w:val="24"/>
  </w:num>
  <w:num w:numId="31">
    <w:abstractNumId w:val="12"/>
  </w:num>
  <w:num w:numId="32">
    <w:abstractNumId w:val="1"/>
  </w:num>
  <w:num w:numId="33">
    <w:abstractNumId w:val="23"/>
  </w:num>
  <w:num w:numId="34">
    <w:abstractNumId w:val="10"/>
  </w:num>
  <w:num w:numId="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val="bestFit" w:percent="219"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40DED"/>
    <w:rsid w:val="00170B98"/>
    <w:rsid w:val="0021030F"/>
    <w:rsid w:val="002732A2"/>
    <w:rsid w:val="00290061"/>
    <w:rsid w:val="002B4D38"/>
    <w:rsid w:val="002C67B0"/>
    <w:rsid w:val="002C68A3"/>
    <w:rsid w:val="002D2203"/>
    <w:rsid w:val="00317735"/>
    <w:rsid w:val="00375090"/>
    <w:rsid w:val="00396AEB"/>
    <w:rsid w:val="003A2478"/>
    <w:rsid w:val="003C6F20"/>
    <w:rsid w:val="00400A63"/>
    <w:rsid w:val="004632BE"/>
    <w:rsid w:val="004A4BAA"/>
    <w:rsid w:val="004B560A"/>
    <w:rsid w:val="004B73F9"/>
    <w:rsid w:val="004E113D"/>
    <w:rsid w:val="004E7457"/>
    <w:rsid w:val="004F77FB"/>
    <w:rsid w:val="005311FB"/>
    <w:rsid w:val="005A0330"/>
    <w:rsid w:val="005C3C34"/>
    <w:rsid w:val="006135E5"/>
    <w:rsid w:val="006C3E71"/>
    <w:rsid w:val="006D1681"/>
    <w:rsid w:val="006E09C9"/>
    <w:rsid w:val="006E3717"/>
    <w:rsid w:val="0070044C"/>
    <w:rsid w:val="00781507"/>
    <w:rsid w:val="0078549D"/>
    <w:rsid w:val="007F700D"/>
    <w:rsid w:val="008042AF"/>
    <w:rsid w:val="00815CB0"/>
    <w:rsid w:val="0081706F"/>
    <w:rsid w:val="00883810"/>
    <w:rsid w:val="008B582E"/>
    <w:rsid w:val="00980C16"/>
    <w:rsid w:val="00987C93"/>
    <w:rsid w:val="009D6B03"/>
    <w:rsid w:val="00A740A5"/>
    <w:rsid w:val="00AE0C77"/>
    <w:rsid w:val="00B31D8A"/>
    <w:rsid w:val="00B62487"/>
    <w:rsid w:val="00B93D03"/>
    <w:rsid w:val="00BD5F36"/>
    <w:rsid w:val="00BF1499"/>
    <w:rsid w:val="00BF78A7"/>
    <w:rsid w:val="00C15DAC"/>
    <w:rsid w:val="00C24B8C"/>
    <w:rsid w:val="00C626E6"/>
    <w:rsid w:val="00DE3D18"/>
    <w:rsid w:val="00E3555A"/>
    <w:rsid w:val="00E541D2"/>
    <w:rsid w:val="00E64542"/>
    <w:rsid w:val="00E969EC"/>
    <w:rsid w:val="00EB17F0"/>
    <w:rsid w:val="00EF7C97"/>
    <w:rsid w:val="00F05FD0"/>
    <w:rsid w:val="00F64E56"/>
    <w:rsid w:val="00FF2EF2"/>
    <w:rsid w:val="0232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6AE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1sl" w:customStyle="1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styleId="Title2sl" w:customStyle="1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styleId="Title1slChar" w:customStyle="1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styleId="Subhead1sl" w:customStyle="1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styleId="Title2slChar" w:customStyle="1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styleId="Subhead2sl" w:customStyle="1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styleId="Subhead1slChar" w:customStyle="1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styleId="Basiccopysl" w:customStyle="1">
    <w:name w:val="Basic copy_sl"/>
    <w:basedOn w:val="Normal"/>
    <w:link w:val="BasiccopyslChar"/>
    <w:qFormat/>
    <w:rsid w:val="00987C93"/>
    <w:pPr>
      <w:spacing w:after="120"/>
    </w:pPr>
    <w:rPr>
      <w:rFonts w:ascii="Garamond" w:hAnsi="Garamond" w:eastAsia="Garamond" w:cs="Garamond"/>
      <w:sz w:val="25"/>
      <w:szCs w:val="25"/>
    </w:rPr>
  </w:style>
  <w:style w:type="character" w:styleId="Subhead2slChar" w:customStyle="1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styleId="Bulletsl" w:customStyle="1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BasiccopyslChar" w:customStyle="1">
    <w:name w:val="Basic copy_sl Char"/>
    <w:basedOn w:val="DefaultParagraphFont"/>
    <w:link w:val="Basiccopysl"/>
    <w:rsid w:val="00987C93"/>
    <w:rPr>
      <w:rFonts w:ascii="Garamond" w:hAnsi="Garamond" w:eastAsia="Garamond" w:cs="Garamond"/>
      <w:sz w:val="25"/>
      <w:szCs w:val="25"/>
    </w:rPr>
  </w:style>
  <w:style w:type="paragraph" w:styleId="Numberedlistsl" w:customStyle="1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styleId="BulletslChar" w:customStyle="1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styleId="Sub-bulletsl" w:customStyle="1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styleId="NumberedlistslChar" w:customStyle="1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styleId="Sub-bulletslChar" w:customStyle="1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styleId="Outlinelevel2" w:customStyle="1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styleId="Outlinelevel3" w:customStyle="1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styleId="Outlinelevel2Char" w:customStyle="1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styleId="Outlinelevel4" w:customStyle="1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Outlinelevel3Char" w:customStyle="1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styleId="Outlinelevel1" w:customStyle="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styleId="Outlinelevel4Char" w:customStyle="1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styleId="Outlinelevel1Char" w:customStyle="1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styleId="Hyperlinksl" w:customStyle="1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styleId="HyperlinkslChar" w:customStyle="1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styleId="Title3sl" w:customStyle="1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styleId="Subhead3sl" w:customStyle="1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styleId="Title3slChar" w:customStyle="1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styleId="Subhead3slChar" w:customStyle="1">
    <w:name w:val="Subhead 3_sl Char"/>
    <w:basedOn w:val="BasiccopyslChar"/>
    <w:link w:val="Subhead3sl"/>
    <w:rsid w:val="00375090"/>
    <w:rPr>
      <w:rFonts w:ascii="Garamond" w:hAnsi="Garamond" w:eastAsia="Garamond" w:cs="Garamond"/>
      <w:b/>
      <w:sz w:val="24"/>
      <w:szCs w:val="24"/>
    </w:rPr>
  </w:style>
  <w:style w:type="paragraph" w:styleId="Numberedlistwroomforanswerssl" w:customStyle="1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Instructionssl" w:customStyle="1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styleId="Vocabtermsl" w:customStyle="1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2047bc9d7f214a50" Type="http://schemas.openxmlformats.org/officeDocument/2006/relationships/glossaryDocument" Target="/word/glossary/document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daf47-a78f-49c6-a3bc-fc8915b64469}"/>
      </w:docPartPr>
      <w:docPartBody>
        <w:p w14:paraId="5445170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FBA18-0F57-41A2-93AA-A47471C1F392}"/>
</file>

<file path=customXml/itemProps3.xml><?xml version="1.0" encoding="utf-8"?>
<ds:datastoreItem xmlns:ds="http://schemas.openxmlformats.org/officeDocument/2006/customXml" ds:itemID="{CB5061B2-A99D-40FF-AF24-45D35ACFF6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with copyright + page number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Allison Hawkins</cp:lastModifiedBy>
  <cp:revision>15</cp:revision>
  <dcterms:created xsi:type="dcterms:W3CDTF">2020-06-08T00:11:00Z</dcterms:created>
  <dcterms:modified xsi:type="dcterms:W3CDTF">2020-10-02T14:24:14Z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Modified Date &amp; Time">
    <vt:lpwstr/>
  </property>
  <property fmtid="{D5CDD505-2E9C-101B-9397-08002B2CF9AE}" pid="4" name="date">
    <vt:lpwstr/>
  </property>
</Properties>
</file>