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BA2A" w14:textId="77777777" w:rsidR="004C1F64" w:rsidRDefault="004C1F64"/>
    <w:p w14:paraId="4646A557" w14:textId="77777777" w:rsidR="004C1F64" w:rsidRDefault="004C1F64"/>
    <w:p w14:paraId="1F41CA68" w14:textId="77777777" w:rsidR="004C1F64" w:rsidRDefault="002B7A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KMHM ADVISORY COMMITTEE MEETING</w:t>
      </w:r>
    </w:p>
    <w:p w14:paraId="39FEBC6B" w14:textId="4DCAF834" w:rsidR="004C1F64" w:rsidRDefault="00311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D12681">
        <w:rPr>
          <w:b/>
          <w:sz w:val="28"/>
          <w:szCs w:val="28"/>
        </w:rPr>
        <w:t xml:space="preserve">, </w:t>
      </w:r>
      <w:r w:rsidR="00EC781E">
        <w:rPr>
          <w:b/>
          <w:sz w:val="28"/>
          <w:szCs w:val="28"/>
        </w:rPr>
        <w:t>JANUARY</w:t>
      </w:r>
      <w:r w:rsidR="00D12681">
        <w:rPr>
          <w:b/>
          <w:sz w:val="28"/>
          <w:szCs w:val="28"/>
        </w:rPr>
        <w:t xml:space="preserve"> </w:t>
      </w:r>
      <w:r w:rsidR="00EC781E">
        <w:rPr>
          <w:b/>
          <w:sz w:val="28"/>
          <w:szCs w:val="28"/>
        </w:rPr>
        <w:t>8</w:t>
      </w:r>
      <w:r w:rsidR="00D12681">
        <w:rPr>
          <w:b/>
          <w:sz w:val="28"/>
          <w:szCs w:val="28"/>
        </w:rPr>
        <w:t>, 202</w:t>
      </w:r>
      <w:r w:rsidR="00EC781E">
        <w:rPr>
          <w:b/>
          <w:sz w:val="28"/>
          <w:szCs w:val="28"/>
        </w:rPr>
        <w:t>5</w:t>
      </w:r>
      <w:r w:rsidR="00D12681">
        <w:rPr>
          <w:b/>
          <w:sz w:val="28"/>
          <w:szCs w:val="28"/>
        </w:rPr>
        <w:t>, 2 P.M. EDT</w:t>
      </w:r>
    </w:p>
    <w:p w14:paraId="7C8F1708" w14:textId="77777777" w:rsidR="004C1F64" w:rsidRDefault="002B7A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125 EAST MAIN STREET, FRANKFORT, KENTUCKY</w:t>
      </w:r>
    </w:p>
    <w:p w14:paraId="187376A9" w14:textId="77777777" w:rsidR="004C1F64" w:rsidRDefault="004C1F64">
      <w:pPr>
        <w:rPr>
          <w:b/>
          <w:sz w:val="28"/>
          <w:szCs w:val="28"/>
        </w:rPr>
      </w:pPr>
    </w:p>
    <w:p w14:paraId="209BE27A" w14:textId="77777777" w:rsidR="004C1F64" w:rsidRDefault="002B7A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174C14D3" w14:textId="77777777" w:rsidR="004C1F64" w:rsidRDefault="004C1F6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  <w:sz w:val="32"/>
          <w:szCs w:val="32"/>
        </w:rPr>
      </w:pPr>
    </w:p>
    <w:p w14:paraId="5CC7A676" w14:textId="77777777" w:rsidR="004C1F64" w:rsidRPr="007102A4" w:rsidRDefault="002B7A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>Welcome and Roll Call</w:t>
      </w:r>
    </w:p>
    <w:p w14:paraId="7249E577" w14:textId="396F6259" w:rsidR="004C1F64" w:rsidRDefault="007102A4" w:rsidP="001C5E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 w:rsidRPr="00EB2222">
        <w:rPr>
          <w:color w:val="000000"/>
        </w:rPr>
        <w:t>Present: Jamie Bartek, Scott Alvey, Andy Dick</w:t>
      </w:r>
      <w:r w:rsidR="00EB2222" w:rsidRPr="00EB2222">
        <w:rPr>
          <w:color w:val="000000"/>
        </w:rPr>
        <w:t>son</w:t>
      </w:r>
      <w:r w:rsidRPr="00EB2222">
        <w:rPr>
          <w:color w:val="000000"/>
        </w:rPr>
        <w:t xml:space="preserve">, William Alan Denny, Lt. Col. Dale Greer, </w:t>
      </w:r>
      <w:r w:rsidR="00CE4BD7" w:rsidRPr="00EB2222">
        <w:rPr>
          <w:color w:val="000000"/>
        </w:rPr>
        <w:t>George Ridings</w:t>
      </w:r>
      <w:r w:rsidR="00EB2222" w:rsidRPr="00EB2222">
        <w:rPr>
          <w:color w:val="000000"/>
        </w:rPr>
        <w:t>, Kenneth Staley, Steve King, Ronnie Barnes, Olivia</w:t>
      </w:r>
      <w:r w:rsidR="00EB2222">
        <w:rPr>
          <w:color w:val="000000"/>
        </w:rPr>
        <w:t xml:space="preserve"> McCants</w:t>
      </w:r>
    </w:p>
    <w:p w14:paraId="17F4F5F4" w14:textId="5004247A" w:rsidR="004C1F64" w:rsidRPr="007102A4" w:rsidRDefault="002B7A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 xml:space="preserve">Approval of Minutes from </w:t>
      </w:r>
      <w:r w:rsidR="00EC781E">
        <w:t xml:space="preserve">October </w:t>
      </w:r>
      <w:r w:rsidR="0090496B">
        <w:t>1</w:t>
      </w:r>
      <w:r w:rsidR="00EC781E">
        <w:t>6</w:t>
      </w:r>
      <w:r>
        <w:rPr>
          <w:color w:val="000000"/>
        </w:rPr>
        <w:t>, 2024</w:t>
      </w:r>
      <w:r w:rsidR="007102A4">
        <w:rPr>
          <w:color w:val="000000"/>
        </w:rPr>
        <w:t>,</w:t>
      </w:r>
      <w:r>
        <w:rPr>
          <w:color w:val="000000"/>
        </w:rPr>
        <w:t xml:space="preserve"> KMHM Advisory Committee Meeting</w:t>
      </w:r>
    </w:p>
    <w:p w14:paraId="55CEEBB3" w14:textId="0C374399" w:rsidR="007102A4" w:rsidRDefault="007102A4" w:rsidP="007102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>Minutes Approved.</w:t>
      </w:r>
    </w:p>
    <w:p w14:paraId="2B8C3E86" w14:textId="77777777" w:rsidR="004C1F64" w:rsidRDefault="004C1F6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</w:rPr>
      </w:pPr>
    </w:p>
    <w:p w14:paraId="3E476CF4" w14:textId="77777777" w:rsidR="004C1F64" w:rsidRDefault="002B7A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>Business Items</w:t>
      </w:r>
    </w:p>
    <w:p w14:paraId="65861ADA" w14:textId="77777777" w:rsidR="00EC781E" w:rsidRDefault="00EC781E" w:rsidP="00EC781E"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</w:p>
    <w:p w14:paraId="5736388E" w14:textId="02C4B586" w:rsidR="00EC781E" w:rsidRDefault="0090496B" w:rsidP="00EC78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Facilities update</w:t>
      </w:r>
      <w:r w:rsidR="007102A4">
        <w:t>:</w:t>
      </w:r>
    </w:p>
    <w:p w14:paraId="4470F8B3" w14:textId="238F19AD" w:rsidR="007102A4" w:rsidRDefault="007102A4" w:rsidP="007102A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 xml:space="preserve">Kenny </w:t>
      </w:r>
      <w:r w:rsidR="00EB2222">
        <w:t>Staley</w:t>
      </w:r>
      <w:r>
        <w:t xml:space="preserve">, </w:t>
      </w:r>
    </w:p>
    <w:p w14:paraId="6CB355ED" w14:textId="3FE54D61" w:rsidR="00CE4BD7" w:rsidRDefault="007102A4" w:rsidP="007102A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 xml:space="preserve">Refinished Doors replaced—security system may not be re-installed yet, </w:t>
      </w:r>
      <w:r w:rsidR="00CE4BD7">
        <w:t>waiting on better weather to rehang sign and touch up paint. May need threshold seal for under door, tuck-hold seal on windows in next FY.</w:t>
      </w:r>
    </w:p>
    <w:p w14:paraId="207F379C" w14:textId="0D499057" w:rsidR="007102A4" w:rsidRDefault="007102A4" w:rsidP="007102A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HVAC</w:t>
      </w:r>
    </w:p>
    <w:p w14:paraId="2722435F" w14:textId="50F56645" w:rsidR="00CE4BD7" w:rsidRDefault="00CE4BD7" w:rsidP="00CE4BD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160"/>
      </w:pPr>
      <w:r>
        <w:t>Spray foam in crawlspace, waiting on weather to finish roof project, updated lighting</w:t>
      </w:r>
      <w:r w:rsidR="000D2A66">
        <w:t>, etc. Still on-track for late June re-opening; overall construction contract expires in October 2025</w:t>
      </w:r>
    </w:p>
    <w:p w14:paraId="3656F94F" w14:textId="34AD2C76" w:rsidR="00CE4BD7" w:rsidRDefault="00CE4BD7" w:rsidP="00CE4BD7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Scott Alvey</w:t>
      </w:r>
    </w:p>
    <w:p w14:paraId="5419D0E3" w14:textId="1B64BE3D" w:rsidR="00CE4BD7" w:rsidRDefault="00CE4BD7" w:rsidP="000D2A6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160"/>
      </w:pPr>
      <w:r>
        <w:t>De-install starting soon—most artifacts will be removed—some artifacts will be worked around and protected with shatter-proof protector</w:t>
      </w:r>
      <w:r w:rsidR="000D2A66">
        <w:t>s.</w:t>
      </w:r>
    </w:p>
    <w:p w14:paraId="75317354" w14:textId="6E73180C" w:rsidR="0090496B" w:rsidRDefault="004F4D9A" w:rsidP="00EC78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Museum</w:t>
      </w:r>
      <w:r w:rsidR="0090496B">
        <w:t xml:space="preserve"> fees for </w:t>
      </w:r>
      <w:r w:rsidR="00EC781E">
        <w:t>Army and Air National Guard</w:t>
      </w:r>
      <w:r w:rsidR="0090496B">
        <w:t xml:space="preserve"> personnel </w:t>
      </w:r>
    </w:p>
    <w:p w14:paraId="7ACE68CC" w14:textId="2F00791E" w:rsidR="00CE4BD7" w:rsidRDefault="00CE4BD7" w:rsidP="00CE4B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 xml:space="preserve">National Guard Members are free at Arsenal—possible </w:t>
      </w:r>
      <w:r w:rsidR="00957BF6">
        <w:t>at the other two sites as well (Blue Star Program).</w:t>
      </w:r>
    </w:p>
    <w:p w14:paraId="35201D68" w14:textId="77777777" w:rsidR="00CE4BD7" w:rsidRDefault="00CE4BD7" w:rsidP="00CE4BD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</w:pPr>
    </w:p>
    <w:p w14:paraId="71C2802E" w14:textId="77777777" w:rsidR="0090496B" w:rsidRDefault="0090496B" w:rsidP="009049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KHS artifacts and objects for loan</w:t>
      </w:r>
    </w:p>
    <w:p w14:paraId="5C7AA693" w14:textId="48F73B00" w:rsidR="00957BF6" w:rsidRDefault="00957BF6" w:rsidP="00957B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 xml:space="preserve">What kind of artifacts does the Guard need/want for new display case? </w:t>
      </w:r>
    </w:p>
    <w:p w14:paraId="2B448297" w14:textId="080BE475" w:rsidR="00957BF6" w:rsidRDefault="00957BF6" w:rsidP="00957BF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 xml:space="preserve">Themed meeting rooms for new Guard spaces. </w:t>
      </w:r>
    </w:p>
    <w:p w14:paraId="2F4CA897" w14:textId="5A214236" w:rsidR="00957BF6" w:rsidRDefault="00957BF6" w:rsidP="00957B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 xml:space="preserve">Can Guard store some KMHM artifacts while the building is de-installed. </w:t>
      </w:r>
    </w:p>
    <w:p w14:paraId="591DC5B8" w14:textId="26836147" w:rsidR="004C1F64" w:rsidRDefault="002B7A48" w:rsidP="009049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KMHM programs update</w:t>
      </w:r>
      <w:r w:rsidR="009A3A28">
        <w:t>:</w:t>
      </w:r>
    </w:p>
    <w:p w14:paraId="4913C8B3" w14:textId="0DF722D9" w:rsidR="00CE4BD7" w:rsidRDefault="00CE4BD7" w:rsidP="00CE4B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Two Lights for Tomorrow</w:t>
      </w:r>
    </w:p>
    <w:p w14:paraId="285A4DAF" w14:textId="6F5BCF9D" w:rsidR="00957BF6" w:rsidRDefault="00957BF6" w:rsidP="00CE4B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lastRenderedPageBreak/>
        <w:t>Civil War Tour of the Old State Capitol Tour</w:t>
      </w:r>
    </w:p>
    <w:p w14:paraId="2D831E47" w14:textId="3F4805C0" w:rsidR="000D2A66" w:rsidRDefault="000D2A66" w:rsidP="00CE4B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Memorial Day Cemetery Tour</w:t>
      </w:r>
    </w:p>
    <w:p w14:paraId="6FA57BA8" w14:textId="3C4D4D0E" w:rsidR="000D2A66" w:rsidRDefault="000D2A66" w:rsidP="00CE4B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Guest Speaker (June 6</w:t>
      </w:r>
      <w:r w:rsidRPr="000D2A66">
        <w:rPr>
          <w:vertAlign w:val="superscript"/>
        </w:rPr>
        <w:t>th</w:t>
      </w:r>
      <w:r>
        <w:t>)—Chapel Hill-themed—start of 250 Speaker Series</w:t>
      </w:r>
    </w:p>
    <w:p w14:paraId="06C3E160" w14:textId="29B10FC3" w:rsidR="000D2A66" w:rsidRDefault="000D2A66" w:rsidP="00CE4B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Lafayette Bicentennial Events (May 10</w:t>
      </w:r>
      <w:r w:rsidRPr="000D2A66">
        <w:rPr>
          <w:vertAlign w:val="superscript"/>
        </w:rPr>
        <w:t>th</w:t>
      </w:r>
      <w:r>
        <w:t xml:space="preserve"> and 17</w:t>
      </w:r>
      <w:r w:rsidRPr="000D2A66">
        <w:rPr>
          <w:vertAlign w:val="superscript"/>
        </w:rPr>
        <w:t>th</w:t>
      </w:r>
      <w:r>
        <w:t xml:space="preserve">) </w:t>
      </w:r>
    </w:p>
    <w:p w14:paraId="08DDC40D" w14:textId="2B039726" w:rsidR="00957BF6" w:rsidRDefault="00957BF6" w:rsidP="00CE4B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Staff-Ride of Frankfort: “Battle of Frankfort” (April 5</w:t>
      </w:r>
      <w:r w:rsidRPr="00957BF6">
        <w:rPr>
          <w:vertAlign w:val="superscript"/>
        </w:rPr>
        <w:t>th</w:t>
      </w:r>
      <w:r>
        <w:t xml:space="preserve">); including all portions of campus, Fort Hill, and Frankfort Cemetery—focused on ROTC and </w:t>
      </w:r>
    </w:p>
    <w:p w14:paraId="1B9B86CE" w14:textId="2BEDF64A" w:rsidR="00CE4BD7" w:rsidRDefault="00CE4BD7" w:rsidP="00CE4B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Kentucky History Day—kick-off for major KY 250 events</w:t>
      </w:r>
    </w:p>
    <w:p w14:paraId="356232BA" w14:textId="3A782EEF" w:rsidR="00CE4BD7" w:rsidRDefault="00CE4BD7" w:rsidP="00CE4B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Hoping to be a leader in local July 4</w:t>
      </w:r>
      <w:r w:rsidRPr="00CE4BD7">
        <w:rPr>
          <w:vertAlign w:val="superscript"/>
        </w:rPr>
        <w:t>th</w:t>
      </w:r>
      <w:r>
        <w:t xml:space="preserve"> event for 2026</w:t>
      </w:r>
    </w:p>
    <w:p w14:paraId="38869286" w14:textId="6B69CA4F" w:rsidR="00CE4BD7" w:rsidRDefault="00CE4BD7" w:rsidP="00CE4BD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250 grants going out</w:t>
      </w:r>
    </w:p>
    <w:p w14:paraId="34B9870B" w14:textId="04F6D0CC" w:rsidR="004F4D9A" w:rsidRDefault="004F4D9A" w:rsidP="009049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Kentucky Historical Society updates</w:t>
      </w:r>
    </w:p>
    <w:p w14:paraId="57E9DF05" w14:textId="5AD70022" w:rsidR="000D2A66" w:rsidRDefault="000D2A66" w:rsidP="000D2A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KHS focusing on strategic planning along with Governing Board and KHS Foundation</w:t>
      </w:r>
    </w:p>
    <w:p w14:paraId="674AFC2D" w14:textId="3102EA00" w:rsidR="000D2A66" w:rsidRDefault="000D2A66" w:rsidP="000D2A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AAM re-accreditation was approved—Arsenal project a part of overall plan of KHS stewardship</w:t>
      </w:r>
    </w:p>
    <w:p w14:paraId="7FF3F1B7" w14:textId="3373E6DD" w:rsidR="000D2A66" w:rsidRDefault="000D2A66" w:rsidP="000D2A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Looking at rebranding, admissions and membership policies—may be launched in April</w:t>
      </w:r>
    </w:p>
    <w:p w14:paraId="5B9F2B1C" w14:textId="25FEEE36" w:rsidR="000D2A66" w:rsidRDefault="00715733" w:rsidP="000D2A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KY 250</w:t>
      </w:r>
    </w:p>
    <w:p w14:paraId="258ABCCA" w14:textId="28BE8FD7" w:rsidR="00715733" w:rsidRDefault="00715733" w:rsidP="000D2A6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Hiring—several different positions available</w:t>
      </w:r>
      <w:r w:rsidR="002B7A48">
        <w:t>—especially for curatorial staff</w:t>
      </w:r>
    </w:p>
    <w:p w14:paraId="66221A95" w14:textId="77777777" w:rsidR="004C1F64" w:rsidRDefault="004C1F64" w:rsidP="0090496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</w:p>
    <w:p w14:paraId="356BDFB8" w14:textId="47799C0A" w:rsidR="004C1F64" w:rsidRPr="00FF3DCB" w:rsidRDefault="002B7A48" w:rsidP="004F4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>Announcements and Adjournment</w:t>
      </w:r>
    </w:p>
    <w:p w14:paraId="3EEAD371" w14:textId="1B1E9C2E" w:rsidR="00FF3DCB" w:rsidRPr="00FF3DCB" w:rsidRDefault="00FF3DCB" w:rsidP="002B7A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>National ranking for Military History Museums—book is being published to highlight different museums run in conjunction with the National Guard</w:t>
      </w:r>
    </w:p>
    <w:p w14:paraId="238EE4BF" w14:textId="6E165A31" w:rsidR="00FF3DCB" w:rsidRPr="00FF3DCB" w:rsidRDefault="00FF3DCB" w:rsidP="002B7A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>Military History Affinity Group?</w:t>
      </w:r>
    </w:p>
    <w:p w14:paraId="50209FE1" w14:textId="217D5FD8" w:rsidR="00FF3DCB" w:rsidRPr="009A3A28" w:rsidRDefault="00FF3DCB" w:rsidP="00FF3D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 xml:space="preserve">Date for next meeting: </w:t>
      </w:r>
      <w:r w:rsidR="002B7A48">
        <w:rPr>
          <w:color w:val="000000"/>
        </w:rPr>
        <w:t>April 9</w:t>
      </w:r>
      <w:r w:rsidR="002B7A48" w:rsidRPr="002B7A48">
        <w:rPr>
          <w:color w:val="000000"/>
          <w:vertAlign w:val="superscript"/>
        </w:rPr>
        <w:t>th</w:t>
      </w:r>
      <w:r w:rsidR="002B7A48">
        <w:rPr>
          <w:color w:val="000000"/>
        </w:rPr>
        <w:t xml:space="preserve">, at 2 p.m. </w:t>
      </w:r>
    </w:p>
    <w:p w14:paraId="0CAFEDF7" w14:textId="239F04AF" w:rsidR="009A3A28" w:rsidRPr="002B7A48" w:rsidRDefault="009A3A28" w:rsidP="00FF3D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 xml:space="preserve">Flag Updates: National Guard and Scott agree that physical replacement flags will be provided by the Guard; Scott agrees that KHS facilities staff (Derrick) should be responsible for raising and lowering the flag as protocol demands. </w:t>
      </w:r>
    </w:p>
    <w:p w14:paraId="67355225" w14:textId="77777777" w:rsidR="002B7A48" w:rsidRDefault="002B7A48" w:rsidP="002B7A4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</w:rPr>
      </w:pPr>
    </w:p>
    <w:p w14:paraId="084A94F8" w14:textId="62C853BC" w:rsidR="002B7A48" w:rsidRPr="004F4D9A" w:rsidRDefault="002B7A48" w:rsidP="002B7A4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</w:pPr>
      <w:r>
        <w:rPr>
          <w:color w:val="000000"/>
        </w:rPr>
        <w:t>Motion to adjourn? Seconded 2:55 p.m.</w:t>
      </w:r>
    </w:p>
    <w:p w14:paraId="0672656C" w14:textId="77777777" w:rsidR="004C1F64" w:rsidRDefault="004C1F64">
      <w:pPr>
        <w:jc w:val="center"/>
        <w:rPr>
          <w:b/>
          <w:sz w:val="32"/>
          <w:szCs w:val="32"/>
        </w:rPr>
      </w:pPr>
    </w:p>
    <w:p w14:paraId="6DA98FF6" w14:textId="77777777" w:rsidR="004C1F64" w:rsidRDefault="004C1F64">
      <w:pPr>
        <w:jc w:val="center"/>
        <w:rPr>
          <w:b/>
          <w:sz w:val="32"/>
          <w:szCs w:val="32"/>
        </w:rPr>
      </w:pPr>
    </w:p>
    <w:p w14:paraId="1D04C542" w14:textId="77777777" w:rsidR="004C1F64" w:rsidRDefault="004C1F64">
      <w:pPr>
        <w:jc w:val="center"/>
        <w:rPr>
          <w:b/>
          <w:sz w:val="32"/>
          <w:szCs w:val="32"/>
        </w:rPr>
      </w:pPr>
    </w:p>
    <w:p w14:paraId="5B10363D" w14:textId="77777777" w:rsidR="004C1F64" w:rsidRDefault="004C1F64">
      <w:pPr>
        <w:jc w:val="center"/>
        <w:rPr>
          <w:b/>
          <w:sz w:val="32"/>
          <w:szCs w:val="32"/>
        </w:rPr>
      </w:pPr>
    </w:p>
    <w:p w14:paraId="17FDA405" w14:textId="77777777" w:rsidR="004C1F64" w:rsidRDefault="004C1F64"/>
    <w:sectPr w:rsidR="004C1F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6A50" w14:textId="77777777" w:rsidR="00616A7C" w:rsidRDefault="00616A7C">
      <w:r>
        <w:separator/>
      </w:r>
    </w:p>
  </w:endnote>
  <w:endnote w:type="continuationSeparator" w:id="0">
    <w:p w14:paraId="26F46FD0" w14:textId="77777777" w:rsidR="00616A7C" w:rsidRDefault="0061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82CE" w14:textId="77777777" w:rsidR="004C1F64" w:rsidRDefault="002B7A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125 East Main Street ǀ Frankfort, KY 40601</w:t>
    </w:r>
  </w:p>
  <w:p w14:paraId="4C2DF765" w14:textId="77777777" w:rsidR="004C1F64" w:rsidRDefault="002B7A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502-782-8131 ǀ https://history.ky.gov</w:t>
    </w:r>
  </w:p>
  <w:p w14:paraId="1A78C060" w14:textId="77777777" w:rsidR="004C1F64" w:rsidRDefault="002B7A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An Equal Employment Opportunity Employer M/F/D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3422" w14:textId="77777777" w:rsidR="00616A7C" w:rsidRDefault="00616A7C">
      <w:r>
        <w:separator/>
      </w:r>
    </w:p>
  </w:footnote>
  <w:footnote w:type="continuationSeparator" w:id="0">
    <w:p w14:paraId="6138B5E2" w14:textId="77777777" w:rsidR="00616A7C" w:rsidRDefault="0061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F7B2" w14:textId="77777777" w:rsidR="004C1F64" w:rsidRDefault="002B7A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430092F" wp14:editId="51DD2245">
          <wp:simplePos x="0" y="0"/>
          <wp:positionH relativeFrom="column">
            <wp:posOffset>-438149</wp:posOffset>
          </wp:positionH>
          <wp:positionV relativeFrom="paragraph">
            <wp:posOffset>133350</wp:posOffset>
          </wp:positionV>
          <wp:extent cx="1615303" cy="640080"/>
          <wp:effectExtent l="0" t="0" r="0" b="0"/>
          <wp:wrapSquare wrapText="bothSides" distT="0" distB="0" distL="114300" distR="114300"/>
          <wp:docPr id="86" name="image2.png" descr="A picture containing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5303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B7894DF" wp14:editId="4BF406C1">
          <wp:simplePos x="0" y="0"/>
          <wp:positionH relativeFrom="column">
            <wp:posOffset>1362075</wp:posOffset>
          </wp:positionH>
          <wp:positionV relativeFrom="paragraph">
            <wp:posOffset>-219074</wp:posOffset>
          </wp:positionV>
          <wp:extent cx="3469005" cy="1097280"/>
          <wp:effectExtent l="0" t="0" r="0" b="0"/>
          <wp:wrapSquare wrapText="bothSides" distT="0" distB="0" distL="114300" distR="114300"/>
          <wp:docPr id="87" name="image3.jpg" descr="Text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ext&#10;&#10;Description automatically generated with low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9005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BB3E87C" wp14:editId="6FEADD19">
          <wp:simplePos x="0" y="0"/>
          <wp:positionH relativeFrom="column">
            <wp:posOffset>5210175</wp:posOffset>
          </wp:positionH>
          <wp:positionV relativeFrom="paragraph">
            <wp:posOffset>-38010</wp:posOffset>
          </wp:positionV>
          <wp:extent cx="937986" cy="914400"/>
          <wp:effectExtent l="0" t="0" r="0" b="0"/>
          <wp:wrapSquare wrapText="bothSides" distT="0" distB="0" distL="114300" distR="114300"/>
          <wp:docPr id="85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986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383A4F" w14:textId="77777777" w:rsidR="004C1F64" w:rsidRDefault="004C1F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51FC"/>
    <w:multiLevelType w:val="multilevel"/>
    <w:tmpl w:val="FFC6186C"/>
    <w:lvl w:ilvl="0">
      <w:start w:val="1"/>
      <w:numFmt w:val="upperRoman"/>
      <w:lvlText w:val="%1."/>
      <w:lvlJc w:val="left"/>
      <w:pPr>
        <w:ind w:left="0" w:firstLine="0"/>
      </w:pPr>
      <w:rPr>
        <w:b w:val="0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3F573781"/>
    <w:multiLevelType w:val="hybridMultilevel"/>
    <w:tmpl w:val="AC5CEDAC"/>
    <w:lvl w:ilvl="0" w:tplc="463E1A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F903582"/>
    <w:multiLevelType w:val="multilevel"/>
    <w:tmpl w:val="FC18D0C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682198">
    <w:abstractNumId w:val="0"/>
  </w:num>
  <w:num w:numId="2" w16cid:durableId="606430384">
    <w:abstractNumId w:val="2"/>
  </w:num>
  <w:num w:numId="3" w16cid:durableId="49892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64"/>
    <w:rsid w:val="000D163B"/>
    <w:rsid w:val="000D2A66"/>
    <w:rsid w:val="00215F0F"/>
    <w:rsid w:val="0027046A"/>
    <w:rsid w:val="002B7A48"/>
    <w:rsid w:val="003110D1"/>
    <w:rsid w:val="003158F1"/>
    <w:rsid w:val="0049614D"/>
    <w:rsid w:val="004C1F64"/>
    <w:rsid w:val="004F4D9A"/>
    <w:rsid w:val="00616A7C"/>
    <w:rsid w:val="006E0027"/>
    <w:rsid w:val="007102A4"/>
    <w:rsid w:val="00715733"/>
    <w:rsid w:val="007A3FFF"/>
    <w:rsid w:val="007C50AC"/>
    <w:rsid w:val="008518C0"/>
    <w:rsid w:val="0090496B"/>
    <w:rsid w:val="00957BF6"/>
    <w:rsid w:val="009A3A28"/>
    <w:rsid w:val="00C1126C"/>
    <w:rsid w:val="00CE4BD7"/>
    <w:rsid w:val="00D12681"/>
    <w:rsid w:val="00EB2222"/>
    <w:rsid w:val="00EC781E"/>
    <w:rsid w:val="00FA50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904B"/>
  <w15:docId w15:val="{A91509AD-1C96-486A-8DAC-DD2BD8AD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92A"/>
    <w:pPr>
      <w:keepNext/>
      <w:keepLines/>
      <w:numPr>
        <w:numId w:val="2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92A"/>
    <w:pPr>
      <w:keepNext/>
      <w:keepLines/>
      <w:numPr>
        <w:ilvl w:val="1"/>
        <w:numId w:val="2"/>
      </w:numPr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92A"/>
    <w:pPr>
      <w:keepNext/>
      <w:keepLines/>
      <w:numPr>
        <w:ilvl w:val="2"/>
        <w:numId w:val="2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92A"/>
    <w:pPr>
      <w:keepNext/>
      <w:keepLines/>
      <w:numPr>
        <w:ilvl w:val="3"/>
        <w:numId w:val="2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92A"/>
    <w:pPr>
      <w:keepNext/>
      <w:keepLines/>
      <w:numPr>
        <w:ilvl w:val="4"/>
        <w:numId w:val="2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92A"/>
    <w:pPr>
      <w:keepNext/>
      <w:keepLines/>
      <w:numPr>
        <w:ilvl w:val="5"/>
        <w:numId w:val="2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92A"/>
    <w:pPr>
      <w:keepNext/>
      <w:keepLines/>
      <w:numPr>
        <w:ilvl w:val="6"/>
        <w:numId w:val="2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92A"/>
    <w:pPr>
      <w:keepNext/>
      <w:keepLines/>
      <w:numPr>
        <w:ilvl w:val="7"/>
        <w:numId w:val="2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92A"/>
    <w:pPr>
      <w:keepNext/>
      <w:keepLines/>
      <w:numPr>
        <w:ilvl w:val="8"/>
        <w:numId w:val="2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80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B53"/>
  </w:style>
  <w:style w:type="paragraph" w:styleId="Footer">
    <w:name w:val="footer"/>
    <w:basedOn w:val="Normal"/>
    <w:link w:val="FooterChar"/>
    <w:uiPriority w:val="99"/>
    <w:unhideWhenUsed/>
    <w:rsid w:val="00780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B53"/>
  </w:style>
  <w:style w:type="character" w:styleId="Hyperlink">
    <w:name w:val="Hyperlink"/>
    <w:basedOn w:val="DefaultParagraphFont"/>
    <w:uiPriority w:val="99"/>
    <w:unhideWhenUsed/>
    <w:rsid w:val="00780B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B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DDF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7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79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9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92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92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92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9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9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4TR7+TDN6Fz+gs15iIvTk8wxaw==">CgMxLjA4AHIhMTQ1bkhKcGwtTDNRMkN3RS1QZE0weGJreWEzLXdZRGdy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Stivers, Teresa (Historical Society)</dc:creator>
  <cp:lastModifiedBy>Bartek, James M (Historical Society)</cp:lastModifiedBy>
  <cp:revision>3</cp:revision>
  <dcterms:created xsi:type="dcterms:W3CDTF">2025-01-09T14:55:00Z</dcterms:created>
  <dcterms:modified xsi:type="dcterms:W3CDTF">2025-01-09T14:57:00Z</dcterms:modified>
</cp:coreProperties>
</file>