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91C51" w14:textId="77777777" w:rsidR="001205DF" w:rsidRDefault="002A4993">
      <w:pPr>
        <w:pStyle w:val="Heading1"/>
        <w:ind w:left="2596"/>
      </w:pPr>
      <w:r>
        <w:t>CCK/Kansas Leadership Center Partnership Grants</w:t>
      </w:r>
    </w:p>
    <w:p w14:paraId="672A6659" w14:textId="77777777" w:rsidR="001205DF" w:rsidRDefault="001205DF">
      <w:pPr>
        <w:pStyle w:val="BodyText"/>
        <w:spacing w:before="4"/>
        <w:rPr>
          <w:b/>
          <w:sz w:val="32"/>
        </w:rPr>
      </w:pPr>
    </w:p>
    <w:p w14:paraId="48F71235" w14:textId="1C13D577" w:rsidR="001205DF" w:rsidRDefault="157949F7" w:rsidP="157949F7">
      <w:pPr>
        <w:pStyle w:val="BodyText"/>
        <w:spacing w:line="259" w:lineRule="auto"/>
        <w:ind w:left="100" w:right="106" w:firstLine="720"/>
      </w:pPr>
      <w:bookmarkStart w:id="0" w:name="_Hlk527402631"/>
      <w:bookmarkStart w:id="1" w:name="_GoBack"/>
      <w:r>
        <w:t>For the second year in a row, our regional church has a marvelous opportunity: 40 training slots in the leadership training programs offered by Kansas Leadership Center in Wichita. If you want to make progress on something you care about, grow your leadership skills, aid your congregation and the Christian Church in Kansas in addressing the adaptive challenges we face then this training is for you. Your church will benefit most by sending teams of 3-4, one of whom is probably your pastor. You will also benefit by identifying a challenge on which you want to make progress. Plan to focus 90 days on the process: pre- work, the training and its application, beginning 21 days before your event.</w:t>
      </w:r>
    </w:p>
    <w:p w14:paraId="6AD2E276" w14:textId="77777777" w:rsidR="001205DF" w:rsidRDefault="002A4993">
      <w:pPr>
        <w:pStyle w:val="BodyText"/>
        <w:spacing w:line="259" w:lineRule="auto"/>
        <w:ind w:left="100" w:right="130" w:firstLine="720"/>
      </w:pPr>
      <w:r>
        <w:t>I</w:t>
      </w:r>
      <w:r>
        <w:t>n addition to congregational teams, CCK plans to send interested staff, moderators, and other regional leaders. Trainings fill fast and registration early in the year is encouraged.</w:t>
      </w:r>
    </w:p>
    <w:p w14:paraId="066BB49D" w14:textId="1DD5FAB5" w:rsidR="001205DF" w:rsidRDefault="157949F7">
      <w:pPr>
        <w:pStyle w:val="BodyText"/>
        <w:spacing w:before="2" w:line="259" w:lineRule="auto"/>
        <w:ind w:left="100" w:right="390" w:firstLine="720"/>
      </w:pPr>
      <w:r>
        <w:t>The KLC Partnership Grant pays tuition only. In November the CCK Executive Committee will consider a recommendation from the Kansas Bible Chair Task Force for a grant to reimburse books, housing, and meals for those who take part. The CCK Moderator team, in consultation with regional staff, will review grant applications and select participants.</w:t>
      </w:r>
    </w:p>
    <w:p w14:paraId="39C6330A" w14:textId="49032B85" w:rsidR="157949F7" w:rsidRDefault="157949F7" w:rsidP="157949F7">
      <w:pPr>
        <w:spacing w:line="259" w:lineRule="auto"/>
        <w:ind w:left="100" w:right="339" w:firstLine="720"/>
        <w:rPr>
          <w:sz w:val="28"/>
          <w:szCs w:val="28"/>
        </w:rPr>
      </w:pPr>
      <w:r w:rsidRPr="157949F7">
        <w:rPr>
          <w:b/>
          <w:bCs/>
          <w:i/>
          <w:iCs/>
          <w:sz w:val="28"/>
          <w:szCs w:val="28"/>
        </w:rPr>
        <w:t>This is not for everyone. It is hard, and you will have homework</w:t>
      </w:r>
      <w:r w:rsidRPr="157949F7">
        <w:rPr>
          <w:sz w:val="28"/>
          <w:szCs w:val="28"/>
        </w:rPr>
        <w:t>. To register:</w:t>
      </w:r>
    </w:p>
    <w:p w14:paraId="5E9DDEA9" w14:textId="789237DC" w:rsidR="157949F7" w:rsidRDefault="157949F7" w:rsidP="157949F7">
      <w:pPr>
        <w:pStyle w:val="ListParagraph"/>
        <w:numPr>
          <w:ilvl w:val="0"/>
          <w:numId w:val="3"/>
        </w:numPr>
        <w:spacing w:before="0" w:line="259" w:lineRule="auto"/>
        <w:ind w:right="339"/>
        <w:rPr>
          <w:sz w:val="28"/>
          <w:szCs w:val="28"/>
        </w:rPr>
      </w:pPr>
      <w:r w:rsidRPr="157949F7">
        <w:rPr>
          <w:sz w:val="28"/>
          <w:szCs w:val="28"/>
        </w:rPr>
        <w:t>Fill out a regional application found at kansasdisciples.org/</w:t>
      </w:r>
      <w:proofErr w:type="gramStart"/>
      <w:r w:rsidRPr="157949F7">
        <w:rPr>
          <w:sz w:val="28"/>
          <w:szCs w:val="28"/>
        </w:rPr>
        <w:t>resources, and</w:t>
      </w:r>
      <w:proofErr w:type="gramEnd"/>
      <w:r w:rsidRPr="157949F7">
        <w:rPr>
          <w:sz w:val="28"/>
          <w:szCs w:val="28"/>
        </w:rPr>
        <w:t xml:space="preserve"> pay a $25 commitment fee. </w:t>
      </w:r>
    </w:p>
    <w:p w14:paraId="2FB224B3" w14:textId="017748B4" w:rsidR="157949F7" w:rsidRDefault="157949F7" w:rsidP="157949F7">
      <w:pPr>
        <w:pStyle w:val="ListParagraph"/>
        <w:numPr>
          <w:ilvl w:val="0"/>
          <w:numId w:val="3"/>
        </w:numPr>
        <w:spacing w:before="0" w:line="259" w:lineRule="auto"/>
        <w:ind w:right="339"/>
        <w:rPr>
          <w:sz w:val="28"/>
          <w:szCs w:val="28"/>
        </w:rPr>
      </w:pPr>
      <w:r w:rsidRPr="157949F7">
        <w:rPr>
          <w:sz w:val="28"/>
          <w:szCs w:val="28"/>
        </w:rPr>
        <w:t>Consult with Regional Minister Ken Marston about training details and receive KLC Promo Code to register online with Kansas Leadership Center</w:t>
      </w:r>
    </w:p>
    <w:p w14:paraId="039E6841" w14:textId="7FF4A872" w:rsidR="157949F7" w:rsidRDefault="157949F7" w:rsidP="157949F7">
      <w:pPr>
        <w:pStyle w:val="ListParagraph"/>
        <w:numPr>
          <w:ilvl w:val="0"/>
          <w:numId w:val="3"/>
        </w:numPr>
        <w:spacing w:before="0" w:line="259" w:lineRule="auto"/>
        <w:ind w:right="339"/>
        <w:rPr>
          <w:sz w:val="28"/>
          <w:szCs w:val="28"/>
        </w:rPr>
      </w:pPr>
      <w:r w:rsidRPr="157949F7">
        <w:rPr>
          <w:sz w:val="28"/>
          <w:szCs w:val="28"/>
        </w:rPr>
        <w:t xml:space="preserve">Follow e-mailed instructions from region on how to register with Kansas Leadership </w:t>
      </w:r>
      <w:proofErr w:type="gramStart"/>
      <w:r w:rsidRPr="157949F7">
        <w:rPr>
          <w:sz w:val="28"/>
          <w:szCs w:val="28"/>
        </w:rPr>
        <w:t>Center, and</w:t>
      </w:r>
      <w:proofErr w:type="gramEnd"/>
      <w:r w:rsidRPr="157949F7">
        <w:rPr>
          <w:sz w:val="28"/>
          <w:szCs w:val="28"/>
        </w:rPr>
        <w:t xml:space="preserve"> arrange for securing books from regional staff.</w:t>
      </w:r>
    </w:p>
    <w:p w14:paraId="0A37501D" w14:textId="77777777" w:rsidR="001205DF" w:rsidRDefault="001205DF">
      <w:pPr>
        <w:pStyle w:val="BodyText"/>
        <w:spacing w:before="3"/>
        <w:rPr>
          <w:sz w:val="30"/>
        </w:rPr>
      </w:pPr>
    </w:p>
    <w:p w14:paraId="3DF1C63F" w14:textId="77777777" w:rsidR="001205DF" w:rsidRDefault="002A4993">
      <w:pPr>
        <w:ind w:left="100"/>
        <w:rPr>
          <w:b/>
          <w:i/>
          <w:sz w:val="28"/>
        </w:rPr>
      </w:pPr>
      <w:r>
        <w:rPr>
          <w:b/>
          <w:i/>
          <w:sz w:val="28"/>
        </w:rPr>
        <w:t>The three types of worksho</w:t>
      </w:r>
      <w:r>
        <w:rPr>
          <w:b/>
          <w:i/>
          <w:sz w:val="28"/>
        </w:rPr>
        <w:t>ps:</w:t>
      </w:r>
    </w:p>
    <w:p w14:paraId="5DAB6C7B" w14:textId="356E591E" w:rsidR="001205DF" w:rsidRDefault="002A4993" w:rsidP="157949F7">
      <w:pPr>
        <w:pStyle w:val="ListParagraph"/>
        <w:numPr>
          <w:ilvl w:val="0"/>
          <w:numId w:val="4"/>
        </w:numPr>
        <w:tabs>
          <w:tab w:val="left" w:pos="821"/>
          <w:tab w:val="left" w:pos="3700"/>
          <w:tab w:val="left" w:pos="5860"/>
        </w:tabs>
        <w:ind w:hanging="360"/>
        <w:rPr>
          <w:sz w:val="28"/>
          <w:szCs w:val="28"/>
        </w:rPr>
      </w:pPr>
      <w:r w:rsidRPr="157949F7">
        <w:rPr>
          <w:sz w:val="28"/>
          <w:szCs w:val="28"/>
        </w:rPr>
        <w:t>Your</w:t>
      </w:r>
      <w:r w:rsidRPr="157949F7">
        <w:rPr>
          <w:spacing w:val="-1"/>
          <w:sz w:val="28"/>
          <w:szCs w:val="28"/>
        </w:rPr>
        <w:t xml:space="preserve"> </w:t>
      </w:r>
      <w:r w:rsidRPr="157949F7">
        <w:rPr>
          <w:sz w:val="28"/>
          <w:szCs w:val="28"/>
        </w:rPr>
        <w:t>Leadership</w:t>
      </w:r>
      <w:r w:rsidRPr="157949F7">
        <w:rPr>
          <w:spacing w:val="-4"/>
          <w:sz w:val="28"/>
          <w:szCs w:val="28"/>
        </w:rPr>
        <w:t xml:space="preserve"> </w:t>
      </w:r>
      <w:r w:rsidRPr="157949F7">
        <w:rPr>
          <w:sz w:val="28"/>
          <w:szCs w:val="28"/>
        </w:rPr>
        <w:t xml:space="preserve">Edge - </w:t>
      </w:r>
      <w:r>
        <w:rPr>
          <w:sz w:val="28"/>
        </w:rPr>
        <w:tab/>
      </w:r>
      <w:r>
        <w:rPr>
          <w:sz w:val="28"/>
        </w:rPr>
        <w:tab/>
      </w:r>
      <w:r w:rsidRPr="157949F7">
        <w:rPr>
          <w:sz w:val="28"/>
          <w:szCs w:val="28"/>
        </w:rPr>
        <w:t>A three-day training for anyone who wants to lead more and get better</w:t>
      </w:r>
      <w:r w:rsidRPr="157949F7">
        <w:rPr>
          <w:spacing w:val="-22"/>
          <w:sz w:val="28"/>
          <w:szCs w:val="28"/>
        </w:rPr>
        <w:t xml:space="preserve"> </w:t>
      </w:r>
      <w:r w:rsidRPr="157949F7">
        <w:rPr>
          <w:sz w:val="28"/>
          <w:szCs w:val="28"/>
        </w:rPr>
        <w:t>results. This is offered monthly from February through November.</w:t>
      </w:r>
    </w:p>
    <w:p w14:paraId="31318C40" w14:textId="7C4851CD" w:rsidR="001205DF" w:rsidRDefault="002A4993" w:rsidP="157949F7">
      <w:pPr>
        <w:pStyle w:val="ListParagraph"/>
        <w:numPr>
          <w:ilvl w:val="0"/>
          <w:numId w:val="4"/>
        </w:numPr>
        <w:tabs>
          <w:tab w:val="left" w:pos="821"/>
          <w:tab w:val="left" w:pos="2980"/>
          <w:tab w:val="left" w:pos="5860"/>
        </w:tabs>
        <w:spacing w:before="0"/>
        <w:ind w:hanging="360"/>
        <w:rPr>
          <w:sz w:val="28"/>
          <w:szCs w:val="28"/>
        </w:rPr>
      </w:pPr>
      <w:r w:rsidRPr="157949F7">
        <w:rPr>
          <w:sz w:val="28"/>
          <w:szCs w:val="28"/>
        </w:rPr>
        <w:t>Lead</w:t>
      </w:r>
      <w:r w:rsidRPr="157949F7">
        <w:rPr>
          <w:spacing w:val="-4"/>
          <w:sz w:val="28"/>
          <w:szCs w:val="28"/>
        </w:rPr>
        <w:t xml:space="preserve"> </w:t>
      </w:r>
      <w:r w:rsidRPr="157949F7">
        <w:rPr>
          <w:sz w:val="28"/>
          <w:szCs w:val="28"/>
        </w:rPr>
        <w:t>for</w:t>
      </w:r>
      <w:r w:rsidRPr="157949F7">
        <w:rPr>
          <w:spacing w:val="-1"/>
          <w:sz w:val="28"/>
          <w:szCs w:val="28"/>
        </w:rPr>
        <w:t xml:space="preserve"> </w:t>
      </w:r>
      <w:r w:rsidRPr="157949F7">
        <w:rPr>
          <w:sz w:val="28"/>
          <w:szCs w:val="28"/>
        </w:rPr>
        <w:t>Change</w:t>
      </w:r>
      <w:r w:rsidRPr="157949F7">
        <w:rPr>
          <w:sz w:val="28"/>
          <w:szCs w:val="28"/>
        </w:rPr>
        <w:t xml:space="preserve"> is designed for individuals called to lead others through tough situations.  Perfect for pastors and church leaders working to guide or influence change. This training has </w:t>
      </w:r>
      <w:r>
        <w:rPr>
          <w:sz w:val="28"/>
        </w:rPr>
        <w:tab/>
      </w:r>
      <w:r>
        <w:rPr>
          <w:sz w:val="28"/>
        </w:rPr>
        <w:tab/>
      </w:r>
      <w:r w:rsidRPr="157949F7">
        <w:rPr>
          <w:sz w:val="28"/>
          <w:szCs w:val="28"/>
        </w:rPr>
        <w:t>3</w:t>
      </w:r>
      <w:r w:rsidRPr="157949F7">
        <w:rPr>
          <w:spacing w:val="-20"/>
          <w:sz w:val="28"/>
          <w:szCs w:val="28"/>
        </w:rPr>
        <w:t xml:space="preserve"> </w:t>
      </w:r>
      <w:r w:rsidRPr="157949F7">
        <w:rPr>
          <w:sz w:val="28"/>
          <w:szCs w:val="28"/>
        </w:rPr>
        <w:t>phases:</w:t>
      </w:r>
    </w:p>
    <w:p w14:paraId="52C8498C" w14:textId="666CB0D8" w:rsidR="001205DF" w:rsidRDefault="002A4993" w:rsidP="157949F7">
      <w:pPr>
        <w:pStyle w:val="ListParagraph"/>
        <w:numPr>
          <w:ilvl w:val="2"/>
          <w:numId w:val="4"/>
        </w:numPr>
        <w:tabs>
          <w:tab w:val="left" w:pos="1540"/>
          <w:tab w:val="left" w:pos="1541"/>
        </w:tabs>
        <w:rPr>
          <w:sz w:val="28"/>
          <w:szCs w:val="28"/>
        </w:rPr>
      </w:pPr>
      <w:r w:rsidRPr="157949F7">
        <w:rPr>
          <w:sz w:val="28"/>
          <w:szCs w:val="28"/>
        </w:rPr>
        <w:t>Four-day training at KLC in</w:t>
      </w:r>
      <w:r w:rsidRPr="157949F7">
        <w:rPr>
          <w:spacing w:val="-9"/>
          <w:sz w:val="28"/>
          <w:szCs w:val="28"/>
        </w:rPr>
        <w:t xml:space="preserve"> </w:t>
      </w:r>
      <w:r w:rsidRPr="157949F7">
        <w:rPr>
          <w:sz w:val="28"/>
          <w:szCs w:val="28"/>
        </w:rPr>
        <w:t>Wichita (Session 1)</w:t>
      </w:r>
    </w:p>
    <w:p w14:paraId="0FAD1185" w14:textId="62B65EA5" w:rsidR="001205DF" w:rsidRDefault="002A4993" w:rsidP="157949F7">
      <w:pPr>
        <w:pStyle w:val="ListParagraph"/>
        <w:numPr>
          <w:ilvl w:val="2"/>
          <w:numId w:val="4"/>
        </w:numPr>
        <w:tabs>
          <w:tab w:val="left" w:pos="1540"/>
          <w:tab w:val="left" w:pos="1541"/>
        </w:tabs>
        <w:rPr>
          <w:sz w:val="28"/>
          <w:szCs w:val="28"/>
        </w:rPr>
      </w:pPr>
      <w:r w:rsidRPr="157949F7">
        <w:rPr>
          <w:sz w:val="28"/>
          <w:szCs w:val="28"/>
        </w:rPr>
        <w:t xml:space="preserve">Three months of </w:t>
      </w:r>
      <w:r w:rsidRPr="157949F7">
        <w:rPr>
          <w:sz w:val="28"/>
          <w:szCs w:val="28"/>
        </w:rPr>
        <w:t>Individual coaching and on-line</w:t>
      </w:r>
      <w:r w:rsidRPr="157949F7">
        <w:rPr>
          <w:spacing w:val="-14"/>
          <w:sz w:val="28"/>
          <w:szCs w:val="28"/>
        </w:rPr>
        <w:t xml:space="preserve"> </w:t>
      </w:r>
      <w:r w:rsidRPr="157949F7">
        <w:rPr>
          <w:sz w:val="28"/>
          <w:szCs w:val="28"/>
        </w:rPr>
        <w:t>learning</w:t>
      </w:r>
    </w:p>
    <w:p w14:paraId="67592A97" w14:textId="5BC79704" w:rsidR="001205DF" w:rsidRDefault="002A4993" w:rsidP="157949F7">
      <w:pPr>
        <w:pStyle w:val="ListParagraph"/>
        <w:numPr>
          <w:ilvl w:val="2"/>
          <w:numId w:val="4"/>
        </w:numPr>
        <w:tabs>
          <w:tab w:val="left" w:pos="1540"/>
          <w:tab w:val="left" w:pos="1541"/>
        </w:tabs>
        <w:rPr>
          <w:sz w:val="28"/>
          <w:szCs w:val="28"/>
        </w:rPr>
      </w:pPr>
      <w:r w:rsidRPr="157949F7">
        <w:rPr>
          <w:sz w:val="28"/>
          <w:szCs w:val="28"/>
        </w:rPr>
        <w:t>Three-day training at KLC</w:t>
      </w:r>
      <w:r w:rsidRPr="157949F7">
        <w:rPr>
          <w:spacing w:val="-10"/>
          <w:sz w:val="28"/>
          <w:szCs w:val="28"/>
        </w:rPr>
        <w:t xml:space="preserve"> </w:t>
      </w:r>
      <w:r w:rsidRPr="157949F7">
        <w:rPr>
          <w:sz w:val="28"/>
          <w:szCs w:val="28"/>
        </w:rPr>
        <w:t>Wichita (Session 2)</w:t>
      </w:r>
    </w:p>
    <w:p w14:paraId="478F63B0" w14:textId="30C00643" w:rsidR="001205DF" w:rsidRDefault="157949F7" w:rsidP="157949F7">
      <w:pPr>
        <w:tabs>
          <w:tab w:val="left" w:pos="821"/>
          <w:tab w:val="left" w:pos="2980"/>
          <w:tab w:val="left" w:pos="5140"/>
        </w:tabs>
        <w:spacing w:before="27"/>
        <w:ind w:left="720"/>
        <w:rPr>
          <w:sz w:val="28"/>
          <w:szCs w:val="28"/>
        </w:rPr>
      </w:pPr>
      <w:r w:rsidRPr="157949F7">
        <w:rPr>
          <w:sz w:val="28"/>
          <w:szCs w:val="28"/>
        </w:rPr>
        <w:t>There are three opportunities for this training throughout the year.</w:t>
      </w:r>
    </w:p>
    <w:p w14:paraId="597480F9" w14:textId="7D8030E0" w:rsidR="001205DF" w:rsidRPr="007034E9" w:rsidRDefault="002A4993" w:rsidP="157949F7">
      <w:pPr>
        <w:pStyle w:val="ListParagraph"/>
        <w:numPr>
          <w:ilvl w:val="0"/>
          <w:numId w:val="4"/>
        </w:numPr>
        <w:tabs>
          <w:tab w:val="left" w:pos="821"/>
          <w:tab w:val="left" w:pos="2980"/>
          <w:tab w:val="left" w:pos="5140"/>
        </w:tabs>
        <w:ind w:left="459"/>
        <w:rPr>
          <w:sz w:val="28"/>
          <w:szCs w:val="28"/>
        </w:rPr>
      </w:pPr>
      <w:r w:rsidRPr="007034E9">
        <w:rPr>
          <w:sz w:val="28"/>
          <w:szCs w:val="28"/>
        </w:rPr>
        <w:t>Equip</w:t>
      </w:r>
      <w:r w:rsidRPr="007034E9">
        <w:rPr>
          <w:spacing w:val="-3"/>
          <w:sz w:val="28"/>
          <w:szCs w:val="28"/>
        </w:rPr>
        <w:t xml:space="preserve"> </w:t>
      </w:r>
      <w:r w:rsidRPr="007034E9">
        <w:rPr>
          <w:sz w:val="28"/>
          <w:szCs w:val="28"/>
        </w:rPr>
        <w:t>to</w:t>
      </w:r>
      <w:r w:rsidRPr="007034E9">
        <w:rPr>
          <w:spacing w:val="-1"/>
          <w:sz w:val="28"/>
          <w:szCs w:val="28"/>
        </w:rPr>
        <w:t xml:space="preserve"> </w:t>
      </w:r>
      <w:r w:rsidRPr="007034E9">
        <w:rPr>
          <w:sz w:val="28"/>
          <w:szCs w:val="28"/>
        </w:rPr>
        <w:t xml:space="preserve">Lead – whether you are a pastor or church leader this training will give you the essential </w:t>
      </w:r>
      <w:r w:rsidRPr="007034E9">
        <w:rPr>
          <w:sz w:val="28"/>
          <w:szCs w:val="28"/>
        </w:rPr>
        <w:t>skills you need to build leadership in others. Practice and receive feedback as you learn to communicate key leadership concepts tailored to your congregation in this two-day program. There are four sessions.</w:t>
      </w:r>
      <w:bookmarkEnd w:id="0"/>
      <w:bookmarkEnd w:id="1"/>
    </w:p>
    <w:p w14:paraId="1E7CF34D" w14:textId="77777777" w:rsidR="001205DF" w:rsidRDefault="001205DF" w:rsidP="157949F7">
      <w:pPr>
        <w:tabs>
          <w:tab w:val="left" w:pos="821"/>
          <w:tab w:val="left" w:pos="2980"/>
          <w:tab w:val="left" w:pos="5140"/>
        </w:tabs>
        <w:spacing w:before="27"/>
        <w:ind w:left="459"/>
        <w:rPr>
          <w:sz w:val="28"/>
          <w:szCs w:val="28"/>
        </w:rPr>
        <w:sectPr w:rsidR="001205DF">
          <w:type w:val="continuous"/>
          <w:pgSz w:w="12240" w:h="15840"/>
          <w:pgMar w:top="700" w:right="600" w:bottom="280" w:left="620" w:header="720" w:footer="720" w:gutter="0"/>
          <w:cols w:space="720"/>
        </w:sectPr>
      </w:pPr>
    </w:p>
    <w:p w14:paraId="123361E1" w14:textId="77777777" w:rsidR="001205DF" w:rsidRDefault="002A4993">
      <w:pPr>
        <w:pStyle w:val="Heading1"/>
        <w:spacing w:line="259" w:lineRule="auto"/>
        <w:ind w:right="1910" w:firstLine="4"/>
        <w:jc w:val="center"/>
      </w:pPr>
      <w:r>
        <w:lastRenderedPageBreak/>
        <w:t>Christian Church in Kansas / Kans</w:t>
      </w:r>
      <w:r>
        <w:t>as Leadership Center Partnership Grant Training Application—Congregational Team</w:t>
      </w:r>
    </w:p>
    <w:p w14:paraId="1617E39D" w14:textId="77777777" w:rsidR="001205DF" w:rsidRDefault="002A4993" w:rsidP="157949F7">
      <w:pPr>
        <w:pStyle w:val="BodyText"/>
        <w:tabs>
          <w:tab w:val="left" w:pos="7104"/>
          <w:tab w:val="left" w:pos="10817"/>
        </w:tabs>
        <w:spacing w:before="1"/>
        <w:rPr>
          <w:b/>
          <w:bCs/>
          <w:sz w:val="30"/>
          <w:szCs w:val="30"/>
        </w:rPr>
      </w:pPr>
      <w:r>
        <w:t>Team</w:t>
      </w:r>
      <w:r w:rsidRPr="157949F7">
        <w:t xml:space="preserve"> </w:t>
      </w:r>
      <w:r>
        <w:t>Leader:</w:t>
      </w:r>
      <w:r>
        <w:rPr>
          <w:u w:val="single"/>
        </w:rPr>
        <w:t xml:space="preserve"> </w:t>
      </w:r>
      <w:r>
        <w:rPr>
          <w:u w:val="single"/>
        </w:rPr>
        <w:tab/>
      </w:r>
      <w:r>
        <w:t>Phone:</w:t>
      </w:r>
      <w:r w:rsidRPr="157949F7">
        <w:t xml:space="preserve"> </w:t>
      </w:r>
      <w:r>
        <w:rPr>
          <w:u w:val="single"/>
        </w:rPr>
        <w:t xml:space="preserve"> </w:t>
      </w:r>
      <w:r>
        <w:rPr>
          <w:u w:val="single"/>
        </w:rPr>
        <w:tab/>
      </w:r>
    </w:p>
    <w:p w14:paraId="5A39BBE3" w14:textId="77777777" w:rsidR="001205DF" w:rsidRDefault="001205DF">
      <w:pPr>
        <w:pStyle w:val="BodyText"/>
        <w:spacing w:before="8"/>
      </w:pPr>
    </w:p>
    <w:p w14:paraId="54DE36BB" w14:textId="77777777" w:rsidR="001205DF" w:rsidRDefault="002A4993">
      <w:pPr>
        <w:pStyle w:val="BodyText"/>
        <w:tabs>
          <w:tab w:val="left" w:pos="10910"/>
        </w:tabs>
        <w:spacing w:before="44"/>
        <w:ind w:left="100"/>
      </w:pPr>
      <w:r>
        <w:t>Email address (print</w:t>
      </w:r>
      <w:r>
        <w:rPr>
          <w:spacing w:val="-7"/>
        </w:rPr>
        <w:t xml:space="preserve"> </w:t>
      </w:r>
      <w:r>
        <w:t>clearly)</w:t>
      </w:r>
      <w:r>
        <w:rPr>
          <w:spacing w:val="-2"/>
        </w:rPr>
        <w:t xml:space="preserve"> </w:t>
      </w:r>
      <w:r>
        <w:rPr>
          <w:u w:val="single"/>
        </w:rPr>
        <w:t xml:space="preserve"> </w:t>
      </w:r>
      <w:r>
        <w:rPr>
          <w:u w:val="single"/>
        </w:rPr>
        <w:tab/>
      </w:r>
    </w:p>
    <w:p w14:paraId="41C8F396" w14:textId="77777777" w:rsidR="001205DF" w:rsidRDefault="001205DF">
      <w:pPr>
        <w:pStyle w:val="BodyText"/>
        <w:spacing w:before="11"/>
      </w:pPr>
    </w:p>
    <w:p w14:paraId="737126A9" w14:textId="77777777" w:rsidR="001205DF" w:rsidRDefault="002A4993">
      <w:pPr>
        <w:pStyle w:val="BodyText"/>
        <w:tabs>
          <w:tab w:val="left" w:pos="10873"/>
        </w:tabs>
        <w:spacing w:before="44"/>
        <w:ind w:left="100"/>
      </w:pPr>
      <w:r>
        <w:t>Your congregation and</w:t>
      </w:r>
      <w:r>
        <w:rPr>
          <w:spacing w:val="-17"/>
        </w:rPr>
        <w:t xml:space="preserve"> </w:t>
      </w:r>
      <w:r>
        <w:t>city/town:</w:t>
      </w:r>
      <w:r>
        <w:rPr>
          <w:spacing w:val="-2"/>
        </w:rPr>
        <w:t xml:space="preserve"> </w:t>
      </w:r>
      <w:r>
        <w:rPr>
          <w:u w:val="single"/>
        </w:rPr>
        <w:t xml:space="preserve"> </w:t>
      </w:r>
      <w:r>
        <w:rPr>
          <w:u w:val="single"/>
        </w:rPr>
        <w:tab/>
      </w:r>
    </w:p>
    <w:p w14:paraId="72A3D3EC" w14:textId="77777777" w:rsidR="001205DF" w:rsidRDefault="001205DF">
      <w:pPr>
        <w:pStyle w:val="BodyText"/>
        <w:spacing w:before="9"/>
      </w:pPr>
    </w:p>
    <w:p w14:paraId="1FF09563" w14:textId="77777777" w:rsidR="001205DF" w:rsidRDefault="157949F7">
      <w:pPr>
        <w:pStyle w:val="BodyText"/>
        <w:spacing w:before="44"/>
        <w:ind w:left="100"/>
      </w:pPr>
      <w:r>
        <w:t>Other applicants from your congregation’s team, with phone and email:</w:t>
      </w:r>
    </w:p>
    <w:p w14:paraId="15A0EDD0" w14:textId="0C013CF5" w:rsidR="157949F7" w:rsidRDefault="157949F7" w:rsidP="157949F7">
      <w:pPr>
        <w:pStyle w:val="BodyText"/>
        <w:spacing w:before="44"/>
        <w:ind w:left="100"/>
      </w:pPr>
    </w:p>
    <w:p w14:paraId="34AA46F0" w14:textId="3CE36E84" w:rsidR="157949F7" w:rsidRDefault="157949F7" w:rsidP="157949F7">
      <w:pPr>
        <w:pStyle w:val="BodyText"/>
        <w:spacing w:before="44"/>
        <w:ind w:left="100"/>
      </w:pPr>
    </w:p>
    <w:p w14:paraId="470467A5" w14:textId="2D10B192" w:rsidR="157949F7" w:rsidRDefault="157949F7" w:rsidP="157949F7">
      <w:pPr>
        <w:pStyle w:val="BodyText"/>
        <w:spacing w:before="44"/>
        <w:ind w:left="100"/>
      </w:pPr>
    </w:p>
    <w:p w14:paraId="130B86A2" w14:textId="34119933" w:rsidR="157949F7" w:rsidRDefault="157949F7" w:rsidP="157949F7">
      <w:pPr>
        <w:pStyle w:val="BodyText"/>
        <w:spacing w:before="44"/>
        <w:ind w:left="100"/>
      </w:pPr>
    </w:p>
    <w:p w14:paraId="2685DD56" w14:textId="7758F3FE" w:rsidR="157949F7" w:rsidRDefault="157949F7" w:rsidP="157949F7">
      <w:pPr>
        <w:pStyle w:val="BodyText"/>
        <w:spacing w:before="44"/>
        <w:ind w:left="100"/>
      </w:pPr>
    </w:p>
    <w:p w14:paraId="2A843233" w14:textId="1AE3B40D" w:rsidR="157949F7" w:rsidRDefault="157949F7" w:rsidP="157949F7">
      <w:pPr>
        <w:pStyle w:val="BodyText"/>
        <w:spacing w:before="44"/>
        <w:ind w:left="100"/>
      </w:pPr>
      <w:r>
        <w:t>What training do you want to register for?</w:t>
      </w:r>
    </w:p>
    <w:p w14:paraId="0D0B940D" w14:textId="77777777" w:rsidR="001205DF" w:rsidRDefault="001205DF">
      <w:pPr>
        <w:pStyle w:val="BodyText"/>
        <w:rPr>
          <w:sz w:val="20"/>
        </w:rPr>
      </w:pPr>
    </w:p>
    <w:p w14:paraId="0E27B00A" w14:textId="77777777" w:rsidR="001205DF" w:rsidRDefault="001205DF">
      <w:pPr>
        <w:pStyle w:val="BodyText"/>
        <w:rPr>
          <w:sz w:val="20"/>
        </w:rPr>
      </w:pPr>
    </w:p>
    <w:p w14:paraId="60061E4C" w14:textId="77777777" w:rsidR="001205DF" w:rsidRDefault="001205DF">
      <w:pPr>
        <w:pStyle w:val="BodyText"/>
        <w:rPr>
          <w:sz w:val="20"/>
        </w:rPr>
      </w:pPr>
    </w:p>
    <w:p w14:paraId="44EAFD9C" w14:textId="77777777" w:rsidR="001205DF" w:rsidRDefault="001205DF">
      <w:pPr>
        <w:pStyle w:val="BodyText"/>
        <w:spacing w:before="4"/>
        <w:rPr>
          <w:sz w:val="29"/>
        </w:rPr>
      </w:pPr>
    </w:p>
    <w:p w14:paraId="4B94D5A5" w14:textId="77777777" w:rsidR="001205DF" w:rsidRDefault="001205DF">
      <w:pPr>
        <w:rPr>
          <w:sz w:val="29"/>
        </w:rPr>
        <w:sectPr w:rsidR="001205DF">
          <w:pgSz w:w="12240" w:h="15840"/>
          <w:pgMar w:top="700" w:right="600" w:bottom="280" w:left="620" w:header="720" w:footer="720" w:gutter="0"/>
          <w:cols w:space="720"/>
        </w:sectPr>
      </w:pPr>
    </w:p>
    <w:p w14:paraId="2054FEE3" w14:textId="77777777" w:rsidR="001205DF" w:rsidRDefault="002A4993">
      <w:pPr>
        <w:pStyle w:val="BodyText"/>
        <w:tabs>
          <w:tab w:val="left" w:pos="3191"/>
        </w:tabs>
        <w:spacing w:before="44"/>
        <w:ind w:left="100"/>
      </w:pPr>
      <w:r>
        <w:t>Are you</w:t>
      </w:r>
      <w:r>
        <w:rPr>
          <w:spacing w:val="-4"/>
        </w:rPr>
        <w:t xml:space="preserve"> </w:t>
      </w:r>
      <w:r>
        <w:t>(circle)</w:t>
      </w:r>
      <w:r>
        <w:rPr>
          <w:spacing w:val="58"/>
        </w:rPr>
        <w:t xml:space="preserve"> </w:t>
      </w:r>
      <w:r>
        <w:t>clergy</w:t>
      </w:r>
      <w:r>
        <w:tab/>
        <w:t>Laity</w:t>
      </w:r>
    </w:p>
    <w:p w14:paraId="1A9351F6" w14:textId="77777777" w:rsidR="001205DF" w:rsidRDefault="002A4993">
      <w:pPr>
        <w:pStyle w:val="BodyText"/>
        <w:tabs>
          <w:tab w:val="left" w:pos="8644"/>
        </w:tabs>
        <w:spacing w:before="27"/>
        <w:ind w:left="100"/>
      </w:pPr>
      <w:r>
        <w:t>If clergy, do you sense a call to Intentional Interim ministry?</w:t>
      </w:r>
      <w:r>
        <w:rPr>
          <w:spacing w:val="33"/>
        </w:rPr>
        <w:t xml:space="preserve"> </w:t>
      </w:r>
      <w:r>
        <w:t>Yes</w:t>
      </w:r>
      <w:r>
        <w:rPr>
          <w:spacing w:val="-2"/>
        </w:rPr>
        <w:t xml:space="preserve"> </w:t>
      </w:r>
      <w:r>
        <w:rPr>
          <w:u w:val="single"/>
        </w:rPr>
        <w:t xml:space="preserve"> </w:t>
      </w:r>
      <w:r>
        <w:rPr>
          <w:u w:val="single"/>
        </w:rPr>
        <w:tab/>
      </w:r>
    </w:p>
    <w:p w14:paraId="3DEEC669" w14:textId="77777777" w:rsidR="001205DF" w:rsidRDefault="002A4993">
      <w:pPr>
        <w:pStyle w:val="BodyText"/>
        <w:spacing w:before="10"/>
        <w:rPr>
          <w:sz w:val="33"/>
        </w:rPr>
      </w:pPr>
      <w:r>
        <w:br w:type="column"/>
      </w:r>
    </w:p>
    <w:p w14:paraId="4E5C1208" w14:textId="77777777" w:rsidR="001205DF" w:rsidRDefault="002A4993">
      <w:pPr>
        <w:pStyle w:val="BodyText"/>
        <w:tabs>
          <w:tab w:val="left" w:pos="1805"/>
        </w:tabs>
        <w:spacing w:before="1"/>
        <w:ind w:left="100"/>
      </w:pPr>
      <w:r>
        <w:t>No</w:t>
      </w:r>
      <w:r>
        <w:rPr>
          <w:spacing w:val="-1"/>
        </w:rPr>
        <w:t xml:space="preserve"> </w:t>
      </w:r>
      <w:r>
        <w:rPr>
          <w:u w:val="single"/>
        </w:rPr>
        <w:t xml:space="preserve"> </w:t>
      </w:r>
      <w:r>
        <w:rPr>
          <w:u w:val="single"/>
        </w:rPr>
        <w:tab/>
      </w:r>
    </w:p>
    <w:p w14:paraId="3656B9AB" w14:textId="77777777" w:rsidR="001205DF" w:rsidRDefault="001205DF">
      <w:pPr>
        <w:sectPr w:rsidR="001205DF">
          <w:type w:val="continuous"/>
          <w:pgSz w:w="12240" w:h="15840"/>
          <w:pgMar w:top="700" w:right="600" w:bottom="280" w:left="620" w:header="720" w:footer="720" w:gutter="0"/>
          <w:cols w:num="2" w:space="720" w:equalWidth="0">
            <w:col w:w="8645" w:space="155"/>
            <w:col w:w="2220"/>
          </w:cols>
        </w:sectPr>
      </w:pPr>
    </w:p>
    <w:p w14:paraId="45FB0818" w14:textId="77777777" w:rsidR="001205DF" w:rsidRDefault="001205DF">
      <w:pPr>
        <w:pStyle w:val="BodyText"/>
        <w:spacing w:before="8"/>
      </w:pPr>
    </w:p>
    <w:p w14:paraId="562039F8" w14:textId="77777777" w:rsidR="001205DF" w:rsidRDefault="002A4993">
      <w:pPr>
        <w:pStyle w:val="BodyText"/>
        <w:spacing w:before="44" w:line="259" w:lineRule="auto"/>
        <w:ind w:left="100" w:right="1123"/>
      </w:pPr>
      <w:r>
        <w:t>Describe a challenge facing your congregation, something on which you want to make progress as a team, with the help of the training from KLC:</w:t>
      </w:r>
    </w:p>
    <w:p w14:paraId="049F31CB" w14:textId="77777777" w:rsidR="001205DF" w:rsidRDefault="001205DF">
      <w:pPr>
        <w:pStyle w:val="BodyText"/>
      </w:pPr>
    </w:p>
    <w:p w14:paraId="53128261" w14:textId="77777777" w:rsidR="001205DF" w:rsidRDefault="001205DF">
      <w:pPr>
        <w:pStyle w:val="BodyText"/>
      </w:pPr>
    </w:p>
    <w:p w14:paraId="62486C05" w14:textId="77777777" w:rsidR="001205DF" w:rsidRDefault="001205DF">
      <w:pPr>
        <w:pStyle w:val="BodyText"/>
      </w:pPr>
    </w:p>
    <w:p w14:paraId="4101652C" w14:textId="77777777" w:rsidR="001205DF" w:rsidRDefault="001205DF">
      <w:pPr>
        <w:pStyle w:val="BodyText"/>
      </w:pPr>
    </w:p>
    <w:p w14:paraId="4B99056E" w14:textId="77777777" w:rsidR="001205DF" w:rsidRDefault="001205DF">
      <w:pPr>
        <w:pStyle w:val="BodyText"/>
      </w:pPr>
    </w:p>
    <w:p w14:paraId="1299C43A" w14:textId="77777777" w:rsidR="001205DF" w:rsidRDefault="001205DF">
      <w:pPr>
        <w:pStyle w:val="BodyText"/>
      </w:pPr>
    </w:p>
    <w:p w14:paraId="4DDBEF00" w14:textId="77777777" w:rsidR="001205DF" w:rsidRDefault="001205DF">
      <w:pPr>
        <w:pStyle w:val="BodyText"/>
      </w:pPr>
    </w:p>
    <w:p w14:paraId="3461D779" w14:textId="77777777" w:rsidR="001205DF" w:rsidRDefault="001205DF">
      <w:pPr>
        <w:pStyle w:val="BodyText"/>
      </w:pPr>
    </w:p>
    <w:p w14:paraId="3CF2D8B6" w14:textId="77777777" w:rsidR="001205DF" w:rsidRDefault="001205DF">
      <w:pPr>
        <w:pStyle w:val="BodyText"/>
      </w:pPr>
    </w:p>
    <w:p w14:paraId="0FB78278" w14:textId="77777777" w:rsidR="001205DF" w:rsidRDefault="001205DF">
      <w:pPr>
        <w:pStyle w:val="BodyText"/>
      </w:pPr>
    </w:p>
    <w:p w14:paraId="1FC39945" w14:textId="77777777" w:rsidR="001205DF" w:rsidRDefault="001205DF">
      <w:pPr>
        <w:pStyle w:val="BodyText"/>
        <w:rPr>
          <w:sz w:val="22"/>
        </w:rPr>
      </w:pPr>
    </w:p>
    <w:p w14:paraId="3F2AA841" w14:textId="77777777" w:rsidR="001205DF" w:rsidRDefault="002A4993">
      <w:pPr>
        <w:pStyle w:val="BodyText"/>
        <w:ind w:left="100"/>
      </w:pPr>
      <w:r>
        <w:t>How will this training benefit your congregation and/or the Christian Church in Kansas?</w:t>
      </w:r>
    </w:p>
    <w:p w14:paraId="0562CB0E" w14:textId="77777777" w:rsidR="001205DF" w:rsidRDefault="001205DF">
      <w:pPr>
        <w:pStyle w:val="BodyText"/>
      </w:pPr>
    </w:p>
    <w:p w14:paraId="34CE0A41" w14:textId="77777777" w:rsidR="001205DF" w:rsidRDefault="001205DF">
      <w:pPr>
        <w:pStyle w:val="BodyText"/>
      </w:pPr>
    </w:p>
    <w:p w14:paraId="62EBF3C5" w14:textId="77777777" w:rsidR="001205DF" w:rsidRDefault="001205DF">
      <w:pPr>
        <w:pStyle w:val="BodyText"/>
      </w:pPr>
    </w:p>
    <w:p w14:paraId="6D98A12B" w14:textId="77777777" w:rsidR="001205DF" w:rsidRDefault="001205DF">
      <w:pPr>
        <w:pStyle w:val="BodyText"/>
      </w:pPr>
    </w:p>
    <w:p w14:paraId="2946DB82" w14:textId="77777777" w:rsidR="001205DF" w:rsidRDefault="001205DF">
      <w:pPr>
        <w:pStyle w:val="BodyText"/>
        <w:spacing w:before="3"/>
        <w:rPr>
          <w:sz w:val="41"/>
        </w:rPr>
      </w:pPr>
    </w:p>
    <w:p w14:paraId="1CD74E84" w14:textId="77777777" w:rsidR="001205DF" w:rsidRDefault="002A4993">
      <w:pPr>
        <w:pStyle w:val="BodyText"/>
        <w:spacing w:line="259" w:lineRule="auto"/>
        <w:ind w:left="100" w:right="219"/>
      </w:pPr>
      <w:r>
        <w:t>Email app</w:t>
      </w:r>
      <w:r>
        <w:t xml:space="preserve">lication to </w:t>
      </w:r>
      <w:hyperlink r:id="rId5">
        <w:r>
          <w:rPr>
            <w:color w:val="0462C1"/>
            <w:u w:val="single" w:color="0462C1"/>
          </w:rPr>
          <w:t>cck@kansasdisciples.org</w:t>
        </w:r>
        <w:r>
          <w:rPr>
            <w:color w:val="0462C1"/>
          </w:rPr>
          <w:t xml:space="preserve"> </w:t>
        </w:r>
      </w:hyperlink>
      <w:r>
        <w:t xml:space="preserve">or mail to Leadership Grants, Christian Church in </w:t>
      </w:r>
      <w:r>
        <w:lastRenderedPageBreak/>
        <w:t xml:space="preserve">Kansas, 2914 SW </w:t>
      </w:r>
      <w:proofErr w:type="spellStart"/>
      <w:r>
        <w:t>MacVicar</w:t>
      </w:r>
      <w:proofErr w:type="spellEnd"/>
      <w:r>
        <w:t>, Topeka, KS 66611. Apply by January 1, 2018; decisions will be made by Jan. 16. After this date</w:t>
      </w:r>
      <w:r>
        <w:t>, remaining training slots, if any, will be distributed periodically. A $25/person fee, paid to CCK, is required before the registration code will be provided.</w:t>
      </w:r>
    </w:p>
    <w:sectPr w:rsidR="001205DF">
      <w:type w:val="continuous"/>
      <w:pgSz w:w="12240" w:h="15840"/>
      <w:pgMar w:top="7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0360"/>
    <w:multiLevelType w:val="hybridMultilevel"/>
    <w:tmpl w:val="68E44D28"/>
    <w:lvl w:ilvl="0" w:tplc="701EAC1A">
      <w:start w:val="1"/>
      <w:numFmt w:val="lowerLetter"/>
      <w:lvlText w:val="%1."/>
      <w:lvlJc w:val="left"/>
      <w:pPr>
        <w:ind w:left="720" w:hanging="360"/>
      </w:pPr>
    </w:lvl>
    <w:lvl w:ilvl="1" w:tplc="1786C858">
      <w:start w:val="1"/>
      <w:numFmt w:val="lowerLetter"/>
      <w:lvlText w:val="%2."/>
      <w:lvlJc w:val="left"/>
      <w:pPr>
        <w:ind w:left="1440" w:hanging="360"/>
      </w:pPr>
    </w:lvl>
    <w:lvl w:ilvl="2" w:tplc="557E41FA">
      <w:start w:val="1"/>
      <w:numFmt w:val="lowerRoman"/>
      <w:lvlText w:val="%3."/>
      <w:lvlJc w:val="right"/>
      <w:pPr>
        <w:ind w:left="2160" w:hanging="180"/>
      </w:pPr>
    </w:lvl>
    <w:lvl w:ilvl="3" w:tplc="607E1BB2">
      <w:start w:val="1"/>
      <w:numFmt w:val="decimal"/>
      <w:lvlText w:val="%4."/>
      <w:lvlJc w:val="left"/>
      <w:pPr>
        <w:ind w:left="2880" w:hanging="360"/>
      </w:pPr>
    </w:lvl>
    <w:lvl w:ilvl="4" w:tplc="DA8A76AA">
      <w:start w:val="1"/>
      <w:numFmt w:val="lowerLetter"/>
      <w:lvlText w:val="%5."/>
      <w:lvlJc w:val="left"/>
      <w:pPr>
        <w:ind w:left="3600" w:hanging="360"/>
      </w:pPr>
    </w:lvl>
    <w:lvl w:ilvl="5" w:tplc="F558CCB6">
      <w:start w:val="1"/>
      <w:numFmt w:val="lowerRoman"/>
      <w:lvlText w:val="%6."/>
      <w:lvlJc w:val="right"/>
      <w:pPr>
        <w:ind w:left="4320" w:hanging="180"/>
      </w:pPr>
    </w:lvl>
    <w:lvl w:ilvl="6" w:tplc="FB5C92F2">
      <w:start w:val="1"/>
      <w:numFmt w:val="decimal"/>
      <w:lvlText w:val="%7."/>
      <w:lvlJc w:val="left"/>
      <w:pPr>
        <w:ind w:left="5040" w:hanging="360"/>
      </w:pPr>
    </w:lvl>
    <w:lvl w:ilvl="7" w:tplc="F506A3B6">
      <w:start w:val="1"/>
      <w:numFmt w:val="lowerLetter"/>
      <w:lvlText w:val="%8."/>
      <w:lvlJc w:val="left"/>
      <w:pPr>
        <w:ind w:left="5760" w:hanging="360"/>
      </w:pPr>
    </w:lvl>
    <w:lvl w:ilvl="8" w:tplc="2B641162">
      <w:start w:val="1"/>
      <w:numFmt w:val="lowerRoman"/>
      <w:lvlText w:val="%9."/>
      <w:lvlJc w:val="right"/>
      <w:pPr>
        <w:ind w:left="6480" w:hanging="180"/>
      </w:pPr>
    </w:lvl>
  </w:abstractNum>
  <w:abstractNum w:abstractNumId="1" w15:restartNumberingAfterBreak="0">
    <w:nsid w:val="2C6B3955"/>
    <w:multiLevelType w:val="hybridMultilevel"/>
    <w:tmpl w:val="637AAD98"/>
    <w:lvl w:ilvl="0" w:tplc="1356238C">
      <w:start w:val="1"/>
      <w:numFmt w:val="decimal"/>
      <w:lvlText w:val="%1."/>
      <w:lvlJc w:val="left"/>
      <w:pPr>
        <w:ind w:left="720" w:hanging="360"/>
      </w:pPr>
    </w:lvl>
    <w:lvl w:ilvl="1" w:tplc="3852F25E">
      <w:start w:val="1"/>
      <w:numFmt w:val="lowerLetter"/>
      <w:lvlText w:val="%2."/>
      <w:lvlJc w:val="left"/>
      <w:pPr>
        <w:ind w:left="1440" w:hanging="360"/>
      </w:pPr>
    </w:lvl>
    <w:lvl w:ilvl="2" w:tplc="A3E64DFE">
      <w:start w:val="1"/>
      <w:numFmt w:val="lowerRoman"/>
      <w:lvlText w:val="%3."/>
      <w:lvlJc w:val="right"/>
      <w:pPr>
        <w:ind w:left="2160" w:hanging="180"/>
      </w:pPr>
    </w:lvl>
    <w:lvl w:ilvl="3" w:tplc="712E7FD8">
      <w:start w:val="1"/>
      <w:numFmt w:val="decimal"/>
      <w:lvlText w:val="%4."/>
      <w:lvlJc w:val="left"/>
      <w:pPr>
        <w:ind w:left="2880" w:hanging="360"/>
      </w:pPr>
    </w:lvl>
    <w:lvl w:ilvl="4" w:tplc="1A5481D0">
      <w:start w:val="1"/>
      <w:numFmt w:val="lowerLetter"/>
      <w:lvlText w:val="%5."/>
      <w:lvlJc w:val="left"/>
      <w:pPr>
        <w:ind w:left="3600" w:hanging="360"/>
      </w:pPr>
    </w:lvl>
    <w:lvl w:ilvl="5" w:tplc="AB8CCCD4">
      <w:start w:val="1"/>
      <w:numFmt w:val="lowerRoman"/>
      <w:lvlText w:val="%6."/>
      <w:lvlJc w:val="right"/>
      <w:pPr>
        <w:ind w:left="4320" w:hanging="180"/>
      </w:pPr>
    </w:lvl>
    <w:lvl w:ilvl="6" w:tplc="6276BF02">
      <w:start w:val="1"/>
      <w:numFmt w:val="decimal"/>
      <w:lvlText w:val="%7."/>
      <w:lvlJc w:val="left"/>
      <w:pPr>
        <w:ind w:left="5040" w:hanging="360"/>
      </w:pPr>
    </w:lvl>
    <w:lvl w:ilvl="7" w:tplc="231412D4">
      <w:start w:val="1"/>
      <w:numFmt w:val="lowerLetter"/>
      <w:lvlText w:val="%8."/>
      <w:lvlJc w:val="left"/>
      <w:pPr>
        <w:ind w:left="5760" w:hanging="360"/>
      </w:pPr>
    </w:lvl>
    <w:lvl w:ilvl="8" w:tplc="C3F88D6C">
      <w:start w:val="1"/>
      <w:numFmt w:val="lowerRoman"/>
      <w:lvlText w:val="%9."/>
      <w:lvlJc w:val="right"/>
      <w:pPr>
        <w:ind w:left="6480" w:hanging="180"/>
      </w:pPr>
    </w:lvl>
  </w:abstractNum>
  <w:abstractNum w:abstractNumId="2" w15:restartNumberingAfterBreak="0">
    <w:nsid w:val="68B41248"/>
    <w:multiLevelType w:val="hybridMultilevel"/>
    <w:tmpl w:val="16BC831A"/>
    <w:lvl w:ilvl="0" w:tplc="12F8294C">
      <w:start w:val="1"/>
      <w:numFmt w:val="decimal"/>
      <w:lvlText w:val="%1."/>
      <w:lvlJc w:val="left"/>
      <w:pPr>
        <w:ind w:left="820" w:hanging="361"/>
        <w:jc w:val="left"/>
      </w:pPr>
      <w:rPr>
        <w:rFonts w:ascii="Calibri" w:eastAsia="Calibri" w:hAnsi="Calibri" w:cs="Calibri" w:hint="default"/>
        <w:spacing w:val="-1"/>
        <w:w w:val="100"/>
        <w:sz w:val="28"/>
        <w:szCs w:val="28"/>
      </w:rPr>
    </w:lvl>
    <w:lvl w:ilvl="1" w:tplc="BEB24D34">
      <w:start w:val="1"/>
      <w:numFmt w:val="lowerLetter"/>
      <w:lvlText w:val="%2."/>
      <w:lvlJc w:val="left"/>
      <w:pPr>
        <w:ind w:left="1180" w:hanging="360"/>
        <w:jc w:val="left"/>
      </w:pPr>
      <w:rPr>
        <w:rFonts w:ascii="Calibri" w:eastAsia="Calibri" w:hAnsi="Calibri" w:cs="Calibri" w:hint="default"/>
        <w:spacing w:val="-1"/>
        <w:w w:val="100"/>
        <w:sz w:val="28"/>
        <w:szCs w:val="28"/>
      </w:rPr>
    </w:lvl>
    <w:lvl w:ilvl="2" w:tplc="4C98EE62">
      <w:numFmt w:val="bullet"/>
      <w:lvlText w:val=""/>
      <w:lvlJc w:val="left"/>
      <w:pPr>
        <w:ind w:left="1540" w:hanging="360"/>
      </w:pPr>
      <w:rPr>
        <w:rFonts w:ascii="Symbol" w:eastAsia="Symbol" w:hAnsi="Symbol" w:cs="Symbol" w:hint="default"/>
        <w:w w:val="100"/>
        <w:sz w:val="28"/>
        <w:szCs w:val="28"/>
      </w:rPr>
    </w:lvl>
    <w:lvl w:ilvl="3" w:tplc="B210BB86">
      <w:numFmt w:val="bullet"/>
      <w:lvlText w:val="•"/>
      <w:lvlJc w:val="left"/>
      <w:pPr>
        <w:ind w:left="2725" w:hanging="360"/>
      </w:pPr>
      <w:rPr>
        <w:rFonts w:hint="default"/>
      </w:rPr>
    </w:lvl>
    <w:lvl w:ilvl="4" w:tplc="81EEFF40">
      <w:numFmt w:val="bullet"/>
      <w:lvlText w:val="•"/>
      <w:lvlJc w:val="left"/>
      <w:pPr>
        <w:ind w:left="3910" w:hanging="360"/>
      </w:pPr>
      <w:rPr>
        <w:rFonts w:hint="default"/>
      </w:rPr>
    </w:lvl>
    <w:lvl w:ilvl="5" w:tplc="CBE6C3B6">
      <w:numFmt w:val="bullet"/>
      <w:lvlText w:val="•"/>
      <w:lvlJc w:val="left"/>
      <w:pPr>
        <w:ind w:left="5095" w:hanging="360"/>
      </w:pPr>
      <w:rPr>
        <w:rFonts w:hint="default"/>
      </w:rPr>
    </w:lvl>
    <w:lvl w:ilvl="6" w:tplc="91D8898C">
      <w:numFmt w:val="bullet"/>
      <w:lvlText w:val="•"/>
      <w:lvlJc w:val="left"/>
      <w:pPr>
        <w:ind w:left="6280" w:hanging="360"/>
      </w:pPr>
      <w:rPr>
        <w:rFonts w:hint="default"/>
      </w:rPr>
    </w:lvl>
    <w:lvl w:ilvl="7" w:tplc="1F6828A2">
      <w:numFmt w:val="bullet"/>
      <w:lvlText w:val="•"/>
      <w:lvlJc w:val="left"/>
      <w:pPr>
        <w:ind w:left="7465" w:hanging="360"/>
      </w:pPr>
      <w:rPr>
        <w:rFonts w:hint="default"/>
      </w:rPr>
    </w:lvl>
    <w:lvl w:ilvl="8" w:tplc="2B92F862">
      <w:numFmt w:val="bullet"/>
      <w:lvlText w:val="•"/>
      <w:lvlJc w:val="left"/>
      <w:pPr>
        <w:ind w:left="8650" w:hanging="360"/>
      </w:pPr>
      <w:rPr>
        <w:rFonts w:hint="default"/>
      </w:rPr>
    </w:lvl>
  </w:abstractNum>
  <w:abstractNum w:abstractNumId="3" w15:restartNumberingAfterBreak="0">
    <w:nsid w:val="6A522822"/>
    <w:multiLevelType w:val="hybridMultilevel"/>
    <w:tmpl w:val="93DAA42C"/>
    <w:lvl w:ilvl="0" w:tplc="BBE0FA98">
      <w:start w:val="1"/>
      <w:numFmt w:val="decimal"/>
      <w:lvlText w:val="%1."/>
      <w:lvlJc w:val="left"/>
      <w:pPr>
        <w:ind w:left="720" w:hanging="360"/>
      </w:pPr>
    </w:lvl>
    <w:lvl w:ilvl="1" w:tplc="5C92E1A8">
      <w:start w:val="1"/>
      <w:numFmt w:val="lowerLetter"/>
      <w:lvlText w:val="%2."/>
      <w:lvlJc w:val="left"/>
      <w:pPr>
        <w:ind w:left="1440" w:hanging="360"/>
      </w:pPr>
    </w:lvl>
    <w:lvl w:ilvl="2" w:tplc="AF4EB6DE">
      <w:start w:val="1"/>
      <w:numFmt w:val="lowerRoman"/>
      <w:lvlText w:val="%3."/>
      <w:lvlJc w:val="right"/>
      <w:pPr>
        <w:ind w:left="2160" w:hanging="180"/>
      </w:pPr>
    </w:lvl>
    <w:lvl w:ilvl="3" w:tplc="D388C7C4">
      <w:start w:val="1"/>
      <w:numFmt w:val="decimal"/>
      <w:lvlText w:val="%4."/>
      <w:lvlJc w:val="left"/>
      <w:pPr>
        <w:ind w:left="2880" w:hanging="360"/>
      </w:pPr>
    </w:lvl>
    <w:lvl w:ilvl="4" w:tplc="676C34F4">
      <w:start w:val="1"/>
      <w:numFmt w:val="lowerLetter"/>
      <w:lvlText w:val="%5."/>
      <w:lvlJc w:val="left"/>
      <w:pPr>
        <w:ind w:left="3600" w:hanging="360"/>
      </w:pPr>
    </w:lvl>
    <w:lvl w:ilvl="5" w:tplc="DB7CA0EE">
      <w:start w:val="1"/>
      <w:numFmt w:val="lowerRoman"/>
      <w:lvlText w:val="%6."/>
      <w:lvlJc w:val="right"/>
      <w:pPr>
        <w:ind w:left="4320" w:hanging="180"/>
      </w:pPr>
    </w:lvl>
    <w:lvl w:ilvl="6" w:tplc="3342B0D0">
      <w:start w:val="1"/>
      <w:numFmt w:val="decimal"/>
      <w:lvlText w:val="%7."/>
      <w:lvlJc w:val="left"/>
      <w:pPr>
        <w:ind w:left="5040" w:hanging="360"/>
      </w:pPr>
    </w:lvl>
    <w:lvl w:ilvl="7" w:tplc="A050A4CA">
      <w:start w:val="1"/>
      <w:numFmt w:val="lowerLetter"/>
      <w:lvlText w:val="%8."/>
      <w:lvlJc w:val="left"/>
      <w:pPr>
        <w:ind w:left="5760" w:hanging="360"/>
      </w:pPr>
    </w:lvl>
    <w:lvl w:ilvl="8" w:tplc="43CAEE42">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E0NrAwMTczMDI1MTdU0lEKTi0uzszPAykwrAUAhxrR1ywAAAA="/>
  </w:docVars>
  <w:rsids>
    <w:rsidRoot w:val="157949F7"/>
    <w:rsid w:val="001205DF"/>
    <w:rsid w:val="002A4993"/>
    <w:rsid w:val="007034E9"/>
    <w:rsid w:val="1579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7F13"/>
  <w15:docId w15:val="{9AD76AE4-D5B9-446F-BF35-853BFEEA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189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7"/>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ck@kansasdiscipl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Bridwell</dc:creator>
  <cp:lastModifiedBy>Jessica Marston</cp:lastModifiedBy>
  <cp:revision>2</cp:revision>
  <dcterms:created xsi:type="dcterms:W3CDTF">2017-11-20T21:16:00Z</dcterms:created>
  <dcterms:modified xsi:type="dcterms:W3CDTF">2018-10-16T02:58:00Z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2017-11-20T00:00:00Z</vt:filetime>
  </property>
</Properties>
</file>