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263" w:rsidRPr="00044263" w:rsidRDefault="00044263" w:rsidP="00044263">
      <w:pPr>
        <w:widowControl/>
        <w:wordWrap/>
        <w:autoSpaceDE/>
        <w:autoSpaceDN/>
        <w:spacing w:line="384" w:lineRule="auto"/>
        <w:ind w:left="22" w:hanging="22"/>
        <w:jc w:val="right"/>
        <w:rPr>
          <w:rFonts w:ascii="한양신명조" w:eastAsia="한양신명조" w:hAnsi="굴림" w:cs="굴림"/>
          <w:color w:val="000000"/>
          <w:kern w:val="0"/>
          <w:sz w:val="28"/>
          <w:szCs w:val="28"/>
        </w:rPr>
      </w:pPr>
    </w:p>
    <w:p w:rsidR="00044263" w:rsidRPr="00044263" w:rsidRDefault="00044263" w:rsidP="00044263">
      <w:pPr>
        <w:widowControl/>
        <w:wordWrap/>
        <w:autoSpaceDE/>
        <w:autoSpaceDN/>
        <w:spacing w:line="384" w:lineRule="auto"/>
        <w:ind w:left="22" w:hanging="22"/>
        <w:jc w:val="right"/>
        <w:rPr>
          <w:rFonts w:ascii="한양신명조" w:eastAsia="한양신명조" w:hAnsi="굴림" w:cs="굴림" w:hint="eastAsia"/>
          <w:color w:val="000000"/>
          <w:kern w:val="0"/>
          <w:sz w:val="28"/>
          <w:szCs w:val="28"/>
        </w:rPr>
      </w:pPr>
    </w:p>
    <w:tbl>
      <w:tblPr>
        <w:tblW w:w="0" w:type="auto"/>
        <w:tblInd w:w="22" w:type="dxa"/>
        <w:tblCellMar>
          <w:top w:w="15" w:type="dxa"/>
          <w:left w:w="15" w:type="dxa"/>
          <w:bottom w:w="15" w:type="dxa"/>
          <w:right w:w="15" w:type="dxa"/>
        </w:tblCellMar>
        <w:tblLook w:val="04A0"/>
      </w:tblPr>
      <w:tblGrid>
        <w:gridCol w:w="9034"/>
      </w:tblGrid>
      <w:tr w:rsidR="00044263" w:rsidRPr="00044263" w:rsidTr="00044263">
        <w:tc>
          <w:tcPr>
            <w:tcW w:w="0" w:type="auto"/>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044263" w:rsidRPr="00044263" w:rsidRDefault="00044263" w:rsidP="00044263">
            <w:pPr>
              <w:widowControl/>
              <w:wordWrap/>
              <w:autoSpaceDE/>
              <w:autoSpaceDN/>
              <w:spacing w:line="384" w:lineRule="auto"/>
              <w:ind w:left="22" w:hanging="22"/>
              <w:jc w:val="center"/>
              <w:rPr>
                <w:rFonts w:ascii="한양신명조" w:eastAsia="한양신명조" w:hAnsi="굴림" w:cs="굴림"/>
                <w:color w:val="000000"/>
                <w:kern w:val="0"/>
                <w:sz w:val="40"/>
                <w:szCs w:val="40"/>
              </w:rPr>
            </w:pPr>
            <w:bookmarkStart w:id="0" w:name="#4a292719"/>
            <w:bookmarkEnd w:id="0"/>
            <w:r w:rsidRPr="00044263">
              <w:rPr>
                <w:rFonts w:ascii="한양신명조,한컴돋움" w:eastAsia="한양신명조,한컴돋움" w:hAnsi="굴림" w:cs="굴림" w:hint="eastAsia"/>
                <w:b/>
                <w:bCs/>
                <w:color w:val="000000"/>
                <w:kern w:val="0"/>
                <w:sz w:val="40"/>
                <w:szCs w:val="40"/>
              </w:rPr>
              <w:t>유전자재조합옥수수 MON89034 안전성평가자료 심사결과 보고서</w:t>
            </w:r>
          </w:p>
        </w:tc>
      </w:tr>
    </w:tbl>
    <w:p w:rsidR="00044263" w:rsidRPr="00044263" w:rsidRDefault="00044263" w:rsidP="00044263">
      <w:pPr>
        <w:widowControl/>
        <w:wordWrap/>
        <w:autoSpaceDE/>
        <w:autoSpaceDN/>
        <w:spacing w:line="384" w:lineRule="auto"/>
        <w:ind w:left="22" w:hanging="22"/>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22" w:hanging="22"/>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22" w:hanging="22"/>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22" w:hanging="22"/>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22" w:hanging="22"/>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22" w:hanging="22"/>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22" w:hanging="22"/>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22" w:hanging="22"/>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22" w:hanging="22"/>
        <w:jc w:val="center"/>
        <w:rPr>
          <w:rFonts w:ascii="한양신명조" w:eastAsia="한양신명조" w:hAnsi="굴림" w:cs="굴림" w:hint="eastAsia"/>
          <w:color w:val="000000"/>
          <w:spacing w:val="40"/>
          <w:kern w:val="0"/>
          <w:sz w:val="40"/>
          <w:szCs w:val="40"/>
        </w:rPr>
      </w:pPr>
      <w:r w:rsidRPr="00044263">
        <w:rPr>
          <w:rFonts w:ascii="한양신명조,한컴돋움" w:eastAsia="한양신명조,한컴돋움" w:hAnsi="굴림" w:cs="굴림" w:hint="eastAsia"/>
          <w:b/>
          <w:bCs/>
          <w:i/>
          <w:iCs/>
          <w:color w:val="000000"/>
          <w:spacing w:val="40"/>
          <w:kern w:val="0"/>
          <w:sz w:val="38"/>
          <w:szCs w:val="38"/>
        </w:rPr>
        <w:t xml:space="preserve">2009. 4. </w:t>
      </w:r>
    </w:p>
    <w:p w:rsidR="00044263" w:rsidRPr="00044263" w:rsidRDefault="00044263" w:rsidP="00044263">
      <w:pPr>
        <w:widowControl/>
        <w:wordWrap/>
        <w:autoSpaceDE/>
        <w:autoSpaceDN/>
        <w:spacing w:line="384" w:lineRule="auto"/>
        <w:ind w:left="22" w:hanging="22"/>
        <w:jc w:val="center"/>
        <w:rPr>
          <w:rFonts w:ascii="한양신명조" w:eastAsia="한양신명조" w:hAnsi="굴림" w:cs="굴림" w:hint="eastAsia"/>
          <w:color w:val="000000"/>
          <w:kern w:val="0"/>
          <w:sz w:val="32"/>
          <w:szCs w:val="32"/>
        </w:rPr>
      </w:pPr>
    </w:p>
    <w:p w:rsidR="00044263" w:rsidRPr="00044263" w:rsidRDefault="00044263" w:rsidP="00044263">
      <w:pPr>
        <w:widowControl/>
        <w:wordWrap/>
        <w:autoSpaceDE/>
        <w:autoSpaceDN/>
        <w:spacing w:line="384" w:lineRule="auto"/>
        <w:ind w:left="22" w:hanging="22"/>
        <w:jc w:val="center"/>
        <w:rPr>
          <w:rFonts w:ascii="한양신명조" w:eastAsia="한양신명조" w:hAnsi="굴림" w:cs="굴림" w:hint="eastAsia"/>
          <w:color w:val="000000"/>
          <w:kern w:val="0"/>
          <w:sz w:val="32"/>
          <w:szCs w:val="32"/>
        </w:rPr>
      </w:pPr>
    </w:p>
    <w:p w:rsidR="00044263" w:rsidRPr="00044263" w:rsidRDefault="00044263" w:rsidP="00044263">
      <w:pPr>
        <w:widowControl/>
        <w:wordWrap/>
        <w:autoSpaceDE/>
        <w:autoSpaceDN/>
        <w:spacing w:line="384" w:lineRule="auto"/>
        <w:ind w:left="22" w:hanging="22"/>
        <w:jc w:val="center"/>
        <w:rPr>
          <w:rFonts w:ascii="한양신명조" w:eastAsia="한양신명조" w:hAnsi="굴림" w:cs="굴림" w:hint="eastAsia"/>
          <w:color w:val="000000"/>
          <w:kern w:val="0"/>
          <w:sz w:val="32"/>
          <w:szCs w:val="32"/>
        </w:rPr>
      </w:pPr>
    </w:p>
    <w:p w:rsidR="00044263" w:rsidRPr="00044263" w:rsidRDefault="00044263" w:rsidP="00044263">
      <w:pPr>
        <w:widowControl/>
        <w:wordWrap/>
        <w:autoSpaceDE/>
        <w:autoSpaceDN/>
        <w:spacing w:line="384" w:lineRule="auto"/>
        <w:ind w:left="22" w:hanging="22"/>
        <w:jc w:val="center"/>
        <w:rPr>
          <w:rFonts w:ascii="한양신명조" w:eastAsia="한양신명조" w:hAnsi="굴림" w:cs="굴림" w:hint="eastAsia"/>
          <w:color w:val="000000"/>
          <w:kern w:val="0"/>
          <w:sz w:val="32"/>
          <w:szCs w:val="32"/>
        </w:rPr>
      </w:pPr>
    </w:p>
    <w:p w:rsidR="00044263" w:rsidRPr="00044263" w:rsidRDefault="00044263" w:rsidP="00044263">
      <w:pPr>
        <w:widowControl/>
        <w:wordWrap/>
        <w:autoSpaceDE/>
        <w:autoSpaceDN/>
        <w:spacing w:line="384" w:lineRule="auto"/>
        <w:ind w:left="22" w:hanging="22"/>
        <w:jc w:val="center"/>
        <w:rPr>
          <w:rFonts w:ascii="한양신명조" w:eastAsia="한양신명조" w:hAnsi="굴림" w:cs="굴림" w:hint="eastAsia"/>
          <w:color w:val="000000"/>
          <w:kern w:val="0"/>
          <w:sz w:val="40"/>
          <w:szCs w:val="40"/>
        </w:rPr>
      </w:pPr>
      <w:r w:rsidRPr="00044263">
        <w:rPr>
          <w:rFonts w:ascii="한양신명조,한컴돋움" w:eastAsia="한양신명조,한컴돋움" w:hAnsi="굴림" w:cs="굴림" w:hint="eastAsia"/>
          <w:b/>
          <w:bCs/>
          <w:color w:val="000000"/>
          <w:kern w:val="0"/>
          <w:sz w:val="38"/>
          <w:szCs w:val="38"/>
        </w:rPr>
        <w:t>식 품 의 약 품 안 전 청</w:t>
      </w:r>
      <w:r w:rsidRPr="00044263">
        <w:rPr>
          <w:rFonts w:ascii="한양신명조" w:eastAsia="한양신명조" w:hAnsi="굴림" w:cs="굴림" w:hint="eastAsia"/>
          <w:color w:val="000000"/>
          <w:kern w:val="0"/>
          <w:sz w:val="40"/>
          <w:szCs w:val="40"/>
        </w:rPr>
        <w:t xml:space="preserve"> </w:t>
      </w:r>
    </w:p>
    <w:p w:rsidR="00044263" w:rsidRPr="00044263" w:rsidRDefault="00044263" w:rsidP="00044263">
      <w:pPr>
        <w:widowControl/>
        <w:wordWrap/>
        <w:autoSpaceDE/>
        <w:autoSpaceDN/>
        <w:spacing w:line="384" w:lineRule="auto"/>
        <w:ind w:left="22" w:hanging="22"/>
        <w:jc w:val="center"/>
        <w:rPr>
          <w:rFonts w:ascii="한양신명조" w:eastAsia="한양신명조" w:hAnsi="굴림" w:cs="굴림" w:hint="eastAsia"/>
          <w:color w:val="000000"/>
          <w:kern w:val="0"/>
          <w:sz w:val="40"/>
          <w:szCs w:val="40"/>
        </w:rPr>
      </w:pPr>
      <w:r w:rsidRPr="00044263">
        <w:rPr>
          <w:rFonts w:ascii="한양신명조,한컴돋움" w:eastAsia="한양신명조,한컴돋움" w:hAnsi="굴림" w:cs="굴림" w:hint="eastAsia"/>
          <w:b/>
          <w:bCs/>
          <w:color w:val="000000"/>
          <w:kern w:val="0"/>
          <w:sz w:val="38"/>
          <w:szCs w:val="38"/>
        </w:rPr>
        <w:t>유전자재조합식품 안전성평가자료 심사위원회</w:t>
      </w:r>
      <w:r w:rsidRPr="00044263">
        <w:rPr>
          <w:rFonts w:ascii="한양신명조" w:eastAsia="한양신명조" w:hAnsi="굴림" w:cs="굴림" w:hint="eastAsia"/>
          <w:color w:val="000000"/>
          <w:kern w:val="0"/>
          <w:sz w:val="40"/>
          <w:szCs w:val="40"/>
        </w:rPr>
        <w:t xml:space="preserve"> </w:t>
      </w:r>
    </w:p>
    <w:p w:rsidR="00044263" w:rsidRPr="00044263" w:rsidRDefault="00044263" w:rsidP="00044263">
      <w:pPr>
        <w:widowControl/>
        <w:wordWrap/>
        <w:autoSpaceDE/>
        <w:autoSpaceDN/>
        <w:spacing w:line="384" w:lineRule="auto"/>
        <w:ind w:left="22" w:hanging="22"/>
        <w:jc w:val="center"/>
        <w:rPr>
          <w:rFonts w:ascii="한양신명조" w:eastAsia="한양신명조" w:hAnsi="굴림" w:cs="굴림" w:hint="eastAsia"/>
          <w:color w:val="000000"/>
          <w:kern w:val="0"/>
          <w:sz w:val="40"/>
          <w:szCs w:val="40"/>
        </w:rPr>
      </w:pPr>
    </w:p>
    <w:p w:rsidR="00044263" w:rsidRPr="00044263" w:rsidRDefault="00044263" w:rsidP="00044263">
      <w:pPr>
        <w:widowControl/>
        <w:wordWrap/>
        <w:autoSpaceDE/>
        <w:autoSpaceDN/>
        <w:spacing w:line="384" w:lineRule="auto"/>
        <w:ind w:left="22" w:hanging="22"/>
        <w:jc w:val="center"/>
        <w:rPr>
          <w:rFonts w:ascii="한양신명조" w:eastAsia="한양신명조" w:hAnsi="굴림" w:cs="굴림" w:hint="eastAsia"/>
          <w:color w:val="000000"/>
          <w:kern w:val="0"/>
          <w:sz w:val="40"/>
          <w:szCs w:val="40"/>
        </w:rPr>
      </w:pPr>
    </w:p>
    <w:p w:rsidR="00044263" w:rsidRDefault="00044263" w:rsidP="00044263">
      <w:pPr>
        <w:widowControl/>
        <w:wordWrap/>
        <w:autoSpaceDE/>
        <w:autoSpaceDN/>
        <w:spacing w:line="480" w:lineRule="auto"/>
        <w:jc w:val="center"/>
        <w:rPr>
          <w:rFonts w:ascii="한양신명조,한컴돋움" w:eastAsia="한양신명조,한컴돋움" w:hAnsi="굴림" w:cs="굴림" w:hint="eastAsia"/>
          <w:b/>
          <w:bCs/>
          <w:color w:val="000000"/>
          <w:kern w:val="0"/>
          <w:sz w:val="32"/>
          <w:szCs w:val="32"/>
        </w:rPr>
      </w:pPr>
    </w:p>
    <w:p w:rsidR="00044263" w:rsidRPr="00044263" w:rsidRDefault="00044263" w:rsidP="00044263">
      <w:pPr>
        <w:widowControl/>
        <w:wordWrap/>
        <w:autoSpaceDE/>
        <w:autoSpaceDN/>
        <w:spacing w:line="480" w:lineRule="auto"/>
        <w:jc w:val="center"/>
        <w:rPr>
          <w:rFonts w:ascii="한양신명조" w:eastAsia="한양신명조" w:hAnsi="굴림" w:cs="굴림" w:hint="eastAsia"/>
          <w:color w:val="000000"/>
          <w:kern w:val="0"/>
          <w:sz w:val="32"/>
          <w:szCs w:val="32"/>
        </w:rPr>
      </w:pPr>
      <w:r w:rsidRPr="00044263">
        <w:rPr>
          <w:rFonts w:ascii="한양신명조,한컴돋움" w:eastAsia="한양신명조,한컴돋움" w:hAnsi="굴림" w:cs="굴림" w:hint="eastAsia"/>
          <w:b/>
          <w:bCs/>
          <w:color w:val="000000"/>
          <w:kern w:val="0"/>
          <w:sz w:val="32"/>
          <w:szCs w:val="32"/>
        </w:rPr>
        <w:lastRenderedPageBreak/>
        <w:t xml:space="preserve">해충 저항성 유전자재조합 옥수수 MON89034 </w:t>
      </w:r>
    </w:p>
    <w:p w:rsidR="00044263" w:rsidRPr="00044263" w:rsidRDefault="00044263" w:rsidP="00044263">
      <w:pPr>
        <w:widowControl/>
        <w:wordWrap/>
        <w:autoSpaceDE/>
        <w:autoSpaceDN/>
        <w:spacing w:line="480" w:lineRule="auto"/>
        <w:jc w:val="center"/>
        <w:rPr>
          <w:rFonts w:ascii="한양신명조" w:eastAsia="한양신명조" w:hAnsi="굴림" w:cs="굴림" w:hint="eastAsia"/>
          <w:color w:val="000000"/>
          <w:kern w:val="0"/>
          <w:sz w:val="32"/>
          <w:szCs w:val="32"/>
        </w:rPr>
      </w:pPr>
      <w:r w:rsidRPr="00044263">
        <w:rPr>
          <w:rFonts w:ascii="한양신명조,한컴돋움" w:eastAsia="한양신명조,한컴돋움" w:hAnsi="굴림" w:cs="굴림" w:hint="eastAsia"/>
          <w:b/>
          <w:bCs/>
          <w:color w:val="000000"/>
          <w:kern w:val="0"/>
          <w:sz w:val="32"/>
          <w:szCs w:val="32"/>
        </w:rPr>
        <w:t>안전성평가자료 심사결과 보고서</w:t>
      </w:r>
      <w:r w:rsidRPr="00044263">
        <w:rPr>
          <w:rFonts w:ascii="한양신명조" w:eastAsia="한양신명조" w:hAnsi="굴림" w:cs="굴림" w:hint="eastAsia"/>
          <w:color w:val="000000"/>
          <w:kern w:val="0"/>
          <w:sz w:val="32"/>
          <w:szCs w:val="32"/>
        </w:rPr>
        <w:t xml:space="preserve"> </w:t>
      </w:r>
    </w:p>
    <w:p w:rsidR="00044263" w:rsidRPr="00044263" w:rsidRDefault="00044263" w:rsidP="00044263">
      <w:pPr>
        <w:widowControl/>
        <w:wordWrap/>
        <w:autoSpaceDE/>
        <w:autoSpaceDN/>
        <w:spacing w:line="480" w:lineRule="auto"/>
        <w:rPr>
          <w:rFonts w:ascii="한양신명조" w:eastAsia="한양신명조" w:hAnsi="굴림" w:cs="굴림" w:hint="eastAsia"/>
          <w:color w:val="000000"/>
          <w:kern w:val="0"/>
          <w:sz w:val="24"/>
          <w:szCs w:val="24"/>
        </w:rPr>
      </w:pPr>
      <w:r w:rsidRPr="00044263">
        <w:rPr>
          <w:rFonts w:ascii="한양신명조,한컴돋움" w:eastAsia="한양신명조,한컴돋움" w:hAnsi="굴림" w:cs="굴림" w:hint="eastAsia"/>
          <w:b/>
          <w:bCs/>
          <w:color w:val="000000"/>
          <w:kern w:val="0"/>
          <w:sz w:val="24"/>
          <w:szCs w:val="24"/>
        </w:rPr>
        <w:t>1. 요약</w:t>
      </w:r>
      <w:r w:rsidRPr="00044263">
        <w:rPr>
          <w:rFonts w:ascii="한양신명조" w:eastAsia="한양신명조" w:hAnsi="굴림" w:cs="굴림" w:hint="eastAsia"/>
          <w:color w:val="000000"/>
          <w:kern w:val="0"/>
          <w:sz w:val="24"/>
          <w:szCs w:val="24"/>
        </w:rPr>
        <w:t xml:space="preserve"> </w:t>
      </w:r>
    </w:p>
    <w:p w:rsidR="00044263" w:rsidRPr="00044263" w:rsidRDefault="00044263" w:rsidP="00044263">
      <w:pPr>
        <w:widowControl/>
        <w:wordWrap/>
        <w:autoSpaceDE/>
        <w:autoSpaceDN/>
        <w:spacing w:line="432"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432" w:lineRule="auto"/>
        <w:rPr>
          <w:rFonts w:ascii="한양신명조" w:eastAsia="한양신명조" w:hAnsi="굴림" w:cs="굴림" w:hint="eastAsia"/>
          <w:color w:val="000000"/>
          <w:kern w:val="0"/>
          <w:sz w:val="22"/>
        </w:rPr>
      </w:pPr>
      <w:proofErr w:type="spellStart"/>
      <w:r w:rsidRPr="00044263">
        <w:rPr>
          <w:rFonts w:ascii="한양신명조,한컴돋움" w:eastAsia="한양신명조,한컴돋움" w:hAnsi="굴림" w:cs="굴림" w:hint="eastAsia"/>
          <w:color w:val="000000"/>
          <w:kern w:val="0"/>
          <w:sz w:val="22"/>
        </w:rPr>
        <w:t>몬산토코리아</w:t>
      </w:r>
      <w:proofErr w:type="spellEnd"/>
      <w:r w:rsidRPr="00044263">
        <w:rPr>
          <w:rFonts w:ascii="한양신명조,한컴돋움" w:eastAsia="한양신명조,한컴돋움" w:hAnsi="굴림" w:cs="굴림" w:hint="eastAsia"/>
          <w:color w:val="000000"/>
          <w:kern w:val="0"/>
          <w:sz w:val="22"/>
        </w:rPr>
        <w:t xml:space="preserve">(주)는 해충 저항성 유전자재조합 옥수수 MON89034를 식품의약품안전청에 안전성 심사를 신청하였고, "유전자재조합식품 안전성 평가 자료 심사위원회"는 「유전자재조합식품의 안전성평가 심사 등에 관한 규정」에 따라 안전성 </w:t>
      </w:r>
      <w:proofErr w:type="gramStart"/>
      <w:r w:rsidRPr="00044263">
        <w:rPr>
          <w:rFonts w:ascii="한양신명조,한컴돋움" w:eastAsia="한양신명조,한컴돋움" w:hAnsi="굴림" w:cs="굴림" w:hint="eastAsia"/>
          <w:color w:val="000000"/>
          <w:kern w:val="0"/>
          <w:sz w:val="22"/>
        </w:rPr>
        <w:t>심사를</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수행하였다</w:t>
      </w:r>
      <w:proofErr w:type="gramEnd"/>
      <w:r w:rsidRPr="00044263">
        <w:rPr>
          <w:rFonts w:ascii="한양신명조,한컴돋움" w:eastAsia="한양신명조,한컴돋움" w:hAnsi="굴림" w:cs="굴림" w:hint="eastAsia"/>
          <w:color w:val="000000"/>
          <w:kern w:val="0"/>
          <w:sz w:val="22"/>
        </w:rPr>
        <w:t>.</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432"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432"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xml:space="preserve">MON89034는 일반 옥수수에 토양 세균에 있는 </w:t>
      </w:r>
      <w:r w:rsidRPr="00044263">
        <w:rPr>
          <w:rFonts w:ascii="한양신명조,한컴돋움" w:eastAsia="한양신명조,한컴돋움" w:hAnsi="굴림" w:cs="굴림" w:hint="eastAsia"/>
          <w:i/>
          <w:iCs/>
          <w:color w:val="000000"/>
          <w:kern w:val="0"/>
          <w:sz w:val="22"/>
        </w:rPr>
        <w:t xml:space="preserve">cry2Ab2 </w:t>
      </w:r>
      <w:r w:rsidRPr="00044263">
        <w:rPr>
          <w:rFonts w:ascii="한양신명조,한컴돋움" w:eastAsia="한양신명조,한컴돋움" w:hAnsi="굴림" w:cs="굴림" w:hint="eastAsia"/>
          <w:color w:val="000000"/>
          <w:kern w:val="0"/>
          <w:sz w:val="22"/>
        </w:rPr>
        <w:t xml:space="preserve">유전자와 </w:t>
      </w:r>
      <w:r w:rsidRPr="00044263">
        <w:rPr>
          <w:rFonts w:ascii="한양신명조,한컴돋움" w:eastAsia="한양신명조,한컴돋움" w:hAnsi="굴림" w:cs="굴림" w:hint="eastAsia"/>
          <w:i/>
          <w:iCs/>
          <w:color w:val="000000"/>
          <w:kern w:val="0"/>
          <w:sz w:val="22"/>
        </w:rPr>
        <w:t>cry</w:t>
      </w:r>
      <w:r w:rsidRPr="00044263">
        <w:rPr>
          <w:rFonts w:ascii="한양신명조,한컴돋움" w:eastAsia="한양신명조,한컴돋움" w:hAnsi="굴림" w:cs="굴림" w:hint="eastAsia"/>
          <w:color w:val="000000"/>
          <w:kern w:val="0"/>
          <w:sz w:val="22"/>
        </w:rPr>
        <w:t xml:space="preserve"> 유전자의 합성체인 </w:t>
      </w:r>
      <w:proofErr w:type="gramStart"/>
      <w:r w:rsidRPr="00044263">
        <w:rPr>
          <w:rFonts w:ascii="한양신명조,한컴돋움" w:eastAsia="한양신명조,한컴돋움" w:hAnsi="굴림" w:cs="굴림" w:hint="eastAsia"/>
          <w:i/>
          <w:iCs/>
          <w:color w:val="000000"/>
          <w:kern w:val="0"/>
          <w:sz w:val="22"/>
        </w:rPr>
        <w:t>cry1A.105</w:t>
      </w:r>
      <w:r w:rsidRPr="00044263">
        <w:rPr>
          <w:rFonts w:ascii="한양신명조,한컴돋움" w:eastAsia="한양신명조,한컴돋움" w:hAnsi="굴림" w:cs="굴림" w:hint="eastAsia"/>
          <w:color w:val="000000"/>
          <w:kern w:val="0"/>
          <w:sz w:val="22"/>
        </w:rPr>
        <w:t>를</w:t>
      </w:r>
      <w:proofErr w:type="gram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아그로박테리움법으로</w:t>
      </w:r>
      <w:proofErr w:type="spellEnd"/>
      <w:r w:rsidRPr="00044263">
        <w:rPr>
          <w:rFonts w:ascii="한양신명조,한컴돋움" w:eastAsia="한양신명조,한컴돋움" w:hAnsi="굴림" w:cs="굴림" w:hint="eastAsia"/>
          <w:color w:val="000000"/>
          <w:kern w:val="0"/>
          <w:sz w:val="22"/>
        </w:rPr>
        <w:t xml:space="preserve"> 도입하여 만들어진다. 도입된 유전자의 발현에 의해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 단백질이 생성되며, 이 단백질들은 옥수수가 </w:t>
      </w:r>
      <w:proofErr w:type="spellStart"/>
      <w:r w:rsidRPr="00044263">
        <w:rPr>
          <w:rFonts w:ascii="한양신명조,한컴돋움" w:eastAsia="한양신명조,한컴돋움" w:hAnsi="굴림" w:cs="굴림" w:hint="eastAsia"/>
          <w:color w:val="000000"/>
          <w:kern w:val="0"/>
          <w:sz w:val="22"/>
        </w:rPr>
        <w:t>인시류</w:t>
      </w:r>
      <w:proofErr w:type="spellEnd"/>
      <w:r w:rsidRPr="00044263">
        <w:rPr>
          <w:rFonts w:ascii="한양신명조,한컴돋움" w:eastAsia="한양신명조,한컴돋움" w:hAnsi="굴림" w:cs="굴림" w:hint="eastAsia"/>
          <w:color w:val="000000"/>
          <w:kern w:val="0"/>
          <w:sz w:val="22"/>
        </w:rPr>
        <w:t xml:space="preserve"> 해충에 대한 저항성을 가지게 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432"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432" w:lineRule="auto"/>
        <w:rPr>
          <w:rFonts w:ascii="한양신명조" w:eastAsia="한양신명조" w:hAnsi="굴림" w:cs="굴림" w:hint="eastAsia"/>
          <w:color w:val="000000"/>
          <w:kern w:val="0"/>
          <w:sz w:val="23"/>
          <w:szCs w:val="23"/>
        </w:rPr>
      </w:pPr>
      <w:r w:rsidRPr="00044263">
        <w:rPr>
          <w:rFonts w:ascii="한양신명조,한컴돋움" w:eastAsia="한양신명조,한컴돋움" w:hAnsi="굴림" w:cs="굴림" w:hint="eastAsia"/>
          <w:color w:val="000000"/>
          <w:kern w:val="0"/>
          <w:sz w:val="22"/>
        </w:rPr>
        <w:t xml:space="preserve">MON89034는 각각 하나의 </w:t>
      </w:r>
      <w:proofErr w:type="gramStart"/>
      <w:r w:rsidRPr="00044263">
        <w:rPr>
          <w:rFonts w:ascii="한양신명조,한컴돋움" w:eastAsia="한양신명조,한컴돋움" w:hAnsi="굴림" w:cs="굴림" w:hint="eastAsia"/>
          <w:i/>
          <w:iCs/>
          <w:color w:val="000000"/>
          <w:kern w:val="0"/>
          <w:sz w:val="22"/>
        </w:rPr>
        <w:t>cry1A.105</w:t>
      </w:r>
      <w:r w:rsidRPr="00044263">
        <w:rPr>
          <w:rFonts w:ascii="한양신명조,한컴돋움" w:eastAsia="한양신명조,한컴돋움" w:hAnsi="굴림" w:cs="굴림" w:hint="eastAsia"/>
          <w:color w:val="000000"/>
          <w:kern w:val="0"/>
          <w:sz w:val="22"/>
        </w:rPr>
        <w:t>와</w:t>
      </w:r>
      <w:proofErr w:type="gramEnd"/>
      <w:r w:rsidRPr="00044263">
        <w:rPr>
          <w:rFonts w:ascii="한양신명조,한컴돋움" w:eastAsia="한양신명조,한컴돋움" w:hAnsi="굴림" w:cs="굴림" w:hint="eastAsia"/>
          <w:i/>
          <w:iCs/>
          <w:color w:val="000000"/>
          <w:kern w:val="0"/>
          <w:sz w:val="22"/>
        </w:rPr>
        <w:t xml:space="preserve"> cry2Ab2 </w:t>
      </w:r>
      <w:r w:rsidRPr="00044263">
        <w:rPr>
          <w:rFonts w:ascii="한양신명조,한컴돋움" w:eastAsia="한양신명조,한컴돋움" w:hAnsi="굴림" w:cs="굴림" w:hint="eastAsia"/>
          <w:color w:val="000000"/>
          <w:kern w:val="0"/>
          <w:sz w:val="22"/>
        </w:rPr>
        <w:t xml:space="preserve">유전자가 도입되었으며 도입된 유전자가 여러 세대에 걸쳐 안정적으로 유전되어 발현되는 것으로 나타났다. </w:t>
      </w:r>
    </w:p>
    <w:p w:rsidR="00044263" w:rsidRPr="00044263" w:rsidRDefault="00044263" w:rsidP="00044263">
      <w:pPr>
        <w:widowControl/>
        <w:wordWrap/>
        <w:autoSpaceDE/>
        <w:autoSpaceDN/>
        <w:spacing w:line="432"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432"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xml:space="preserve">새로 생성된 단백질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Cry2Ab2에 대하여 마우스(mouse) </w:t>
      </w:r>
      <w:proofErr w:type="spellStart"/>
      <w:r w:rsidRPr="00044263">
        <w:rPr>
          <w:rFonts w:ascii="한양신명조,한컴돋움" w:eastAsia="한양신명조,한컴돋움" w:hAnsi="굴림" w:cs="굴림" w:hint="eastAsia"/>
          <w:color w:val="000000"/>
          <w:kern w:val="0"/>
          <w:sz w:val="22"/>
        </w:rPr>
        <w:t>단회투여</w:t>
      </w:r>
      <w:proofErr w:type="spellEnd"/>
      <w:r w:rsidRPr="00044263">
        <w:rPr>
          <w:rFonts w:ascii="한양신명조,한컴돋움" w:eastAsia="한양신명조,한컴돋움" w:hAnsi="굴림" w:cs="굴림" w:hint="eastAsia"/>
          <w:color w:val="000000"/>
          <w:kern w:val="0"/>
          <w:sz w:val="22"/>
        </w:rPr>
        <w:t xml:space="preserve"> 독성을 평가한 결과 독성이 없는 것으로 나타났으며, 33% MON89034 가루를 90일 동안 </w:t>
      </w:r>
      <w:proofErr w:type="spellStart"/>
      <w:r w:rsidRPr="00044263">
        <w:rPr>
          <w:rFonts w:ascii="한양신명조,한컴돋움" w:eastAsia="한양신명조,한컴돋움" w:hAnsi="굴림" w:cs="굴림" w:hint="eastAsia"/>
          <w:color w:val="000000"/>
          <w:kern w:val="0"/>
          <w:sz w:val="22"/>
        </w:rPr>
        <w:t>랫드</w:t>
      </w:r>
      <w:proofErr w:type="spellEnd"/>
      <w:r w:rsidRPr="00044263">
        <w:rPr>
          <w:rFonts w:ascii="한양신명조,한컴돋움" w:eastAsia="한양신명조,한컴돋움" w:hAnsi="굴림" w:cs="굴림" w:hint="eastAsia"/>
          <w:color w:val="000000"/>
          <w:kern w:val="0"/>
          <w:sz w:val="22"/>
        </w:rPr>
        <w:t xml:space="preserve">(rat)에 계속해서 먹였을 때에도 역시 독성 징후가 나타나지 않았다. </w:t>
      </w:r>
    </w:p>
    <w:p w:rsidR="00044263" w:rsidRPr="00044263" w:rsidRDefault="00044263" w:rsidP="00044263">
      <w:pPr>
        <w:widowControl/>
        <w:wordWrap/>
        <w:autoSpaceDE/>
        <w:autoSpaceDN/>
        <w:spacing w:line="432"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432" w:lineRule="auto"/>
        <w:rPr>
          <w:rFonts w:ascii="한양신명조" w:eastAsia="한양신명조" w:hAnsi="굴림" w:cs="굴림" w:hint="eastAsia"/>
          <w:color w:val="000000"/>
          <w:kern w:val="0"/>
          <w:sz w:val="23"/>
          <w:szCs w:val="23"/>
        </w:rPr>
      </w:pPr>
      <w:r w:rsidRPr="00044263">
        <w:rPr>
          <w:rFonts w:ascii="한양신명조,한컴돋움" w:eastAsia="한양신명조,한컴돋움" w:hAnsi="굴림" w:cs="굴림" w:hint="eastAsia"/>
          <w:color w:val="000000"/>
          <w:kern w:val="0"/>
          <w:sz w:val="22"/>
        </w:rPr>
        <w:t xml:space="preserve">MON89034와 일반 옥수수의 주요영양성분, 미량영양성분, </w:t>
      </w:r>
      <w:proofErr w:type="spellStart"/>
      <w:r w:rsidRPr="00044263">
        <w:rPr>
          <w:rFonts w:ascii="한양신명조,한컴돋움" w:eastAsia="한양신명조,한컴돋움" w:hAnsi="굴림" w:cs="굴림" w:hint="eastAsia"/>
          <w:color w:val="000000"/>
          <w:kern w:val="0"/>
          <w:sz w:val="22"/>
        </w:rPr>
        <w:t>항영양소</w:t>
      </w:r>
      <w:proofErr w:type="spellEnd"/>
      <w:r w:rsidRPr="00044263">
        <w:rPr>
          <w:rFonts w:ascii="한양신명조,한컴돋움" w:eastAsia="한양신명조,한컴돋움" w:hAnsi="굴림" w:cs="굴림" w:hint="eastAsia"/>
          <w:color w:val="000000"/>
          <w:kern w:val="0"/>
          <w:sz w:val="22"/>
        </w:rPr>
        <w:t xml:space="preserve"> 등의 함량을 비교한 결과 생물학적 차이가 없었다. MON89034 가루를 42일 동안 </w:t>
      </w:r>
      <w:proofErr w:type="spellStart"/>
      <w:r w:rsidRPr="00044263">
        <w:rPr>
          <w:rFonts w:ascii="한양신명조,한컴돋움" w:eastAsia="한양신명조,한컴돋움" w:hAnsi="굴림" w:cs="굴림" w:hint="eastAsia"/>
          <w:color w:val="000000"/>
          <w:kern w:val="0"/>
          <w:sz w:val="22"/>
        </w:rPr>
        <w:t>브로일러</w:t>
      </w:r>
      <w:proofErr w:type="spellEnd"/>
      <w:r w:rsidRPr="00044263">
        <w:rPr>
          <w:rFonts w:ascii="한양신명조,한컴돋움" w:eastAsia="한양신명조,한컴돋움" w:hAnsi="굴림" w:cs="굴림" w:hint="eastAsia"/>
          <w:color w:val="000000"/>
          <w:kern w:val="0"/>
          <w:sz w:val="22"/>
        </w:rPr>
        <w:t>(broiler)에 계속해서 먹였을 때에도 일반 옥수수와 비교하여 영양성에 차이가</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없었다.</w:t>
      </w:r>
      <w:r w:rsidRPr="00044263">
        <w:rPr>
          <w:rFonts w:ascii="한양신명조" w:eastAsia="한양신명조" w:hAnsi="굴림" w:cs="굴림" w:hint="eastAsia"/>
          <w:color w:val="000000"/>
          <w:kern w:val="0"/>
          <w:sz w:val="23"/>
          <w:szCs w:val="23"/>
        </w:rPr>
        <w:t xml:space="preserve"> </w:t>
      </w:r>
    </w:p>
    <w:p w:rsidR="00044263" w:rsidRPr="00044263" w:rsidRDefault="00044263" w:rsidP="00044263">
      <w:pPr>
        <w:widowControl/>
        <w:wordWrap/>
        <w:autoSpaceDE/>
        <w:autoSpaceDN/>
        <w:spacing w:line="432"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432"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결론적으로, 해충 저항성 옥수수 MON89034는 지금까지 식품으로 섭취해온 일반 옥수수와 비교했을 때 인체 안전성에 문제가 없음을 확인하였다.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044263" w:rsidRPr="00044263" w:rsidRDefault="00044263" w:rsidP="00044263">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044263" w:rsidRPr="00044263" w:rsidRDefault="00044263" w:rsidP="00044263">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044263">
        <w:rPr>
          <w:rFonts w:ascii="한양신명조,한컴돋움" w:eastAsia="한양신명조,한컴돋움" w:hAnsi="굴림" w:cs="굴림" w:hint="eastAsia"/>
          <w:b/>
          <w:bCs/>
          <w:color w:val="000000"/>
          <w:kern w:val="0"/>
          <w:sz w:val="24"/>
          <w:szCs w:val="24"/>
        </w:rPr>
        <w:t>2. 심사경위</w:t>
      </w:r>
      <w:r w:rsidRPr="00044263">
        <w:rPr>
          <w:rFonts w:ascii="한양신명조" w:eastAsia="한양신명조" w:hAnsi="굴림" w:cs="굴림" w:hint="eastAsia"/>
          <w:color w:val="000000"/>
          <w:kern w:val="0"/>
          <w:sz w:val="24"/>
          <w:szCs w:val="24"/>
        </w:rPr>
        <w:t xml:space="preserve"> </w:t>
      </w:r>
    </w:p>
    <w:p w:rsidR="00044263" w:rsidRPr="00044263" w:rsidRDefault="00044263" w:rsidP="00044263">
      <w:pPr>
        <w:widowControl/>
        <w:wordWrap/>
        <w:autoSpaceDE/>
        <w:autoSpaceDN/>
        <w:ind w:left="404" w:hanging="404"/>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337" w:hanging="337"/>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몬산토코리아</w:t>
      </w:r>
      <w:proofErr w:type="spellEnd"/>
      <w:r w:rsidRPr="00044263">
        <w:rPr>
          <w:rFonts w:ascii="한양신명조,한컴돋움" w:eastAsia="한양신명조,한컴돋움" w:hAnsi="굴림" w:cs="굴림" w:hint="eastAsia"/>
          <w:color w:val="000000"/>
          <w:kern w:val="0"/>
          <w:sz w:val="22"/>
        </w:rPr>
        <w:t xml:space="preserve">(주)는 </w:t>
      </w:r>
      <w:proofErr w:type="spellStart"/>
      <w:r w:rsidRPr="00044263">
        <w:rPr>
          <w:rFonts w:ascii="한양신명조,한컴돋움" w:eastAsia="한양신명조,한컴돋움" w:hAnsi="굴림" w:cs="굴림" w:hint="eastAsia"/>
          <w:color w:val="000000"/>
          <w:kern w:val="0"/>
          <w:sz w:val="22"/>
        </w:rPr>
        <w:t>인시류</w:t>
      </w:r>
      <w:proofErr w:type="spellEnd"/>
      <w:r w:rsidRPr="00044263">
        <w:rPr>
          <w:rFonts w:ascii="한양신명조,한컴돋움" w:eastAsia="한양신명조,한컴돋움" w:hAnsi="굴림" w:cs="굴림" w:hint="eastAsia"/>
          <w:color w:val="000000"/>
          <w:kern w:val="0"/>
          <w:sz w:val="22"/>
        </w:rPr>
        <w:t xml:space="preserve"> 해충 저항성 유전자재조합 옥수수 MON89034에 대해 식품위생법 제15조에 따른 안전성 평가심사를 받기 위하여 2007년 2월 14일 식품의약품안전청에 「유전자재조합식품의 안전성평가 심사 등에 관한 규정」(이하 ‘심사규정’이라고 함)에 규정한 관련 자료를 첨부하여 심사 신청하였다.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334" w:hanging="334"/>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이에 식품의약품안전청장은 본 제품이 심사규정에 따라 안전성 평가가 이루어졌는지 여부에 대하여 '유전자재조합식품 안전성평가자료 심사위원회'(이하 ‘심사위원회’라고 함)에 검토 의뢰하고, </w:t>
      </w:r>
    </w:p>
    <w:p w:rsidR="00044263" w:rsidRPr="00044263" w:rsidRDefault="00044263" w:rsidP="00044263">
      <w:pPr>
        <w:widowControl/>
        <w:wordWrap/>
        <w:autoSpaceDE/>
        <w:autoSpaceDN/>
        <w:spacing w:line="384" w:lineRule="auto"/>
        <w:ind w:left="358" w:hanging="35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심사위원회는 신청인이 제출한 자료에 근거하여 아래와 같이 심사규정에 따라 안전성평가가 이루어졌음을 확인하였다.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044263">
        <w:rPr>
          <w:rFonts w:ascii="한양신명조,한컴돋움" w:eastAsia="한양신명조,한컴돋움" w:hAnsi="굴림" w:cs="굴림" w:hint="eastAsia"/>
          <w:b/>
          <w:bCs/>
          <w:color w:val="000000"/>
          <w:kern w:val="0"/>
          <w:sz w:val="24"/>
          <w:szCs w:val="24"/>
        </w:rPr>
        <w:t>3. 심사경과</w:t>
      </w:r>
      <w:r w:rsidRPr="00044263">
        <w:rPr>
          <w:rFonts w:ascii="한양신명조" w:eastAsia="한양신명조" w:hAnsi="굴림" w:cs="굴림" w:hint="eastAsia"/>
          <w:color w:val="000000"/>
          <w:kern w:val="0"/>
          <w:sz w:val="24"/>
          <w:szCs w:val="24"/>
        </w:rPr>
        <w:t xml:space="preserve"> </w:t>
      </w:r>
    </w:p>
    <w:p w:rsidR="00044263" w:rsidRPr="00044263" w:rsidRDefault="00044263" w:rsidP="00044263">
      <w:pPr>
        <w:widowControl/>
        <w:wordWrap/>
        <w:autoSpaceDE/>
        <w:autoSpaceDN/>
        <w:ind w:left="404" w:hanging="404"/>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404" w:hanging="404"/>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심사대상품목</w:t>
      </w:r>
      <w:r w:rsidRPr="00044263">
        <w:rPr>
          <w:rFonts w:ascii="한양신명조" w:eastAsia="한양신명조" w:hAnsi="굴림" w:cs="굴림" w:hint="eastAsia"/>
          <w:color w:val="000000"/>
          <w:kern w:val="0"/>
          <w:sz w:val="22"/>
        </w:rPr>
        <w:t xml:space="preserve"> </w:t>
      </w:r>
    </w:p>
    <w:tbl>
      <w:tblPr>
        <w:tblW w:w="0" w:type="auto"/>
        <w:tblInd w:w="404" w:type="dxa"/>
        <w:tblCellMar>
          <w:top w:w="15" w:type="dxa"/>
          <w:left w:w="15" w:type="dxa"/>
          <w:bottom w:w="15" w:type="dxa"/>
          <w:right w:w="15" w:type="dxa"/>
        </w:tblCellMar>
        <w:tblLook w:val="04A0"/>
      </w:tblPr>
      <w:tblGrid>
        <w:gridCol w:w="1317"/>
        <w:gridCol w:w="1697"/>
        <w:gridCol w:w="1689"/>
        <w:gridCol w:w="3949"/>
      </w:tblGrid>
      <w:tr w:rsidR="00044263" w:rsidRPr="00044263" w:rsidTr="00044263">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60" w:lineRule="auto"/>
              <w:jc w:val="center"/>
              <w:rPr>
                <w:rFonts w:ascii="휴먼명조" w:eastAsia="휴먼명조" w:hAnsi="굴림" w:cs="굴림"/>
                <w:color w:val="000000"/>
                <w:kern w:val="0"/>
                <w:sz w:val="22"/>
              </w:rPr>
            </w:pPr>
            <w:bookmarkStart w:id="1" w:name="#4a29271a"/>
            <w:bookmarkEnd w:id="1"/>
            <w:r w:rsidRPr="00044263">
              <w:rPr>
                <w:rFonts w:ascii="휴먼명조,한컴돋움" w:eastAsia="휴먼명조,한컴돋움" w:hAnsi="굴림" w:cs="굴림" w:hint="eastAsia"/>
                <w:color w:val="000000"/>
                <w:kern w:val="0"/>
                <w:sz w:val="22"/>
              </w:rPr>
              <w:t>대상품목</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60" w:lineRule="auto"/>
              <w:jc w:val="center"/>
              <w:rPr>
                <w:rFonts w:ascii="휴먼명조" w:eastAsia="휴먼명조" w:hAnsi="굴림" w:cs="굴림"/>
                <w:color w:val="000000"/>
                <w:kern w:val="0"/>
                <w:sz w:val="22"/>
              </w:rPr>
            </w:pPr>
            <w:r w:rsidRPr="00044263">
              <w:rPr>
                <w:rFonts w:ascii="휴먼명조,한컴돋움" w:eastAsia="휴먼명조,한컴돋움" w:hAnsi="굴림" w:cs="굴림" w:hint="eastAsia"/>
                <w:color w:val="000000"/>
                <w:kern w:val="0"/>
                <w:sz w:val="22"/>
              </w:rPr>
              <w:t>신청자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60" w:lineRule="auto"/>
              <w:jc w:val="center"/>
              <w:rPr>
                <w:rFonts w:ascii="휴먼명조" w:eastAsia="휴먼명조" w:hAnsi="굴림" w:cs="굴림"/>
                <w:color w:val="000000"/>
                <w:kern w:val="0"/>
                <w:sz w:val="22"/>
              </w:rPr>
            </w:pPr>
            <w:r w:rsidRPr="00044263">
              <w:rPr>
                <w:rFonts w:ascii="휴먼명조,한컴돋움" w:eastAsia="휴먼명조,한컴돋움" w:hAnsi="굴림" w:cs="굴림" w:hint="eastAsia"/>
                <w:color w:val="000000"/>
                <w:kern w:val="0"/>
                <w:sz w:val="22"/>
              </w:rPr>
              <w:t>개발자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60" w:lineRule="auto"/>
              <w:jc w:val="center"/>
              <w:rPr>
                <w:rFonts w:ascii="휴먼명조" w:eastAsia="휴먼명조" w:hAnsi="굴림" w:cs="굴림"/>
                <w:color w:val="000000"/>
                <w:kern w:val="0"/>
                <w:sz w:val="22"/>
              </w:rPr>
            </w:pPr>
            <w:proofErr w:type="spellStart"/>
            <w:r w:rsidRPr="00044263">
              <w:rPr>
                <w:rFonts w:ascii="휴먼명조,한컴돋움" w:eastAsia="휴먼명조,한컴돋움" w:hAnsi="굴림" w:cs="굴림" w:hint="eastAsia"/>
                <w:color w:val="000000"/>
                <w:kern w:val="0"/>
                <w:sz w:val="22"/>
              </w:rPr>
              <w:t>제외국의</w:t>
            </w:r>
            <w:proofErr w:type="spellEnd"/>
            <w:r w:rsidRPr="00044263">
              <w:rPr>
                <w:rFonts w:ascii="휴먼명조,한컴돋움" w:eastAsia="휴먼명조,한컴돋움" w:hAnsi="굴림" w:cs="굴림" w:hint="eastAsia"/>
                <w:color w:val="000000"/>
                <w:kern w:val="0"/>
                <w:sz w:val="22"/>
              </w:rPr>
              <w:t xml:space="preserve"> 안전성 </w:t>
            </w:r>
          </w:p>
          <w:p w:rsidR="00044263" w:rsidRPr="00044263" w:rsidRDefault="00044263" w:rsidP="00044263">
            <w:pPr>
              <w:widowControl/>
              <w:wordWrap/>
              <w:autoSpaceDE/>
              <w:autoSpaceDN/>
              <w:spacing w:line="360" w:lineRule="auto"/>
              <w:jc w:val="center"/>
              <w:rPr>
                <w:rFonts w:ascii="휴먼명조" w:eastAsia="휴먼명조" w:hAnsi="굴림" w:cs="굴림"/>
                <w:color w:val="000000"/>
                <w:kern w:val="0"/>
                <w:sz w:val="22"/>
              </w:rPr>
            </w:pPr>
            <w:r w:rsidRPr="00044263">
              <w:rPr>
                <w:rFonts w:ascii="휴먼명조,한컴돋움" w:eastAsia="휴먼명조,한컴돋움" w:hAnsi="굴림" w:cs="굴림" w:hint="eastAsia"/>
                <w:color w:val="000000"/>
                <w:kern w:val="0"/>
                <w:sz w:val="22"/>
              </w:rPr>
              <w:t>확인(승인) 현황</w:t>
            </w:r>
          </w:p>
        </w:tc>
      </w:tr>
      <w:tr w:rsidR="00044263" w:rsidRPr="00044263" w:rsidTr="00044263">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84" w:lineRule="auto"/>
              <w:ind w:left="450" w:hanging="450"/>
              <w:jc w:val="center"/>
              <w:rPr>
                <w:rFonts w:ascii="휴먼명조" w:eastAsia="휴먼명조" w:hAnsi="굴림" w:cs="굴림"/>
                <w:color w:val="000000"/>
                <w:spacing w:val="-10"/>
                <w:kern w:val="0"/>
                <w:szCs w:val="20"/>
              </w:rPr>
            </w:pPr>
            <w:r w:rsidRPr="00044263">
              <w:rPr>
                <w:rFonts w:ascii="휴먼명조,한컴돋움" w:eastAsia="휴먼명조,한컴돋움" w:hAnsi="굴림" w:cs="굴림" w:hint="eastAsia"/>
                <w:color w:val="000000"/>
                <w:spacing w:val="-10"/>
                <w:kern w:val="0"/>
                <w:szCs w:val="20"/>
              </w:rPr>
              <w:t>해충저항성 옥수수</w:t>
            </w:r>
          </w:p>
          <w:p w:rsidR="00044263" w:rsidRPr="00044263" w:rsidRDefault="00044263" w:rsidP="00044263">
            <w:pPr>
              <w:widowControl/>
              <w:wordWrap/>
              <w:autoSpaceDE/>
              <w:autoSpaceDN/>
              <w:spacing w:line="384" w:lineRule="auto"/>
              <w:ind w:left="450" w:hanging="450"/>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MON89034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84" w:lineRule="auto"/>
              <w:ind w:left="33" w:hanging="33"/>
              <w:jc w:val="center"/>
              <w:rPr>
                <w:rFonts w:ascii="휴먼명조" w:eastAsia="휴먼명조" w:hAnsi="굴림" w:cs="굴림"/>
                <w:color w:val="000000"/>
                <w:kern w:val="0"/>
                <w:szCs w:val="20"/>
              </w:rPr>
            </w:pPr>
            <w:proofErr w:type="spellStart"/>
            <w:r w:rsidRPr="00044263">
              <w:rPr>
                <w:rFonts w:ascii="휴먼명조,한컴돋움" w:eastAsia="휴먼명조,한컴돋움" w:hAnsi="굴림" w:cs="굴림" w:hint="eastAsia"/>
                <w:color w:val="000000"/>
                <w:kern w:val="0"/>
                <w:szCs w:val="20"/>
              </w:rPr>
              <w:t>몬산토코리아</w:t>
            </w:r>
            <w:proofErr w:type="spellEnd"/>
            <w:r w:rsidRPr="00044263">
              <w:rPr>
                <w:rFonts w:ascii="휴먼명조,한컴돋움" w:eastAsia="휴먼명조,한컴돋움" w:hAnsi="굴림" w:cs="굴림" w:hint="eastAsia"/>
                <w:color w:val="000000"/>
                <w:kern w:val="0"/>
                <w:szCs w:val="20"/>
              </w:rPr>
              <w:t>(주</w:t>
            </w:r>
            <w:proofErr w:type="gramStart"/>
            <w:r w:rsidRPr="00044263">
              <w:rPr>
                <w:rFonts w:ascii="휴먼명조,한컴돋움" w:eastAsia="휴먼명조,한컴돋움" w:hAnsi="굴림" w:cs="굴림" w:hint="eastAsia"/>
                <w:color w:val="000000"/>
                <w:kern w:val="0"/>
                <w:szCs w:val="20"/>
              </w:rPr>
              <w:t>)</w:t>
            </w:r>
            <w:r w:rsidRPr="00044263">
              <w:rPr>
                <w:rFonts w:ascii="휴먼명조,한컴돋움" w:eastAsia="휴먼명조,한컴돋움" w:hAnsi="굴림" w:cs="굴림" w:hint="eastAsia"/>
                <w:color w:val="000000"/>
                <w:kern w:val="0"/>
                <w:szCs w:val="20"/>
              </w:rPr>
              <w:t> </w:t>
            </w:r>
            <w:r w:rsidRPr="00044263">
              <w:rPr>
                <w:rFonts w:ascii="휴먼명조,한컴돋움" w:eastAsia="휴먼명조,한컴돋움" w:hAnsi="굴림" w:cs="굴림" w:hint="eastAsia"/>
                <w:color w:val="000000"/>
                <w:kern w:val="0"/>
                <w:szCs w:val="20"/>
              </w:rPr>
              <w:t xml:space="preserve"> </w:t>
            </w:r>
            <w:proofErr w:type="gramEnd"/>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84" w:lineRule="auto"/>
              <w:jc w:val="center"/>
              <w:rPr>
                <w:rFonts w:ascii="휴먼명조" w:eastAsia="휴먼명조" w:hAnsi="굴림" w:cs="굴림"/>
                <w:color w:val="000000"/>
                <w:kern w:val="0"/>
                <w:szCs w:val="20"/>
              </w:rPr>
            </w:pPr>
            <w:r w:rsidRPr="00044263">
              <w:rPr>
                <w:rFonts w:ascii="휴먼명조,한컴돋움" w:eastAsia="휴먼명조,한컴돋움" w:hAnsi="굴림" w:cs="굴림" w:hint="eastAsia"/>
                <w:color w:val="000000"/>
                <w:kern w:val="0"/>
                <w:szCs w:val="20"/>
              </w:rPr>
              <w:t>Monsanto Co. (U.S.A)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휴먼명조" w:eastAsia="휴먼명조" w:hAnsi="굴림" w:cs="굴림"/>
                <w:color w:val="282828"/>
                <w:kern w:val="0"/>
                <w:szCs w:val="20"/>
              </w:rPr>
            </w:pPr>
            <w:r w:rsidRPr="00044263">
              <w:rPr>
                <w:rFonts w:ascii="휴먼명조,한컴돋움" w:eastAsia="휴먼명조,한컴돋움" w:hAnsi="굴림" w:cs="굴림" w:hint="eastAsia"/>
                <w:color w:val="282828"/>
                <w:kern w:val="0"/>
                <w:szCs w:val="20"/>
              </w:rPr>
              <w:t>미국(2007년), 일본(2007년), 호주(2008년), 캐나다(2008년)</w:t>
            </w:r>
          </w:p>
          <w:p w:rsidR="00044263" w:rsidRPr="00044263" w:rsidRDefault="00044263" w:rsidP="00044263">
            <w:pPr>
              <w:widowControl/>
              <w:wordWrap/>
              <w:autoSpaceDE/>
              <w:autoSpaceDN/>
              <w:spacing w:line="312" w:lineRule="auto"/>
              <w:jc w:val="center"/>
              <w:rPr>
                <w:rFonts w:ascii="휴먼명조" w:eastAsia="휴먼명조" w:hAnsi="굴림" w:cs="굴림"/>
                <w:color w:val="282828"/>
                <w:kern w:val="0"/>
                <w:szCs w:val="20"/>
              </w:rPr>
            </w:pPr>
            <w:r w:rsidRPr="00044263">
              <w:rPr>
                <w:rFonts w:ascii="휴먼명조,한컴돋움" w:eastAsia="휴먼명조,한컴돋움" w:hAnsi="굴림" w:cs="굴림" w:hint="eastAsia"/>
                <w:color w:val="282828"/>
                <w:kern w:val="0"/>
                <w:szCs w:val="20"/>
              </w:rPr>
              <w:t>콜롬비아(2008년), 대만(2008년), 멕시코(2008년)</w:t>
            </w:r>
          </w:p>
        </w:tc>
      </w:tr>
    </w:tbl>
    <w:p w:rsidR="00044263" w:rsidRPr="00044263" w:rsidRDefault="00044263" w:rsidP="00044263">
      <w:pPr>
        <w:widowControl/>
        <w:wordWrap/>
        <w:autoSpaceDE/>
        <w:autoSpaceDN/>
        <w:ind w:left="404" w:hanging="404"/>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404" w:hanging="404"/>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심사경과</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432" w:lineRule="auto"/>
        <w:ind w:left="1939" w:hanging="1661"/>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t>- 2007.</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2. 14. : 안전성 평가자료 심사신청</w:t>
      </w:r>
      <w:r w:rsidRPr="00044263">
        <w:rPr>
          <w:rFonts w:ascii="한양신명조" w:eastAsia="한양신명조" w:hAnsi="굴림" w:cs="굴림" w:hint="eastAsia"/>
          <w:color w:val="282828"/>
          <w:kern w:val="0"/>
          <w:sz w:val="22"/>
        </w:rPr>
        <w:t xml:space="preserve"> </w:t>
      </w:r>
    </w:p>
    <w:p w:rsidR="00044263" w:rsidRPr="00044263" w:rsidRDefault="00044263" w:rsidP="00044263">
      <w:pPr>
        <w:widowControl/>
        <w:wordWrap/>
        <w:autoSpaceDE/>
        <w:autoSpaceDN/>
        <w:spacing w:line="432" w:lineRule="auto"/>
        <w:ind w:left="1939" w:hanging="1661"/>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t>- 2007.</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2. 20. : 심사위원회 서류심사 의뢰</w:t>
      </w:r>
      <w:r w:rsidRPr="00044263">
        <w:rPr>
          <w:rFonts w:ascii="한양신명조" w:eastAsia="한양신명조" w:hAnsi="굴림" w:cs="굴림" w:hint="eastAsia"/>
          <w:color w:val="282828"/>
          <w:kern w:val="0"/>
          <w:sz w:val="22"/>
        </w:rPr>
        <w:t xml:space="preserve"> </w:t>
      </w:r>
    </w:p>
    <w:p w:rsidR="00044263" w:rsidRPr="00044263" w:rsidRDefault="00044263" w:rsidP="00044263">
      <w:pPr>
        <w:widowControl/>
        <w:wordWrap/>
        <w:autoSpaceDE/>
        <w:autoSpaceDN/>
        <w:spacing w:line="432" w:lineRule="auto"/>
        <w:ind w:left="1939" w:hanging="1661"/>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t>- 2007.</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3.</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6. : 1차 심사위원회 개최</w:t>
      </w:r>
      <w:r w:rsidRPr="00044263">
        <w:rPr>
          <w:rFonts w:ascii="한양신명조" w:eastAsia="한양신명조" w:hAnsi="굴림" w:cs="굴림" w:hint="eastAsia"/>
          <w:color w:val="282828"/>
          <w:kern w:val="0"/>
          <w:sz w:val="22"/>
        </w:rPr>
        <w:t xml:space="preserve"> </w:t>
      </w:r>
    </w:p>
    <w:p w:rsidR="00044263" w:rsidRPr="00044263" w:rsidRDefault="00044263" w:rsidP="00044263">
      <w:pPr>
        <w:widowControl/>
        <w:wordWrap/>
        <w:autoSpaceDE/>
        <w:autoSpaceDN/>
        <w:spacing w:line="432" w:lineRule="auto"/>
        <w:ind w:left="1939" w:hanging="1661"/>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t>- 2007.</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6.</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8. : 보완자료 요구</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w:t>
      </w:r>
    </w:p>
    <w:p w:rsidR="00044263" w:rsidRPr="00044263" w:rsidRDefault="00044263" w:rsidP="00044263">
      <w:pPr>
        <w:widowControl/>
        <w:wordWrap/>
        <w:autoSpaceDE/>
        <w:autoSpaceDN/>
        <w:spacing w:line="432" w:lineRule="auto"/>
        <w:ind w:left="1939" w:hanging="1661"/>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lastRenderedPageBreak/>
        <w:t>- 2007.</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8. 14. : 2차 심사위원회 개최</w:t>
      </w:r>
      <w:r w:rsidRPr="00044263">
        <w:rPr>
          <w:rFonts w:ascii="한양신명조" w:eastAsia="한양신명조" w:hAnsi="굴림" w:cs="굴림" w:hint="eastAsia"/>
          <w:color w:val="282828"/>
          <w:kern w:val="0"/>
          <w:sz w:val="22"/>
        </w:rPr>
        <w:t xml:space="preserve"> </w:t>
      </w:r>
    </w:p>
    <w:p w:rsidR="00044263" w:rsidRPr="00044263" w:rsidRDefault="00044263" w:rsidP="00044263">
      <w:pPr>
        <w:widowControl/>
        <w:wordWrap/>
        <w:autoSpaceDE/>
        <w:autoSpaceDN/>
        <w:spacing w:line="432" w:lineRule="auto"/>
        <w:ind w:left="1939" w:hanging="1661"/>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t>- 2007. 11.</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9. : 보완자료 제출</w:t>
      </w:r>
      <w:r w:rsidRPr="00044263">
        <w:rPr>
          <w:rFonts w:ascii="한양신명조" w:eastAsia="한양신명조" w:hAnsi="굴림" w:cs="굴림" w:hint="eastAsia"/>
          <w:color w:val="282828"/>
          <w:kern w:val="0"/>
          <w:sz w:val="22"/>
        </w:rPr>
        <w:t xml:space="preserve"> </w:t>
      </w:r>
    </w:p>
    <w:p w:rsidR="00044263" w:rsidRPr="00044263" w:rsidRDefault="00044263" w:rsidP="00044263">
      <w:pPr>
        <w:widowControl/>
        <w:wordWrap/>
        <w:autoSpaceDE/>
        <w:autoSpaceDN/>
        <w:spacing w:line="432" w:lineRule="auto"/>
        <w:ind w:left="1939" w:hanging="1661"/>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t>- 2007. 12.</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4. : 3차 심사위원회 개최 </w:t>
      </w:r>
    </w:p>
    <w:p w:rsidR="00044263" w:rsidRPr="00044263" w:rsidRDefault="00044263" w:rsidP="00044263">
      <w:pPr>
        <w:widowControl/>
        <w:wordWrap/>
        <w:autoSpaceDE/>
        <w:autoSpaceDN/>
        <w:spacing w:line="432" w:lineRule="auto"/>
        <w:ind w:left="1939" w:hanging="1661"/>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t>- 2008.</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2. 19. : 4차 심사위원회 개최</w:t>
      </w:r>
      <w:r w:rsidRPr="00044263">
        <w:rPr>
          <w:rFonts w:ascii="한양신명조" w:eastAsia="한양신명조" w:hAnsi="굴림" w:cs="굴림" w:hint="eastAsia"/>
          <w:color w:val="282828"/>
          <w:kern w:val="0"/>
          <w:sz w:val="22"/>
        </w:rPr>
        <w:t xml:space="preserve"> </w:t>
      </w:r>
    </w:p>
    <w:p w:rsidR="00044263" w:rsidRPr="00044263" w:rsidRDefault="00044263" w:rsidP="00044263">
      <w:pPr>
        <w:widowControl/>
        <w:wordWrap/>
        <w:autoSpaceDE/>
        <w:autoSpaceDN/>
        <w:spacing w:line="432" w:lineRule="auto"/>
        <w:ind w:left="1939" w:hanging="1661"/>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t>- 2009.</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w:t>
      </w:r>
      <w:proofErr w:type="gramStart"/>
      <w:r w:rsidRPr="00044263">
        <w:rPr>
          <w:rFonts w:ascii="한양신명조,한컴돋움" w:eastAsia="한양신명조,한컴돋움" w:hAnsi="굴림" w:cs="굴림" w:hint="eastAsia"/>
          <w:color w:val="282828"/>
          <w:kern w:val="0"/>
          <w:sz w:val="22"/>
        </w:rPr>
        <w:t>2.</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w:t>
      </w:r>
      <w:proofErr w:type="gramEnd"/>
      <w:r w:rsidRPr="00044263">
        <w:rPr>
          <w:rFonts w:ascii="한양신명조,한컴돋움" w:eastAsia="한양신명조,한컴돋움" w:hAnsi="굴림" w:cs="굴림" w:hint="eastAsia"/>
          <w:color w:val="282828"/>
          <w:kern w:val="0"/>
          <w:sz w:val="22"/>
        </w:rPr>
        <w:t xml:space="preserve"> 환경위해성 심사 완료(농촌진흥청, 국립수산과학원, 국립환경과학원)</w:t>
      </w:r>
      <w:r w:rsidRPr="00044263">
        <w:rPr>
          <w:rFonts w:ascii="한양신명조" w:eastAsia="한양신명조" w:hAnsi="굴림" w:cs="굴림" w:hint="eastAsia"/>
          <w:color w:val="282828"/>
          <w:kern w:val="0"/>
          <w:sz w:val="22"/>
        </w:rPr>
        <w:t xml:space="preserve"> </w:t>
      </w:r>
    </w:p>
    <w:p w:rsidR="00044263" w:rsidRPr="00044263" w:rsidRDefault="00044263" w:rsidP="00044263">
      <w:pPr>
        <w:widowControl/>
        <w:wordWrap/>
        <w:autoSpaceDE/>
        <w:autoSpaceDN/>
        <w:spacing w:line="432" w:lineRule="auto"/>
        <w:ind w:left="1939" w:hanging="1661"/>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t>- 2009.</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3.</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4. </w:t>
      </w:r>
      <w:proofErr w:type="gramStart"/>
      <w:r w:rsidRPr="00044263">
        <w:rPr>
          <w:rFonts w:ascii="한양신명조,한컴돋움" w:eastAsia="한양신명조,한컴돋움" w:hAnsi="굴림" w:cs="굴림" w:hint="eastAsia"/>
          <w:color w:val="282828"/>
          <w:kern w:val="0"/>
          <w:sz w:val="22"/>
        </w:rPr>
        <w:t>～</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3</w:t>
      </w:r>
      <w:proofErr w:type="gramEnd"/>
      <w:r w:rsidRPr="00044263">
        <w:rPr>
          <w:rFonts w:ascii="한양신명조,한컴돋움" w:eastAsia="한양신명조,한컴돋움" w:hAnsi="굴림" w:cs="굴림" w:hint="eastAsia"/>
          <w:color w:val="282828"/>
          <w:kern w:val="0"/>
          <w:sz w:val="22"/>
        </w:rPr>
        <w:t>. 23</w:t>
      </w:r>
      <w:proofErr w:type="gramStart"/>
      <w:r w:rsidRPr="00044263">
        <w:rPr>
          <w:rFonts w:ascii="한양신명조,한컴돋움" w:eastAsia="한양신명조,한컴돋움" w:hAnsi="굴림" w:cs="굴림" w:hint="eastAsia"/>
          <w:color w:val="282828"/>
          <w:kern w:val="0"/>
          <w:sz w:val="22"/>
        </w:rPr>
        <w:t>. :</w:t>
      </w:r>
      <w:proofErr w:type="gramEnd"/>
      <w:r w:rsidRPr="00044263">
        <w:rPr>
          <w:rFonts w:ascii="한양신명조,한컴돋움" w:eastAsia="한양신명조,한컴돋움" w:hAnsi="굴림" w:cs="굴림" w:hint="eastAsia"/>
          <w:color w:val="282828"/>
          <w:kern w:val="0"/>
          <w:sz w:val="22"/>
        </w:rPr>
        <w:t xml:space="preserve"> 공개의견 수렴</w:t>
      </w:r>
      <w:r w:rsidRPr="00044263">
        <w:rPr>
          <w:rFonts w:ascii="한양신명조" w:eastAsia="한양신명조" w:hAnsi="굴림" w:cs="굴림" w:hint="eastAsia"/>
          <w:color w:val="282828"/>
          <w:kern w:val="0"/>
          <w:sz w:val="22"/>
        </w:rPr>
        <w:t xml:space="preserve"> </w:t>
      </w:r>
    </w:p>
    <w:p w:rsidR="00044263" w:rsidRPr="00044263" w:rsidRDefault="00044263" w:rsidP="00044263">
      <w:pPr>
        <w:widowControl/>
        <w:wordWrap/>
        <w:autoSpaceDE/>
        <w:autoSpaceDN/>
        <w:spacing w:line="432" w:lineRule="auto"/>
        <w:ind w:left="1939" w:hanging="1661"/>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t>- 2009.</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3. 24. : 5차 심사위원회 개최</w:t>
      </w:r>
      <w:r w:rsidRPr="00044263">
        <w:rPr>
          <w:rFonts w:ascii="한양신명조" w:eastAsia="한양신명조" w:hAnsi="굴림" w:cs="굴림" w:hint="eastAsia"/>
          <w:color w:val="282828"/>
          <w:kern w:val="0"/>
          <w:sz w:val="22"/>
        </w:rPr>
        <w:t xml:space="preserve"> </w:t>
      </w:r>
    </w:p>
    <w:p w:rsidR="00044263" w:rsidRPr="00044263" w:rsidRDefault="00044263" w:rsidP="00044263">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044263" w:rsidRPr="00044263" w:rsidRDefault="00044263" w:rsidP="00044263">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044263" w:rsidRPr="00044263" w:rsidRDefault="00044263" w:rsidP="00044263">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044263" w:rsidRPr="00044263" w:rsidRDefault="00044263" w:rsidP="00044263">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044263">
        <w:rPr>
          <w:rFonts w:ascii="한양신명조,한컴돋움" w:eastAsia="한양신명조,한컴돋움" w:hAnsi="굴림" w:cs="굴림" w:hint="eastAsia"/>
          <w:b/>
          <w:bCs/>
          <w:color w:val="000000"/>
          <w:kern w:val="0"/>
          <w:sz w:val="24"/>
          <w:szCs w:val="24"/>
        </w:rPr>
        <w:t>4. 심사방법</w:t>
      </w:r>
      <w:r w:rsidRPr="00044263">
        <w:rPr>
          <w:rFonts w:ascii="한양신명조" w:eastAsia="한양신명조" w:hAnsi="굴림" w:cs="굴림" w:hint="eastAsia"/>
          <w:color w:val="000000"/>
          <w:kern w:val="0"/>
          <w:sz w:val="24"/>
          <w:szCs w:val="24"/>
        </w:rPr>
        <w:t xml:space="preserve"> </w:t>
      </w:r>
    </w:p>
    <w:p w:rsidR="00044263" w:rsidRPr="00044263" w:rsidRDefault="00044263" w:rsidP="00044263">
      <w:pPr>
        <w:widowControl/>
        <w:wordWrap/>
        <w:autoSpaceDE/>
        <w:autoSpaceDN/>
        <w:spacing w:line="384" w:lineRule="auto"/>
        <w:ind w:left="454" w:hanging="454"/>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본 제품과 관련하여 심사 신청된 유전자재조합체가 심사규정의 적용대상인지를 검토하고, </w:t>
      </w:r>
    </w:p>
    <w:p w:rsidR="00044263" w:rsidRPr="00044263" w:rsidRDefault="00044263" w:rsidP="00044263">
      <w:pPr>
        <w:widowControl/>
        <w:wordWrap/>
        <w:autoSpaceDE/>
        <w:autoSpaceDN/>
        <w:spacing w:line="384" w:lineRule="auto"/>
        <w:ind w:left="454" w:hanging="454"/>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제출된 안전성 평가 자료가 심사규정에서 요구하는 자료를 갖추었는지를 확인하여 미비한 부분에 대해서는 보완하도록 하면서 자료의 내용을 토대로 안전성 </w:t>
      </w:r>
    </w:p>
    <w:p w:rsidR="00044263" w:rsidRPr="00044263" w:rsidRDefault="00044263" w:rsidP="00044263">
      <w:pPr>
        <w:widowControl/>
        <w:wordWrap/>
        <w:autoSpaceDE/>
        <w:autoSpaceDN/>
        <w:spacing w:line="384" w:lineRule="auto"/>
        <w:ind w:left="399" w:hanging="3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평가 자료를 심사하였다.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454" w:hanging="454"/>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044263">
        <w:rPr>
          <w:rFonts w:ascii="한양신명조,한컴돋움" w:eastAsia="한양신명조,한컴돋움" w:hAnsi="굴림" w:cs="굴림" w:hint="eastAsia"/>
          <w:b/>
          <w:bCs/>
          <w:color w:val="000000"/>
          <w:kern w:val="0"/>
          <w:sz w:val="24"/>
          <w:szCs w:val="24"/>
        </w:rPr>
        <w:t>5. 심사신청 자료 검토</w:t>
      </w:r>
      <w:r w:rsidRPr="00044263">
        <w:rPr>
          <w:rFonts w:ascii="한양신명조,한컴돋움" w:eastAsia="한양신명조,한컴돋움" w:hAnsi="굴림" w:cs="굴림" w:hint="eastAsia"/>
          <w:color w:val="000000"/>
          <w:kern w:val="0"/>
          <w:sz w:val="24"/>
          <w:szCs w:val="24"/>
        </w:rPr>
        <w:t xml:space="preserve"> </w:t>
      </w:r>
    </w:p>
    <w:p w:rsidR="00044263" w:rsidRPr="00044263" w:rsidRDefault="00044263" w:rsidP="00044263">
      <w:pPr>
        <w:widowControl/>
        <w:wordWrap/>
        <w:autoSpaceDE/>
        <w:autoSpaceDN/>
        <w:spacing w:line="312" w:lineRule="auto"/>
        <w:ind w:left="404" w:hanging="404"/>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404" w:hanging="404"/>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b/>
          <w:bCs/>
          <w:color w:val="000000"/>
          <w:kern w:val="0"/>
          <w:sz w:val="22"/>
        </w:rPr>
        <w:t>5-1. 심사 신청된 식품의 개요</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404" w:hanging="404"/>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483" w:hanging="48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몬산토사가</w:t>
      </w:r>
      <w:proofErr w:type="spellEnd"/>
      <w:r w:rsidRPr="00044263">
        <w:rPr>
          <w:rFonts w:ascii="한양신명조,한컴돋움" w:eastAsia="한양신명조,한컴돋움" w:hAnsi="굴림" w:cs="굴림" w:hint="eastAsia"/>
          <w:color w:val="000000"/>
          <w:kern w:val="0"/>
          <w:sz w:val="22"/>
        </w:rPr>
        <w:t xml:space="preserve"> 개발한 유전자재조합 옥수수</w:t>
      </w:r>
      <w:r w:rsidRPr="00044263">
        <w:rPr>
          <w:rFonts w:ascii="한양신명조,한컴돋움" w:eastAsia="한양신명조,한컴돋움" w:hAnsi="굴림" w:cs="굴림" w:hint="eastAsia"/>
          <w:color w:val="000000"/>
          <w:spacing w:val="-11"/>
          <w:kern w:val="0"/>
          <w:sz w:val="22"/>
        </w:rPr>
        <w:t xml:space="preserve"> MON89034는</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i/>
          <w:iCs/>
          <w:color w:val="000000"/>
          <w:kern w:val="0"/>
          <w:sz w:val="22"/>
        </w:rPr>
        <w:t>cry1A.105</w:t>
      </w:r>
      <w:r w:rsidRPr="00044263">
        <w:rPr>
          <w:rFonts w:ascii="한양신명조,한컴돋움" w:eastAsia="한양신명조,한컴돋움" w:hAnsi="굴림" w:cs="굴림" w:hint="eastAsia"/>
          <w:color w:val="000000"/>
          <w:kern w:val="0"/>
          <w:sz w:val="22"/>
        </w:rPr>
        <w:t>와</w:t>
      </w:r>
      <w:proofErr w:type="gramEnd"/>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i/>
          <w:iCs/>
          <w:color w:val="000000"/>
          <w:kern w:val="0"/>
          <w:sz w:val="22"/>
        </w:rPr>
        <w:t>cry2Ab2</w:t>
      </w:r>
      <w:r w:rsidRPr="00044263">
        <w:rPr>
          <w:rFonts w:ascii="한양신명조,한컴돋움" w:eastAsia="한양신명조,한컴돋움" w:hAnsi="굴림" w:cs="굴림" w:hint="eastAsia"/>
          <w:color w:val="000000"/>
          <w:kern w:val="0"/>
          <w:sz w:val="22"/>
        </w:rPr>
        <w:t xml:space="preserve"> 유전자를 가져 </w:t>
      </w:r>
      <w:proofErr w:type="spellStart"/>
      <w:r w:rsidRPr="00044263">
        <w:rPr>
          <w:rFonts w:ascii="한양신명조,한컴돋움" w:eastAsia="한양신명조,한컴돋움" w:hAnsi="굴림" w:cs="굴림" w:hint="eastAsia"/>
          <w:color w:val="000000"/>
          <w:kern w:val="0"/>
          <w:sz w:val="22"/>
        </w:rPr>
        <w:t>인시류</w:t>
      </w:r>
      <w:proofErr w:type="spellEnd"/>
      <w:r w:rsidRPr="00044263">
        <w:rPr>
          <w:rFonts w:ascii="한양신명조,한컴돋움" w:eastAsia="한양신명조,한컴돋움" w:hAnsi="굴림" w:cs="굴림" w:hint="eastAsia"/>
          <w:color w:val="000000"/>
          <w:kern w:val="0"/>
          <w:sz w:val="22"/>
        </w:rPr>
        <w:t xml:space="preserve"> 해충에 대하여 저항성을 나타낸다.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12" w:lineRule="auto"/>
        <w:ind w:left="564" w:hanging="564"/>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454" w:hanging="454"/>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b/>
          <w:bCs/>
          <w:color w:val="000000"/>
          <w:kern w:val="0"/>
          <w:sz w:val="22"/>
        </w:rPr>
        <w:t> </w:t>
      </w:r>
      <w:r w:rsidRPr="00044263">
        <w:rPr>
          <w:rFonts w:ascii="한양신명조,한컴돋움" w:eastAsia="한양신명조,한컴돋움" w:hAnsi="굴림" w:cs="굴림" w:hint="eastAsia"/>
          <w:b/>
          <w:bCs/>
          <w:color w:val="000000"/>
          <w:kern w:val="0"/>
          <w:sz w:val="22"/>
        </w:rPr>
        <w:t>5-2. 식품으로의 적합성 검토</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454" w:hanging="454"/>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455" w:hanging="455"/>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본 제품과 관련하여 제출된 안전성 평가 자료가 「유전자재조합식품의 안전성평가 심사 등에 </w:t>
      </w:r>
      <w:proofErr w:type="spellStart"/>
      <w:r w:rsidRPr="00044263">
        <w:rPr>
          <w:rFonts w:ascii="한양신명조,한컴돋움" w:eastAsia="한양신명조,한컴돋움" w:hAnsi="굴림" w:cs="굴림" w:hint="eastAsia"/>
          <w:color w:val="000000"/>
          <w:kern w:val="0"/>
          <w:sz w:val="22"/>
        </w:rPr>
        <w:t>관한규정</w:t>
      </w:r>
      <w:proofErr w:type="spellEnd"/>
      <w:r w:rsidRPr="00044263">
        <w:rPr>
          <w:rFonts w:ascii="한양신명조,한컴돋움" w:eastAsia="한양신명조,한컴돋움" w:hAnsi="굴림" w:cs="굴림" w:hint="eastAsia"/>
          <w:color w:val="000000"/>
          <w:kern w:val="0"/>
          <w:sz w:val="22"/>
        </w:rPr>
        <w:t>」제12조에서 요구하는 자료를 만족시키는지 여부를 검토하였으며,</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443" w:hanging="44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lastRenderedPageBreak/>
        <w:t> </w:t>
      </w:r>
      <w:r w:rsidRPr="00044263">
        <w:rPr>
          <w:rFonts w:ascii="한양신명조,한컴돋움" w:eastAsia="한양신명조,한컴돋움" w:hAnsi="굴림" w:cs="굴림" w:hint="eastAsia"/>
          <w:color w:val="000000"/>
          <w:kern w:val="0"/>
          <w:sz w:val="22"/>
        </w:rPr>
        <w:t>○ 자료의 내용을 토대로 다음과 같이 식품으로서의 안전성이 확보되어 있는 지를 심사하였다.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12" w:lineRule="auto"/>
        <w:ind w:left="454" w:hanging="454"/>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b/>
          <w:bCs/>
          <w:color w:val="000000"/>
          <w:kern w:val="0"/>
          <w:sz w:val="22"/>
        </w:rPr>
        <w:t> </w:t>
      </w:r>
      <w:r w:rsidRPr="00044263">
        <w:rPr>
          <w:rFonts w:ascii="한양신명조,한컴돋움" w:eastAsia="한양신명조,한컴돋움" w:hAnsi="굴림" w:cs="굴림" w:hint="eastAsia"/>
          <w:b/>
          <w:bCs/>
          <w:color w:val="000000"/>
          <w:kern w:val="0"/>
          <w:sz w:val="22"/>
        </w:rPr>
        <w:t>5-3 유전자재조합체의 안전성</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383" w:hanging="38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b/>
          <w:bCs/>
          <w:color w:val="000000"/>
          <w:kern w:val="0"/>
          <w:sz w:val="22"/>
        </w:rPr>
        <w:t>가. 유전자재조합체의 개발목적 및 이용방법에 관한 자료</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383" w:hanging="383"/>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443" w:hanging="44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몬산토사는</w:t>
      </w:r>
      <w:proofErr w:type="spellEnd"/>
      <w:r w:rsidRPr="00044263">
        <w:rPr>
          <w:rFonts w:ascii="한양신명조,한컴돋움" w:eastAsia="한양신명조,한컴돋움" w:hAnsi="굴림" w:cs="굴림" w:hint="eastAsia"/>
          <w:color w:val="000000"/>
          <w:kern w:val="0"/>
          <w:sz w:val="22"/>
        </w:rPr>
        <w:t xml:space="preserve"> 두 가지 살충 단백질인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Cry2Ab2를 생산하는 해충저항성 옥수수 MON89034를 개발하였다. </w:t>
      </w:r>
      <w:proofErr w:type="gramStart"/>
      <w:r w:rsidRPr="00044263">
        <w:rPr>
          <w:rFonts w:ascii="한양신명조,한컴돋움" w:eastAsia="한양신명조,한컴돋움" w:hAnsi="굴림" w:cs="굴림" w:hint="eastAsia"/>
          <w:color w:val="000000"/>
          <w:kern w:val="0"/>
          <w:sz w:val="22"/>
        </w:rPr>
        <w:t>Cry1A.105</w:t>
      </w:r>
      <w:proofErr w:type="gramEnd"/>
      <w:r w:rsidRPr="00044263">
        <w:rPr>
          <w:rFonts w:ascii="한양신명조,한컴돋움" w:eastAsia="한양신명조,한컴돋움" w:hAnsi="굴림" w:cs="굴림" w:hint="eastAsia"/>
          <w:color w:val="000000"/>
          <w:kern w:val="0"/>
          <w:sz w:val="22"/>
        </w:rPr>
        <w:t xml:space="preserve"> 단백질은 이미 </w:t>
      </w:r>
      <w:proofErr w:type="spellStart"/>
      <w:r w:rsidRPr="00044263">
        <w:rPr>
          <w:rFonts w:ascii="한양신명조,한컴돋움" w:eastAsia="한양신명조,한컴돋움" w:hAnsi="굴림" w:cs="굴림" w:hint="eastAsia"/>
          <w:color w:val="000000"/>
          <w:kern w:val="0"/>
          <w:sz w:val="22"/>
        </w:rPr>
        <w:t>승인받은</w:t>
      </w:r>
      <w:proofErr w:type="spellEnd"/>
      <w:r w:rsidRPr="00044263">
        <w:rPr>
          <w:rFonts w:ascii="한양신명조,한컴돋움" w:eastAsia="한양신명조,한컴돋움" w:hAnsi="굴림" w:cs="굴림" w:hint="eastAsia"/>
          <w:color w:val="000000"/>
          <w:kern w:val="0"/>
          <w:sz w:val="22"/>
        </w:rPr>
        <w:t xml:space="preserve"> 유전자재조합 옥수수 MON810의 Cry1Ab에 비해 밤나방(fall armyworm, FAW, </w:t>
      </w:r>
      <w:proofErr w:type="spellStart"/>
      <w:r w:rsidRPr="00044263">
        <w:rPr>
          <w:rFonts w:ascii="한양신명조,한컴돋움" w:eastAsia="한양신명조,한컴돋움" w:hAnsi="굴림" w:cs="굴림" w:hint="eastAsia"/>
          <w:i/>
          <w:iCs/>
          <w:color w:val="000000"/>
          <w:kern w:val="0"/>
          <w:sz w:val="22"/>
        </w:rPr>
        <w:t>Spodoptera</w:t>
      </w:r>
      <w:proofErr w:type="spellEnd"/>
      <w:r w:rsidRPr="00044263">
        <w:rPr>
          <w:rFonts w:ascii="한양신명조,한컴돋움" w:eastAsia="한양신명조,한컴돋움" w:hAnsi="굴림" w:cs="굴림" w:hint="eastAsia"/>
          <w:i/>
          <w:iCs/>
          <w:color w:val="000000"/>
          <w:kern w:val="0"/>
          <w:sz w:val="22"/>
        </w:rPr>
        <w:t xml:space="preserve"> sp.</w:t>
      </w:r>
      <w:r w:rsidRPr="00044263">
        <w:rPr>
          <w:rFonts w:ascii="한양신명조,한컴돋움" w:eastAsia="한양신명조,한컴돋움" w:hAnsi="굴림" w:cs="굴림" w:hint="eastAsia"/>
          <w:color w:val="000000"/>
          <w:kern w:val="0"/>
          <w:sz w:val="22"/>
        </w:rPr>
        <w:t xml:space="preserve">)과 </w:t>
      </w:r>
      <w:proofErr w:type="spellStart"/>
      <w:r w:rsidRPr="00044263">
        <w:rPr>
          <w:rFonts w:ascii="한양신명조,한컴돋움" w:eastAsia="한양신명조,한컴돋움" w:hAnsi="굴림" w:cs="굴림" w:hint="eastAsia"/>
          <w:color w:val="000000"/>
          <w:kern w:val="0"/>
          <w:sz w:val="22"/>
        </w:rPr>
        <w:t>검거세미나방</w:t>
      </w:r>
      <w:proofErr w:type="spellEnd"/>
      <w:r w:rsidRPr="00044263">
        <w:rPr>
          <w:rFonts w:ascii="한양신명조,한컴돋움" w:eastAsia="한양신명조,한컴돋움" w:hAnsi="굴림" w:cs="굴림" w:hint="eastAsia"/>
          <w:color w:val="000000"/>
          <w:kern w:val="0"/>
          <w:sz w:val="22"/>
        </w:rPr>
        <w:t xml:space="preserve">(black cutworm, BCW, </w:t>
      </w:r>
      <w:proofErr w:type="spellStart"/>
      <w:r w:rsidRPr="00044263">
        <w:rPr>
          <w:rFonts w:ascii="한양신명조,한컴돋움" w:eastAsia="한양신명조,한컴돋움" w:hAnsi="굴림" w:cs="굴림" w:hint="eastAsia"/>
          <w:i/>
          <w:iCs/>
          <w:color w:val="000000"/>
          <w:kern w:val="0"/>
          <w:sz w:val="22"/>
        </w:rPr>
        <w:t>Agrotis</w:t>
      </w:r>
      <w:proofErr w:type="spellEnd"/>
      <w:r w:rsidRPr="00044263">
        <w:rPr>
          <w:rFonts w:ascii="한양신명조,한컴돋움" w:eastAsia="한양신명조,한컴돋움" w:hAnsi="굴림" w:cs="굴림" w:hint="eastAsia"/>
          <w:i/>
          <w:iCs/>
          <w:color w:val="000000"/>
          <w:kern w:val="0"/>
          <w:sz w:val="22"/>
        </w:rPr>
        <w:t xml:space="preserve"> </w:t>
      </w:r>
      <w:proofErr w:type="spellStart"/>
      <w:r w:rsidRPr="00044263">
        <w:rPr>
          <w:rFonts w:ascii="한양신명조,한컴돋움" w:eastAsia="한양신명조,한컴돋움" w:hAnsi="굴림" w:cs="굴림" w:hint="eastAsia"/>
          <w:i/>
          <w:iCs/>
          <w:color w:val="000000"/>
          <w:kern w:val="0"/>
          <w:sz w:val="22"/>
        </w:rPr>
        <w:t>ipsilon</w:t>
      </w:r>
      <w:proofErr w:type="spellEnd"/>
      <w:r w:rsidRPr="00044263">
        <w:rPr>
          <w:rFonts w:ascii="한양신명조,한컴돋움" w:eastAsia="한양신명조,한컴돋움" w:hAnsi="굴림" w:cs="굴림" w:hint="eastAsia"/>
          <w:color w:val="000000"/>
          <w:kern w:val="0"/>
          <w:sz w:val="22"/>
        </w:rPr>
        <w:t xml:space="preserve">)에 대한 활성을 증가시키고, Cry2Ab2 단백질은 Cry1Ab에 비해 </w:t>
      </w:r>
      <w:proofErr w:type="spellStart"/>
      <w:r w:rsidRPr="00044263">
        <w:rPr>
          <w:rFonts w:ascii="한양신명조,한컴돋움" w:eastAsia="한양신명조,한컴돋움" w:hAnsi="굴림" w:cs="굴림" w:hint="eastAsia"/>
          <w:color w:val="000000"/>
          <w:kern w:val="0"/>
          <w:sz w:val="22"/>
        </w:rPr>
        <w:t>왕담배나방</w:t>
      </w:r>
      <w:proofErr w:type="spellEnd"/>
      <w:r w:rsidRPr="00044263">
        <w:rPr>
          <w:rFonts w:ascii="한양신명조,한컴돋움" w:eastAsia="한양신명조,한컴돋움" w:hAnsi="굴림" w:cs="굴림" w:hint="eastAsia"/>
          <w:color w:val="000000"/>
          <w:kern w:val="0"/>
          <w:sz w:val="22"/>
        </w:rPr>
        <w:t xml:space="preserve">(corn earworm, CEW, </w:t>
      </w:r>
      <w:proofErr w:type="spellStart"/>
      <w:r w:rsidRPr="00044263">
        <w:rPr>
          <w:rFonts w:ascii="한양신명조,한컴돋움" w:eastAsia="한양신명조,한컴돋움" w:hAnsi="굴림" w:cs="굴림" w:hint="eastAsia"/>
          <w:i/>
          <w:iCs/>
          <w:color w:val="000000"/>
          <w:kern w:val="0"/>
          <w:sz w:val="22"/>
        </w:rPr>
        <w:t>Helicoverpa</w:t>
      </w:r>
      <w:proofErr w:type="spellEnd"/>
      <w:r w:rsidRPr="00044263">
        <w:rPr>
          <w:rFonts w:ascii="한양신명조,한컴돋움" w:eastAsia="한양신명조,한컴돋움" w:hAnsi="굴림" w:cs="굴림" w:hint="eastAsia"/>
          <w:i/>
          <w:iCs/>
          <w:color w:val="000000"/>
          <w:kern w:val="0"/>
          <w:sz w:val="22"/>
        </w:rPr>
        <w:t xml:space="preserve"> </w:t>
      </w:r>
      <w:proofErr w:type="spellStart"/>
      <w:r w:rsidRPr="00044263">
        <w:rPr>
          <w:rFonts w:ascii="한양신명조,한컴돋움" w:eastAsia="한양신명조,한컴돋움" w:hAnsi="굴림" w:cs="굴림" w:hint="eastAsia"/>
          <w:i/>
          <w:iCs/>
          <w:color w:val="000000"/>
          <w:kern w:val="0"/>
          <w:sz w:val="22"/>
        </w:rPr>
        <w:t>zea</w:t>
      </w:r>
      <w:proofErr w:type="spellEnd"/>
      <w:r w:rsidRPr="00044263">
        <w:rPr>
          <w:rFonts w:ascii="한양신명조,한컴돋움" w:eastAsia="한양신명조,한컴돋움" w:hAnsi="굴림" w:cs="굴림" w:hint="eastAsia"/>
          <w:color w:val="000000"/>
          <w:kern w:val="0"/>
          <w:sz w:val="22"/>
        </w:rPr>
        <w:t>)의 피해에 대한 방제 효과를 향상시킨다.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443" w:hanging="44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재배방법 및 이용방법은 기존의 일반 옥수수와 동일하다.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b/>
          <w:bCs/>
          <w:color w:val="000000"/>
          <w:kern w:val="0"/>
          <w:sz w:val="22"/>
        </w:rPr>
        <w:t>나. 숙주에 관한 자료</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718" w:hanging="718"/>
        <w:rPr>
          <w:rFonts w:ascii="한양신명조" w:eastAsia="한양신명조" w:hAnsi="굴림" w:cs="굴림" w:hint="eastAsia"/>
          <w:color w:val="000000"/>
          <w:kern w:val="0"/>
          <w:sz w:val="18"/>
          <w:szCs w:val="18"/>
        </w:rPr>
      </w:pPr>
    </w:p>
    <w:p w:rsidR="00044263" w:rsidRPr="00044263" w:rsidRDefault="00044263" w:rsidP="00044263">
      <w:pPr>
        <w:widowControl/>
        <w:wordWrap/>
        <w:autoSpaceDE/>
        <w:autoSpaceDN/>
        <w:spacing w:line="384" w:lineRule="auto"/>
        <w:ind w:left="718" w:hanging="71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(1) 분류학적 특성(</w:t>
      </w:r>
      <w:proofErr w:type="spellStart"/>
      <w:r w:rsidRPr="00044263">
        <w:rPr>
          <w:rFonts w:ascii="한양신명조,한컴돋움" w:eastAsia="한양신명조,한컴돋움" w:hAnsi="굴림" w:cs="굴림" w:hint="eastAsia"/>
          <w:color w:val="000000"/>
          <w:kern w:val="0"/>
          <w:sz w:val="22"/>
        </w:rPr>
        <w:t>일반명</w:t>
      </w:r>
      <w:proofErr w:type="spellEnd"/>
      <w:r w:rsidRPr="00044263">
        <w:rPr>
          <w:rFonts w:ascii="한양신명조,한컴돋움" w:eastAsia="한양신명조,한컴돋움" w:hAnsi="굴림" w:cs="굴림" w:hint="eastAsia"/>
          <w:color w:val="000000"/>
          <w:kern w:val="0"/>
          <w:sz w:val="22"/>
        </w:rPr>
        <w:t>, 계통분류 등)</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480" w:firstLine="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과(Family): </w:t>
      </w:r>
      <w:proofErr w:type="spellStart"/>
      <w:r w:rsidRPr="00044263">
        <w:rPr>
          <w:rFonts w:ascii="한양신명조,한컴돋움" w:eastAsia="한양신명조,한컴돋움" w:hAnsi="굴림" w:cs="굴림" w:hint="eastAsia"/>
          <w:color w:val="000000"/>
          <w:kern w:val="0"/>
          <w:sz w:val="22"/>
        </w:rPr>
        <w:t>Gramineae</w:t>
      </w:r>
      <w:proofErr w:type="spellEnd"/>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480" w:firstLine="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속(Genus): </w:t>
      </w:r>
      <w:proofErr w:type="spellStart"/>
      <w:r w:rsidRPr="00044263">
        <w:rPr>
          <w:rFonts w:ascii="한양신명조,한컴돋움" w:eastAsia="한양신명조,한컴돋움" w:hAnsi="굴림" w:cs="굴림" w:hint="eastAsia"/>
          <w:i/>
          <w:iCs/>
          <w:color w:val="000000"/>
          <w:kern w:val="0"/>
          <w:sz w:val="22"/>
        </w:rPr>
        <w:t>Zea</w:t>
      </w:r>
      <w:proofErr w:type="spellEnd"/>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480" w:firstLine="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종(Species): </w:t>
      </w:r>
      <w:proofErr w:type="spellStart"/>
      <w:r w:rsidRPr="00044263">
        <w:rPr>
          <w:rFonts w:ascii="한양신명조,한컴돋움" w:eastAsia="한양신명조,한컴돋움" w:hAnsi="굴림" w:cs="굴림" w:hint="eastAsia"/>
          <w:i/>
          <w:iCs/>
          <w:color w:val="000000"/>
          <w:kern w:val="0"/>
          <w:sz w:val="22"/>
        </w:rPr>
        <w:t>mays</w:t>
      </w:r>
      <w:proofErr w:type="spellEnd"/>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480" w:firstLine="132"/>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spellStart"/>
      <w:proofErr w:type="gramStart"/>
      <w:r w:rsidRPr="00044263">
        <w:rPr>
          <w:rFonts w:ascii="한양신명조,한컴돋움" w:eastAsia="한양신명조,한컴돋움" w:hAnsi="굴림" w:cs="굴림" w:hint="eastAsia"/>
          <w:color w:val="000000"/>
          <w:kern w:val="0"/>
          <w:sz w:val="22"/>
        </w:rPr>
        <w:t>일반명</w:t>
      </w:r>
      <w:proofErr w:type="spellEnd"/>
      <w:r w:rsidRPr="00044263">
        <w:rPr>
          <w:rFonts w:ascii="한양신명조,한컴돋움" w:eastAsia="한양신명조,한컴돋움" w:hAnsi="굴림" w:cs="굴림" w:hint="eastAsia"/>
          <w:color w:val="000000"/>
          <w:kern w:val="0"/>
          <w:sz w:val="22"/>
        </w:rPr>
        <w:t xml:space="preserve"> :</w:t>
      </w:r>
      <w:proofErr w:type="gramEnd"/>
      <w:r w:rsidRPr="00044263">
        <w:rPr>
          <w:rFonts w:ascii="한양신명조,한컴돋움" w:eastAsia="한양신명조,한컴돋움" w:hAnsi="굴림" w:cs="굴림" w:hint="eastAsia"/>
          <w:color w:val="000000"/>
          <w:kern w:val="0"/>
          <w:sz w:val="22"/>
        </w:rPr>
        <w:t xml:space="preserve"> 옥수수(corn[미국], maize[그 외 지역])</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(2) 재배 및 품종개량의 역사</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07" w:hanging="907"/>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옥수수는 전 세계 거의 모든 지역에서 재배되며, 벼(</w:t>
      </w:r>
      <w:proofErr w:type="spellStart"/>
      <w:r w:rsidRPr="00044263">
        <w:rPr>
          <w:rFonts w:ascii="한양신명조,한컴돋움" w:eastAsia="한양신명조,한컴돋움" w:hAnsi="굴림" w:cs="굴림" w:hint="eastAsia"/>
          <w:i/>
          <w:iCs/>
          <w:color w:val="000000"/>
          <w:kern w:val="0"/>
          <w:sz w:val="22"/>
        </w:rPr>
        <w:t>Oryza</w:t>
      </w:r>
      <w:proofErr w:type="spellEnd"/>
      <w:r w:rsidRPr="00044263">
        <w:rPr>
          <w:rFonts w:ascii="한양신명조,한컴돋움" w:eastAsia="한양신명조,한컴돋움" w:hAnsi="굴림" w:cs="굴림" w:hint="eastAsia"/>
          <w:i/>
          <w:iCs/>
          <w:color w:val="000000"/>
          <w:kern w:val="0"/>
          <w:sz w:val="22"/>
        </w:rPr>
        <w:t xml:space="preserve"> sativa L.)</w:t>
      </w:r>
      <w:r w:rsidRPr="00044263">
        <w:rPr>
          <w:rFonts w:ascii="한양신명조,한컴돋움" w:eastAsia="한양신명조,한컴돋움" w:hAnsi="굴림" w:cs="굴림" w:hint="eastAsia"/>
          <w:color w:val="000000"/>
          <w:kern w:val="0"/>
          <w:sz w:val="22"/>
        </w:rPr>
        <w:t>와 밀</w:t>
      </w:r>
      <w:r w:rsidRPr="00044263">
        <w:rPr>
          <w:rFonts w:ascii="한양신명조,한컴돋움" w:eastAsia="한양신명조,한컴돋움" w:hAnsi="굴림" w:cs="굴림" w:hint="eastAsia"/>
          <w:i/>
          <w:iCs/>
          <w:color w:val="000000"/>
          <w:kern w:val="0"/>
          <w:sz w:val="22"/>
        </w:rPr>
        <w:t>(</w:t>
      </w:r>
      <w:proofErr w:type="spellStart"/>
      <w:r w:rsidRPr="00044263">
        <w:rPr>
          <w:rFonts w:ascii="한양신명조,한컴돋움" w:eastAsia="한양신명조,한컴돋움" w:hAnsi="굴림" w:cs="굴림" w:hint="eastAsia"/>
          <w:i/>
          <w:iCs/>
          <w:color w:val="000000"/>
          <w:kern w:val="0"/>
          <w:sz w:val="22"/>
        </w:rPr>
        <w:t>Triticum</w:t>
      </w:r>
      <w:proofErr w:type="spellEnd"/>
      <w:r w:rsidRPr="00044263">
        <w:rPr>
          <w:rFonts w:ascii="한양신명조,한컴돋움" w:eastAsia="한양신명조,한컴돋움" w:hAnsi="굴림" w:cs="굴림" w:hint="eastAsia"/>
          <w:i/>
          <w:iCs/>
          <w:color w:val="000000"/>
          <w:kern w:val="0"/>
          <w:sz w:val="22"/>
        </w:rPr>
        <w:t xml:space="preserve"> sp.)</w:t>
      </w:r>
      <w:r w:rsidRPr="00044263">
        <w:rPr>
          <w:rFonts w:ascii="한양신명조,한컴돋움" w:eastAsia="한양신명조,한컴돋움" w:hAnsi="굴림" w:cs="굴림" w:hint="eastAsia"/>
          <w:color w:val="000000"/>
          <w:kern w:val="0"/>
          <w:sz w:val="22"/>
        </w:rPr>
        <w:t xml:space="preserve">에 이어 </w:t>
      </w:r>
      <w:proofErr w:type="spellStart"/>
      <w:r w:rsidRPr="00044263">
        <w:rPr>
          <w:rFonts w:ascii="한양신명조,한컴돋움" w:eastAsia="한양신명조,한컴돋움" w:hAnsi="굴림" w:cs="굴림" w:hint="eastAsia"/>
          <w:color w:val="000000"/>
          <w:kern w:val="0"/>
          <w:sz w:val="22"/>
        </w:rPr>
        <w:t>총생산량이</w:t>
      </w:r>
      <w:proofErr w:type="spellEnd"/>
      <w:r w:rsidRPr="00044263">
        <w:rPr>
          <w:rFonts w:ascii="한양신명조,한컴돋움" w:eastAsia="한양신명조,한컴돋움" w:hAnsi="굴림" w:cs="굴림" w:hint="eastAsia"/>
          <w:color w:val="000000"/>
          <w:kern w:val="0"/>
          <w:sz w:val="22"/>
        </w:rPr>
        <w:t xml:space="preserve"> 세 번째로 많은 작물이다. 옥수수의 </w:t>
      </w:r>
      <w:r w:rsidRPr="00044263">
        <w:rPr>
          <w:rFonts w:ascii="한양신명조,한컴돋움" w:eastAsia="한양신명조,한컴돋움" w:hAnsi="굴림" w:cs="굴림" w:hint="eastAsia"/>
          <w:color w:val="000000"/>
          <w:kern w:val="0"/>
          <w:sz w:val="22"/>
        </w:rPr>
        <w:lastRenderedPageBreak/>
        <w:t>재배화(domestication)는 남부 멕시코에서 7,000 - 10,000년 전에 실시된 것으로 추정된다.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07" w:hanging="907"/>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콜럼버스가 서반구에 체류했을 때 옥수수는 칠레에서 남부 캐나다까지</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원주민에 의해 재배되고 있었으며 콜럼버스는 1492년 쿠바 해안에 옥수수가 존재하는 사실을 발견하고 스페인으로 돌아오면서 옥수수를 유럽에 도입하였다 (Goodman, 1988). 옥수수는 유럽에 도입된 후 빠른 속도로 세계 각 지역으로 퍼지게 되었다.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905" w:hanging="905"/>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718" w:hanging="71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(3) 기지의 독성 또는 알레르기 </w:t>
      </w:r>
      <w:proofErr w:type="spellStart"/>
      <w:r w:rsidRPr="00044263">
        <w:rPr>
          <w:rFonts w:ascii="한양신명조,한컴돋움" w:eastAsia="한양신명조,한컴돋움" w:hAnsi="굴림" w:cs="굴림" w:hint="eastAsia"/>
          <w:color w:val="000000"/>
          <w:kern w:val="0"/>
          <w:sz w:val="22"/>
        </w:rPr>
        <w:t>유발성</w:t>
      </w:r>
      <w:proofErr w:type="spellEnd"/>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893" w:hanging="89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옥수수가 속하는 </w:t>
      </w:r>
      <w:proofErr w:type="spellStart"/>
      <w:r w:rsidRPr="00044263">
        <w:rPr>
          <w:rFonts w:ascii="한양신명조,한컴돋움" w:eastAsia="한양신명조,한컴돋움" w:hAnsi="굴림" w:cs="굴림" w:hint="eastAsia"/>
          <w:i/>
          <w:iCs/>
          <w:color w:val="000000"/>
          <w:kern w:val="0"/>
          <w:sz w:val="22"/>
        </w:rPr>
        <w:t>Zea</w:t>
      </w:r>
      <w:proofErr w:type="spellEnd"/>
      <w:r w:rsidRPr="00044263">
        <w:rPr>
          <w:rFonts w:ascii="한양신명조,한컴돋움" w:eastAsia="한양신명조,한컴돋움" w:hAnsi="굴림" w:cs="굴림" w:hint="eastAsia"/>
          <w:color w:val="000000"/>
          <w:kern w:val="0"/>
          <w:sz w:val="22"/>
        </w:rPr>
        <w:t xml:space="preserve"> 속 식물은 자연적으로 독소를 생산하지 않는 것으로 보고되었다 (International Food Biotechnology Council, 1990).</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12" w:hanging="912"/>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옥수수는 일반적으로 알레르기성 식품이 아니며, 옥수수 제품의 섭취에 의한 알레르기 반응의 보고는 거의 존재하지 않는다 (OECD, 2002). 미국에서 옥수수 섭취에 의한 알레르기로 문서화되어 보고된 사례는 두 건 (</w:t>
      </w:r>
      <w:proofErr w:type="spellStart"/>
      <w:r w:rsidRPr="00044263">
        <w:rPr>
          <w:rFonts w:ascii="한양신명조,한컴돋움" w:eastAsia="한양신명조,한컴돋움" w:hAnsi="굴림" w:cs="굴림" w:hint="eastAsia"/>
          <w:color w:val="000000"/>
          <w:kern w:val="0"/>
          <w:sz w:val="22"/>
        </w:rPr>
        <w:t>Pauls</w:t>
      </w:r>
      <w:proofErr w:type="spellEnd"/>
      <w:r w:rsidRPr="00044263">
        <w:rPr>
          <w:rFonts w:ascii="한양신명조,한컴돋움" w:eastAsia="한양신명조,한컴돋움" w:hAnsi="굴림" w:cs="굴림" w:hint="eastAsia"/>
          <w:color w:val="000000"/>
          <w:kern w:val="0"/>
          <w:sz w:val="22"/>
        </w:rPr>
        <w:t xml:space="preserve"> and Cross, 1998; Tanaka </w:t>
      </w:r>
      <w:r w:rsidRPr="00044263">
        <w:rPr>
          <w:rFonts w:ascii="한양신명조,한컴돋움" w:eastAsia="한양신명조,한컴돋움" w:hAnsi="굴림" w:cs="굴림" w:hint="eastAsia"/>
          <w:i/>
          <w:iCs/>
          <w:color w:val="000000"/>
          <w:kern w:val="0"/>
          <w:sz w:val="22"/>
        </w:rPr>
        <w:t>et al</w:t>
      </w:r>
      <w:proofErr w:type="gramStart"/>
      <w:r w:rsidRPr="00044263">
        <w:rPr>
          <w:rFonts w:ascii="한양신명조,한컴돋움" w:eastAsia="한양신명조,한컴돋움" w:hAnsi="굴림" w:cs="굴림" w:hint="eastAsia"/>
          <w:color w:val="000000"/>
          <w:kern w:val="0"/>
          <w:sz w:val="22"/>
        </w:rPr>
        <w:t>.,</w:t>
      </w:r>
      <w:proofErr w:type="gramEnd"/>
      <w:r w:rsidRPr="00044263">
        <w:rPr>
          <w:rFonts w:ascii="한양신명조,한컴돋움" w:eastAsia="한양신명조,한컴돋움" w:hAnsi="굴림" w:cs="굴림" w:hint="eastAsia"/>
          <w:color w:val="000000"/>
          <w:kern w:val="0"/>
          <w:sz w:val="22"/>
        </w:rPr>
        <w:t xml:space="preserve"> 2001)에 불과하다.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893" w:hanging="89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이것은 옥수수와 옥수수 유래 제품의 섭취로 인해 인체에 미치는 알레르기 위해성은 매우 낮을 것이라는 점을 암시한다.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(4) 안전한 </w:t>
      </w:r>
      <w:proofErr w:type="spellStart"/>
      <w:r w:rsidRPr="00044263">
        <w:rPr>
          <w:rFonts w:ascii="한양신명조,한컴돋움" w:eastAsia="한양신명조,한컴돋움" w:hAnsi="굴림" w:cs="굴림" w:hint="eastAsia"/>
          <w:color w:val="000000"/>
          <w:kern w:val="0"/>
          <w:sz w:val="22"/>
        </w:rPr>
        <w:t>식경험의</w:t>
      </w:r>
      <w:proofErr w:type="spellEnd"/>
      <w:r w:rsidRPr="00044263">
        <w:rPr>
          <w:rFonts w:ascii="한양신명조,한컴돋움" w:eastAsia="한양신명조,한컴돋움" w:hAnsi="굴림" w:cs="굴림" w:hint="eastAsia"/>
          <w:color w:val="000000"/>
          <w:kern w:val="0"/>
          <w:sz w:val="22"/>
        </w:rPr>
        <w:t xml:space="preserve"> 유무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02" w:hanging="902"/>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spacing w:val="-9"/>
          <w:kern w:val="0"/>
          <w:sz w:val="22"/>
        </w:rPr>
        <w:t xml:space="preserve">옥수수는 세계 3대 곡물 중의 하나로서 전분, 식용유, 옥수수가루 등으로 이용되어 오랜 기간의 안전한 </w:t>
      </w:r>
      <w:proofErr w:type="spellStart"/>
      <w:r w:rsidRPr="00044263">
        <w:rPr>
          <w:rFonts w:ascii="한양신명조,한컴돋움" w:eastAsia="한양신명조,한컴돋움" w:hAnsi="굴림" w:cs="굴림" w:hint="eastAsia"/>
          <w:color w:val="000000"/>
          <w:spacing w:val="-9"/>
          <w:kern w:val="0"/>
          <w:sz w:val="22"/>
        </w:rPr>
        <w:t>식경험을</w:t>
      </w:r>
      <w:proofErr w:type="spellEnd"/>
      <w:r w:rsidRPr="00044263">
        <w:rPr>
          <w:rFonts w:ascii="한양신명조,한컴돋움" w:eastAsia="한양신명조,한컴돋움" w:hAnsi="굴림" w:cs="굴림" w:hint="eastAsia"/>
          <w:color w:val="000000"/>
          <w:spacing w:val="-9"/>
          <w:kern w:val="0"/>
          <w:sz w:val="22"/>
        </w:rPr>
        <w:t xml:space="preserve"> 가지고 있다. </w:t>
      </w:r>
    </w:p>
    <w:p w:rsidR="00044263" w:rsidRPr="00044263" w:rsidRDefault="00044263" w:rsidP="00044263">
      <w:pPr>
        <w:widowControl/>
        <w:wordWrap/>
        <w:autoSpaceDE/>
        <w:autoSpaceDN/>
        <w:ind w:left="893" w:hanging="89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b/>
          <w:bCs/>
          <w:color w:val="000000"/>
          <w:kern w:val="0"/>
          <w:sz w:val="22"/>
        </w:rPr>
        <w:t xml:space="preserve">다. </w:t>
      </w:r>
      <w:proofErr w:type="spellStart"/>
      <w:r w:rsidRPr="00044263">
        <w:rPr>
          <w:rFonts w:ascii="한양신명조,한컴돋움" w:eastAsia="한양신명조,한컴돋움" w:hAnsi="굴림" w:cs="굴림" w:hint="eastAsia"/>
          <w:b/>
          <w:bCs/>
          <w:color w:val="000000"/>
          <w:kern w:val="0"/>
          <w:sz w:val="22"/>
        </w:rPr>
        <w:t>공여체에</w:t>
      </w:r>
      <w:proofErr w:type="spellEnd"/>
      <w:r w:rsidRPr="00044263">
        <w:rPr>
          <w:rFonts w:ascii="한양신명조,한컴돋움" w:eastAsia="한양신명조,한컴돋움" w:hAnsi="굴림" w:cs="굴림" w:hint="eastAsia"/>
          <w:b/>
          <w:bCs/>
          <w:color w:val="000000"/>
          <w:kern w:val="0"/>
          <w:sz w:val="22"/>
        </w:rPr>
        <w:t xml:space="preserve"> 관한 자료</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18"/>
          <w:szCs w:val="18"/>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(1) 분류학적 특성(</w:t>
      </w:r>
      <w:proofErr w:type="spellStart"/>
      <w:r w:rsidRPr="00044263">
        <w:rPr>
          <w:rFonts w:ascii="한양신명조,한컴돋움" w:eastAsia="한양신명조,한컴돋움" w:hAnsi="굴림" w:cs="굴림" w:hint="eastAsia"/>
          <w:color w:val="000000"/>
          <w:kern w:val="0"/>
          <w:sz w:val="22"/>
        </w:rPr>
        <w:t>일반명</w:t>
      </w:r>
      <w:proofErr w:type="spellEnd"/>
      <w:r w:rsidRPr="00044263">
        <w:rPr>
          <w:rFonts w:ascii="한양신명조,한컴돋움" w:eastAsia="한양신명조,한컴돋움" w:hAnsi="굴림" w:cs="굴림" w:hint="eastAsia"/>
          <w:color w:val="000000"/>
          <w:kern w:val="0"/>
          <w:sz w:val="22"/>
        </w:rPr>
        <w:t>, 학명, 계통분류 등)</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06" w:hanging="90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color w:val="000000"/>
          <w:kern w:val="0"/>
          <w:sz w:val="22"/>
        </w:rPr>
        <w:t>Cry1A.105에</w:t>
      </w:r>
      <w:proofErr w:type="gramEnd"/>
      <w:r w:rsidRPr="00044263">
        <w:rPr>
          <w:rFonts w:ascii="한양신명조,한컴돋움" w:eastAsia="한양신명조,한컴돋움" w:hAnsi="굴림" w:cs="굴림" w:hint="eastAsia"/>
          <w:color w:val="000000"/>
          <w:kern w:val="0"/>
          <w:sz w:val="22"/>
        </w:rPr>
        <w:t xml:space="preserve"> 포함된 Cry1Ac와 Cry1Ab는 </w:t>
      </w:r>
      <w:r w:rsidRPr="00044263">
        <w:rPr>
          <w:rFonts w:ascii="한양신명조,한컴돋움" w:eastAsia="한양신명조,한컴돋움" w:hAnsi="굴림" w:cs="굴림" w:hint="eastAsia"/>
          <w:i/>
          <w:iCs/>
          <w:color w:val="000000"/>
          <w:kern w:val="0"/>
          <w:sz w:val="22"/>
        </w:rPr>
        <w:t xml:space="preserve">Bacillus </w:t>
      </w:r>
      <w:proofErr w:type="spellStart"/>
      <w:r w:rsidRPr="00044263">
        <w:rPr>
          <w:rFonts w:ascii="한양신명조,한컴돋움" w:eastAsia="한양신명조,한컴돋움" w:hAnsi="굴림" w:cs="굴림" w:hint="eastAsia"/>
          <w:i/>
          <w:iCs/>
          <w:color w:val="000000"/>
          <w:kern w:val="0"/>
          <w:sz w:val="22"/>
        </w:rPr>
        <w:t>thuringiensis</w:t>
      </w:r>
      <w:proofErr w:type="spellEnd"/>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 xml:space="preserve">subsp. </w:t>
      </w:r>
      <w:proofErr w:type="spellStart"/>
      <w:r w:rsidRPr="00044263">
        <w:rPr>
          <w:rFonts w:ascii="한양신명조,한컴돋움" w:eastAsia="한양신명조,한컴돋움" w:hAnsi="굴림" w:cs="굴림" w:hint="eastAsia"/>
          <w:i/>
          <w:iCs/>
          <w:color w:val="000000"/>
          <w:kern w:val="0"/>
          <w:sz w:val="22"/>
        </w:rPr>
        <w:t>kurstaki</w:t>
      </w:r>
      <w:proofErr w:type="spellEnd"/>
      <w:r w:rsidRPr="00044263">
        <w:rPr>
          <w:rFonts w:ascii="한양신명조,한컴돋움" w:eastAsia="한양신명조,한컴돋움" w:hAnsi="굴림" w:cs="굴림" w:hint="eastAsia"/>
          <w:color w:val="000000"/>
          <w:kern w:val="0"/>
          <w:sz w:val="22"/>
        </w:rPr>
        <w:t>에서 유래하였으며, Cry1F는</w:t>
      </w:r>
      <w:r w:rsidRPr="00044263">
        <w:rPr>
          <w:rFonts w:ascii="한양신명조,한컴돋움" w:eastAsia="한양신명조,한컴돋움" w:hAnsi="굴림" w:cs="굴림" w:hint="eastAsia"/>
          <w:i/>
          <w:iCs/>
          <w:color w:val="000000"/>
          <w:kern w:val="0"/>
          <w:sz w:val="22"/>
        </w:rPr>
        <w:t xml:space="preserve"> Bacillus </w:t>
      </w:r>
      <w:proofErr w:type="spellStart"/>
      <w:r w:rsidRPr="00044263">
        <w:rPr>
          <w:rFonts w:ascii="한양신명조,한컴돋움" w:eastAsia="한양신명조,한컴돋움" w:hAnsi="굴림" w:cs="굴림" w:hint="eastAsia"/>
          <w:i/>
          <w:iCs/>
          <w:color w:val="000000"/>
          <w:kern w:val="0"/>
          <w:sz w:val="22"/>
        </w:rPr>
        <w:t>thuringiensis</w:t>
      </w:r>
      <w:proofErr w:type="spellEnd"/>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subsp.</w:t>
      </w:r>
      <w:r w:rsidRPr="00044263">
        <w:rPr>
          <w:rFonts w:ascii="한양신명조,한컴돋움" w:eastAsia="한양신명조,한컴돋움" w:hAnsi="굴림" w:cs="굴림" w:hint="eastAsia"/>
          <w:i/>
          <w:iCs/>
          <w:color w:val="000000"/>
          <w:kern w:val="0"/>
          <w:sz w:val="22"/>
        </w:rPr>
        <w:t xml:space="preserve"> </w:t>
      </w:r>
      <w:proofErr w:type="spellStart"/>
      <w:r w:rsidRPr="00044263">
        <w:rPr>
          <w:rFonts w:ascii="한양신명조,한컴돋움" w:eastAsia="한양신명조,한컴돋움" w:hAnsi="굴림" w:cs="굴림" w:hint="eastAsia"/>
          <w:i/>
          <w:iCs/>
          <w:color w:val="000000"/>
          <w:kern w:val="0"/>
          <w:sz w:val="22"/>
        </w:rPr>
        <w:t>aizawai</w:t>
      </w:r>
      <w:proofErr w:type="spellEnd"/>
      <w:r w:rsidRPr="00044263">
        <w:rPr>
          <w:rFonts w:ascii="한양신명조,한컴돋움" w:eastAsia="한양신명조,한컴돋움" w:hAnsi="굴림" w:cs="굴림" w:hint="eastAsia"/>
          <w:color w:val="000000"/>
          <w:kern w:val="0"/>
          <w:sz w:val="22"/>
        </w:rPr>
        <w:t>에서 유래하였다. Cry2Ab2 단백질은</w:t>
      </w:r>
      <w:r w:rsidRPr="00044263">
        <w:rPr>
          <w:rFonts w:ascii="한양신명조,한컴돋움" w:eastAsia="한양신명조,한컴돋움" w:hAnsi="굴림" w:cs="굴림" w:hint="eastAsia"/>
          <w:i/>
          <w:iCs/>
          <w:color w:val="000000"/>
          <w:kern w:val="0"/>
          <w:sz w:val="22"/>
        </w:rPr>
        <w:t xml:space="preserve"> Bacillus </w:t>
      </w:r>
      <w:proofErr w:type="spellStart"/>
      <w:r w:rsidRPr="00044263">
        <w:rPr>
          <w:rFonts w:ascii="한양신명조,한컴돋움" w:eastAsia="한양신명조,한컴돋움" w:hAnsi="굴림" w:cs="굴림" w:hint="eastAsia"/>
          <w:i/>
          <w:iCs/>
          <w:color w:val="000000"/>
          <w:kern w:val="0"/>
          <w:sz w:val="22"/>
        </w:rPr>
        <w:t>thuringiensis</w:t>
      </w:r>
      <w:proofErr w:type="spellEnd"/>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subsp.</w:t>
      </w:r>
      <w:r w:rsidRPr="00044263">
        <w:rPr>
          <w:rFonts w:ascii="한양신명조,한컴돋움" w:eastAsia="한양신명조,한컴돋움" w:hAnsi="굴림" w:cs="굴림" w:hint="eastAsia"/>
          <w:i/>
          <w:iCs/>
          <w:color w:val="000000"/>
          <w:kern w:val="0"/>
          <w:sz w:val="22"/>
        </w:rPr>
        <w:t xml:space="preserve"> </w:t>
      </w:r>
      <w:proofErr w:type="spellStart"/>
      <w:r w:rsidRPr="00044263">
        <w:rPr>
          <w:rFonts w:ascii="한양신명조,한컴돋움" w:eastAsia="한양신명조,한컴돋움" w:hAnsi="굴림" w:cs="굴림" w:hint="eastAsia"/>
          <w:i/>
          <w:iCs/>
          <w:color w:val="000000"/>
          <w:kern w:val="0"/>
          <w:sz w:val="22"/>
        </w:rPr>
        <w:t>kurstaki</w:t>
      </w:r>
      <w:proofErr w:type="spellEnd"/>
      <w:r w:rsidRPr="00044263">
        <w:rPr>
          <w:rFonts w:ascii="한양신명조,한컴돋움" w:eastAsia="한양신명조,한컴돋움" w:hAnsi="굴림" w:cs="굴림" w:hint="eastAsia"/>
          <w:color w:val="000000"/>
          <w:kern w:val="0"/>
          <w:sz w:val="22"/>
        </w:rPr>
        <w:t>에서 유래하였다.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계통분류는 다음과 같다: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900"/>
        <w:jc w:val="left"/>
        <w:rPr>
          <w:rFonts w:ascii="한양신명조" w:eastAsia="한양신명조" w:hAnsi="굴림" w:cs="굴림" w:hint="eastAsia"/>
          <w:color w:val="000000"/>
          <w:kern w:val="0"/>
          <w:sz w:val="12"/>
          <w:szCs w:val="12"/>
        </w:rPr>
      </w:pPr>
    </w:p>
    <w:p w:rsidR="00044263" w:rsidRPr="00044263" w:rsidRDefault="00044263" w:rsidP="00044263">
      <w:pPr>
        <w:widowControl/>
        <w:wordWrap/>
        <w:autoSpaceDE/>
        <w:autoSpaceDN/>
        <w:spacing w:line="384" w:lineRule="auto"/>
        <w:ind w:left="900"/>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계(Domain): Bacteria</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00"/>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lastRenderedPageBreak/>
        <w:t>  </w:t>
      </w:r>
      <w:r w:rsidRPr="00044263">
        <w:rPr>
          <w:rFonts w:ascii="한양신명조,한컴돋움" w:eastAsia="한양신명조,한컴돋움" w:hAnsi="굴림" w:cs="굴림" w:hint="eastAsia"/>
          <w:color w:val="000000"/>
          <w:kern w:val="0"/>
          <w:sz w:val="22"/>
        </w:rPr>
        <w:t xml:space="preserve">문(Phylum): </w:t>
      </w:r>
      <w:proofErr w:type="spellStart"/>
      <w:r w:rsidRPr="00044263">
        <w:rPr>
          <w:rFonts w:ascii="한양신명조,한컴돋움" w:eastAsia="한양신명조,한컴돋움" w:hAnsi="굴림" w:cs="굴림" w:hint="eastAsia"/>
          <w:color w:val="000000"/>
          <w:kern w:val="0"/>
          <w:sz w:val="22"/>
        </w:rPr>
        <w:t>Firmucutes</w:t>
      </w:r>
      <w:proofErr w:type="spellEnd"/>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00"/>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강(Class</w:t>
      </w:r>
      <w:proofErr w:type="gramStart"/>
      <w:r w:rsidRPr="00044263">
        <w:rPr>
          <w:rFonts w:ascii="한양신명조,한컴돋움" w:eastAsia="한양신명조,한컴돋움" w:hAnsi="굴림" w:cs="굴림" w:hint="eastAsia"/>
          <w:color w:val="000000"/>
          <w:kern w:val="0"/>
          <w:sz w:val="22"/>
        </w:rPr>
        <w:t>) :</w:t>
      </w:r>
      <w:proofErr w:type="gramEnd"/>
      <w:r w:rsidRPr="00044263">
        <w:rPr>
          <w:rFonts w:ascii="한양신명조,한컴돋움" w:eastAsia="한양신명조,한컴돋움" w:hAnsi="굴림" w:cs="굴림" w:hint="eastAsia"/>
          <w:color w:val="000000"/>
          <w:kern w:val="0"/>
          <w:sz w:val="22"/>
        </w:rPr>
        <w:t xml:space="preserve"> Bacilli</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00"/>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목(Order): </w:t>
      </w:r>
      <w:proofErr w:type="spellStart"/>
      <w:r w:rsidRPr="00044263">
        <w:rPr>
          <w:rFonts w:ascii="한양신명조,한컴돋움" w:eastAsia="한양신명조,한컴돋움" w:hAnsi="굴림" w:cs="굴림" w:hint="eastAsia"/>
          <w:color w:val="000000"/>
          <w:kern w:val="0"/>
          <w:sz w:val="22"/>
        </w:rPr>
        <w:t>Bacillales</w:t>
      </w:r>
      <w:proofErr w:type="spellEnd"/>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00"/>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과(Family): </w:t>
      </w:r>
      <w:proofErr w:type="spellStart"/>
      <w:r w:rsidRPr="00044263">
        <w:rPr>
          <w:rFonts w:ascii="한양신명조,한컴돋움" w:eastAsia="한양신명조,한컴돋움" w:hAnsi="굴림" w:cs="굴림" w:hint="eastAsia"/>
          <w:color w:val="000000"/>
          <w:kern w:val="0"/>
          <w:sz w:val="22"/>
        </w:rPr>
        <w:t>Bacillaceae</w:t>
      </w:r>
      <w:proofErr w:type="spellEnd"/>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00"/>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속(Genus): </w:t>
      </w:r>
      <w:r w:rsidRPr="00044263">
        <w:rPr>
          <w:rFonts w:ascii="한양신명조,한컴돋움" w:eastAsia="한양신명조,한컴돋움" w:hAnsi="굴림" w:cs="굴림" w:hint="eastAsia"/>
          <w:i/>
          <w:iCs/>
          <w:color w:val="000000"/>
          <w:kern w:val="0"/>
          <w:sz w:val="22"/>
        </w:rPr>
        <w:t>Bacillus</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00"/>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종(Species): </w:t>
      </w:r>
      <w:proofErr w:type="spellStart"/>
      <w:r w:rsidRPr="00044263">
        <w:rPr>
          <w:rFonts w:ascii="한양신명조,한컴돋움" w:eastAsia="한양신명조,한컴돋움" w:hAnsi="굴림" w:cs="굴림" w:hint="eastAsia"/>
          <w:i/>
          <w:iCs/>
          <w:color w:val="000000"/>
          <w:kern w:val="0"/>
          <w:sz w:val="22"/>
        </w:rPr>
        <w:t>thuringiensis</w:t>
      </w:r>
      <w:proofErr w:type="spellEnd"/>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00"/>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proofErr w:type="spellStart"/>
      <w:r w:rsidRPr="00044263">
        <w:rPr>
          <w:rFonts w:ascii="한양신명조,한컴돋움" w:eastAsia="한양신명조,한컴돋움" w:hAnsi="굴림" w:cs="굴림" w:hint="eastAsia"/>
          <w:color w:val="000000"/>
          <w:kern w:val="0"/>
          <w:sz w:val="22"/>
        </w:rPr>
        <w:t>아종</w:t>
      </w:r>
      <w:proofErr w:type="spellEnd"/>
      <w:r w:rsidRPr="00044263">
        <w:rPr>
          <w:rFonts w:ascii="한양신명조,한컴돋움" w:eastAsia="한양신명조,한컴돋움" w:hAnsi="굴림" w:cs="굴림" w:hint="eastAsia"/>
          <w:color w:val="000000"/>
          <w:kern w:val="0"/>
          <w:sz w:val="22"/>
        </w:rPr>
        <w:t xml:space="preserve">(Subspecies): </w:t>
      </w:r>
      <w:proofErr w:type="spellStart"/>
      <w:r w:rsidRPr="00044263">
        <w:rPr>
          <w:rFonts w:ascii="한양신명조,한컴돋움" w:eastAsia="한양신명조,한컴돋움" w:hAnsi="굴림" w:cs="굴림" w:hint="eastAsia"/>
          <w:i/>
          <w:iCs/>
          <w:color w:val="000000"/>
          <w:kern w:val="0"/>
          <w:sz w:val="22"/>
        </w:rPr>
        <w:t>kurstaki</w:t>
      </w:r>
      <w:proofErr w:type="spellEnd"/>
      <w:r w:rsidRPr="00044263">
        <w:rPr>
          <w:rFonts w:ascii="한양신명조,한컴돋움" w:eastAsia="한양신명조,한컴돋움" w:hAnsi="굴림" w:cs="굴림" w:hint="eastAsia"/>
          <w:i/>
          <w:iCs/>
          <w:color w:val="000000"/>
          <w:kern w:val="0"/>
          <w:sz w:val="22"/>
        </w:rPr>
        <w:t xml:space="preserve">, </w:t>
      </w:r>
      <w:proofErr w:type="spellStart"/>
      <w:r w:rsidRPr="00044263">
        <w:rPr>
          <w:rFonts w:ascii="한양신명조,한컴돋움" w:eastAsia="한양신명조,한컴돋움" w:hAnsi="굴림" w:cs="굴림" w:hint="eastAsia"/>
          <w:i/>
          <w:iCs/>
          <w:color w:val="000000"/>
          <w:kern w:val="0"/>
          <w:sz w:val="22"/>
        </w:rPr>
        <w:t>aizawai</w:t>
      </w:r>
      <w:proofErr w:type="spellEnd"/>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906" w:hanging="906"/>
        <w:rPr>
          <w:rFonts w:ascii="한양신명조" w:eastAsia="한양신명조" w:hAnsi="굴림" w:cs="굴림" w:hint="eastAsia"/>
          <w:color w:val="000000"/>
          <w:kern w:val="0"/>
          <w:sz w:val="18"/>
          <w:szCs w:val="18"/>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(2) 안전한 </w:t>
      </w:r>
      <w:proofErr w:type="spellStart"/>
      <w:r w:rsidRPr="00044263">
        <w:rPr>
          <w:rFonts w:ascii="한양신명조,한컴돋움" w:eastAsia="한양신명조,한컴돋움" w:hAnsi="굴림" w:cs="굴림" w:hint="eastAsia"/>
          <w:color w:val="000000"/>
          <w:kern w:val="0"/>
          <w:sz w:val="22"/>
        </w:rPr>
        <w:t>식경험의</w:t>
      </w:r>
      <w:proofErr w:type="spellEnd"/>
      <w:r w:rsidRPr="00044263">
        <w:rPr>
          <w:rFonts w:ascii="한양신명조,한컴돋움" w:eastAsia="한양신명조,한컴돋움" w:hAnsi="굴림" w:cs="굴림" w:hint="eastAsia"/>
          <w:color w:val="000000"/>
          <w:kern w:val="0"/>
          <w:sz w:val="22"/>
        </w:rPr>
        <w:t xml:space="preserve"> 유무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10" w:hanging="910"/>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i/>
          <w:iCs/>
          <w:color w:val="000000"/>
          <w:kern w:val="0"/>
          <w:sz w:val="22"/>
        </w:rPr>
        <w:t xml:space="preserve">Bacillus </w:t>
      </w:r>
      <w:proofErr w:type="spellStart"/>
      <w:r w:rsidRPr="00044263">
        <w:rPr>
          <w:rFonts w:ascii="한양신명조,한컴돋움" w:eastAsia="한양신명조,한컴돋움" w:hAnsi="굴림" w:cs="굴림" w:hint="eastAsia"/>
          <w:i/>
          <w:iCs/>
          <w:color w:val="000000"/>
          <w:kern w:val="0"/>
          <w:sz w:val="22"/>
        </w:rPr>
        <w:t>thuringiensis</w:t>
      </w:r>
      <w:proofErr w:type="spellEnd"/>
      <w:r w:rsidRPr="00044263">
        <w:rPr>
          <w:rFonts w:ascii="한양신명조,한컴돋움" w:eastAsia="한양신명조,한컴돋움" w:hAnsi="굴림" w:cs="굴림" w:hint="eastAsia"/>
          <w:color w:val="000000"/>
          <w:kern w:val="0"/>
          <w:sz w:val="22"/>
        </w:rPr>
        <w:t>(Bt)의</w:t>
      </w:r>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 xml:space="preserve">Cry 단백질이 안전하다는 결론은 수많은 </w:t>
      </w:r>
      <w:proofErr w:type="spellStart"/>
      <w:r w:rsidRPr="00044263">
        <w:rPr>
          <w:rFonts w:ascii="한양신명조,한컴돋움" w:eastAsia="한양신명조,한컴돋움" w:hAnsi="굴림" w:cs="굴림" w:hint="eastAsia"/>
          <w:color w:val="000000"/>
          <w:kern w:val="0"/>
          <w:sz w:val="22"/>
        </w:rPr>
        <w:t>독성학</w:t>
      </w:r>
      <w:proofErr w:type="spellEnd"/>
      <w:r w:rsidRPr="00044263">
        <w:rPr>
          <w:rFonts w:ascii="한양신명조,한컴돋움" w:eastAsia="한양신명조,한컴돋움" w:hAnsi="굴림" w:cs="굴림" w:hint="eastAsia"/>
          <w:color w:val="000000"/>
          <w:kern w:val="0"/>
          <w:sz w:val="22"/>
        </w:rPr>
        <w:t xml:space="preserve"> 연구에서 포유류에 대한 부정적인 영향이 없다는 사실을 토대로 하였고 </w:t>
      </w:r>
    </w:p>
    <w:p w:rsidR="00044263" w:rsidRPr="00044263" w:rsidRDefault="00044263" w:rsidP="00044263">
      <w:pPr>
        <w:widowControl/>
        <w:wordWrap/>
        <w:autoSpaceDE/>
        <w:autoSpaceDN/>
        <w:spacing w:line="384" w:lineRule="auto"/>
        <w:ind w:left="910" w:hanging="910"/>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- 1958년 미국 EPA에서 미생물 농약으로서 상업적 허용 이후 농업에서</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안전하게 사용한 이력에 의해 뒷받침된다 (McClintock </w:t>
      </w:r>
      <w:r w:rsidRPr="00044263">
        <w:rPr>
          <w:rFonts w:ascii="한양신명조,한컴돋움" w:eastAsia="한양신명조,한컴돋움" w:hAnsi="굴림" w:cs="굴림" w:hint="eastAsia"/>
          <w:i/>
          <w:iCs/>
          <w:color w:val="000000"/>
          <w:kern w:val="0"/>
          <w:sz w:val="22"/>
        </w:rPr>
        <w:t>et al</w:t>
      </w:r>
      <w:proofErr w:type="gramStart"/>
      <w:r w:rsidRPr="00044263">
        <w:rPr>
          <w:rFonts w:ascii="한양신명조,한컴돋움" w:eastAsia="한양신명조,한컴돋움" w:hAnsi="굴림" w:cs="굴림" w:hint="eastAsia"/>
          <w:color w:val="000000"/>
          <w:kern w:val="0"/>
          <w:sz w:val="22"/>
        </w:rPr>
        <w:t>.,</w:t>
      </w:r>
      <w:proofErr w:type="gramEnd"/>
      <w:r w:rsidRPr="00044263">
        <w:rPr>
          <w:rFonts w:ascii="한양신명조,한컴돋움" w:eastAsia="한양신명조,한컴돋움" w:hAnsi="굴림" w:cs="굴림" w:hint="eastAsia"/>
          <w:color w:val="000000"/>
          <w:kern w:val="0"/>
          <w:sz w:val="22"/>
        </w:rPr>
        <w:t xml:space="preserve"> 1995). 이와 같은 장기간의 사용에서 인간에게 발생한 부정적인 영향은 없었다 (EPA, 1998). </w:t>
      </w:r>
    </w:p>
    <w:p w:rsidR="00044263" w:rsidRPr="00044263" w:rsidRDefault="00044263" w:rsidP="00044263">
      <w:pPr>
        <w:widowControl/>
        <w:wordWrap/>
        <w:autoSpaceDE/>
        <w:autoSpaceDN/>
        <w:ind w:left="945" w:hanging="246"/>
        <w:rPr>
          <w:rFonts w:ascii="한양신명조" w:eastAsia="한양신명조" w:hAnsi="굴림" w:cs="굴림" w:hint="eastAsia"/>
          <w:color w:val="000000"/>
          <w:kern w:val="0"/>
          <w:sz w:val="18"/>
          <w:szCs w:val="18"/>
        </w:rPr>
      </w:pPr>
    </w:p>
    <w:p w:rsidR="00044263" w:rsidRPr="00044263" w:rsidRDefault="00044263" w:rsidP="00044263">
      <w:pPr>
        <w:widowControl/>
        <w:wordWrap/>
        <w:autoSpaceDE/>
        <w:autoSpaceDN/>
        <w:spacing w:line="384" w:lineRule="auto"/>
        <w:ind w:left="799" w:hanging="7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(3) </w:t>
      </w:r>
      <w:proofErr w:type="spellStart"/>
      <w:r w:rsidRPr="00044263">
        <w:rPr>
          <w:rFonts w:ascii="한양신명조,한컴돋움" w:eastAsia="한양신명조,한컴돋움" w:hAnsi="굴림" w:cs="굴림" w:hint="eastAsia"/>
          <w:color w:val="000000"/>
          <w:kern w:val="0"/>
          <w:sz w:val="22"/>
        </w:rPr>
        <w:t>공여체</w:t>
      </w:r>
      <w:proofErr w:type="spellEnd"/>
      <w:r w:rsidRPr="00044263">
        <w:rPr>
          <w:rFonts w:ascii="한양신명조,한컴돋움" w:eastAsia="한양신명조,한컴돋움" w:hAnsi="굴림" w:cs="굴림" w:hint="eastAsia"/>
          <w:color w:val="000000"/>
          <w:kern w:val="0"/>
          <w:sz w:val="22"/>
        </w:rPr>
        <w:t xml:space="preserve"> 및 </w:t>
      </w:r>
      <w:proofErr w:type="spellStart"/>
      <w:r w:rsidRPr="00044263">
        <w:rPr>
          <w:rFonts w:ascii="한양신명조,한컴돋움" w:eastAsia="한양신명조,한컴돋움" w:hAnsi="굴림" w:cs="굴림" w:hint="eastAsia"/>
          <w:color w:val="000000"/>
          <w:kern w:val="0"/>
          <w:sz w:val="22"/>
        </w:rPr>
        <w:t>근연종의</w:t>
      </w:r>
      <w:proofErr w:type="spellEnd"/>
      <w:r w:rsidRPr="00044263">
        <w:rPr>
          <w:rFonts w:ascii="한양신명조,한컴돋움" w:eastAsia="한양신명조,한컴돋움" w:hAnsi="굴림" w:cs="굴림" w:hint="eastAsia"/>
          <w:color w:val="000000"/>
          <w:kern w:val="0"/>
          <w:sz w:val="22"/>
        </w:rPr>
        <w:t xml:space="preserve"> 독성, </w:t>
      </w:r>
      <w:proofErr w:type="spellStart"/>
      <w:r w:rsidRPr="00044263">
        <w:rPr>
          <w:rFonts w:ascii="한양신명조,한컴돋움" w:eastAsia="한양신명조,한컴돋움" w:hAnsi="굴림" w:cs="굴림" w:hint="eastAsia"/>
          <w:color w:val="000000"/>
          <w:kern w:val="0"/>
          <w:sz w:val="22"/>
        </w:rPr>
        <w:t>항영양성</w:t>
      </w:r>
      <w:proofErr w:type="spellEnd"/>
      <w:r w:rsidRPr="00044263">
        <w:rPr>
          <w:rFonts w:ascii="한양신명조,한컴돋움" w:eastAsia="한양신명조,한컴돋움" w:hAnsi="굴림" w:cs="굴림" w:hint="eastAsia"/>
          <w:color w:val="000000"/>
          <w:kern w:val="0"/>
          <w:sz w:val="22"/>
        </w:rPr>
        <w:t xml:space="preserve">, 알레르기성(미생물의 경우 병원성 및 기지의 병원체와의 관련성) </w:t>
      </w:r>
    </w:p>
    <w:p w:rsidR="00044263" w:rsidRPr="00044263" w:rsidRDefault="00044263" w:rsidP="00044263">
      <w:pPr>
        <w:widowControl/>
        <w:wordWrap/>
        <w:autoSpaceDE/>
        <w:autoSpaceDN/>
        <w:spacing w:line="384" w:lineRule="auto"/>
        <w:ind w:left="893" w:hanging="89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spacing w:val="-2"/>
          <w:kern w:val="0"/>
          <w:sz w:val="22"/>
        </w:rPr>
        <w:t xml:space="preserve">Bt의 안전성은 지난 50 여 년간의 미생물 농약으로서 사용에 의해 입증되었다. </w:t>
      </w:r>
      <w:proofErr w:type="spellStart"/>
      <w:r w:rsidRPr="00044263">
        <w:rPr>
          <w:rFonts w:ascii="한양신명조,한컴돋움" w:eastAsia="한양신명조,한컴돋움" w:hAnsi="굴림" w:cs="굴림" w:hint="eastAsia"/>
          <w:color w:val="000000"/>
          <w:spacing w:val="-2"/>
          <w:kern w:val="0"/>
          <w:sz w:val="22"/>
        </w:rPr>
        <w:t>공여체</w:t>
      </w:r>
      <w:proofErr w:type="spellEnd"/>
      <w:r w:rsidRPr="00044263">
        <w:rPr>
          <w:rFonts w:ascii="한양신명조,한컴돋움" w:eastAsia="한양신명조,한컴돋움" w:hAnsi="굴림" w:cs="굴림" w:hint="eastAsia"/>
          <w:color w:val="000000"/>
          <w:spacing w:val="-2"/>
          <w:kern w:val="0"/>
          <w:sz w:val="22"/>
        </w:rPr>
        <w:t xml:space="preserve"> 및 </w:t>
      </w:r>
      <w:proofErr w:type="spellStart"/>
      <w:r w:rsidRPr="00044263">
        <w:rPr>
          <w:rFonts w:ascii="한양신명조,한컴돋움" w:eastAsia="한양신명조,한컴돋움" w:hAnsi="굴림" w:cs="굴림" w:hint="eastAsia"/>
          <w:color w:val="000000"/>
          <w:spacing w:val="-2"/>
          <w:kern w:val="0"/>
          <w:sz w:val="22"/>
        </w:rPr>
        <w:t>근연종이</w:t>
      </w:r>
      <w:proofErr w:type="spellEnd"/>
      <w:r w:rsidRPr="00044263">
        <w:rPr>
          <w:rFonts w:ascii="한양신명조,한컴돋움" w:eastAsia="한양신명조,한컴돋움" w:hAnsi="굴림" w:cs="굴림" w:hint="eastAsia"/>
          <w:color w:val="000000"/>
          <w:spacing w:val="-2"/>
          <w:kern w:val="0"/>
          <w:sz w:val="22"/>
        </w:rPr>
        <w:t xml:space="preserve"> 생산한 Bt의 Cry 단백질에 대한 알레르기나</w:t>
      </w:r>
      <w:r w:rsidRPr="00044263">
        <w:rPr>
          <w:rFonts w:ascii="한양신명조,한컴돋움" w:eastAsia="한양신명조,한컴돋움" w:hAnsi="굴림" w:cs="굴림" w:hint="eastAsia"/>
          <w:color w:val="000000"/>
          <w:spacing w:val="-2"/>
          <w:kern w:val="0"/>
          <w:sz w:val="22"/>
        </w:rPr>
        <w:t>  </w:t>
      </w:r>
      <w:r w:rsidRPr="00044263">
        <w:rPr>
          <w:rFonts w:ascii="한양신명조,한컴돋움" w:eastAsia="한양신명조,한컴돋움" w:hAnsi="굴림" w:cs="굴림" w:hint="eastAsia"/>
          <w:color w:val="000000"/>
          <w:spacing w:val="-2"/>
          <w:kern w:val="0"/>
          <w:sz w:val="22"/>
        </w:rPr>
        <w:t xml:space="preserve"> 독성에 대해 알려진 보고는 없다.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b/>
          <w:bCs/>
          <w:color w:val="000000"/>
          <w:kern w:val="0"/>
          <w:sz w:val="22"/>
        </w:rPr>
        <w:t>라. 유전자재조합에 대한 자료</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18"/>
          <w:szCs w:val="18"/>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(1) 형질전환에 관한 정보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18"/>
          <w:szCs w:val="18"/>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(가) 형질전환방법 </w:t>
      </w:r>
    </w:p>
    <w:p w:rsidR="00044263" w:rsidRPr="00044263" w:rsidRDefault="00044263" w:rsidP="00044263">
      <w:pPr>
        <w:widowControl/>
        <w:wordWrap/>
        <w:autoSpaceDE/>
        <w:autoSpaceDN/>
        <w:spacing w:line="384" w:lineRule="auto"/>
        <w:ind w:left="900" w:hanging="900"/>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spacing w:val="-9"/>
          <w:kern w:val="0"/>
          <w:sz w:val="22"/>
        </w:rPr>
        <w:t>아그로박테리움법을</w:t>
      </w:r>
      <w:proofErr w:type="spellEnd"/>
      <w:r w:rsidRPr="00044263">
        <w:rPr>
          <w:rFonts w:ascii="한양신명조,한컴돋움" w:eastAsia="한양신명조,한컴돋움" w:hAnsi="굴림" w:cs="굴림" w:hint="eastAsia"/>
          <w:color w:val="000000"/>
          <w:spacing w:val="-9"/>
          <w:kern w:val="0"/>
          <w:sz w:val="22"/>
        </w:rPr>
        <w:t xml:space="preserve"> 사용하였다.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900" w:hanging="900"/>
        <w:rPr>
          <w:rFonts w:ascii="한양신명조" w:eastAsia="한양신명조" w:hAnsi="굴림" w:cs="굴림" w:hint="eastAsia"/>
          <w:color w:val="000000"/>
          <w:spacing w:val="-7"/>
          <w:kern w:val="0"/>
          <w:sz w:val="18"/>
          <w:szCs w:val="18"/>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(나) 재조합에 사용된 벡터에 대한 정보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1) 기원</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299" w:hanging="12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spacing w:val="-4"/>
          <w:kern w:val="0"/>
          <w:sz w:val="22"/>
        </w:rPr>
        <w:t>플라스미드</w:t>
      </w:r>
      <w:proofErr w:type="spellEnd"/>
      <w:r w:rsidRPr="00044263">
        <w:rPr>
          <w:rFonts w:ascii="한양신명조,한컴돋움" w:eastAsia="한양신명조,한컴돋움" w:hAnsi="굴림" w:cs="굴림" w:hint="eastAsia"/>
          <w:color w:val="000000"/>
          <w:spacing w:val="-4"/>
          <w:kern w:val="0"/>
          <w:sz w:val="22"/>
        </w:rPr>
        <w:t xml:space="preserve"> 벡터 </w:t>
      </w:r>
      <w:r w:rsidRPr="00044263">
        <w:rPr>
          <w:rFonts w:ascii="한양신명조,한컴돋움" w:eastAsia="한양신명조,한컴돋움" w:hAnsi="굴림" w:cs="굴림" w:hint="eastAsia"/>
          <w:color w:val="000000"/>
          <w:kern w:val="0"/>
          <w:sz w:val="22"/>
        </w:rPr>
        <w:t xml:space="preserve">PV-ZMIR245에는 두 개의 독립된 T-DNA가 포함되어 있다. T-DNA I로 명명된 첫 번째 T-DNA에는 </w:t>
      </w:r>
      <w:proofErr w:type="gramStart"/>
      <w:r w:rsidRPr="00044263">
        <w:rPr>
          <w:rFonts w:ascii="한양신명조,한컴돋움" w:eastAsia="한양신명조,한컴돋움" w:hAnsi="굴림" w:cs="굴림" w:hint="eastAsia"/>
          <w:i/>
          <w:iCs/>
          <w:color w:val="000000"/>
          <w:kern w:val="0"/>
          <w:sz w:val="22"/>
        </w:rPr>
        <w:t>cry1A.105</w:t>
      </w:r>
      <w:r w:rsidRPr="00044263">
        <w:rPr>
          <w:rFonts w:ascii="한양신명조,한컴돋움" w:eastAsia="한양신명조,한컴돋움" w:hAnsi="굴림" w:cs="굴림" w:hint="eastAsia"/>
          <w:color w:val="000000"/>
          <w:kern w:val="0"/>
          <w:sz w:val="22"/>
        </w:rPr>
        <w:t>와</w:t>
      </w:r>
      <w:proofErr w:type="gramEnd"/>
      <w:r w:rsidRPr="00044263">
        <w:rPr>
          <w:rFonts w:ascii="한양신명조,한컴돋움" w:eastAsia="한양신명조,한컴돋움" w:hAnsi="굴림" w:cs="굴림" w:hint="eastAsia"/>
          <w:i/>
          <w:iCs/>
          <w:color w:val="000000"/>
          <w:kern w:val="0"/>
          <w:sz w:val="22"/>
        </w:rPr>
        <w:t xml:space="preserve"> cry2Ab2 </w:t>
      </w:r>
      <w:proofErr w:type="spellStart"/>
      <w:r w:rsidRPr="00044263">
        <w:rPr>
          <w:rFonts w:ascii="한양신명조,한컴돋움" w:eastAsia="한양신명조,한컴돋움" w:hAnsi="굴림" w:cs="굴림" w:hint="eastAsia"/>
          <w:color w:val="000000"/>
          <w:kern w:val="0"/>
          <w:sz w:val="22"/>
        </w:rPr>
        <w:lastRenderedPageBreak/>
        <w:t>발현카셋트가</w:t>
      </w:r>
      <w:proofErr w:type="spellEnd"/>
      <w:r w:rsidRPr="00044263">
        <w:rPr>
          <w:rFonts w:ascii="한양신명조,한컴돋움" w:eastAsia="한양신명조,한컴돋움" w:hAnsi="굴림" w:cs="굴림" w:hint="eastAsia"/>
          <w:color w:val="000000"/>
          <w:kern w:val="0"/>
          <w:sz w:val="22"/>
        </w:rPr>
        <w:t xml:space="preserve"> 포함되어 있다. T-DNA II로 명명된 두 번째 T-DNA에는</w:t>
      </w:r>
      <w:r w:rsidRPr="00044263">
        <w:rPr>
          <w:rFonts w:ascii="한양신명조,한컴돋움" w:eastAsia="한양신명조,한컴돋움" w:hAnsi="굴림" w:cs="굴림" w:hint="eastAsia"/>
          <w:i/>
          <w:iCs/>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paromomycin</w:t>
      </w:r>
      <w:proofErr w:type="spellEnd"/>
      <w:r w:rsidRPr="00044263">
        <w:rPr>
          <w:rFonts w:ascii="한양신명조,한컴돋움" w:eastAsia="한양신명조,한컴돋움" w:hAnsi="굴림" w:cs="굴림" w:hint="eastAsia"/>
          <w:color w:val="000000"/>
          <w:kern w:val="0"/>
          <w:sz w:val="22"/>
        </w:rPr>
        <w:t xml:space="preserve">, neomycin, </w:t>
      </w:r>
      <w:proofErr w:type="spellStart"/>
      <w:r w:rsidRPr="00044263">
        <w:rPr>
          <w:rFonts w:ascii="한양신명조,한컴돋움" w:eastAsia="한양신명조,한컴돋움" w:hAnsi="굴림" w:cs="굴림" w:hint="eastAsia"/>
          <w:color w:val="000000"/>
          <w:kern w:val="0"/>
          <w:sz w:val="22"/>
        </w:rPr>
        <w:t>kanamycin</w:t>
      </w:r>
      <w:proofErr w:type="spellEnd"/>
      <w:r w:rsidRPr="00044263">
        <w:rPr>
          <w:rFonts w:ascii="한양신명조,한컴돋움" w:eastAsia="한양신명조,한컴돋움" w:hAnsi="굴림" w:cs="굴림" w:hint="eastAsia"/>
          <w:color w:val="000000"/>
          <w:kern w:val="0"/>
          <w:sz w:val="22"/>
        </w:rPr>
        <w:t>과 같은 특정 항생제에 대한 저항성을 부여하는</w:t>
      </w:r>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 xml:space="preserve">neomycin </w:t>
      </w:r>
      <w:proofErr w:type="spellStart"/>
      <w:r w:rsidRPr="00044263">
        <w:rPr>
          <w:rFonts w:ascii="한양신명조,한컴돋움" w:eastAsia="한양신명조,한컴돋움" w:hAnsi="굴림" w:cs="굴림" w:hint="eastAsia"/>
          <w:color w:val="000000"/>
          <w:kern w:val="0"/>
          <w:sz w:val="22"/>
        </w:rPr>
        <w:t>phosphotransferase</w:t>
      </w:r>
      <w:proofErr w:type="spellEnd"/>
      <w:r w:rsidRPr="00044263">
        <w:rPr>
          <w:rFonts w:ascii="한양신명조,한컴돋움" w:eastAsia="한양신명조,한컴돋움" w:hAnsi="굴림" w:cs="굴림" w:hint="eastAsia"/>
          <w:color w:val="000000"/>
          <w:kern w:val="0"/>
          <w:sz w:val="22"/>
        </w:rPr>
        <w:t xml:space="preserve"> 효소를 암호화하는 </w:t>
      </w:r>
      <w:proofErr w:type="spellStart"/>
      <w:r w:rsidRPr="00044263">
        <w:rPr>
          <w:rFonts w:ascii="한양신명조,한컴돋움" w:eastAsia="한양신명조,한컴돋움" w:hAnsi="굴림" w:cs="굴림" w:hint="eastAsia"/>
          <w:i/>
          <w:iCs/>
          <w:color w:val="000000"/>
          <w:kern w:val="0"/>
          <w:sz w:val="22"/>
        </w:rPr>
        <w:t>nptII</w:t>
      </w:r>
      <w:proofErr w:type="spell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발현카셋트가</w:t>
      </w:r>
      <w:proofErr w:type="spellEnd"/>
      <w:r w:rsidRPr="00044263">
        <w:rPr>
          <w:rFonts w:ascii="한양신명조,한컴돋움" w:eastAsia="한양신명조,한컴돋움" w:hAnsi="굴림" w:cs="굴림" w:hint="eastAsia"/>
          <w:color w:val="000000"/>
          <w:kern w:val="0"/>
          <w:sz w:val="22"/>
        </w:rPr>
        <w:t xml:space="preserve"> 포함되어 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370" w:hanging="1370"/>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2) 숙주에서의 확인</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99" w:hanging="11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T-DNA I에 존재하는 </w:t>
      </w:r>
      <w:proofErr w:type="gramStart"/>
      <w:r w:rsidRPr="00044263">
        <w:rPr>
          <w:rFonts w:ascii="한양신명조,한컴돋움" w:eastAsia="한양신명조,한컴돋움" w:hAnsi="굴림" w:cs="굴림" w:hint="eastAsia"/>
          <w:i/>
          <w:iCs/>
          <w:color w:val="000000"/>
          <w:kern w:val="0"/>
          <w:sz w:val="22"/>
        </w:rPr>
        <w:t>cry1A.105</w:t>
      </w:r>
      <w:proofErr w:type="gramEnd"/>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 xml:space="preserve">유전자 발현 </w:t>
      </w:r>
      <w:proofErr w:type="spellStart"/>
      <w:r w:rsidRPr="00044263">
        <w:rPr>
          <w:rFonts w:ascii="한양신명조,한컴돋움" w:eastAsia="한양신명조,한컴돋움" w:hAnsi="굴림" w:cs="굴림" w:hint="eastAsia"/>
          <w:color w:val="000000"/>
          <w:kern w:val="0"/>
          <w:sz w:val="22"/>
        </w:rPr>
        <w:t>카셋트에는</w:t>
      </w:r>
      <w:proofErr w:type="spellEnd"/>
      <w:r w:rsidRPr="00044263">
        <w:rPr>
          <w:rFonts w:ascii="한양신명조,한컴돋움" w:eastAsia="한양신명조,한컴돋움" w:hAnsi="굴림" w:cs="굴림" w:hint="eastAsia"/>
          <w:color w:val="000000"/>
          <w:kern w:val="0"/>
          <w:sz w:val="22"/>
        </w:rPr>
        <w:t xml:space="preserve"> enhancer</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영역이 포함된 cauliflower mosaic virus(</w:t>
      </w:r>
      <w:proofErr w:type="spellStart"/>
      <w:r w:rsidRPr="00044263">
        <w:rPr>
          <w:rFonts w:ascii="한양신명조,한컴돋움" w:eastAsia="한양신명조,한컴돋움" w:hAnsi="굴림" w:cs="굴림" w:hint="eastAsia"/>
          <w:color w:val="000000"/>
          <w:kern w:val="0"/>
          <w:sz w:val="22"/>
        </w:rPr>
        <w:t>CaMV</w:t>
      </w:r>
      <w:proofErr w:type="spellEnd"/>
      <w:r w:rsidRPr="00044263">
        <w:rPr>
          <w:rFonts w:ascii="한양신명조,한컴돋움" w:eastAsia="한양신명조,한컴돋움" w:hAnsi="굴림" w:cs="굴림" w:hint="eastAsia"/>
          <w:color w:val="000000"/>
          <w:kern w:val="0"/>
          <w:sz w:val="22"/>
        </w:rPr>
        <w:t xml:space="preserve">) 35S RNA에 대한 promoter(P-e35S)와 leader, </w:t>
      </w:r>
      <w:r w:rsidRPr="00044263">
        <w:rPr>
          <w:rFonts w:ascii="한양신명조,한컴돋움" w:eastAsia="한양신명조,한컴돋움" w:hAnsi="굴림" w:cs="굴림" w:hint="eastAsia"/>
          <w:i/>
          <w:iCs/>
          <w:color w:val="000000"/>
          <w:kern w:val="0"/>
          <w:sz w:val="22"/>
        </w:rPr>
        <w:t xml:space="preserve">cry1A.105 </w:t>
      </w:r>
      <w:r w:rsidRPr="00044263">
        <w:rPr>
          <w:rFonts w:ascii="한양신명조,한컴돋움" w:eastAsia="한양신명조,한컴돋움" w:hAnsi="굴림" w:cs="굴림" w:hint="eastAsia"/>
          <w:color w:val="000000"/>
          <w:kern w:val="0"/>
          <w:sz w:val="22"/>
        </w:rPr>
        <w:t xml:space="preserve">코딩서열, 밀 </w:t>
      </w:r>
      <w:proofErr w:type="spellStart"/>
      <w:r w:rsidRPr="00044263">
        <w:rPr>
          <w:rFonts w:ascii="한양신명조,한컴돋움" w:eastAsia="한양신명조,한컴돋움" w:hAnsi="굴림" w:cs="굴림" w:hint="eastAsia"/>
          <w:color w:val="000000"/>
          <w:kern w:val="0"/>
          <w:sz w:val="22"/>
        </w:rPr>
        <w:t>열충격</w:t>
      </w:r>
      <w:proofErr w:type="spellEnd"/>
      <w:r w:rsidRPr="00044263">
        <w:rPr>
          <w:rFonts w:ascii="한양신명조,한컴돋움" w:eastAsia="한양신명조,한컴돋움" w:hAnsi="굴림" w:cs="굴림" w:hint="eastAsia"/>
          <w:color w:val="000000"/>
          <w:kern w:val="0"/>
          <w:sz w:val="22"/>
        </w:rPr>
        <w:t xml:space="preserve"> 단백질 17.3(T-Hsp17)에 대한 코딩서열의 3' </w:t>
      </w:r>
      <w:proofErr w:type="spellStart"/>
      <w:r w:rsidRPr="00044263">
        <w:rPr>
          <w:rFonts w:ascii="한양신명조,한컴돋움" w:eastAsia="한양신명조,한컴돋움" w:hAnsi="굴림" w:cs="굴림" w:hint="eastAsia"/>
          <w:color w:val="000000"/>
          <w:kern w:val="0"/>
          <w:sz w:val="22"/>
        </w:rPr>
        <w:t>비번역</w:t>
      </w:r>
      <w:proofErr w:type="spellEnd"/>
      <w:r w:rsidRPr="00044263">
        <w:rPr>
          <w:rFonts w:ascii="한양신명조,한컴돋움" w:eastAsia="한양신명조,한컴돋움" w:hAnsi="굴림" w:cs="굴림" w:hint="eastAsia"/>
          <w:color w:val="000000"/>
          <w:kern w:val="0"/>
          <w:sz w:val="22"/>
        </w:rPr>
        <w:t xml:space="preserve"> 영역 등이 포함되어 있다.</w:t>
      </w:r>
      <w:r w:rsidRPr="00044263">
        <w:rPr>
          <w:rFonts w:ascii="한양신명조,한컴돋움" w:eastAsia="한양신명조,한컴돋움" w:hAnsi="굴림" w:cs="굴림" w:hint="eastAsia"/>
          <w:i/>
          <w:iCs/>
          <w:color w:val="000000"/>
          <w:kern w:val="0"/>
          <w:sz w:val="22"/>
        </w:rPr>
        <w:t xml:space="preserve"> </w:t>
      </w:r>
    </w:p>
    <w:p w:rsidR="00044263" w:rsidRPr="00044263" w:rsidRDefault="00044263" w:rsidP="00044263">
      <w:pPr>
        <w:widowControl/>
        <w:wordWrap/>
        <w:autoSpaceDE/>
        <w:autoSpaceDN/>
        <w:spacing w:line="384" w:lineRule="auto"/>
        <w:ind w:left="1199" w:hanging="11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T-DNA I에 존재하는 </w:t>
      </w:r>
      <w:r w:rsidRPr="00044263">
        <w:rPr>
          <w:rFonts w:ascii="한양신명조,한컴돋움" w:eastAsia="한양신명조,한컴돋움" w:hAnsi="굴림" w:cs="굴림" w:hint="eastAsia"/>
          <w:i/>
          <w:iCs/>
          <w:color w:val="000000"/>
          <w:kern w:val="0"/>
          <w:sz w:val="22"/>
        </w:rPr>
        <w:t xml:space="preserve">cry2Ab2 </w:t>
      </w:r>
      <w:r w:rsidRPr="00044263">
        <w:rPr>
          <w:rFonts w:ascii="한양신명조,한컴돋움" w:eastAsia="한양신명조,한컴돋움" w:hAnsi="굴림" w:cs="굴림" w:hint="eastAsia"/>
          <w:color w:val="000000"/>
          <w:kern w:val="0"/>
          <w:sz w:val="22"/>
        </w:rPr>
        <w:t xml:space="preserve">유전자 발현 </w:t>
      </w:r>
      <w:proofErr w:type="spellStart"/>
      <w:r w:rsidRPr="00044263">
        <w:rPr>
          <w:rFonts w:ascii="한양신명조,한컴돋움" w:eastAsia="한양신명조,한컴돋움" w:hAnsi="굴림" w:cs="굴림" w:hint="eastAsia"/>
          <w:color w:val="000000"/>
          <w:kern w:val="0"/>
          <w:sz w:val="22"/>
        </w:rPr>
        <w:t>카셋트에는</w:t>
      </w:r>
      <w:proofErr w:type="spellEnd"/>
      <w:r w:rsidRPr="00044263">
        <w:rPr>
          <w:rFonts w:ascii="한양신명조,한컴돋움" w:eastAsia="한양신명조,한컴돋움" w:hAnsi="굴림" w:cs="굴림" w:hint="eastAsia"/>
          <w:color w:val="000000"/>
          <w:kern w:val="0"/>
          <w:sz w:val="22"/>
        </w:rPr>
        <w:t xml:space="preserve"> figwort mosaic virus(P-FMV)에서 유래한 35S promoter와</w:t>
      </w:r>
      <w:r w:rsidRPr="00044263">
        <w:rPr>
          <w:rFonts w:ascii="한양신명조,한컴돋움" w:eastAsia="한양신명조,한컴돋움" w:hAnsi="굴림" w:cs="굴림" w:hint="eastAsia"/>
          <w:i/>
          <w:iCs/>
          <w:color w:val="000000"/>
          <w:kern w:val="0"/>
          <w:sz w:val="22"/>
        </w:rPr>
        <w:t xml:space="preserve"> cry2Ab2 </w:t>
      </w:r>
      <w:r w:rsidRPr="00044263">
        <w:rPr>
          <w:rFonts w:ascii="한양신명조,한컴돋움" w:eastAsia="한양신명조,한컴돋움" w:hAnsi="굴림" w:cs="굴림" w:hint="eastAsia"/>
          <w:color w:val="000000"/>
          <w:kern w:val="0"/>
          <w:sz w:val="22"/>
        </w:rPr>
        <w:t xml:space="preserve">코딩서열, </w:t>
      </w:r>
      <w:r w:rsidRPr="00044263">
        <w:rPr>
          <w:rFonts w:ascii="한양신명조,한컴돋움" w:eastAsia="한양신명조,한컴돋움" w:hAnsi="굴림" w:cs="굴림" w:hint="eastAsia"/>
          <w:i/>
          <w:iCs/>
          <w:color w:val="000000"/>
          <w:spacing w:val="-4"/>
          <w:kern w:val="0"/>
          <w:sz w:val="22"/>
        </w:rPr>
        <w:t xml:space="preserve">A. </w:t>
      </w:r>
      <w:proofErr w:type="spellStart"/>
      <w:r w:rsidRPr="00044263">
        <w:rPr>
          <w:rFonts w:ascii="한양신명조,한컴돋움" w:eastAsia="한양신명조,한컴돋움" w:hAnsi="굴림" w:cs="굴림" w:hint="eastAsia"/>
          <w:i/>
          <w:iCs/>
          <w:color w:val="000000"/>
          <w:spacing w:val="-4"/>
          <w:kern w:val="0"/>
          <w:sz w:val="22"/>
        </w:rPr>
        <w:t>tumefaciens</w:t>
      </w:r>
      <w:proofErr w:type="spellEnd"/>
      <w:r w:rsidRPr="00044263">
        <w:rPr>
          <w:rFonts w:ascii="한양신명조,한컴돋움" w:eastAsia="한양신명조,한컴돋움" w:hAnsi="굴림" w:cs="굴림" w:hint="eastAsia"/>
          <w:color w:val="000000"/>
          <w:spacing w:val="-4"/>
          <w:kern w:val="0"/>
          <w:sz w:val="22"/>
        </w:rPr>
        <w:t xml:space="preserve">에서 유래한 </w:t>
      </w:r>
      <w:proofErr w:type="spellStart"/>
      <w:r w:rsidRPr="00044263">
        <w:rPr>
          <w:rFonts w:ascii="한양신명조,한컴돋움" w:eastAsia="한양신명조,한컴돋움" w:hAnsi="굴림" w:cs="굴림" w:hint="eastAsia"/>
          <w:color w:val="000000"/>
          <w:spacing w:val="-4"/>
          <w:kern w:val="0"/>
          <w:sz w:val="22"/>
        </w:rPr>
        <w:t>nopaline</w:t>
      </w:r>
      <w:proofErr w:type="spellEnd"/>
      <w:r w:rsidRPr="00044263">
        <w:rPr>
          <w:rFonts w:ascii="한양신명조,한컴돋움" w:eastAsia="한양신명조,한컴돋움" w:hAnsi="굴림" w:cs="굴림" w:hint="eastAsia"/>
          <w:color w:val="000000"/>
          <w:spacing w:val="-4"/>
          <w:kern w:val="0"/>
          <w:sz w:val="22"/>
        </w:rPr>
        <w:t xml:space="preserve"> </w:t>
      </w:r>
      <w:proofErr w:type="spellStart"/>
      <w:r w:rsidRPr="00044263">
        <w:rPr>
          <w:rFonts w:ascii="한양신명조,한컴돋움" w:eastAsia="한양신명조,한컴돋움" w:hAnsi="굴림" w:cs="굴림" w:hint="eastAsia"/>
          <w:color w:val="000000"/>
          <w:spacing w:val="-4"/>
          <w:kern w:val="0"/>
          <w:sz w:val="22"/>
        </w:rPr>
        <w:t>synthase</w:t>
      </w:r>
      <w:proofErr w:type="spellEnd"/>
      <w:r w:rsidRPr="00044263">
        <w:rPr>
          <w:rFonts w:ascii="한양신명조,한컴돋움" w:eastAsia="한양신명조,한컴돋움" w:hAnsi="굴림" w:cs="굴림" w:hint="eastAsia"/>
          <w:color w:val="000000"/>
          <w:spacing w:val="-4"/>
          <w:kern w:val="0"/>
          <w:sz w:val="22"/>
        </w:rPr>
        <w:t>(T-</w:t>
      </w:r>
      <w:proofErr w:type="spellStart"/>
      <w:r w:rsidRPr="00044263">
        <w:rPr>
          <w:rFonts w:ascii="한양신명조,한컴돋움" w:eastAsia="한양신명조,한컴돋움" w:hAnsi="굴림" w:cs="굴림" w:hint="eastAsia"/>
          <w:color w:val="000000"/>
          <w:spacing w:val="-4"/>
          <w:kern w:val="0"/>
          <w:sz w:val="22"/>
        </w:rPr>
        <w:t>nos</w:t>
      </w:r>
      <w:proofErr w:type="spellEnd"/>
      <w:r w:rsidRPr="00044263">
        <w:rPr>
          <w:rFonts w:ascii="한양신명조,한컴돋움" w:eastAsia="한양신명조,한컴돋움" w:hAnsi="굴림" w:cs="굴림" w:hint="eastAsia"/>
          <w:color w:val="000000"/>
          <w:spacing w:val="-4"/>
          <w:kern w:val="0"/>
          <w:sz w:val="22"/>
        </w:rPr>
        <w:t xml:space="preserve">) </w:t>
      </w:r>
      <w:r w:rsidRPr="00044263">
        <w:rPr>
          <w:rFonts w:ascii="한양신명조,한컴돋움" w:eastAsia="한양신명조,한컴돋움" w:hAnsi="굴림" w:cs="굴림" w:hint="eastAsia"/>
          <w:color w:val="000000"/>
          <w:kern w:val="0"/>
          <w:sz w:val="22"/>
        </w:rPr>
        <w:t xml:space="preserve">코딩영역의 3' </w:t>
      </w:r>
      <w:proofErr w:type="spellStart"/>
      <w:r w:rsidRPr="00044263">
        <w:rPr>
          <w:rFonts w:ascii="한양신명조,한컴돋움" w:eastAsia="한양신명조,한컴돋움" w:hAnsi="굴림" w:cs="굴림" w:hint="eastAsia"/>
          <w:color w:val="000000"/>
          <w:kern w:val="0"/>
          <w:sz w:val="22"/>
        </w:rPr>
        <w:t>비번역</w:t>
      </w:r>
      <w:proofErr w:type="spellEnd"/>
      <w:r w:rsidRPr="00044263">
        <w:rPr>
          <w:rFonts w:ascii="한양신명조,한컴돋움" w:eastAsia="한양신명조,한컴돋움" w:hAnsi="굴림" w:cs="굴림" w:hint="eastAsia"/>
          <w:color w:val="000000"/>
          <w:kern w:val="0"/>
          <w:sz w:val="22"/>
        </w:rPr>
        <w:t xml:space="preserve"> 영역 등이 포함되어 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99" w:hanging="11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T-DNA II의 우측과 좌측경계영역 사이에는 cauliflower mosaic virus(</w:t>
      </w:r>
      <w:proofErr w:type="spellStart"/>
      <w:r w:rsidRPr="00044263">
        <w:rPr>
          <w:rFonts w:ascii="한양신명조,한컴돋움" w:eastAsia="한양신명조,한컴돋움" w:hAnsi="굴림" w:cs="굴림" w:hint="eastAsia"/>
          <w:color w:val="000000"/>
          <w:kern w:val="0"/>
          <w:sz w:val="22"/>
        </w:rPr>
        <w:t>CaMV</w:t>
      </w:r>
      <w:proofErr w:type="spellEnd"/>
      <w:r w:rsidRPr="00044263">
        <w:rPr>
          <w:rFonts w:ascii="한양신명조,한컴돋움" w:eastAsia="한양신명조,한컴돋움" w:hAnsi="굴림" w:cs="굴림" w:hint="eastAsia"/>
          <w:color w:val="000000"/>
          <w:kern w:val="0"/>
          <w:sz w:val="22"/>
        </w:rPr>
        <w:t xml:space="preserve">) 35S RNA에서 유래한 promoter(P-35S), </w:t>
      </w:r>
      <w:r w:rsidRPr="00044263">
        <w:rPr>
          <w:rFonts w:ascii="한양신명조,한컴돋움" w:eastAsia="한양신명조,한컴돋움" w:hAnsi="굴림" w:cs="굴림" w:hint="eastAsia"/>
          <w:i/>
          <w:iCs/>
          <w:color w:val="000000"/>
          <w:kern w:val="0"/>
          <w:sz w:val="22"/>
        </w:rPr>
        <w:t>nptII</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spacing w:val="-4"/>
          <w:kern w:val="0"/>
          <w:sz w:val="22"/>
        </w:rPr>
        <w:t xml:space="preserve">코딩서열, </w:t>
      </w:r>
      <w:r w:rsidRPr="00044263">
        <w:rPr>
          <w:rFonts w:ascii="한양신명조,한컴돋움" w:eastAsia="한양신명조,한컴돋움" w:hAnsi="굴림" w:cs="굴림" w:hint="eastAsia"/>
          <w:i/>
          <w:iCs/>
          <w:color w:val="000000"/>
          <w:spacing w:val="-4"/>
          <w:kern w:val="0"/>
          <w:sz w:val="22"/>
        </w:rPr>
        <w:t xml:space="preserve">A. </w:t>
      </w:r>
      <w:proofErr w:type="spellStart"/>
      <w:r w:rsidRPr="00044263">
        <w:rPr>
          <w:rFonts w:ascii="한양신명조,한컴돋움" w:eastAsia="한양신명조,한컴돋움" w:hAnsi="굴림" w:cs="굴림" w:hint="eastAsia"/>
          <w:i/>
          <w:iCs/>
          <w:color w:val="000000"/>
          <w:spacing w:val="-4"/>
          <w:kern w:val="0"/>
          <w:sz w:val="22"/>
        </w:rPr>
        <w:t>tumefaciens</w:t>
      </w:r>
      <w:proofErr w:type="spellEnd"/>
      <w:r w:rsidRPr="00044263">
        <w:rPr>
          <w:rFonts w:ascii="한양신명조,한컴돋움" w:eastAsia="한양신명조,한컴돋움" w:hAnsi="굴림" w:cs="굴림" w:hint="eastAsia"/>
          <w:color w:val="000000"/>
          <w:spacing w:val="-4"/>
          <w:kern w:val="0"/>
          <w:sz w:val="22"/>
        </w:rPr>
        <w:t xml:space="preserve">에서 유래한 </w:t>
      </w:r>
      <w:proofErr w:type="spellStart"/>
      <w:r w:rsidRPr="00044263">
        <w:rPr>
          <w:rFonts w:ascii="한양신명조,한컴돋움" w:eastAsia="한양신명조,한컴돋움" w:hAnsi="굴림" w:cs="굴림" w:hint="eastAsia"/>
          <w:color w:val="000000"/>
          <w:spacing w:val="-4"/>
          <w:kern w:val="0"/>
          <w:sz w:val="22"/>
        </w:rPr>
        <w:t>nopaline</w:t>
      </w:r>
      <w:proofErr w:type="spellEnd"/>
      <w:r w:rsidRPr="00044263">
        <w:rPr>
          <w:rFonts w:ascii="한양신명조,한컴돋움" w:eastAsia="한양신명조,한컴돋움" w:hAnsi="굴림" w:cs="굴림" w:hint="eastAsia"/>
          <w:color w:val="000000"/>
          <w:spacing w:val="-4"/>
          <w:kern w:val="0"/>
          <w:sz w:val="22"/>
        </w:rPr>
        <w:t xml:space="preserve"> </w:t>
      </w:r>
      <w:proofErr w:type="spellStart"/>
      <w:r w:rsidRPr="00044263">
        <w:rPr>
          <w:rFonts w:ascii="한양신명조,한컴돋움" w:eastAsia="한양신명조,한컴돋움" w:hAnsi="굴림" w:cs="굴림" w:hint="eastAsia"/>
          <w:color w:val="000000"/>
          <w:spacing w:val="-4"/>
          <w:kern w:val="0"/>
          <w:sz w:val="22"/>
        </w:rPr>
        <w:t>synthase</w:t>
      </w:r>
      <w:proofErr w:type="spellEnd"/>
      <w:r w:rsidRPr="00044263">
        <w:rPr>
          <w:rFonts w:ascii="한양신명조,한컴돋움" w:eastAsia="한양신명조,한컴돋움" w:hAnsi="굴림" w:cs="굴림" w:hint="eastAsia"/>
          <w:color w:val="000000"/>
          <w:spacing w:val="-4"/>
          <w:kern w:val="0"/>
          <w:sz w:val="22"/>
        </w:rPr>
        <w:t>(T-</w:t>
      </w:r>
      <w:proofErr w:type="spellStart"/>
      <w:r w:rsidRPr="00044263">
        <w:rPr>
          <w:rFonts w:ascii="한양신명조,한컴돋움" w:eastAsia="한양신명조,한컴돋움" w:hAnsi="굴림" w:cs="굴림" w:hint="eastAsia"/>
          <w:color w:val="000000"/>
          <w:spacing w:val="-4"/>
          <w:kern w:val="0"/>
          <w:sz w:val="22"/>
        </w:rPr>
        <w:t>nos</w:t>
      </w:r>
      <w:proofErr w:type="spellEnd"/>
      <w:r w:rsidRPr="00044263">
        <w:rPr>
          <w:rFonts w:ascii="한양신명조,한컴돋움" w:eastAsia="한양신명조,한컴돋움" w:hAnsi="굴림" w:cs="굴림" w:hint="eastAsia"/>
          <w:color w:val="000000"/>
          <w:spacing w:val="-4"/>
          <w:kern w:val="0"/>
          <w:sz w:val="22"/>
        </w:rPr>
        <w:t xml:space="preserve">) </w:t>
      </w:r>
      <w:r w:rsidRPr="00044263">
        <w:rPr>
          <w:rFonts w:ascii="한양신명조,한컴돋움" w:eastAsia="한양신명조,한컴돋움" w:hAnsi="굴림" w:cs="굴림" w:hint="eastAsia"/>
          <w:color w:val="000000"/>
          <w:kern w:val="0"/>
          <w:sz w:val="22"/>
        </w:rPr>
        <w:t xml:space="preserve">코딩영역의 3' </w:t>
      </w:r>
      <w:proofErr w:type="spellStart"/>
      <w:r w:rsidRPr="00044263">
        <w:rPr>
          <w:rFonts w:ascii="한양신명조,한컴돋움" w:eastAsia="한양신명조,한컴돋움" w:hAnsi="굴림" w:cs="굴림" w:hint="eastAsia"/>
          <w:color w:val="000000"/>
          <w:kern w:val="0"/>
          <w:sz w:val="22"/>
        </w:rPr>
        <w:t>비번역</w:t>
      </w:r>
      <w:proofErr w:type="spellEnd"/>
      <w:r w:rsidRPr="00044263">
        <w:rPr>
          <w:rFonts w:ascii="한양신명조,한컴돋움" w:eastAsia="한양신명조,한컴돋움" w:hAnsi="굴림" w:cs="굴림" w:hint="eastAsia"/>
          <w:color w:val="000000"/>
          <w:kern w:val="0"/>
          <w:sz w:val="22"/>
        </w:rPr>
        <w:t xml:space="preserve"> 영역이 포함되어 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99" w:hanging="11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F1 세대에서 </w:t>
      </w:r>
      <w:proofErr w:type="spellStart"/>
      <w:r w:rsidRPr="00044263">
        <w:rPr>
          <w:rFonts w:ascii="한양신명조,한컴돋움" w:eastAsia="한양신명조,한컴돋움" w:hAnsi="굴림" w:cs="굴림" w:hint="eastAsia"/>
          <w:i/>
          <w:iCs/>
          <w:color w:val="000000"/>
          <w:kern w:val="0"/>
          <w:sz w:val="22"/>
        </w:rPr>
        <w:t>nptII</w:t>
      </w:r>
      <w:proofErr w:type="spellEnd"/>
      <w:r w:rsidRPr="00044263">
        <w:rPr>
          <w:rFonts w:ascii="한양신명조,한컴돋움" w:eastAsia="한양신명조,한컴돋움" w:hAnsi="굴림" w:cs="굴림" w:hint="eastAsia"/>
          <w:color w:val="000000"/>
          <w:kern w:val="0"/>
          <w:sz w:val="22"/>
        </w:rPr>
        <w:t xml:space="preserve">(T-DNA II)가 제거되고 </w:t>
      </w:r>
      <w:proofErr w:type="gramStart"/>
      <w:r w:rsidRPr="00044263">
        <w:rPr>
          <w:rFonts w:ascii="한양신명조,한컴돋움" w:eastAsia="한양신명조,한컴돋움" w:hAnsi="굴림" w:cs="굴림" w:hint="eastAsia"/>
          <w:i/>
          <w:iCs/>
          <w:color w:val="000000"/>
          <w:kern w:val="0"/>
          <w:sz w:val="22"/>
        </w:rPr>
        <w:t>cry1A.105</w:t>
      </w:r>
      <w:r w:rsidRPr="00044263">
        <w:rPr>
          <w:rFonts w:ascii="한양신명조,한컴돋움" w:eastAsia="한양신명조,한컴돋움" w:hAnsi="굴림" w:cs="굴림" w:hint="eastAsia"/>
          <w:color w:val="000000"/>
          <w:kern w:val="0"/>
          <w:sz w:val="22"/>
        </w:rPr>
        <w:t>와</w:t>
      </w:r>
      <w:proofErr w:type="gramEnd"/>
      <w:r w:rsidRPr="00044263">
        <w:rPr>
          <w:rFonts w:ascii="한양신명조,한컴돋움" w:eastAsia="한양신명조,한컴돋움" w:hAnsi="굴림" w:cs="굴림" w:hint="eastAsia"/>
          <w:i/>
          <w:iCs/>
          <w:color w:val="000000"/>
          <w:kern w:val="0"/>
          <w:sz w:val="22"/>
        </w:rPr>
        <w:t xml:space="preserve"> cry2Ab2 </w:t>
      </w:r>
      <w:r w:rsidRPr="00044263">
        <w:rPr>
          <w:rFonts w:ascii="한양신명조,한컴돋움" w:eastAsia="한양신명조,한컴돋움" w:hAnsi="굴림" w:cs="굴림" w:hint="eastAsia"/>
          <w:color w:val="000000"/>
          <w:kern w:val="0"/>
          <w:sz w:val="22"/>
        </w:rPr>
        <w:t xml:space="preserve">유전자 발현 </w:t>
      </w:r>
      <w:proofErr w:type="spellStart"/>
      <w:r w:rsidRPr="00044263">
        <w:rPr>
          <w:rFonts w:ascii="한양신명조,한컴돋움" w:eastAsia="한양신명조,한컴돋움" w:hAnsi="굴림" w:cs="굴림" w:hint="eastAsia"/>
          <w:color w:val="000000"/>
          <w:kern w:val="0"/>
          <w:sz w:val="22"/>
        </w:rPr>
        <w:t>카셋트만을</w:t>
      </w:r>
      <w:proofErr w:type="spellEnd"/>
      <w:r w:rsidRPr="00044263">
        <w:rPr>
          <w:rFonts w:ascii="한양신명조,한컴돋움" w:eastAsia="한양신명조,한컴돋움" w:hAnsi="굴림" w:cs="굴림" w:hint="eastAsia"/>
          <w:color w:val="000000"/>
          <w:kern w:val="0"/>
          <w:sz w:val="22"/>
        </w:rPr>
        <w:t xml:space="preserve"> 포함하는 개체를 선별하였다.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199" w:hanging="1199"/>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1199" w:hanging="11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3) 숙주에서의 기능</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199" w:hanging="1199"/>
        <w:rPr>
          <w:rFonts w:ascii="한양신명조" w:eastAsia="한양신명조" w:hAnsi="굴림" w:cs="굴림" w:hint="eastAsia"/>
          <w:color w:val="000000"/>
          <w:kern w:val="0"/>
          <w:sz w:val="12"/>
          <w:szCs w:val="12"/>
        </w:rPr>
      </w:pPr>
    </w:p>
    <w:p w:rsidR="00044263" w:rsidRPr="00044263" w:rsidRDefault="00044263" w:rsidP="00044263">
      <w:pPr>
        <w:widowControl/>
        <w:wordWrap/>
        <w:autoSpaceDE/>
        <w:autoSpaceDN/>
        <w:spacing w:line="384" w:lineRule="auto"/>
        <w:ind w:left="1199" w:hanging="1199"/>
        <w:jc w:val="left"/>
        <w:rPr>
          <w:rFonts w:ascii="바탕" w:eastAsia="바탕" w:hAnsi="바탕" w:cs="굴림" w:hint="eastAsia"/>
          <w:color w:val="000000"/>
          <w:kern w:val="0"/>
          <w:sz w:val="22"/>
        </w:rPr>
      </w:pPr>
      <w:r w:rsidRPr="00044263">
        <w:rPr>
          <w:rFonts w:ascii="바탕" w:eastAsia="바탕" w:hAnsi="바탕" w:cs="굴림" w:hint="eastAsia"/>
          <w:color w:val="000000"/>
          <w:kern w:val="0"/>
          <w:sz w:val="22"/>
        </w:rPr>
        <w:t xml:space="preserve">       </w:t>
      </w:r>
      <w:r w:rsidRPr="00044263">
        <w:rPr>
          <w:rFonts w:ascii="한양신명조,한컴돋움" w:eastAsia="한양신명조,한컴돋움" w:hAnsi="바탕" w:cs="굴림" w:hint="eastAsia"/>
          <w:color w:val="000000"/>
          <w:kern w:val="0"/>
          <w:sz w:val="22"/>
        </w:rPr>
        <w:t> </w:t>
      </w:r>
      <w:r w:rsidRPr="00044263">
        <w:rPr>
          <w:rFonts w:ascii="한양신명조,한컴돋움" w:eastAsia="한양신명조,한컴돋움" w:hAnsi="바탕" w:cs="굴림" w:hint="eastAsia"/>
          <w:color w:val="000000"/>
          <w:kern w:val="0"/>
          <w:sz w:val="22"/>
        </w:rPr>
        <w:t xml:space="preserve"> </w:t>
      </w:r>
      <w:r w:rsidRPr="00044263">
        <w:rPr>
          <w:rFonts w:ascii="한양신명조,한컴돋움" w:eastAsia="한양신명조,한컴돋움" w:hAnsi="바탕" w:cs="굴림" w:hint="eastAsia"/>
          <w:color w:val="000000"/>
          <w:kern w:val="0"/>
          <w:sz w:val="22"/>
          <w:u w:val="single"/>
        </w:rPr>
        <w:t>T-DNA I</w:t>
      </w:r>
      <w:r w:rsidRPr="00044263">
        <w:rPr>
          <w:rFonts w:ascii="바탕" w:eastAsia="바탕" w:hAnsi="바탕" w:cs="굴림" w:hint="eastAsia"/>
          <w:color w:val="000000"/>
          <w:kern w:val="0"/>
          <w:sz w:val="22"/>
        </w:rPr>
        <w:t xml:space="preserve"> </w:t>
      </w:r>
    </w:p>
    <w:p w:rsidR="00044263" w:rsidRPr="00044263" w:rsidRDefault="00044263" w:rsidP="00044263">
      <w:pPr>
        <w:widowControl/>
        <w:wordWrap/>
        <w:autoSpaceDE/>
        <w:autoSpaceDN/>
        <w:spacing w:line="384" w:lineRule="auto"/>
        <w:ind w:left="1199" w:hanging="11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kern w:val="0"/>
          <w:sz w:val="24"/>
          <w:szCs w:val="24"/>
        </w:rPr>
        <w:t xml:space="preserve">- </w:t>
      </w:r>
      <w:proofErr w:type="gramStart"/>
      <w:r w:rsidRPr="00044263">
        <w:rPr>
          <w:rFonts w:ascii="한양신명조,한컴돋움" w:eastAsia="한양신명조,한컴돋움" w:hAnsi="굴림" w:cs="굴림" w:hint="eastAsia"/>
          <w:i/>
          <w:iCs/>
          <w:color w:val="000000"/>
          <w:kern w:val="0"/>
          <w:sz w:val="22"/>
        </w:rPr>
        <w:t>cry1A.105</w:t>
      </w:r>
      <w:proofErr w:type="gramEnd"/>
      <w:r w:rsidRPr="00044263">
        <w:rPr>
          <w:rFonts w:ascii="한양신명조,한컴돋움" w:eastAsia="한양신명조,한컴돋움" w:hAnsi="굴림" w:cs="굴림" w:hint="eastAsia"/>
          <w:color w:val="000000"/>
          <w:kern w:val="0"/>
          <w:sz w:val="22"/>
        </w:rPr>
        <w:t xml:space="preserve"> 유전자</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99" w:hanging="11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i/>
          <w:iCs/>
          <w:color w:val="000000"/>
          <w:kern w:val="0"/>
          <w:sz w:val="22"/>
        </w:rPr>
        <w:t>cry1A.105</w:t>
      </w:r>
      <w:proofErr w:type="gramEnd"/>
      <w:r w:rsidRPr="00044263">
        <w:rPr>
          <w:rFonts w:ascii="한양신명조,한컴돋움" w:eastAsia="한양신명조,한컴돋움" w:hAnsi="굴림" w:cs="굴림" w:hint="eastAsia"/>
          <w:color w:val="000000"/>
          <w:kern w:val="0"/>
          <w:sz w:val="22"/>
        </w:rPr>
        <w:t xml:space="preserve"> 코딩서열은 </w:t>
      </w:r>
      <w:proofErr w:type="spellStart"/>
      <w:r w:rsidRPr="00044263">
        <w:rPr>
          <w:rFonts w:ascii="한양신명조,한컴돋움" w:eastAsia="한양신명조,한컴돋움" w:hAnsi="굴림" w:cs="굴림" w:hint="eastAsia"/>
          <w:color w:val="000000"/>
          <w:kern w:val="0"/>
          <w:sz w:val="22"/>
        </w:rPr>
        <w:t>인시류</w:t>
      </w:r>
      <w:proofErr w:type="spellEnd"/>
      <w:r w:rsidRPr="00044263">
        <w:rPr>
          <w:rFonts w:ascii="한양신명조,한컴돋움" w:eastAsia="한양신명조,한컴돋움" w:hAnsi="굴림" w:cs="굴림" w:hint="eastAsia"/>
          <w:color w:val="000000"/>
          <w:kern w:val="0"/>
          <w:sz w:val="22"/>
        </w:rPr>
        <w:t xml:space="preserve"> 해충의 피해로부터 보호 작용을 하는 133 </w:t>
      </w:r>
      <w:proofErr w:type="spellStart"/>
      <w:r w:rsidRPr="00044263">
        <w:rPr>
          <w:rFonts w:ascii="한양신명조,한컴돋움" w:eastAsia="한양신명조,한컴돋움" w:hAnsi="굴림" w:cs="굴림" w:hint="eastAsia"/>
          <w:color w:val="000000"/>
          <w:kern w:val="0"/>
          <w:sz w:val="22"/>
        </w:rPr>
        <w:t>kDa</w:t>
      </w:r>
      <w:proofErr w:type="spellEnd"/>
      <w:r w:rsidRPr="00044263">
        <w:rPr>
          <w:rFonts w:ascii="한양신명조,한컴돋움" w:eastAsia="한양신명조,한컴돋움" w:hAnsi="굴림" w:cs="굴림" w:hint="eastAsia"/>
          <w:color w:val="000000"/>
          <w:kern w:val="0"/>
          <w:sz w:val="22"/>
        </w:rPr>
        <w:t xml:space="preserve">의 Cry1A.105 살충 단백질을 발현한다. 활성 범위에는 </w:t>
      </w:r>
      <w:proofErr w:type="spellStart"/>
      <w:r w:rsidRPr="00044263">
        <w:rPr>
          <w:rFonts w:ascii="한양신명조,한컴돋움" w:eastAsia="한양신명조,한컴돋움" w:hAnsi="굴림" w:cs="굴림" w:hint="eastAsia"/>
          <w:i/>
          <w:iCs/>
          <w:color w:val="000000"/>
          <w:kern w:val="0"/>
          <w:sz w:val="22"/>
        </w:rPr>
        <w:t>Ostrinia</w:t>
      </w:r>
      <w:proofErr w:type="spellEnd"/>
      <w:r w:rsidRPr="00044263">
        <w:rPr>
          <w:rFonts w:ascii="한양신명조,한컴돋움" w:eastAsia="한양신명조,한컴돋움" w:hAnsi="굴림" w:cs="굴림" w:hint="eastAsia"/>
          <w:color w:val="000000"/>
          <w:kern w:val="0"/>
          <w:sz w:val="22"/>
        </w:rPr>
        <w:t xml:space="preserve"> 속과 </w:t>
      </w:r>
      <w:proofErr w:type="spellStart"/>
      <w:r w:rsidRPr="00044263">
        <w:rPr>
          <w:rFonts w:ascii="한양신명조,한컴돋움" w:eastAsia="한양신명조,한컴돋움" w:hAnsi="굴림" w:cs="굴림" w:hint="eastAsia"/>
          <w:i/>
          <w:iCs/>
          <w:color w:val="000000"/>
          <w:kern w:val="0"/>
          <w:sz w:val="22"/>
        </w:rPr>
        <w:t>Diatraea</w:t>
      </w:r>
      <w:proofErr w:type="spellEnd"/>
      <w:r w:rsidRPr="00044263">
        <w:rPr>
          <w:rFonts w:ascii="한양신명조,한컴돋움" w:eastAsia="한양신명조,한컴돋움" w:hAnsi="굴림" w:cs="굴림" w:hint="eastAsia"/>
          <w:color w:val="000000"/>
          <w:kern w:val="0"/>
          <w:sz w:val="22"/>
        </w:rPr>
        <w:t xml:space="preserve"> 속의 조명나방(corn borer)으로 유럽조명나방(European corn borer), 아시아조명나방(Asian corn borer), 사탕수수조명나방(sugarcane borer), 남서부조명나방(southwestern corn borer), </w:t>
      </w:r>
      <w:proofErr w:type="spellStart"/>
      <w:r w:rsidRPr="00044263">
        <w:rPr>
          <w:rFonts w:ascii="한양신명조,한컴돋움" w:eastAsia="한양신명조,한컴돋움" w:hAnsi="굴림" w:cs="굴림" w:hint="eastAsia"/>
          <w:color w:val="000000"/>
          <w:kern w:val="0"/>
          <w:sz w:val="22"/>
        </w:rPr>
        <w:t>거염벌레</w:t>
      </w:r>
      <w:proofErr w:type="spellEnd"/>
      <w:r w:rsidRPr="00044263">
        <w:rPr>
          <w:rFonts w:ascii="한양신명조,한컴돋움" w:eastAsia="한양신명조,한컴돋움" w:hAnsi="굴림" w:cs="굴림" w:hint="eastAsia"/>
          <w:color w:val="000000"/>
          <w:kern w:val="0"/>
          <w:sz w:val="22"/>
        </w:rPr>
        <w:t xml:space="preserve">(armyworms, </w:t>
      </w:r>
      <w:proofErr w:type="spellStart"/>
      <w:r w:rsidRPr="00044263">
        <w:rPr>
          <w:rFonts w:ascii="한양신명조,한컴돋움" w:eastAsia="한양신명조,한컴돋움" w:hAnsi="굴림" w:cs="굴림" w:hint="eastAsia"/>
          <w:i/>
          <w:iCs/>
          <w:color w:val="000000"/>
          <w:kern w:val="0"/>
          <w:sz w:val="22"/>
        </w:rPr>
        <w:t>Spodoptera</w:t>
      </w:r>
      <w:proofErr w:type="spellEnd"/>
      <w:r w:rsidRPr="00044263">
        <w:rPr>
          <w:rFonts w:ascii="한양신명조,한컴돋움" w:eastAsia="한양신명조,한컴돋움" w:hAnsi="굴림" w:cs="굴림" w:hint="eastAsia"/>
          <w:color w:val="000000"/>
          <w:kern w:val="0"/>
          <w:sz w:val="22"/>
        </w:rPr>
        <w:t xml:space="preserve"> spp. 밤나방[fall </w:t>
      </w:r>
      <w:r w:rsidRPr="00044263">
        <w:rPr>
          <w:rFonts w:ascii="한양신명조,한컴돋움" w:eastAsia="한양신명조,한컴돋움" w:hAnsi="굴림" w:cs="굴림" w:hint="eastAsia"/>
          <w:color w:val="000000"/>
          <w:kern w:val="0"/>
          <w:sz w:val="22"/>
        </w:rPr>
        <w:lastRenderedPageBreak/>
        <w:t xml:space="preserve">armyworm] 포함), </w:t>
      </w:r>
      <w:r w:rsidRPr="00044263">
        <w:rPr>
          <w:rFonts w:ascii="한양신명조,한컴돋움" w:eastAsia="한양신명조,한컴돋움" w:hAnsi="굴림" w:cs="굴림" w:hint="eastAsia"/>
          <w:color w:val="000000"/>
          <w:spacing w:val="-4"/>
          <w:kern w:val="0"/>
          <w:sz w:val="22"/>
        </w:rPr>
        <w:t>earworms(</w:t>
      </w:r>
      <w:proofErr w:type="spellStart"/>
      <w:r w:rsidRPr="00044263">
        <w:rPr>
          <w:rFonts w:ascii="한양신명조,한컴돋움" w:eastAsia="한양신명조,한컴돋움" w:hAnsi="굴림" w:cs="굴림" w:hint="eastAsia"/>
          <w:i/>
          <w:iCs/>
          <w:color w:val="000000"/>
          <w:spacing w:val="-4"/>
          <w:kern w:val="0"/>
          <w:sz w:val="22"/>
        </w:rPr>
        <w:t>Helicoverpa</w:t>
      </w:r>
      <w:proofErr w:type="spellEnd"/>
      <w:r w:rsidRPr="00044263">
        <w:rPr>
          <w:rFonts w:ascii="한양신명조,한컴돋움" w:eastAsia="한양신명조,한컴돋움" w:hAnsi="굴림" w:cs="굴림" w:hint="eastAsia"/>
          <w:color w:val="000000"/>
          <w:spacing w:val="-4"/>
          <w:kern w:val="0"/>
          <w:sz w:val="22"/>
        </w:rPr>
        <w:t xml:space="preserve"> spp. </w:t>
      </w:r>
      <w:proofErr w:type="spellStart"/>
      <w:r w:rsidRPr="00044263">
        <w:rPr>
          <w:rFonts w:ascii="한양신명조,한컴돋움" w:eastAsia="한양신명조,한컴돋움" w:hAnsi="굴림" w:cs="굴림" w:hint="eastAsia"/>
          <w:color w:val="000000"/>
          <w:spacing w:val="-4"/>
          <w:kern w:val="0"/>
          <w:sz w:val="22"/>
        </w:rPr>
        <w:t>왕담배나방</w:t>
      </w:r>
      <w:proofErr w:type="spellEnd"/>
      <w:r w:rsidRPr="00044263">
        <w:rPr>
          <w:rFonts w:ascii="한양신명조,한컴돋움" w:eastAsia="한양신명조,한컴돋움" w:hAnsi="굴림" w:cs="굴림" w:hint="eastAsia"/>
          <w:color w:val="000000"/>
          <w:spacing w:val="-4"/>
          <w:kern w:val="0"/>
          <w:sz w:val="22"/>
        </w:rPr>
        <w:t xml:space="preserve">[corn earworm] 포함), cutworms(예. </w:t>
      </w:r>
      <w:proofErr w:type="spellStart"/>
      <w:r w:rsidRPr="00044263">
        <w:rPr>
          <w:rFonts w:ascii="한양신명조,한컴돋움" w:eastAsia="한양신명조,한컴돋움" w:hAnsi="굴림" w:cs="굴림" w:hint="eastAsia"/>
          <w:i/>
          <w:iCs/>
          <w:color w:val="000000"/>
          <w:spacing w:val="-4"/>
          <w:kern w:val="0"/>
          <w:sz w:val="22"/>
        </w:rPr>
        <w:t>Agrotis</w:t>
      </w:r>
      <w:proofErr w:type="spellEnd"/>
      <w:r w:rsidRPr="00044263">
        <w:rPr>
          <w:rFonts w:ascii="한양신명조,한컴돋움" w:eastAsia="한양신명조,한컴돋움" w:hAnsi="굴림" w:cs="굴림" w:hint="eastAsia"/>
          <w:i/>
          <w:iCs/>
          <w:color w:val="000000"/>
          <w:spacing w:val="-4"/>
          <w:kern w:val="0"/>
          <w:sz w:val="22"/>
        </w:rPr>
        <w:t xml:space="preserve"> </w:t>
      </w:r>
      <w:proofErr w:type="spellStart"/>
      <w:r w:rsidRPr="00044263">
        <w:rPr>
          <w:rFonts w:ascii="한양신명조,한컴돋움" w:eastAsia="한양신명조,한컴돋움" w:hAnsi="굴림" w:cs="굴림" w:hint="eastAsia"/>
          <w:i/>
          <w:iCs/>
          <w:color w:val="000000"/>
          <w:spacing w:val="-4"/>
          <w:kern w:val="0"/>
          <w:sz w:val="22"/>
        </w:rPr>
        <w:t>ipsilon</w:t>
      </w:r>
      <w:proofErr w:type="spellEnd"/>
      <w:r w:rsidRPr="00044263">
        <w:rPr>
          <w:rFonts w:ascii="한양신명조,한컴돋움" w:eastAsia="한양신명조,한컴돋움" w:hAnsi="굴림" w:cs="굴림" w:hint="eastAsia"/>
          <w:color w:val="000000"/>
          <w:spacing w:val="-4"/>
          <w:kern w:val="0"/>
          <w:sz w:val="22"/>
        </w:rPr>
        <w:t xml:space="preserve">, </w:t>
      </w:r>
      <w:proofErr w:type="spellStart"/>
      <w:r w:rsidRPr="00044263">
        <w:rPr>
          <w:rFonts w:ascii="한양신명조,한컴돋움" w:eastAsia="한양신명조,한컴돋움" w:hAnsi="굴림" w:cs="굴림" w:hint="eastAsia"/>
          <w:color w:val="000000"/>
          <w:spacing w:val="-4"/>
          <w:kern w:val="0"/>
          <w:sz w:val="22"/>
        </w:rPr>
        <w:t>검거세미나방</w:t>
      </w:r>
      <w:proofErr w:type="spellEnd"/>
      <w:r w:rsidRPr="00044263">
        <w:rPr>
          <w:rFonts w:ascii="한양신명조,한컴돋움" w:eastAsia="한양신명조,한컴돋움" w:hAnsi="굴림" w:cs="굴림" w:hint="eastAsia"/>
          <w:color w:val="000000"/>
          <w:spacing w:val="-4"/>
          <w:kern w:val="0"/>
          <w:sz w:val="22"/>
        </w:rPr>
        <w:t>[black cutworm])이 포함된다.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99" w:hanging="11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kern w:val="0"/>
          <w:sz w:val="24"/>
          <w:szCs w:val="24"/>
        </w:rPr>
        <w:t xml:space="preserve">- </w:t>
      </w:r>
      <w:r w:rsidRPr="00044263">
        <w:rPr>
          <w:rFonts w:ascii="한양신명조,한컴돋움" w:eastAsia="한양신명조,한컴돋움" w:hAnsi="굴림" w:cs="굴림" w:hint="eastAsia"/>
          <w:i/>
          <w:iCs/>
          <w:color w:val="000000"/>
          <w:kern w:val="0"/>
          <w:sz w:val="22"/>
        </w:rPr>
        <w:t xml:space="preserve">cry2Ab2 </w:t>
      </w:r>
      <w:r w:rsidRPr="00044263">
        <w:rPr>
          <w:rFonts w:ascii="한양신명조,한컴돋움" w:eastAsia="한양신명조,한컴돋움" w:hAnsi="굴림" w:cs="굴림" w:hint="eastAsia"/>
          <w:color w:val="000000"/>
          <w:kern w:val="0"/>
          <w:sz w:val="22"/>
        </w:rPr>
        <w:t>유전자</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99" w:hanging="11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i/>
          <w:iCs/>
          <w:color w:val="000000"/>
          <w:kern w:val="0"/>
          <w:sz w:val="22"/>
        </w:rPr>
        <w:t>           </w:t>
      </w:r>
      <w:r w:rsidRPr="00044263">
        <w:rPr>
          <w:rFonts w:ascii="한양신명조,한컴돋움" w:eastAsia="한양신명조,한컴돋움" w:hAnsi="굴림" w:cs="굴림" w:hint="eastAsia"/>
          <w:i/>
          <w:iCs/>
          <w:color w:val="000000"/>
          <w:kern w:val="0"/>
          <w:sz w:val="22"/>
        </w:rPr>
        <w:t xml:space="preserve">cry2Ab2 </w:t>
      </w:r>
      <w:r w:rsidRPr="00044263">
        <w:rPr>
          <w:rFonts w:ascii="한양신명조,한컴돋움" w:eastAsia="한양신명조,한컴돋움" w:hAnsi="굴림" w:cs="굴림" w:hint="eastAsia"/>
          <w:color w:val="000000"/>
          <w:kern w:val="0"/>
          <w:sz w:val="22"/>
        </w:rPr>
        <w:t xml:space="preserve">코딩서열은 Cry1Ab에 비해 </w:t>
      </w:r>
      <w:proofErr w:type="spellStart"/>
      <w:r w:rsidRPr="00044263">
        <w:rPr>
          <w:rFonts w:ascii="한양신명조,한컴돋움" w:eastAsia="한양신명조,한컴돋움" w:hAnsi="굴림" w:cs="굴림" w:hint="eastAsia"/>
          <w:color w:val="000000"/>
          <w:kern w:val="0"/>
          <w:sz w:val="22"/>
        </w:rPr>
        <w:t>왕담배나방</w:t>
      </w:r>
      <w:proofErr w:type="spellEnd"/>
      <w:r w:rsidRPr="00044263">
        <w:rPr>
          <w:rFonts w:ascii="한양신명조,한컴돋움" w:eastAsia="한양신명조,한컴돋움" w:hAnsi="굴림" w:cs="굴림" w:hint="eastAsia"/>
          <w:color w:val="000000"/>
          <w:kern w:val="0"/>
          <w:sz w:val="22"/>
        </w:rPr>
        <w:t xml:space="preserve">(corn earworm, CEW, </w:t>
      </w:r>
      <w:proofErr w:type="spellStart"/>
      <w:r w:rsidRPr="00044263">
        <w:rPr>
          <w:rFonts w:ascii="한양신명조,한컴돋움" w:eastAsia="한양신명조,한컴돋움" w:hAnsi="굴림" w:cs="굴림" w:hint="eastAsia"/>
          <w:i/>
          <w:iCs/>
          <w:color w:val="000000"/>
          <w:kern w:val="0"/>
          <w:sz w:val="22"/>
        </w:rPr>
        <w:t>Helicoverpa</w:t>
      </w:r>
      <w:proofErr w:type="spellEnd"/>
      <w:r w:rsidRPr="00044263">
        <w:rPr>
          <w:rFonts w:ascii="한양신명조,한컴돋움" w:eastAsia="한양신명조,한컴돋움" w:hAnsi="굴림" w:cs="굴림" w:hint="eastAsia"/>
          <w:i/>
          <w:iCs/>
          <w:color w:val="000000"/>
          <w:kern w:val="0"/>
          <w:sz w:val="22"/>
        </w:rPr>
        <w:t xml:space="preserve"> </w:t>
      </w:r>
      <w:proofErr w:type="spellStart"/>
      <w:r w:rsidRPr="00044263">
        <w:rPr>
          <w:rFonts w:ascii="한양신명조,한컴돋움" w:eastAsia="한양신명조,한컴돋움" w:hAnsi="굴림" w:cs="굴림" w:hint="eastAsia"/>
          <w:i/>
          <w:iCs/>
          <w:color w:val="000000"/>
          <w:kern w:val="0"/>
          <w:sz w:val="22"/>
        </w:rPr>
        <w:t>zea</w:t>
      </w:r>
      <w:proofErr w:type="spellEnd"/>
      <w:r w:rsidRPr="00044263">
        <w:rPr>
          <w:rFonts w:ascii="한양신명조,한컴돋움" w:eastAsia="한양신명조,한컴돋움" w:hAnsi="굴림" w:cs="굴림" w:hint="eastAsia"/>
          <w:color w:val="000000"/>
          <w:kern w:val="0"/>
          <w:sz w:val="22"/>
        </w:rPr>
        <w:t xml:space="preserve">)의 피해에 대한 방제 효과를 향상시킨 약 71 </w:t>
      </w:r>
      <w:proofErr w:type="spellStart"/>
      <w:r w:rsidRPr="00044263">
        <w:rPr>
          <w:rFonts w:ascii="한양신명조,한컴돋움" w:eastAsia="한양신명조,한컴돋움" w:hAnsi="굴림" w:cs="굴림" w:hint="eastAsia"/>
          <w:color w:val="000000"/>
          <w:kern w:val="0"/>
          <w:sz w:val="22"/>
        </w:rPr>
        <w:t>kDa</w:t>
      </w:r>
      <w:proofErr w:type="spellEnd"/>
      <w:r w:rsidRPr="00044263">
        <w:rPr>
          <w:rFonts w:ascii="한양신명조,한컴돋움" w:eastAsia="한양신명조,한컴돋움" w:hAnsi="굴림" w:cs="굴림" w:hint="eastAsia"/>
          <w:color w:val="000000"/>
          <w:kern w:val="0"/>
          <w:sz w:val="22"/>
        </w:rPr>
        <w:t>의 Cry2Ab2 살충 단백질을 발현한다.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199" w:hanging="1199"/>
        <w:jc w:val="left"/>
        <w:rPr>
          <w:rFonts w:ascii="한양신명조" w:eastAsia="한양신명조" w:hAnsi="굴림" w:cs="굴림" w:hint="eastAsia"/>
          <w:color w:val="000000"/>
          <w:kern w:val="0"/>
          <w:sz w:val="12"/>
          <w:szCs w:val="12"/>
        </w:rPr>
      </w:pPr>
    </w:p>
    <w:p w:rsidR="00044263" w:rsidRPr="00044263" w:rsidRDefault="00044263" w:rsidP="00044263">
      <w:pPr>
        <w:widowControl/>
        <w:wordWrap/>
        <w:autoSpaceDE/>
        <w:autoSpaceDN/>
        <w:spacing w:line="384" w:lineRule="auto"/>
        <w:ind w:left="1199" w:hanging="1199"/>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kern w:val="0"/>
          <w:sz w:val="22"/>
          <w:u w:val="single"/>
        </w:rPr>
        <w:t>T-DNA II</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99" w:hanging="11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kern w:val="0"/>
          <w:sz w:val="24"/>
          <w:szCs w:val="24"/>
        </w:rPr>
        <w:t xml:space="preserve">- </w:t>
      </w:r>
      <w:proofErr w:type="spellStart"/>
      <w:r w:rsidRPr="00044263">
        <w:rPr>
          <w:rFonts w:ascii="한양신명조,한컴돋움" w:eastAsia="한양신명조,한컴돋움" w:hAnsi="굴림" w:cs="굴림" w:hint="eastAsia"/>
          <w:i/>
          <w:iCs/>
          <w:color w:val="000000"/>
          <w:kern w:val="0"/>
          <w:sz w:val="22"/>
        </w:rPr>
        <w:t>nptII</w:t>
      </w:r>
      <w:proofErr w:type="spellEnd"/>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유전자</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99" w:hanging="11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i/>
          <w:iCs/>
          <w:color w:val="000000"/>
          <w:kern w:val="0"/>
          <w:sz w:val="22"/>
        </w:rPr>
        <w:t>           </w:t>
      </w:r>
      <w:proofErr w:type="spellStart"/>
      <w:r w:rsidRPr="00044263">
        <w:rPr>
          <w:rFonts w:ascii="한양신명조,한컴돋움" w:eastAsia="한양신명조,한컴돋움" w:hAnsi="굴림" w:cs="굴림" w:hint="eastAsia"/>
          <w:i/>
          <w:iCs/>
          <w:color w:val="000000"/>
          <w:kern w:val="0"/>
          <w:sz w:val="22"/>
        </w:rPr>
        <w:t>nptII</w:t>
      </w:r>
      <w:proofErr w:type="spellEnd"/>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 xml:space="preserve">유전자는 </w:t>
      </w:r>
      <w:proofErr w:type="spellStart"/>
      <w:r w:rsidRPr="00044263">
        <w:rPr>
          <w:rFonts w:ascii="한양신명조,한컴돋움" w:eastAsia="한양신명조,한컴돋움" w:hAnsi="굴림" w:cs="굴림" w:hint="eastAsia"/>
          <w:color w:val="000000"/>
          <w:kern w:val="0"/>
          <w:sz w:val="22"/>
        </w:rPr>
        <w:t>paromomycin</w:t>
      </w:r>
      <w:proofErr w:type="spell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kanamycin</w:t>
      </w:r>
      <w:proofErr w:type="spellEnd"/>
      <w:r w:rsidRPr="00044263">
        <w:rPr>
          <w:rFonts w:ascii="한양신명조,한컴돋움" w:eastAsia="한양신명조,한컴돋움" w:hAnsi="굴림" w:cs="굴림" w:hint="eastAsia"/>
          <w:color w:val="000000"/>
          <w:kern w:val="0"/>
          <w:sz w:val="22"/>
        </w:rPr>
        <w:t xml:space="preserve">, neomycin과 같은 특정 aminoglycoside 항생제를 비활성화시키는 neomycin </w:t>
      </w:r>
      <w:proofErr w:type="spellStart"/>
      <w:r w:rsidRPr="00044263">
        <w:rPr>
          <w:rFonts w:ascii="한양신명조,한컴돋움" w:eastAsia="한양신명조,한컴돋움" w:hAnsi="굴림" w:cs="굴림" w:hint="eastAsia"/>
          <w:color w:val="000000"/>
          <w:kern w:val="0"/>
          <w:sz w:val="22"/>
        </w:rPr>
        <w:t>phosphotransferase</w:t>
      </w:r>
      <w:proofErr w:type="spellEnd"/>
      <w:r w:rsidRPr="00044263">
        <w:rPr>
          <w:rFonts w:ascii="한양신명조,한컴돋움" w:eastAsia="한양신명조,한컴돋움" w:hAnsi="굴림" w:cs="굴림" w:hint="eastAsia"/>
          <w:color w:val="000000"/>
          <w:kern w:val="0"/>
          <w:sz w:val="22"/>
        </w:rPr>
        <w:t xml:space="preserve"> II enzyme(NPTII)을 발현한다. </w:t>
      </w:r>
      <w:proofErr w:type="spellStart"/>
      <w:r w:rsidRPr="00044263">
        <w:rPr>
          <w:rFonts w:ascii="한양신명조,한컴돋움" w:eastAsia="한양신명조,한컴돋움" w:hAnsi="굴림" w:cs="굴림" w:hint="eastAsia"/>
          <w:i/>
          <w:iCs/>
          <w:color w:val="000000"/>
          <w:kern w:val="0"/>
          <w:sz w:val="22"/>
        </w:rPr>
        <w:t>nptII</w:t>
      </w:r>
      <w:proofErr w:type="spellEnd"/>
      <w:r w:rsidRPr="00044263">
        <w:rPr>
          <w:rFonts w:ascii="한양신명조,한컴돋움" w:eastAsia="한양신명조,한컴돋움" w:hAnsi="굴림" w:cs="굴림" w:hint="eastAsia"/>
          <w:color w:val="000000"/>
          <w:kern w:val="0"/>
          <w:sz w:val="22"/>
        </w:rPr>
        <w:t xml:space="preserve"> 선발표지 유전자로서 선택적인 성장 조건 하에서 형질전환 된 세포를 선발한다.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(다) 중간숙주에 대한 정보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99" w:hanging="10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MON89034를 생산하기 위해 </w:t>
      </w:r>
      <w:proofErr w:type="spellStart"/>
      <w:r w:rsidRPr="00044263">
        <w:rPr>
          <w:rFonts w:ascii="한양신명조,한컴돋움" w:eastAsia="한양신명조,한컴돋움" w:hAnsi="굴림" w:cs="굴림" w:hint="eastAsia"/>
          <w:color w:val="000000"/>
          <w:kern w:val="0"/>
          <w:sz w:val="22"/>
        </w:rPr>
        <w:t>플라스미드</w:t>
      </w:r>
      <w:proofErr w:type="spellEnd"/>
      <w:r w:rsidRPr="00044263">
        <w:rPr>
          <w:rFonts w:ascii="한양신명조,한컴돋움" w:eastAsia="한양신명조,한컴돋움" w:hAnsi="굴림" w:cs="굴림" w:hint="eastAsia"/>
          <w:color w:val="000000"/>
          <w:kern w:val="0"/>
          <w:sz w:val="22"/>
        </w:rPr>
        <w:t xml:space="preserve"> PV-ZMIR245로부터 </w:t>
      </w:r>
      <w:proofErr w:type="gramStart"/>
      <w:r w:rsidRPr="00044263">
        <w:rPr>
          <w:rFonts w:ascii="한양신명조,한컴돋움" w:eastAsia="한양신명조,한컴돋움" w:hAnsi="굴림" w:cs="굴림" w:hint="eastAsia"/>
          <w:i/>
          <w:iCs/>
          <w:color w:val="000000"/>
          <w:kern w:val="0"/>
          <w:sz w:val="22"/>
        </w:rPr>
        <w:t>cry1A.105</w:t>
      </w:r>
      <w:proofErr w:type="gramEnd"/>
      <w:r w:rsidRPr="00044263">
        <w:rPr>
          <w:rFonts w:ascii="한양신명조,한컴돋움" w:eastAsia="한양신명조,한컴돋움" w:hAnsi="굴림" w:cs="굴림" w:hint="eastAsia"/>
          <w:i/>
          <w:iCs/>
          <w:color w:val="000000"/>
          <w:kern w:val="0"/>
          <w:sz w:val="22"/>
        </w:rPr>
        <w:t xml:space="preserve">, cry2Ab2, </w:t>
      </w:r>
      <w:proofErr w:type="spellStart"/>
      <w:r w:rsidRPr="00044263">
        <w:rPr>
          <w:rFonts w:ascii="한양신명조,한컴돋움" w:eastAsia="한양신명조,한컴돋움" w:hAnsi="굴림" w:cs="굴림" w:hint="eastAsia"/>
          <w:i/>
          <w:iCs/>
          <w:color w:val="000000"/>
          <w:kern w:val="0"/>
          <w:sz w:val="22"/>
        </w:rPr>
        <w:t>nptII</w:t>
      </w:r>
      <w:r w:rsidRPr="00044263">
        <w:rPr>
          <w:rFonts w:ascii="한양신명조,한컴돋움" w:eastAsia="한양신명조,한컴돋움" w:hAnsi="굴림" w:cs="굴림" w:hint="eastAsia"/>
          <w:color w:val="000000"/>
          <w:kern w:val="0"/>
          <w:sz w:val="22"/>
        </w:rPr>
        <w:t>를</w:t>
      </w:r>
      <w:proofErr w:type="spellEnd"/>
      <w:r w:rsidRPr="00044263">
        <w:rPr>
          <w:rFonts w:ascii="한양신명조,한컴돋움" w:eastAsia="한양신명조,한컴돋움" w:hAnsi="굴림" w:cs="굴림" w:hint="eastAsia"/>
          <w:color w:val="000000"/>
          <w:kern w:val="0"/>
          <w:sz w:val="22"/>
        </w:rPr>
        <w:t xml:space="preserve"> 옥수수 세포로 전달하는 데에는 </w:t>
      </w:r>
      <w:proofErr w:type="spellStart"/>
      <w:r w:rsidRPr="00044263">
        <w:rPr>
          <w:rFonts w:ascii="한양신명조,한컴돋움" w:eastAsia="한양신명조,한컴돋움" w:hAnsi="굴림" w:cs="굴림" w:hint="eastAsia"/>
          <w:i/>
          <w:iCs/>
          <w:color w:val="000000"/>
          <w:kern w:val="0"/>
          <w:sz w:val="22"/>
        </w:rPr>
        <w:t>Agrobacterium</w:t>
      </w:r>
      <w:proofErr w:type="spellEnd"/>
      <w:r w:rsidRPr="00044263">
        <w:rPr>
          <w:rFonts w:ascii="한양신명조,한컴돋움" w:eastAsia="한양신명조,한컴돋움" w:hAnsi="굴림" w:cs="굴림" w:hint="eastAsia"/>
          <w:i/>
          <w:iCs/>
          <w:color w:val="000000"/>
          <w:kern w:val="0"/>
          <w:sz w:val="22"/>
        </w:rPr>
        <w:t xml:space="preserve"> </w:t>
      </w:r>
      <w:proofErr w:type="spellStart"/>
      <w:r w:rsidRPr="00044263">
        <w:rPr>
          <w:rFonts w:ascii="한양신명조,한컴돋움" w:eastAsia="한양신명조,한컴돋움" w:hAnsi="굴림" w:cs="굴림" w:hint="eastAsia"/>
          <w:i/>
          <w:iCs/>
          <w:color w:val="000000"/>
          <w:kern w:val="0"/>
          <w:sz w:val="22"/>
        </w:rPr>
        <w:t>tumefaciens</w:t>
      </w:r>
      <w:proofErr w:type="spellEnd"/>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계통이 중간숙주로 사용되었다.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(라) 전달성에 관한 정보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99" w:hanging="11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옥수수로부터 옥수수와 타화수정이 불가능한 다른 종으로 유전물질이 자력으로 전달되었다는 보고는 없는 것으로 알려져 있다. 이론적으로 수평적 유전자 전달에 의해 다른 생물체 사이에 유전물질이 전달될 수는 있다. 그러나 자연 조건에서 식물이나 미생물로부터의 수평적 유전자 전달은 실험적으로 입증되지 않았다 (</w:t>
      </w:r>
      <w:proofErr w:type="spellStart"/>
      <w:r w:rsidRPr="00044263">
        <w:rPr>
          <w:rFonts w:ascii="한양신명조,한컴돋움" w:eastAsia="한양신명조,한컴돋움" w:hAnsi="굴림" w:cs="굴림" w:hint="eastAsia"/>
          <w:color w:val="000000"/>
          <w:kern w:val="0"/>
          <w:sz w:val="22"/>
        </w:rPr>
        <w:t>Bertolla</w:t>
      </w:r>
      <w:proofErr w:type="spellEnd"/>
      <w:r w:rsidRPr="00044263">
        <w:rPr>
          <w:rFonts w:ascii="한양신명조,한컴돋움" w:eastAsia="한양신명조,한컴돋움" w:hAnsi="굴림" w:cs="굴림" w:hint="eastAsia"/>
          <w:color w:val="000000"/>
          <w:kern w:val="0"/>
          <w:sz w:val="22"/>
        </w:rPr>
        <w:t xml:space="preserve"> and </w:t>
      </w:r>
      <w:proofErr w:type="spellStart"/>
      <w:r w:rsidRPr="00044263">
        <w:rPr>
          <w:rFonts w:ascii="한양신명조,한컴돋움" w:eastAsia="한양신명조,한컴돋움" w:hAnsi="굴림" w:cs="굴림" w:hint="eastAsia"/>
          <w:color w:val="000000"/>
          <w:kern w:val="0"/>
          <w:sz w:val="22"/>
        </w:rPr>
        <w:t>Simonet</w:t>
      </w:r>
      <w:proofErr w:type="spellEnd"/>
      <w:r w:rsidRPr="00044263">
        <w:rPr>
          <w:rFonts w:ascii="한양신명조,한컴돋움" w:eastAsia="한양신명조,한컴돋움" w:hAnsi="굴림" w:cs="굴림" w:hint="eastAsia"/>
          <w:color w:val="000000"/>
          <w:kern w:val="0"/>
          <w:sz w:val="22"/>
        </w:rPr>
        <w:t xml:space="preserve">, 1999; Nielson </w:t>
      </w:r>
      <w:r w:rsidRPr="00044263">
        <w:rPr>
          <w:rFonts w:ascii="한양신명조,한컴돋움" w:eastAsia="한양신명조,한컴돋움" w:hAnsi="굴림" w:cs="굴림" w:hint="eastAsia"/>
          <w:i/>
          <w:iCs/>
          <w:color w:val="000000"/>
          <w:kern w:val="0"/>
          <w:sz w:val="22"/>
        </w:rPr>
        <w:t>et al</w:t>
      </w:r>
      <w:proofErr w:type="gramStart"/>
      <w:r w:rsidRPr="00044263">
        <w:rPr>
          <w:rFonts w:ascii="한양신명조,한컴돋움" w:eastAsia="한양신명조,한컴돋움" w:hAnsi="굴림" w:cs="굴림" w:hint="eastAsia"/>
          <w:color w:val="000000"/>
          <w:kern w:val="0"/>
          <w:sz w:val="22"/>
        </w:rPr>
        <w:t>.,</w:t>
      </w:r>
      <w:proofErr w:type="gramEnd"/>
      <w:r w:rsidRPr="00044263">
        <w:rPr>
          <w:rFonts w:ascii="한양신명조,한컴돋움" w:eastAsia="한양신명조,한컴돋움" w:hAnsi="굴림" w:cs="굴림" w:hint="eastAsia"/>
          <w:color w:val="000000"/>
          <w:kern w:val="0"/>
          <w:sz w:val="22"/>
        </w:rPr>
        <w:t xml:space="preserve"> 2000).</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12"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(2) 도입 유전자에 대한 정보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(가) 구성 유전자의 특성</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도입유전자의 구성은 다음과 같이 설명되고 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206" w:hanging="120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lastRenderedPageBreak/>
        <w:t>          </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color w:val="000000"/>
          <w:kern w:val="0"/>
          <w:sz w:val="22"/>
          <w:u w:val="single"/>
        </w:rPr>
        <w:t>Cry1A.105</w:t>
      </w:r>
      <w:proofErr w:type="gramEnd"/>
      <w:r w:rsidRPr="00044263">
        <w:rPr>
          <w:rFonts w:ascii="한양신명조,한컴돋움" w:eastAsia="한양신명조,한컴돋움" w:hAnsi="굴림" w:cs="굴림" w:hint="eastAsia"/>
          <w:color w:val="000000"/>
          <w:kern w:val="0"/>
          <w:sz w:val="22"/>
          <w:u w:val="single"/>
        </w:rPr>
        <w:t xml:space="preserve"> 단백질</w:t>
      </w:r>
      <w:r w:rsidRPr="00044263">
        <w:rPr>
          <w:rFonts w:ascii="한양신명조,한컴돋움" w:eastAsia="한양신명조,한컴돋움" w:hAnsi="굴림" w:cs="굴림" w:hint="eastAsia"/>
          <w:color w:val="000000"/>
          <w:kern w:val="0"/>
          <w:sz w:val="22"/>
        </w:rPr>
        <w:t xml:space="preserve"> : 분자량은 133 </w:t>
      </w:r>
      <w:proofErr w:type="spellStart"/>
      <w:r w:rsidRPr="00044263">
        <w:rPr>
          <w:rFonts w:ascii="한양신명조,한컴돋움" w:eastAsia="한양신명조,한컴돋움" w:hAnsi="굴림" w:cs="굴림" w:hint="eastAsia"/>
          <w:color w:val="000000"/>
          <w:kern w:val="0"/>
          <w:sz w:val="22"/>
        </w:rPr>
        <w:t>kDa</w:t>
      </w:r>
      <w:proofErr w:type="spellEnd"/>
      <w:r w:rsidRPr="00044263">
        <w:rPr>
          <w:rFonts w:ascii="한양신명조,한컴돋움" w:eastAsia="한양신명조,한컴돋움" w:hAnsi="굴림" w:cs="굴림" w:hint="eastAsia"/>
          <w:color w:val="000000"/>
          <w:kern w:val="0"/>
          <w:sz w:val="22"/>
        </w:rPr>
        <w:t xml:space="preserve">이며 1,177 개 아미노산으로 이루어져있다. </w:t>
      </w:r>
      <w:proofErr w:type="gramStart"/>
      <w:r w:rsidRPr="00044263">
        <w:rPr>
          <w:rFonts w:ascii="한양신명조,한컴돋움" w:eastAsia="한양신명조,한컴돋움" w:hAnsi="굴림" w:cs="굴림" w:hint="eastAsia"/>
          <w:color w:val="000000"/>
          <w:kern w:val="0"/>
          <w:sz w:val="22"/>
        </w:rPr>
        <w:t>Cry1A.105는</w:t>
      </w:r>
      <w:proofErr w:type="gram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chimeric</w:t>
      </w:r>
      <w:proofErr w:type="spellEnd"/>
      <w:r w:rsidRPr="00044263">
        <w:rPr>
          <w:rFonts w:ascii="한양신명조,한컴돋움" w:eastAsia="한양신명조,한컴돋움" w:hAnsi="굴림" w:cs="굴림" w:hint="eastAsia"/>
          <w:color w:val="000000"/>
          <w:kern w:val="0"/>
          <w:sz w:val="22"/>
        </w:rPr>
        <w:t xml:space="preserve"> 단백질로 Cry1Ab 또는 Cry1Ac에서 유래한 domain I과 II, Cry1F에서 유래한 domain III, Cry1Ac에서 유래한 C-말단 domain으로 구성된다. </w:t>
      </w:r>
    </w:p>
    <w:p w:rsidR="00044263" w:rsidRPr="00044263" w:rsidRDefault="00044263" w:rsidP="00044263">
      <w:pPr>
        <w:widowControl/>
        <w:wordWrap/>
        <w:autoSpaceDE/>
        <w:autoSpaceDN/>
        <w:spacing w:line="384" w:lineRule="auto"/>
        <w:ind w:left="1206" w:hanging="120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kern w:val="0"/>
          <w:sz w:val="22"/>
          <w:u w:val="single"/>
        </w:rPr>
        <w:t xml:space="preserve">Cry2Ab2 </w:t>
      </w:r>
      <w:proofErr w:type="gramStart"/>
      <w:r w:rsidRPr="00044263">
        <w:rPr>
          <w:rFonts w:ascii="한양신명조,한컴돋움" w:eastAsia="한양신명조,한컴돋움" w:hAnsi="굴림" w:cs="굴림" w:hint="eastAsia"/>
          <w:color w:val="000000"/>
          <w:kern w:val="0"/>
          <w:sz w:val="22"/>
          <w:u w:val="single"/>
        </w:rPr>
        <w:t>단백질</w:t>
      </w:r>
      <w:r w:rsidRPr="00044263">
        <w:rPr>
          <w:rFonts w:ascii="한양신명조,한컴돋움" w:eastAsia="한양신명조,한컴돋움" w:hAnsi="굴림" w:cs="굴림" w:hint="eastAsia"/>
          <w:color w:val="000000"/>
          <w:kern w:val="0"/>
          <w:sz w:val="22"/>
        </w:rPr>
        <w:t xml:space="preserve"> :</w:t>
      </w:r>
      <w:proofErr w:type="gramEnd"/>
      <w:r w:rsidRPr="00044263">
        <w:rPr>
          <w:rFonts w:ascii="한양신명조,한컴돋움" w:eastAsia="한양신명조,한컴돋움" w:hAnsi="굴림" w:cs="굴림" w:hint="eastAsia"/>
          <w:color w:val="000000"/>
          <w:kern w:val="0"/>
          <w:sz w:val="22"/>
        </w:rPr>
        <w:t xml:space="preserve"> Bt subsp</w:t>
      </w:r>
      <w:r w:rsidRPr="00044263">
        <w:rPr>
          <w:rFonts w:ascii="한양신명조,한컴돋움" w:eastAsia="한양신명조,한컴돋움" w:hAnsi="굴림" w:cs="굴림" w:hint="eastAsia"/>
          <w:i/>
          <w:iCs/>
          <w:color w:val="000000"/>
          <w:kern w:val="0"/>
          <w:sz w:val="22"/>
        </w:rPr>
        <w:t xml:space="preserve">. </w:t>
      </w:r>
      <w:proofErr w:type="spellStart"/>
      <w:r w:rsidRPr="00044263">
        <w:rPr>
          <w:rFonts w:ascii="한양신명조,한컴돋움" w:eastAsia="한양신명조,한컴돋움" w:hAnsi="굴림" w:cs="굴림" w:hint="eastAsia"/>
          <w:i/>
          <w:iCs/>
          <w:color w:val="000000"/>
          <w:kern w:val="0"/>
          <w:sz w:val="22"/>
        </w:rPr>
        <w:t>kurstaki</w:t>
      </w:r>
      <w:proofErr w:type="spellEnd"/>
      <w:r w:rsidRPr="00044263">
        <w:rPr>
          <w:rFonts w:ascii="한양신명조,한컴돋움" w:eastAsia="한양신명조,한컴돋움" w:hAnsi="굴림" w:cs="굴림" w:hint="eastAsia"/>
          <w:color w:val="000000"/>
          <w:kern w:val="0"/>
          <w:sz w:val="22"/>
        </w:rPr>
        <w:t xml:space="preserve">에서 유래하였으며 아미노산 서열은 </w:t>
      </w:r>
      <w:proofErr w:type="spellStart"/>
      <w:r w:rsidRPr="00044263">
        <w:rPr>
          <w:rFonts w:ascii="한양신명조,한컴돋움" w:eastAsia="한양신명조,한컴돋움" w:hAnsi="굴림" w:cs="굴림" w:hint="eastAsia"/>
          <w:color w:val="000000"/>
          <w:kern w:val="0"/>
          <w:sz w:val="22"/>
        </w:rPr>
        <w:t>야생형</w:t>
      </w:r>
      <w:proofErr w:type="spellEnd"/>
      <w:r w:rsidRPr="00044263">
        <w:rPr>
          <w:rFonts w:ascii="한양신명조,한컴돋움" w:eastAsia="한양신명조,한컴돋움" w:hAnsi="굴림" w:cs="굴림" w:hint="eastAsia"/>
          <w:color w:val="000000"/>
          <w:kern w:val="0"/>
          <w:sz w:val="22"/>
        </w:rPr>
        <w:t xml:space="preserve"> 단백질의 아미노산 서열과 하나의 아미노산이 다르다. 이론적인 분자량은 CTP(Chloroplast Transit Peptides) 유래 부위를 포함하여 71 </w:t>
      </w:r>
      <w:proofErr w:type="spellStart"/>
      <w:r w:rsidRPr="00044263">
        <w:rPr>
          <w:rFonts w:ascii="한양신명조,한컴돋움" w:eastAsia="한양신명조,한컴돋움" w:hAnsi="굴림" w:cs="굴림" w:hint="eastAsia"/>
          <w:color w:val="000000"/>
          <w:kern w:val="0"/>
          <w:sz w:val="22"/>
        </w:rPr>
        <w:t>kDa</w:t>
      </w:r>
      <w:proofErr w:type="spellEnd"/>
      <w:r w:rsidRPr="00044263">
        <w:rPr>
          <w:rFonts w:ascii="한양신명조,한컴돋움" w:eastAsia="한양신명조,한컴돋움" w:hAnsi="굴림" w:cs="굴림" w:hint="eastAsia"/>
          <w:color w:val="000000"/>
          <w:kern w:val="0"/>
          <w:sz w:val="22"/>
        </w:rPr>
        <w:t xml:space="preserve">이며 637 개 아미노산으로 이루어져 있다. MON89034에서 생산된 Cry2Ab2 단백질은 유전자재조합 면화 15985에서 생산된 Cry2Ab 단백질과 동일한 아미노산 서열을 가진다. </w:t>
      </w:r>
    </w:p>
    <w:p w:rsidR="00044263" w:rsidRPr="00044263" w:rsidRDefault="00044263" w:rsidP="00044263">
      <w:pPr>
        <w:widowControl/>
        <w:wordWrap/>
        <w:autoSpaceDE/>
        <w:autoSpaceDN/>
        <w:ind w:left="1206" w:hanging="1206"/>
        <w:jc w:val="center"/>
        <w:rPr>
          <w:rFonts w:ascii="한양신명조" w:eastAsia="한양신명조" w:hAnsi="굴림" w:cs="굴림" w:hint="eastAsia"/>
          <w:color w:val="000000"/>
          <w:spacing w:val="-4"/>
          <w:kern w:val="0"/>
          <w:sz w:val="22"/>
        </w:rPr>
      </w:pPr>
    </w:p>
    <w:p w:rsidR="00044263" w:rsidRPr="00044263" w:rsidRDefault="00044263" w:rsidP="00044263">
      <w:pPr>
        <w:widowControl/>
        <w:wordWrap/>
        <w:autoSpaceDE/>
        <w:autoSpaceDN/>
        <w:spacing w:line="384" w:lineRule="auto"/>
        <w:ind w:left="1206" w:hanging="120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1) 선발표지유전자</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96" w:hanging="109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i/>
          <w:iCs/>
          <w:color w:val="000000"/>
          <w:kern w:val="0"/>
          <w:sz w:val="22"/>
        </w:rPr>
        <w:t>nptII</w:t>
      </w:r>
      <w:proofErr w:type="spellEnd"/>
      <w:r w:rsidRPr="00044263">
        <w:rPr>
          <w:rFonts w:ascii="한양신명조,한컴돋움" w:eastAsia="한양신명조,한컴돋움" w:hAnsi="굴림" w:cs="굴림" w:hint="eastAsia"/>
          <w:color w:val="000000"/>
          <w:kern w:val="0"/>
          <w:sz w:val="22"/>
        </w:rPr>
        <w:t xml:space="preserve">와 같은 선발표지 유전자의 사용은 선택적인 성장 조건 하에서 형질전환 된 세포를 선발하는데 필수적이다. </w:t>
      </w:r>
      <w:proofErr w:type="spellStart"/>
      <w:r w:rsidRPr="00044263">
        <w:rPr>
          <w:rFonts w:ascii="한양신명조,한컴돋움" w:eastAsia="한양신명조,한컴돋움" w:hAnsi="굴림" w:cs="굴림" w:hint="eastAsia"/>
          <w:color w:val="000000"/>
          <w:kern w:val="0"/>
          <w:sz w:val="22"/>
        </w:rPr>
        <w:t>Paromomycin</w:t>
      </w:r>
      <w:proofErr w:type="spellEnd"/>
      <w:r w:rsidRPr="00044263">
        <w:rPr>
          <w:rFonts w:ascii="한양신명조,한컴돋움" w:eastAsia="한양신명조,한컴돋움" w:hAnsi="굴림" w:cs="굴림" w:hint="eastAsia"/>
          <w:color w:val="000000"/>
          <w:kern w:val="0"/>
          <w:sz w:val="22"/>
        </w:rPr>
        <w:t xml:space="preserve">이 존재하는 상태에서 </w:t>
      </w:r>
      <w:r w:rsidRPr="00044263">
        <w:rPr>
          <w:rFonts w:ascii="한양신명조,한컴돋움" w:eastAsia="한양신명조,한컴돋움" w:hAnsi="굴림" w:cs="굴림" w:hint="eastAsia"/>
          <w:i/>
          <w:iCs/>
          <w:color w:val="000000"/>
          <w:kern w:val="0"/>
          <w:sz w:val="22"/>
        </w:rPr>
        <w:t>nptII</w:t>
      </w:r>
      <w:r w:rsidRPr="00044263">
        <w:rPr>
          <w:rFonts w:ascii="한양신명조,한컴돋움" w:eastAsia="한양신명조,한컴돋움" w:hAnsi="굴림" w:cs="굴림" w:hint="eastAsia"/>
          <w:color w:val="000000"/>
          <w:kern w:val="0"/>
          <w:sz w:val="22"/>
        </w:rPr>
        <w:t xml:space="preserve"> 유전자를 가진 형질전환 세포는 살아남지만, </w:t>
      </w:r>
      <w:proofErr w:type="spellStart"/>
      <w:r w:rsidRPr="00044263">
        <w:rPr>
          <w:rFonts w:ascii="한양신명조,한컴돋움" w:eastAsia="한양신명조,한컴돋움" w:hAnsi="굴림" w:cs="굴림" w:hint="eastAsia"/>
          <w:i/>
          <w:iCs/>
          <w:color w:val="000000"/>
          <w:kern w:val="0"/>
          <w:sz w:val="22"/>
        </w:rPr>
        <w:t>nptII</w:t>
      </w:r>
      <w:proofErr w:type="spellEnd"/>
      <w:r w:rsidRPr="00044263">
        <w:rPr>
          <w:rFonts w:ascii="한양신명조,한컴돋움" w:eastAsia="한양신명조,한컴돋움" w:hAnsi="굴림" w:cs="굴림" w:hint="eastAsia"/>
          <w:color w:val="000000"/>
          <w:kern w:val="0"/>
          <w:sz w:val="22"/>
        </w:rPr>
        <w:t xml:space="preserve"> 유전자가 포함되지 않은 세포는 </w:t>
      </w:r>
      <w:proofErr w:type="spellStart"/>
      <w:r w:rsidRPr="00044263">
        <w:rPr>
          <w:rFonts w:ascii="한양신명조,한컴돋움" w:eastAsia="한양신명조,한컴돋움" w:hAnsi="굴림" w:cs="굴림" w:hint="eastAsia"/>
          <w:color w:val="000000"/>
          <w:kern w:val="0"/>
          <w:sz w:val="22"/>
        </w:rPr>
        <w:t>paromomycin</w:t>
      </w:r>
      <w:proofErr w:type="spellEnd"/>
      <w:r w:rsidRPr="00044263">
        <w:rPr>
          <w:rFonts w:ascii="한양신명조,한컴돋움" w:eastAsia="한양신명조,한컴돋움" w:hAnsi="굴림" w:cs="굴림" w:hint="eastAsia"/>
          <w:color w:val="000000"/>
          <w:kern w:val="0"/>
          <w:sz w:val="22"/>
        </w:rPr>
        <w:t xml:space="preserve">의 작용으로 제거된다. T-DNA II와 그에 따른 </w:t>
      </w:r>
      <w:r w:rsidRPr="00044263">
        <w:rPr>
          <w:rFonts w:ascii="한양신명조,한컴돋움" w:eastAsia="한양신명조,한컴돋움" w:hAnsi="굴림" w:cs="굴림" w:hint="eastAsia"/>
          <w:i/>
          <w:iCs/>
          <w:color w:val="000000"/>
          <w:kern w:val="0"/>
          <w:sz w:val="22"/>
        </w:rPr>
        <w:t xml:space="preserve">nptII </w:t>
      </w:r>
      <w:r w:rsidRPr="00044263">
        <w:rPr>
          <w:rFonts w:ascii="한양신명조,한컴돋움" w:eastAsia="한양신명조,한컴돋움" w:hAnsi="굴림" w:cs="굴림" w:hint="eastAsia"/>
          <w:color w:val="000000"/>
          <w:kern w:val="0"/>
          <w:sz w:val="22"/>
        </w:rPr>
        <w:t xml:space="preserve">유전자는 F1 세대에서 제거되는 데, 그 </w:t>
      </w:r>
      <w:proofErr w:type="spellStart"/>
      <w:r w:rsidRPr="00044263">
        <w:rPr>
          <w:rFonts w:ascii="한양신명조,한컴돋움" w:eastAsia="한양신명조,한컴돋움" w:hAnsi="굴림" w:cs="굴림" w:hint="eastAsia"/>
          <w:color w:val="000000"/>
          <w:kern w:val="0"/>
          <w:sz w:val="22"/>
        </w:rPr>
        <w:t>기작은</w:t>
      </w:r>
      <w:proofErr w:type="spellEnd"/>
      <w:r w:rsidRPr="00044263">
        <w:rPr>
          <w:rFonts w:ascii="한양신명조,한컴돋움" w:eastAsia="한양신명조,한컴돋움" w:hAnsi="굴림" w:cs="굴림" w:hint="eastAsia"/>
          <w:color w:val="000000"/>
          <w:kern w:val="0"/>
          <w:sz w:val="22"/>
        </w:rPr>
        <w:t xml:space="preserve"> R</w:t>
      </w:r>
      <w:r w:rsidRPr="00044263">
        <w:rPr>
          <w:rFonts w:ascii="한양신명조,한컴돋움" w:eastAsia="한양신명조,한컴돋움" w:hAnsi="굴림" w:cs="굴림" w:hint="eastAsia"/>
          <w:color w:val="000000"/>
          <w:kern w:val="0"/>
          <w:sz w:val="22"/>
          <w:vertAlign w:val="subscript"/>
        </w:rPr>
        <w:t>0</w:t>
      </w:r>
      <w:r w:rsidRPr="00044263">
        <w:rPr>
          <w:rFonts w:ascii="한양신명조,한컴돋움" w:eastAsia="한양신명조,한컴돋움" w:hAnsi="굴림" w:cs="굴림" w:hint="eastAsia"/>
          <w:color w:val="000000"/>
          <w:kern w:val="0"/>
          <w:sz w:val="22"/>
        </w:rPr>
        <w:t>와 전통적 품종 LH172와 교배를 통해 F1 세대 생성 과정 중 PCR 확인을 통해 T-DNA I만 포함된 개체를 선발한다.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206" w:hanging="1206"/>
        <w:jc w:val="center"/>
        <w:rPr>
          <w:rFonts w:ascii="한양신명조" w:eastAsia="한양신명조" w:hAnsi="굴림" w:cs="굴림" w:hint="eastAsia"/>
          <w:color w:val="000000"/>
          <w:spacing w:val="-2"/>
          <w:kern w:val="0"/>
          <w:sz w:val="12"/>
          <w:szCs w:val="12"/>
        </w:rPr>
      </w:pPr>
    </w:p>
    <w:p w:rsidR="00044263" w:rsidRPr="00044263" w:rsidRDefault="00044263" w:rsidP="00044263">
      <w:pPr>
        <w:widowControl/>
        <w:wordWrap/>
        <w:autoSpaceDE/>
        <w:autoSpaceDN/>
        <w:ind w:left="1206" w:hanging="1206"/>
        <w:jc w:val="center"/>
        <w:rPr>
          <w:rFonts w:ascii="한양신명조" w:eastAsia="한양신명조" w:hAnsi="굴림" w:cs="굴림" w:hint="eastAsia"/>
          <w:color w:val="000000"/>
          <w:spacing w:val="-4"/>
          <w:kern w:val="0"/>
          <w:sz w:val="18"/>
          <w:szCs w:val="18"/>
        </w:rPr>
      </w:pPr>
      <w:bookmarkStart w:id="2" w:name="#4a29271b"/>
      <w:bookmarkEnd w:id="2"/>
      <w:r>
        <w:rPr>
          <w:rFonts w:ascii="한양신명조,한컴돋움" w:eastAsia="한양신명조,한컴돋움" w:hAnsi="굴림" w:cs="굴림"/>
          <w:b/>
          <w:bCs/>
          <w:noProof/>
          <w:color w:val="000000"/>
          <w:spacing w:val="-4"/>
          <w:kern w:val="0"/>
          <w:sz w:val="18"/>
          <w:szCs w:val="18"/>
        </w:rPr>
        <w:drawing>
          <wp:inline distT="0" distB="0" distL="0" distR="0">
            <wp:extent cx="4095750" cy="2286000"/>
            <wp:effectExtent l="19050" t="0" r="0" b="0"/>
            <wp:docPr id="1" name="그림 1" descr="C:\DOCUME~1\USER\LOCALS~1\Temp\UNI00000b8015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USER\LOCALS~1\Temp\UNI00000b801503.gif"/>
                    <pic:cNvPicPr>
                      <a:picLocks noChangeAspect="1" noChangeArrowheads="1"/>
                    </pic:cNvPicPr>
                  </pic:nvPicPr>
                  <pic:blipFill>
                    <a:blip r:embed="rId4" cstate="print"/>
                    <a:srcRect/>
                    <a:stretch>
                      <a:fillRect/>
                    </a:stretch>
                  </pic:blipFill>
                  <pic:spPr bwMode="auto">
                    <a:xfrm>
                      <a:off x="0" y="0"/>
                      <a:ext cx="4095750" cy="2286000"/>
                    </a:xfrm>
                    <a:prstGeom prst="rect">
                      <a:avLst/>
                    </a:prstGeom>
                    <a:noFill/>
                    <a:ln w="9525">
                      <a:noFill/>
                      <a:miter lim="800000"/>
                      <a:headEnd/>
                      <a:tailEnd/>
                    </a:ln>
                  </pic:spPr>
                </pic:pic>
              </a:graphicData>
            </a:graphic>
          </wp:inline>
        </w:drawing>
      </w:r>
    </w:p>
    <w:p w:rsidR="00044263" w:rsidRPr="00044263" w:rsidRDefault="00044263" w:rsidP="00044263">
      <w:pPr>
        <w:widowControl/>
        <w:wordWrap/>
        <w:autoSpaceDE/>
        <w:autoSpaceDN/>
        <w:ind w:left="1206" w:hanging="1206"/>
        <w:jc w:val="center"/>
        <w:rPr>
          <w:rFonts w:ascii="한양신명조" w:eastAsia="한양신명조" w:hAnsi="굴림" w:cs="굴림" w:hint="eastAsia"/>
          <w:color w:val="000000"/>
          <w:spacing w:val="-2"/>
          <w:kern w:val="0"/>
          <w:sz w:val="12"/>
          <w:szCs w:val="12"/>
        </w:rPr>
      </w:pPr>
    </w:p>
    <w:p w:rsidR="00044263" w:rsidRPr="00044263" w:rsidRDefault="00044263" w:rsidP="00044263">
      <w:pPr>
        <w:widowControl/>
        <w:wordWrap/>
        <w:autoSpaceDE/>
        <w:autoSpaceDN/>
        <w:spacing w:line="384" w:lineRule="auto"/>
        <w:ind w:left="1206" w:hanging="1206"/>
        <w:jc w:val="center"/>
        <w:rPr>
          <w:rFonts w:ascii="한양신명조" w:eastAsia="한양신명조" w:hAnsi="굴림" w:cs="굴림" w:hint="eastAsia"/>
          <w:color w:val="000000"/>
          <w:spacing w:val="-4"/>
          <w:kern w:val="0"/>
          <w:sz w:val="22"/>
        </w:rPr>
      </w:pPr>
    </w:p>
    <w:p w:rsidR="00044263" w:rsidRPr="00044263" w:rsidRDefault="00044263" w:rsidP="00044263">
      <w:pPr>
        <w:widowControl/>
        <w:wordWrap/>
        <w:autoSpaceDE/>
        <w:autoSpaceDN/>
        <w:spacing w:line="384" w:lineRule="auto"/>
        <w:ind w:left="1206" w:hanging="1206"/>
        <w:jc w:val="center"/>
        <w:rPr>
          <w:rFonts w:ascii="한양신명조" w:eastAsia="한양신명조" w:hAnsi="굴림" w:cs="굴림" w:hint="eastAsia"/>
          <w:color w:val="000000"/>
          <w:spacing w:val="-2"/>
          <w:kern w:val="0"/>
          <w:sz w:val="12"/>
          <w:szCs w:val="12"/>
        </w:rPr>
      </w:pPr>
    </w:p>
    <w:p w:rsidR="00044263" w:rsidRPr="00044263" w:rsidRDefault="00044263" w:rsidP="00044263">
      <w:pPr>
        <w:widowControl/>
        <w:wordWrap/>
        <w:autoSpaceDE/>
        <w:autoSpaceDN/>
        <w:ind w:left="1206" w:hanging="1206"/>
        <w:jc w:val="center"/>
        <w:rPr>
          <w:rFonts w:ascii="한양신명조" w:eastAsia="한양신명조" w:hAnsi="굴림" w:cs="굴림" w:hint="eastAsia"/>
          <w:color w:val="000000"/>
          <w:spacing w:val="-4"/>
          <w:kern w:val="0"/>
          <w:sz w:val="18"/>
          <w:szCs w:val="18"/>
        </w:rPr>
      </w:pPr>
    </w:p>
    <w:p w:rsidR="00044263" w:rsidRPr="00044263" w:rsidRDefault="00044263" w:rsidP="00044263">
      <w:pPr>
        <w:widowControl/>
        <w:wordWrap/>
        <w:autoSpaceDE/>
        <w:autoSpaceDN/>
        <w:spacing w:line="384" w:lineRule="auto"/>
        <w:ind w:left="1206" w:hanging="1206"/>
        <w:jc w:val="center"/>
        <w:rPr>
          <w:rFonts w:ascii="한양신명조" w:eastAsia="한양신명조" w:hAnsi="굴림" w:cs="굴림" w:hint="eastAsia"/>
          <w:color w:val="000000"/>
          <w:spacing w:val="-4"/>
          <w:kern w:val="0"/>
          <w:sz w:val="22"/>
        </w:rPr>
      </w:pPr>
      <w:r w:rsidRPr="00044263">
        <w:rPr>
          <w:rFonts w:ascii="한양신명조,한컴돋움" w:eastAsia="한양신명조,한컴돋움" w:hAnsi="굴림" w:cs="굴림" w:hint="eastAsia"/>
          <w:b/>
          <w:bCs/>
          <w:color w:val="000000"/>
          <w:spacing w:val="-4"/>
          <w:kern w:val="0"/>
          <w:sz w:val="22"/>
        </w:rPr>
        <w:t xml:space="preserve">[그림1] </w:t>
      </w:r>
      <w:proofErr w:type="gramStart"/>
      <w:r w:rsidRPr="00044263">
        <w:rPr>
          <w:rFonts w:ascii="한양신명조,한컴돋움" w:eastAsia="한양신명조,한컴돋움" w:hAnsi="굴림" w:cs="굴림" w:hint="eastAsia"/>
          <w:b/>
          <w:bCs/>
          <w:color w:val="000000"/>
          <w:spacing w:val="-4"/>
          <w:kern w:val="0"/>
          <w:sz w:val="22"/>
        </w:rPr>
        <w:t>Cry1A.105</w:t>
      </w:r>
      <w:proofErr w:type="gramEnd"/>
      <w:r w:rsidRPr="00044263">
        <w:rPr>
          <w:rFonts w:ascii="한양신명조,한컴돋움" w:eastAsia="한양신명조,한컴돋움" w:hAnsi="굴림" w:cs="굴림" w:hint="eastAsia"/>
          <w:b/>
          <w:bCs/>
          <w:color w:val="000000"/>
          <w:spacing w:val="-4"/>
          <w:kern w:val="0"/>
          <w:sz w:val="22"/>
        </w:rPr>
        <w:t xml:space="preserve"> 단백질 구조</w:t>
      </w:r>
      <w:r w:rsidRPr="00044263">
        <w:rPr>
          <w:rFonts w:ascii="한양신명조,한컴돋움" w:eastAsia="한양신명조,한컴돋움" w:hAnsi="굴림" w:cs="굴림" w:hint="eastAsia"/>
          <w:b/>
          <w:bCs/>
          <w:color w:val="000000"/>
          <w:spacing w:val="-4"/>
          <w:kern w:val="0"/>
          <w:sz w:val="22"/>
        </w:rPr>
        <w:t> </w:t>
      </w:r>
      <w:r w:rsidRPr="00044263">
        <w:rPr>
          <w:rFonts w:ascii="한양신명조,한컴돋움" w:eastAsia="한양신명조,한컴돋움" w:hAnsi="굴림" w:cs="굴림" w:hint="eastAsia"/>
          <w:b/>
          <w:bCs/>
          <w:color w:val="000000"/>
          <w:spacing w:val="-4"/>
          <w:kern w:val="0"/>
          <w:sz w:val="22"/>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2) 조절인자</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80" w:hanging="1080"/>
        <w:rPr>
          <w:rFonts w:ascii="한양신명조" w:eastAsia="한양신명조" w:hAnsi="굴림" w:cs="굴림" w:hint="eastAsia"/>
          <w:color w:val="000000"/>
          <w:kern w:val="0"/>
          <w:sz w:val="24"/>
          <w:szCs w:val="24"/>
        </w:rPr>
      </w:pPr>
      <w:r w:rsidRPr="00044263">
        <w:rPr>
          <w:rFonts w:ascii="한양신명조,한컴돋움" w:eastAsia="한양신명조,한컴돋움" w:hAnsi="굴림" w:cs="굴림" w:hint="eastAsia"/>
          <w:color w:val="000000"/>
          <w:kern w:val="0"/>
          <w:sz w:val="24"/>
          <w:szCs w:val="24"/>
        </w:rPr>
        <w:lastRenderedPageBreak/>
        <w:t>        </w:t>
      </w:r>
      <w:r w:rsidRPr="00044263">
        <w:rPr>
          <w:rFonts w:ascii="한양신명조,한컴돋움" w:eastAsia="한양신명조,한컴돋움" w:hAnsi="굴림" w:cs="굴림" w:hint="eastAsia"/>
          <w:color w:val="000000"/>
          <w:kern w:val="0"/>
          <w:sz w:val="24"/>
          <w:szCs w:val="24"/>
        </w:rPr>
        <w:t xml:space="preserve"> </w:t>
      </w:r>
      <w:proofErr w:type="gramStart"/>
      <w:r w:rsidRPr="00044263">
        <w:rPr>
          <w:rFonts w:ascii="한양신명조,한컴돋움" w:eastAsia="한양신명조,한컴돋움" w:hAnsi="굴림" w:cs="굴림" w:hint="eastAsia"/>
          <w:color w:val="000000"/>
          <w:kern w:val="0"/>
          <w:sz w:val="22"/>
          <w:u w:val="single"/>
        </w:rPr>
        <w:t>Cry1A.105</w:t>
      </w:r>
      <w:proofErr w:type="gramEnd"/>
      <w:r w:rsidRPr="00044263">
        <w:rPr>
          <w:rFonts w:ascii="한양신명조,한컴돋움" w:eastAsia="한양신명조,한컴돋움" w:hAnsi="굴림" w:cs="굴림" w:hint="eastAsia"/>
          <w:color w:val="000000"/>
          <w:kern w:val="0"/>
          <w:sz w:val="22"/>
          <w:u w:val="single"/>
        </w:rPr>
        <w:t xml:space="preserve"> 단백질의 코딩서열</w:t>
      </w:r>
      <w:r w:rsidRPr="00044263">
        <w:rPr>
          <w:rFonts w:ascii="한양신명조,한컴돋움" w:eastAsia="한양신명조,한컴돋움" w:hAnsi="굴림" w:cs="굴림" w:hint="eastAsia"/>
          <w:color w:val="000000"/>
          <w:kern w:val="0"/>
          <w:sz w:val="22"/>
        </w:rPr>
        <w:t xml:space="preserve"> : Cauliflower mosaic virus(</w:t>
      </w:r>
      <w:proofErr w:type="spellStart"/>
      <w:r w:rsidRPr="00044263">
        <w:rPr>
          <w:rFonts w:ascii="한양신명조,한컴돋움" w:eastAsia="한양신명조,한컴돋움" w:hAnsi="굴림" w:cs="굴림" w:hint="eastAsia"/>
          <w:color w:val="000000"/>
          <w:kern w:val="0"/>
          <w:sz w:val="22"/>
        </w:rPr>
        <w:t>CaMV</w:t>
      </w:r>
      <w:proofErr w:type="spellEnd"/>
      <w:r w:rsidRPr="00044263">
        <w:rPr>
          <w:rFonts w:ascii="한양신명조,한컴돋움" w:eastAsia="한양신명조,한컴돋움" w:hAnsi="굴림" w:cs="굴림" w:hint="eastAsia"/>
          <w:color w:val="000000"/>
          <w:kern w:val="0"/>
          <w:sz w:val="22"/>
        </w:rPr>
        <w:t xml:space="preserve">) 35S RNA (Odell </w:t>
      </w:r>
      <w:r w:rsidRPr="00044263">
        <w:rPr>
          <w:rFonts w:ascii="한양신명조,한컴돋움" w:eastAsia="한양신명조,한컴돋움" w:hAnsi="굴림" w:cs="굴림" w:hint="eastAsia"/>
          <w:i/>
          <w:iCs/>
          <w:color w:val="000000"/>
          <w:kern w:val="0"/>
          <w:sz w:val="22"/>
        </w:rPr>
        <w:t>et al</w:t>
      </w:r>
      <w:r w:rsidRPr="00044263">
        <w:rPr>
          <w:rFonts w:ascii="한양신명조,한컴돋움" w:eastAsia="한양신명조,한컴돋움" w:hAnsi="굴림" w:cs="굴림" w:hint="eastAsia"/>
          <w:color w:val="000000"/>
          <w:kern w:val="0"/>
          <w:sz w:val="22"/>
        </w:rPr>
        <w:t xml:space="preserve">., 1985)에 대한 promoter(P-e35S)와 leader의 조절작용을 받는다. 조절인자에는 이중 enhancer 영역 (Kay </w:t>
      </w:r>
      <w:r w:rsidRPr="00044263">
        <w:rPr>
          <w:rFonts w:ascii="한양신명조,한컴돋움" w:eastAsia="한양신명조,한컴돋움" w:hAnsi="굴림" w:cs="굴림" w:hint="eastAsia"/>
          <w:i/>
          <w:iCs/>
          <w:color w:val="000000"/>
          <w:kern w:val="0"/>
          <w:sz w:val="22"/>
        </w:rPr>
        <w:t>et al</w:t>
      </w:r>
      <w:proofErr w:type="gramStart"/>
      <w:r w:rsidRPr="00044263">
        <w:rPr>
          <w:rFonts w:ascii="한양신명조,한컴돋움" w:eastAsia="한양신명조,한컴돋움" w:hAnsi="굴림" w:cs="굴림" w:hint="eastAsia"/>
          <w:color w:val="000000"/>
          <w:kern w:val="0"/>
          <w:sz w:val="22"/>
        </w:rPr>
        <w:t>.,</w:t>
      </w:r>
      <w:proofErr w:type="gramEnd"/>
      <w:r w:rsidRPr="00044263">
        <w:rPr>
          <w:rFonts w:ascii="한양신명조,한컴돋움" w:eastAsia="한양신명조,한컴돋움" w:hAnsi="굴림" w:cs="굴림" w:hint="eastAsia"/>
          <w:color w:val="000000"/>
          <w:kern w:val="0"/>
          <w:sz w:val="22"/>
        </w:rPr>
        <w:t xml:space="preserve"> 1987), 밀 엽록소 a/b/ 결합 단백질(L-Cab)의 5' </w:t>
      </w:r>
      <w:proofErr w:type="spellStart"/>
      <w:r w:rsidRPr="00044263">
        <w:rPr>
          <w:rFonts w:ascii="한양신명조,한컴돋움" w:eastAsia="한양신명조,한컴돋움" w:hAnsi="굴림" w:cs="굴림" w:hint="eastAsia"/>
          <w:color w:val="000000"/>
          <w:kern w:val="0"/>
          <w:sz w:val="22"/>
        </w:rPr>
        <w:t>비번역</w:t>
      </w:r>
      <w:proofErr w:type="spellEnd"/>
      <w:r w:rsidRPr="00044263">
        <w:rPr>
          <w:rFonts w:ascii="한양신명조,한컴돋움" w:eastAsia="한양신명조,한컴돋움" w:hAnsi="굴림" w:cs="굴림" w:hint="eastAsia"/>
          <w:color w:val="000000"/>
          <w:kern w:val="0"/>
          <w:sz w:val="22"/>
        </w:rPr>
        <w:t xml:space="preserve"> leader (</w:t>
      </w:r>
      <w:proofErr w:type="spellStart"/>
      <w:r w:rsidRPr="00044263">
        <w:rPr>
          <w:rFonts w:ascii="한양신명조,한컴돋움" w:eastAsia="한양신명조,한컴돋움" w:hAnsi="굴림" w:cs="굴림" w:hint="eastAsia"/>
          <w:color w:val="000000"/>
          <w:kern w:val="0"/>
          <w:sz w:val="22"/>
        </w:rPr>
        <w:t>Lamppa</w:t>
      </w:r>
      <w:proofErr w:type="spellEnd"/>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i/>
          <w:iCs/>
          <w:color w:val="000000"/>
          <w:kern w:val="0"/>
          <w:sz w:val="22"/>
        </w:rPr>
        <w:t>et al</w:t>
      </w:r>
      <w:r w:rsidRPr="00044263">
        <w:rPr>
          <w:rFonts w:ascii="한양신명조,한컴돋움" w:eastAsia="한양신명조,한컴돋움" w:hAnsi="굴림" w:cs="굴림" w:hint="eastAsia"/>
          <w:color w:val="000000"/>
          <w:kern w:val="0"/>
          <w:sz w:val="22"/>
        </w:rPr>
        <w:t xml:space="preserve">., 1985), 벼 </w:t>
      </w:r>
      <w:proofErr w:type="spellStart"/>
      <w:r w:rsidRPr="00044263">
        <w:rPr>
          <w:rFonts w:ascii="한양신명조,한컴돋움" w:eastAsia="한양신명조,한컴돋움" w:hAnsi="굴림" w:cs="굴림" w:hint="eastAsia"/>
          <w:color w:val="000000"/>
          <w:kern w:val="0"/>
          <w:sz w:val="22"/>
        </w:rPr>
        <w:t>actin</w:t>
      </w:r>
      <w:proofErr w:type="spellEnd"/>
      <w:r w:rsidRPr="00044263">
        <w:rPr>
          <w:rFonts w:ascii="한양신명조,한컴돋움" w:eastAsia="한양신명조,한컴돋움" w:hAnsi="굴림" w:cs="굴림" w:hint="eastAsia"/>
          <w:color w:val="000000"/>
          <w:kern w:val="0"/>
          <w:sz w:val="22"/>
        </w:rPr>
        <w:t xml:space="preserve"> 유전자(I-Ract1)에서 유래한 </w:t>
      </w:r>
      <w:proofErr w:type="spellStart"/>
      <w:r w:rsidRPr="00044263">
        <w:rPr>
          <w:rFonts w:ascii="한양신명조,한컴돋움" w:eastAsia="한양신명조,한컴돋움" w:hAnsi="굴림" w:cs="굴림" w:hint="eastAsia"/>
          <w:color w:val="000000"/>
          <w:kern w:val="0"/>
          <w:sz w:val="22"/>
        </w:rPr>
        <w:t>intron</w:t>
      </w:r>
      <w:proofErr w:type="spellEnd"/>
      <w:r w:rsidRPr="00044263">
        <w:rPr>
          <w:rFonts w:ascii="한양신명조,한컴돋움" w:eastAsia="한양신명조,한컴돋움" w:hAnsi="굴림" w:cs="굴림" w:hint="eastAsia"/>
          <w:color w:val="000000"/>
          <w:kern w:val="0"/>
          <w:sz w:val="22"/>
        </w:rPr>
        <w:t xml:space="preserve"> (McElroy </w:t>
      </w:r>
      <w:r w:rsidRPr="00044263">
        <w:rPr>
          <w:rFonts w:ascii="한양신명조,한컴돋움" w:eastAsia="한양신명조,한컴돋움" w:hAnsi="굴림" w:cs="굴림" w:hint="eastAsia"/>
          <w:i/>
          <w:iCs/>
          <w:color w:val="000000"/>
          <w:kern w:val="0"/>
          <w:sz w:val="22"/>
        </w:rPr>
        <w:t>et al</w:t>
      </w:r>
      <w:r w:rsidRPr="00044263">
        <w:rPr>
          <w:rFonts w:ascii="한양신명조,한컴돋움" w:eastAsia="한양신명조,한컴돋움" w:hAnsi="굴림" w:cs="굴림" w:hint="eastAsia"/>
          <w:color w:val="000000"/>
          <w:kern w:val="0"/>
          <w:sz w:val="22"/>
        </w:rPr>
        <w:t xml:space="preserve">., 1991)이 포함되며 밀 </w:t>
      </w:r>
      <w:proofErr w:type="spellStart"/>
      <w:r w:rsidRPr="00044263">
        <w:rPr>
          <w:rFonts w:ascii="한양신명조,한컴돋움" w:eastAsia="한양신명조,한컴돋움" w:hAnsi="굴림" w:cs="굴림" w:hint="eastAsia"/>
          <w:color w:val="000000"/>
          <w:kern w:val="0"/>
          <w:sz w:val="22"/>
        </w:rPr>
        <w:t>열충격</w:t>
      </w:r>
      <w:proofErr w:type="spellEnd"/>
      <w:r w:rsidRPr="00044263">
        <w:rPr>
          <w:rFonts w:ascii="한양신명조,한컴돋움" w:eastAsia="한양신명조,한컴돋움" w:hAnsi="굴림" w:cs="굴림" w:hint="eastAsia"/>
          <w:color w:val="000000"/>
          <w:kern w:val="0"/>
          <w:sz w:val="22"/>
        </w:rPr>
        <w:t xml:space="preserve"> 단백질 17.3(T-Hsp17)에 대한 코딩서열의 3' </w:t>
      </w:r>
      <w:proofErr w:type="spellStart"/>
      <w:r w:rsidRPr="00044263">
        <w:rPr>
          <w:rFonts w:ascii="한양신명조,한컴돋움" w:eastAsia="한양신명조,한컴돋움" w:hAnsi="굴림" w:cs="굴림" w:hint="eastAsia"/>
          <w:color w:val="000000"/>
          <w:kern w:val="0"/>
          <w:sz w:val="22"/>
        </w:rPr>
        <w:t>비번역</w:t>
      </w:r>
      <w:proofErr w:type="spellEnd"/>
      <w:r w:rsidRPr="00044263">
        <w:rPr>
          <w:rFonts w:ascii="한양신명조,한컴돋움" w:eastAsia="한양신명조,한컴돋움" w:hAnsi="굴림" w:cs="굴림" w:hint="eastAsia"/>
          <w:color w:val="000000"/>
          <w:kern w:val="0"/>
          <w:sz w:val="22"/>
        </w:rPr>
        <w:t xml:space="preserve"> 영역 (</w:t>
      </w:r>
      <w:proofErr w:type="spellStart"/>
      <w:r w:rsidRPr="00044263">
        <w:rPr>
          <w:rFonts w:ascii="한양신명조,한컴돋움" w:eastAsia="한양신명조,한컴돋움" w:hAnsi="굴림" w:cs="굴림" w:hint="eastAsia"/>
          <w:color w:val="000000"/>
          <w:kern w:val="0"/>
          <w:sz w:val="22"/>
        </w:rPr>
        <w:t>McElwain</w:t>
      </w:r>
      <w:proofErr w:type="spellEnd"/>
      <w:r w:rsidRPr="00044263">
        <w:rPr>
          <w:rFonts w:ascii="한양신명조,한컴돋움" w:eastAsia="한양신명조,한컴돋움" w:hAnsi="굴림" w:cs="굴림" w:hint="eastAsia"/>
          <w:color w:val="000000"/>
          <w:kern w:val="0"/>
          <w:sz w:val="22"/>
        </w:rPr>
        <w:t xml:space="preserve"> and </w:t>
      </w:r>
      <w:proofErr w:type="spellStart"/>
      <w:r w:rsidRPr="00044263">
        <w:rPr>
          <w:rFonts w:ascii="한양신명조,한컴돋움" w:eastAsia="한양신명조,한컴돋움" w:hAnsi="굴림" w:cs="굴림" w:hint="eastAsia"/>
          <w:color w:val="000000"/>
          <w:kern w:val="0"/>
          <w:sz w:val="22"/>
        </w:rPr>
        <w:t>Spiker</w:t>
      </w:r>
      <w:proofErr w:type="spellEnd"/>
      <w:r w:rsidRPr="00044263">
        <w:rPr>
          <w:rFonts w:ascii="한양신명조,한컴돋움" w:eastAsia="한양신명조,한컴돋움" w:hAnsi="굴림" w:cs="굴림" w:hint="eastAsia"/>
          <w:color w:val="000000"/>
          <w:kern w:val="0"/>
          <w:sz w:val="22"/>
        </w:rPr>
        <w:t xml:space="preserve">, 1989)은 전사를 종료하고 mRNA polyadenylation에 대한 신호를 제공한다. </w:t>
      </w:r>
    </w:p>
    <w:p w:rsidR="00044263" w:rsidRPr="00044263" w:rsidRDefault="00044263" w:rsidP="00044263">
      <w:pPr>
        <w:widowControl/>
        <w:wordWrap/>
        <w:autoSpaceDE/>
        <w:autoSpaceDN/>
        <w:spacing w:line="384" w:lineRule="auto"/>
        <w:ind w:left="1080" w:hanging="1080"/>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kern w:val="0"/>
          <w:sz w:val="24"/>
          <w:szCs w:val="24"/>
        </w:rPr>
        <w:t>      </w:t>
      </w:r>
      <w:r w:rsidRPr="00044263">
        <w:rPr>
          <w:rFonts w:ascii="한양신명조,한컴돋움" w:eastAsia="한양신명조,한컴돋움" w:hAnsi="굴림" w:cs="굴림" w:hint="eastAsia"/>
          <w:color w:val="000000"/>
          <w:kern w:val="0"/>
          <w:sz w:val="24"/>
          <w:szCs w:val="24"/>
        </w:rPr>
        <w:t xml:space="preserve"> </w:t>
      </w:r>
      <w:r w:rsidRPr="00044263">
        <w:rPr>
          <w:rFonts w:ascii="한양신명조,한컴돋움" w:eastAsia="한양신명조,한컴돋움" w:hAnsi="굴림" w:cs="굴림" w:hint="eastAsia"/>
          <w:color w:val="000000"/>
          <w:kern w:val="0"/>
          <w:sz w:val="24"/>
          <w:szCs w:val="24"/>
          <w:u w:val="single"/>
        </w:rPr>
        <w:t>C</w:t>
      </w:r>
      <w:r w:rsidRPr="00044263">
        <w:rPr>
          <w:rFonts w:ascii="한양신명조,한컴돋움" w:eastAsia="한양신명조,한컴돋움" w:hAnsi="굴림" w:cs="굴림" w:hint="eastAsia"/>
          <w:color w:val="000000"/>
          <w:kern w:val="0"/>
          <w:sz w:val="22"/>
          <w:u w:val="single"/>
        </w:rPr>
        <w:t xml:space="preserve">ry2Ab2 단백질의 </w:t>
      </w:r>
      <w:proofErr w:type="gramStart"/>
      <w:r w:rsidRPr="00044263">
        <w:rPr>
          <w:rFonts w:ascii="한양신명조,한컴돋움" w:eastAsia="한양신명조,한컴돋움" w:hAnsi="굴림" w:cs="굴림" w:hint="eastAsia"/>
          <w:color w:val="000000"/>
          <w:kern w:val="0"/>
          <w:sz w:val="22"/>
          <w:u w:val="single"/>
        </w:rPr>
        <w:t>코딩서열</w:t>
      </w:r>
      <w:r w:rsidRPr="00044263">
        <w:rPr>
          <w:rFonts w:ascii="한양신명조,한컴돋움" w:eastAsia="한양신명조,한컴돋움" w:hAnsi="굴림" w:cs="굴림" w:hint="eastAsia"/>
          <w:color w:val="000000"/>
          <w:kern w:val="0"/>
          <w:sz w:val="22"/>
        </w:rPr>
        <w:t xml:space="preserve"> :</w:t>
      </w:r>
      <w:proofErr w:type="gramEnd"/>
      <w:r w:rsidRPr="00044263">
        <w:rPr>
          <w:rFonts w:ascii="한양신명조,한컴돋움" w:eastAsia="한양신명조,한컴돋움" w:hAnsi="굴림" w:cs="굴림" w:hint="eastAsia"/>
          <w:color w:val="000000"/>
          <w:kern w:val="0"/>
          <w:sz w:val="22"/>
        </w:rPr>
        <w:t xml:space="preserve"> Figwort mosaic virus(P-FMV; Rogers, 2000)에서 유래한 35S promoter, 옥수수 </w:t>
      </w:r>
      <w:proofErr w:type="spellStart"/>
      <w:r w:rsidRPr="00044263">
        <w:rPr>
          <w:rFonts w:ascii="한양신명조,한컴돋움" w:eastAsia="한양신명조,한컴돋움" w:hAnsi="굴림" w:cs="굴림" w:hint="eastAsia"/>
          <w:color w:val="000000"/>
          <w:kern w:val="0"/>
          <w:sz w:val="22"/>
        </w:rPr>
        <w:t>열충격</w:t>
      </w:r>
      <w:proofErr w:type="spellEnd"/>
      <w:r w:rsidRPr="00044263">
        <w:rPr>
          <w:rFonts w:ascii="한양신명조,한컴돋움" w:eastAsia="한양신명조,한컴돋움" w:hAnsi="굴림" w:cs="굴림" w:hint="eastAsia"/>
          <w:color w:val="000000"/>
          <w:kern w:val="0"/>
          <w:sz w:val="22"/>
        </w:rPr>
        <w:t xml:space="preserve"> 단백질 70 유전자(I-</w:t>
      </w:r>
      <w:proofErr w:type="spellStart"/>
      <w:r w:rsidRPr="00044263">
        <w:rPr>
          <w:rFonts w:ascii="한양신명조,한컴돋움" w:eastAsia="한양신명조,한컴돋움" w:hAnsi="굴림" w:cs="굴림" w:hint="eastAsia"/>
          <w:color w:val="000000"/>
          <w:kern w:val="0"/>
          <w:sz w:val="22"/>
        </w:rPr>
        <w:t>Hsp</w:t>
      </w:r>
      <w:proofErr w:type="spellEnd"/>
      <w:r w:rsidRPr="00044263">
        <w:rPr>
          <w:rFonts w:ascii="한양신명조,한컴돋움" w:eastAsia="한양신명조,한컴돋움" w:hAnsi="굴림" w:cs="굴림" w:hint="eastAsia"/>
          <w:color w:val="000000"/>
          <w:kern w:val="0"/>
          <w:sz w:val="22"/>
        </w:rPr>
        <w:t xml:space="preserve"> 70; Brown and </w:t>
      </w:r>
      <w:proofErr w:type="spellStart"/>
      <w:r w:rsidRPr="00044263">
        <w:rPr>
          <w:rFonts w:ascii="한양신명조,한컴돋움" w:eastAsia="한양신명조,한컴돋움" w:hAnsi="굴림" w:cs="굴림" w:hint="eastAsia"/>
          <w:color w:val="000000"/>
          <w:kern w:val="0"/>
          <w:sz w:val="22"/>
        </w:rPr>
        <w:t>Santino</w:t>
      </w:r>
      <w:proofErr w:type="spellEnd"/>
      <w:r w:rsidRPr="00044263">
        <w:rPr>
          <w:rFonts w:ascii="한양신명조,한컴돋움" w:eastAsia="한양신명조,한컴돋움" w:hAnsi="굴림" w:cs="굴림" w:hint="eastAsia"/>
          <w:color w:val="000000"/>
          <w:kern w:val="0"/>
          <w:sz w:val="22"/>
        </w:rPr>
        <w:t xml:space="preserve">, 1995)에서 유래한 첫 번째 intron의 조절을 받는다. </w:t>
      </w:r>
      <w:r w:rsidRPr="00044263">
        <w:rPr>
          <w:rFonts w:ascii="한양신명조,한컴돋움" w:eastAsia="한양신명조,한컴돋움" w:hAnsi="굴림" w:cs="굴림" w:hint="eastAsia"/>
          <w:i/>
          <w:iCs/>
          <w:color w:val="000000"/>
          <w:kern w:val="0"/>
          <w:sz w:val="22"/>
        </w:rPr>
        <w:t xml:space="preserve">A. </w:t>
      </w:r>
      <w:proofErr w:type="spellStart"/>
      <w:r w:rsidRPr="00044263">
        <w:rPr>
          <w:rFonts w:ascii="한양신명조,한컴돋움" w:eastAsia="한양신명조,한컴돋움" w:hAnsi="굴림" w:cs="굴림" w:hint="eastAsia"/>
          <w:i/>
          <w:iCs/>
          <w:color w:val="000000"/>
          <w:kern w:val="0"/>
          <w:sz w:val="22"/>
        </w:rPr>
        <w:t>tumefaciens</w:t>
      </w:r>
      <w:proofErr w:type="spellEnd"/>
      <w:r w:rsidRPr="00044263">
        <w:rPr>
          <w:rFonts w:ascii="한양신명조,한컴돋움" w:eastAsia="한양신명조,한컴돋움" w:hAnsi="굴림" w:cs="굴림" w:hint="eastAsia"/>
          <w:color w:val="000000"/>
          <w:kern w:val="0"/>
          <w:sz w:val="22"/>
        </w:rPr>
        <w:t xml:space="preserve"> T-DNA에서 유래한 </w:t>
      </w:r>
      <w:proofErr w:type="spellStart"/>
      <w:r w:rsidRPr="00044263">
        <w:rPr>
          <w:rFonts w:ascii="한양신명조,한컴돋움" w:eastAsia="한양신명조,한컴돋움" w:hAnsi="굴림" w:cs="굴림" w:hint="eastAsia"/>
          <w:color w:val="000000"/>
          <w:kern w:val="0"/>
          <w:sz w:val="22"/>
        </w:rPr>
        <w:t>nopaline</w:t>
      </w:r>
      <w:proofErr w:type="spellEnd"/>
      <w:r w:rsidRPr="00044263">
        <w:rPr>
          <w:rFonts w:ascii="한양신명조,한컴돋움" w:eastAsia="한양신명조,한컴돋움" w:hAnsi="굴림" w:cs="굴림" w:hint="eastAsia"/>
          <w:color w:val="000000"/>
          <w:kern w:val="0"/>
          <w:sz w:val="22"/>
        </w:rPr>
        <w:t xml:space="preserve"> </w:t>
      </w:r>
      <w:proofErr w:type="spellStart"/>
      <w:proofErr w:type="gramStart"/>
      <w:r w:rsidRPr="00044263">
        <w:rPr>
          <w:rFonts w:ascii="한양신명조,한컴돋움" w:eastAsia="한양신명조,한컴돋움" w:hAnsi="굴림" w:cs="굴림" w:hint="eastAsia"/>
          <w:color w:val="000000"/>
          <w:kern w:val="0"/>
          <w:sz w:val="22"/>
        </w:rPr>
        <w:t>synthase</w:t>
      </w:r>
      <w:proofErr w:type="spellEnd"/>
      <w:r w:rsidRPr="00044263">
        <w:rPr>
          <w:rFonts w:ascii="한양신명조,한컴돋움" w:eastAsia="한양신명조,한컴돋움" w:hAnsi="굴림" w:cs="굴림" w:hint="eastAsia"/>
          <w:color w:val="000000"/>
          <w:kern w:val="0"/>
          <w:sz w:val="22"/>
        </w:rPr>
        <w:t>(</w:t>
      </w:r>
      <w:proofErr w:type="gramEnd"/>
      <w:r w:rsidRPr="00044263">
        <w:rPr>
          <w:rFonts w:ascii="한양신명조,한컴돋움" w:eastAsia="한양신명조,한컴돋움" w:hAnsi="굴림" w:cs="굴림" w:hint="eastAsia"/>
          <w:color w:val="000000"/>
          <w:kern w:val="0"/>
          <w:sz w:val="22"/>
        </w:rPr>
        <w:t>T-</w:t>
      </w:r>
      <w:proofErr w:type="spellStart"/>
      <w:r w:rsidRPr="00044263">
        <w:rPr>
          <w:rFonts w:ascii="한양신명조,한컴돋움" w:eastAsia="한양신명조,한컴돋움" w:hAnsi="굴림" w:cs="굴림" w:hint="eastAsia"/>
          <w:color w:val="000000"/>
          <w:kern w:val="0"/>
          <w:sz w:val="22"/>
        </w:rPr>
        <w:t>nos</w:t>
      </w:r>
      <w:proofErr w:type="spellEnd"/>
      <w:r w:rsidRPr="00044263">
        <w:rPr>
          <w:rFonts w:ascii="한양신명조,한컴돋움" w:eastAsia="한양신명조,한컴돋움" w:hAnsi="굴림" w:cs="굴림" w:hint="eastAsia"/>
          <w:color w:val="000000"/>
          <w:kern w:val="0"/>
          <w:sz w:val="22"/>
        </w:rPr>
        <w:t xml:space="preserve">) 코딩영역의 3' </w:t>
      </w:r>
      <w:proofErr w:type="spellStart"/>
      <w:r w:rsidRPr="00044263">
        <w:rPr>
          <w:rFonts w:ascii="한양신명조,한컴돋움" w:eastAsia="한양신명조,한컴돋움" w:hAnsi="굴림" w:cs="굴림" w:hint="eastAsia"/>
          <w:color w:val="000000"/>
          <w:kern w:val="0"/>
          <w:sz w:val="22"/>
        </w:rPr>
        <w:t>비번역</w:t>
      </w:r>
      <w:proofErr w:type="spellEnd"/>
      <w:r w:rsidRPr="00044263">
        <w:rPr>
          <w:rFonts w:ascii="한양신명조,한컴돋움" w:eastAsia="한양신명조,한컴돋움" w:hAnsi="굴림" w:cs="굴림" w:hint="eastAsia"/>
          <w:color w:val="000000"/>
          <w:kern w:val="0"/>
          <w:sz w:val="22"/>
        </w:rPr>
        <w:t xml:space="preserve"> 영역은 전사를 종료하고 </w:t>
      </w:r>
      <w:proofErr w:type="spellStart"/>
      <w:r w:rsidRPr="00044263">
        <w:rPr>
          <w:rFonts w:ascii="한양신명조,한컴돋움" w:eastAsia="한양신명조,한컴돋움" w:hAnsi="굴림" w:cs="굴림" w:hint="eastAsia"/>
          <w:color w:val="000000"/>
          <w:kern w:val="0"/>
          <w:sz w:val="22"/>
        </w:rPr>
        <w:t>polyadenylation</w:t>
      </w:r>
      <w:proofErr w:type="spellEnd"/>
      <w:r w:rsidRPr="00044263">
        <w:rPr>
          <w:rFonts w:ascii="한양신명조,한컴돋움" w:eastAsia="한양신명조,한컴돋움" w:hAnsi="굴림" w:cs="굴림" w:hint="eastAsia"/>
          <w:color w:val="000000"/>
          <w:kern w:val="0"/>
          <w:sz w:val="22"/>
        </w:rPr>
        <w:t>을 지시한다.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080" w:hanging="1080"/>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3) DNA의 기능에 영향을 주는 기타 인자</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86" w:hanging="98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식물 DNA의 기능에 영향을 주는 다른 유전인자는 PV-ZMIR245에 존재하지 않으므로 MON89034의 DNA </w:t>
      </w:r>
      <w:proofErr w:type="spellStart"/>
      <w:r w:rsidRPr="00044263">
        <w:rPr>
          <w:rFonts w:ascii="한양신명조,한컴돋움" w:eastAsia="한양신명조,한컴돋움" w:hAnsi="굴림" w:cs="굴림" w:hint="eastAsia"/>
          <w:color w:val="000000"/>
          <w:kern w:val="0"/>
          <w:sz w:val="22"/>
        </w:rPr>
        <w:t>삽입체에도</w:t>
      </w:r>
      <w:proofErr w:type="spellEnd"/>
      <w:r w:rsidRPr="00044263">
        <w:rPr>
          <w:rFonts w:ascii="한양신명조,한컴돋움" w:eastAsia="한양신명조,한컴돋움" w:hAnsi="굴림" w:cs="굴림" w:hint="eastAsia"/>
          <w:color w:val="000000"/>
          <w:kern w:val="0"/>
          <w:sz w:val="22"/>
        </w:rPr>
        <w:t xml:space="preserve"> 존재하지 않는다.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(나) 크기 및 명칭</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500"/>
        <w:jc w:val="left"/>
        <w:rPr>
          <w:rFonts w:ascii="한양신명조" w:eastAsia="한양신명조" w:hAnsi="굴림" w:cs="굴림" w:hint="eastAsia"/>
          <w:color w:val="000000"/>
          <w:kern w:val="0"/>
          <w:sz w:val="12"/>
          <w:szCs w:val="12"/>
        </w:rPr>
      </w:pPr>
    </w:p>
    <w:p w:rsidR="00044263" w:rsidRPr="00044263" w:rsidRDefault="00044263" w:rsidP="00044263">
      <w:pPr>
        <w:widowControl/>
        <w:wordWrap/>
        <w:autoSpaceDE/>
        <w:autoSpaceDN/>
        <w:spacing w:line="384" w:lineRule="auto"/>
        <w:ind w:left="500"/>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u w:val="single"/>
        </w:rPr>
        <w:t>T-DNA I</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04" w:hanging="1004"/>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spacing w:val="-4"/>
          <w:kern w:val="0"/>
          <w:sz w:val="22"/>
        </w:rPr>
        <w:t>P-</w:t>
      </w:r>
      <w:proofErr w:type="gramStart"/>
      <w:r w:rsidRPr="00044263">
        <w:rPr>
          <w:rFonts w:ascii="한양신명조,한컴돋움" w:eastAsia="한양신명조,한컴돋움" w:hAnsi="굴림" w:cs="굴림" w:hint="eastAsia"/>
          <w:color w:val="000000"/>
          <w:spacing w:val="-4"/>
          <w:kern w:val="0"/>
          <w:sz w:val="22"/>
        </w:rPr>
        <w:t>e35S :</w:t>
      </w:r>
      <w:proofErr w:type="gramEnd"/>
      <w:r w:rsidRPr="00044263">
        <w:rPr>
          <w:rFonts w:ascii="한양신명조,한컴돋움" w:eastAsia="한양신명조,한컴돋움" w:hAnsi="굴림" w:cs="굴림" w:hint="eastAsia"/>
          <w:color w:val="000000"/>
          <w:spacing w:val="-4"/>
          <w:kern w:val="0"/>
          <w:sz w:val="22"/>
        </w:rPr>
        <w:t xml:space="preserve"> 620 </w:t>
      </w:r>
      <w:proofErr w:type="spellStart"/>
      <w:r w:rsidRPr="00044263">
        <w:rPr>
          <w:rFonts w:ascii="한양신명조,한컴돋움" w:eastAsia="한양신명조,한컴돋움" w:hAnsi="굴림" w:cs="굴림" w:hint="eastAsia"/>
          <w:color w:val="000000"/>
          <w:spacing w:val="-4"/>
          <w:kern w:val="0"/>
          <w:sz w:val="22"/>
        </w:rPr>
        <w:t>bp</w:t>
      </w:r>
      <w:proofErr w:type="spellEnd"/>
      <w:r w:rsidRPr="00044263">
        <w:rPr>
          <w:rFonts w:ascii="한양신명조,한컴돋움" w:eastAsia="한양신명조,한컴돋움" w:hAnsi="굴림" w:cs="굴림" w:hint="eastAsia"/>
          <w:color w:val="000000"/>
          <w:spacing w:val="-4"/>
          <w:kern w:val="0"/>
          <w:sz w:val="22"/>
        </w:rPr>
        <w:t xml:space="preserve">, </w:t>
      </w:r>
      <w:proofErr w:type="spellStart"/>
      <w:r w:rsidRPr="00044263">
        <w:rPr>
          <w:rFonts w:ascii="한양신명조,한컴돋움" w:eastAsia="한양신명조,한컴돋움" w:hAnsi="굴림" w:cs="굴림" w:hint="eastAsia"/>
          <w:color w:val="000000"/>
          <w:spacing w:val="-4"/>
          <w:kern w:val="0"/>
          <w:sz w:val="22"/>
        </w:rPr>
        <w:t>CaMV</w:t>
      </w:r>
      <w:proofErr w:type="spellEnd"/>
      <w:r w:rsidRPr="00044263">
        <w:rPr>
          <w:rFonts w:ascii="한양신명조,한컴돋움" w:eastAsia="한양신명조,한컴돋움" w:hAnsi="굴림" w:cs="굴림" w:hint="eastAsia"/>
          <w:color w:val="000000"/>
          <w:spacing w:val="-4"/>
          <w:kern w:val="0"/>
          <w:sz w:val="22"/>
        </w:rPr>
        <w:t xml:space="preserve"> 35S RNA에 대한 프로모터, duplicate된 enhancer</w:t>
      </w:r>
      <w:r w:rsidRPr="00044263">
        <w:rPr>
          <w:rFonts w:ascii="한양신명조,한컴돋움" w:eastAsia="한양신명조,한컴돋움" w:hAnsi="굴림" w:cs="굴림" w:hint="eastAsia"/>
          <w:color w:val="000000"/>
          <w:kern w:val="0"/>
          <w:sz w:val="22"/>
        </w:rPr>
        <w:t xml:space="preserve"> 포함</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04" w:hanging="1004"/>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i/>
          <w:iCs/>
          <w:color w:val="000000"/>
          <w:kern w:val="0"/>
          <w:sz w:val="22"/>
        </w:rPr>
        <w:t>cry1A.105</w:t>
      </w:r>
      <w:proofErr w:type="gramEnd"/>
      <w:r w:rsidRPr="00044263">
        <w:rPr>
          <w:rFonts w:ascii="한양신명조,한컴돋움" w:eastAsia="한양신명조,한컴돋움" w:hAnsi="굴림" w:cs="굴림" w:hint="eastAsia"/>
          <w:i/>
          <w:iCs/>
          <w:color w:val="000000"/>
          <w:kern w:val="0"/>
          <w:sz w:val="22"/>
        </w:rPr>
        <w:t xml:space="preserve"> : </w:t>
      </w:r>
      <w:r w:rsidRPr="00044263">
        <w:rPr>
          <w:rFonts w:ascii="한양신명조,한컴돋움" w:eastAsia="한양신명조,한컴돋움" w:hAnsi="굴림" w:cs="굴림" w:hint="eastAsia"/>
          <w:color w:val="000000"/>
          <w:kern w:val="0"/>
          <w:sz w:val="22"/>
        </w:rPr>
        <w:t xml:space="preserve">3,533 </w:t>
      </w:r>
      <w:proofErr w:type="spellStart"/>
      <w:r w:rsidRPr="00044263">
        <w:rPr>
          <w:rFonts w:ascii="한양신명조,한컴돋움" w:eastAsia="한양신명조,한컴돋움" w:hAnsi="굴림" w:cs="굴림" w:hint="eastAsia"/>
          <w:color w:val="000000"/>
          <w:kern w:val="0"/>
          <w:sz w:val="22"/>
        </w:rPr>
        <w:t>bp</w:t>
      </w:r>
      <w:proofErr w:type="spell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인시류</w:t>
      </w:r>
      <w:proofErr w:type="spellEnd"/>
      <w:r w:rsidRPr="00044263">
        <w:rPr>
          <w:rFonts w:ascii="한양신명조,한컴돋움" w:eastAsia="한양신명조,한컴돋움" w:hAnsi="굴림" w:cs="굴림" w:hint="eastAsia"/>
          <w:color w:val="000000"/>
          <w:kern w:val="0"/>
          <w:sz w:val="22"/>
        </w:rPr>
        <w:t xml:space="preserve"> 해충의 피해로부터 보호 작용을 하는 133 </w:t>
      </w:r>
      <w:proofErr w:type="spellStart"/>
      <w:r w:rsidRPr="00044263">
        <w:rPr>
          <w:rFonts w:ascii="한양신명조,한컴돋움" w:eastAsia="한양신명조,한컴돋움" w:hAnsi="굴림" w:cs="굴림" w:hint="eastAsia"/>
          <w:color w:val="000000"/>
          <w:kern w:val="0"/>
          <w:sz w:val="22"/>
        </w:rPr>
        <w:t>kDa</w:t>
      </w:r>
      <w:proofErr w:type="spellEnd"/>
      <w:r w:rsidRPr="00044263">
        <w:rPr>
          <w:rFonts w:ascii="한양신명조,한컴돋움" w:eastAsia="한양신명조,한컴돋움" w:hAnsi="굴림" w:cs="굴림" w:hint="eastAsia"/>
          <w:color w:val="000000"/>
          <w:kern w:val="0"/>
          <w:sz w:val="22"/>
        </w:rPr>
        <w:t>의 Cry1A.105 살충 단백질을 발현하는 유전자</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51" w:hanging="1051"/>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i/>
          <w:iCs/>
          <w:color w:val="000000"/>
          <w:kern w:val="0"/>
          <w:sz w:val="22"/>
        </w:rPr>
        <w:t>      </w:t>
      </w:r>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 P-</w:t>
      </w:r>
      <w:proofErr w:type="gramStart"/>
      <w:r w:rsidRPr="00044263">
        <w:rPr>
          <w:rFonts w:ascii="한양신명조,한컴돋움" w:eastAsia="한양신명조,한컴돋움" w:hAnsi="굴림" w:cs="굴림" w:hint="eastAsia"/>
          <w:color w:val="000000"/>
          <w:kern w:val="0"/>
          <w:sz w:val="22"/>
        </w:rPr>
        <w:t>FMV :</w:t>
      </w:r>
      <w:proofErr w:type="gramEnd"/>
      <w:r w:rsidRPr="00044263">
        <w:rPr>
          <w:rFonts w:ascii="한양신명조,한컴돋움" w:eastAsia="한양신명조,한컴돋움" w:hAnsi="굴림" w:cs="굴림" w:hint="eastAsia"/>
          <w:color w:val="000000"/>
          <w:kern w:val="0"/>
          <w:sz w:val="22"/>
        </w:rPr>
        <w:t xml:space="preserve"> 563 </w:t>
      </w:r>
      <w:proofErr w:type="spellStart"/>
      <w:r w:rsidRPr="00044263">
        <w:rPr>
          <w:rFonts w:ascii="한양신명조,한컴돋움" w:eastAsia="한양신명조,한컴돋움" w:hAnsi="굴림" w:cs="굴림" w:hint="eastAsia"/>
          <w:color w:val="000000"/>
          <w:kern w:val="0"/>
          <w:sz w:val="22"/>
        </w:rPr>
        <w:t>bp</w:t>
      </w:r>
      <w:proofErr w:type="spellEnd"/>
      <w:r w:rsidRPr="00044263">
        <w:rPr>
          <w:rFonts w:ascii="한양신명조,한컴돋움" w:eastAsia="한양신명조,한컴돋움" w:hAnsi="굴림" w:cs="굴림" w:hint="eastAsia"/>
          <w:color w:val="000000"/>
          <w:kern w:val="0"/>
          <w:sz w:val="22"/>
        </w:rPr>
        <w:t>,</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Figwort Mosaic Virus 35S 프로모터</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28" w:hanging="102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i/>
          <w:iCs/>
          <w:color w:val="000000"/>
          <w:kern w:val="0"/>
          <w:sz w:val="22"/>
        </w:rPr>
        <w:t xml:space="preserve">cry2Ab2 </w:t>
      </w:r>
      <w:r w:rsidRPr="00044263">
        <w:rPr>
          <w:rFonts w:ascii="한양신명조,한컴돋움" w:eastAsia="한양신명조,한컴돋움" w:hAnsi="굴림" w:cs="굴림" w:hint="eastAsia"/>
          <w:color w:val="000000"/>
          <w:kern w:val="0"/>
          <w:sz w:val="22"/>
        </w:rPr>
        <w:t>:</w:t>
      </w:r>
      <w:proofErr w:type="gramEnd"/>
      <w:r w:rsidRPr="00044263">
        <w:rPr>
          <w:rFonts w:ascii="한양신명조,한컴돋움" w:eastAsia="한양신명조,한컴돋움" w:hAnsi="굴림" w:cs="굴림" w:hint="eastAsia"/>
          <w:color w:val="000000"/>
          <w:kern w:val="0"/>
          <w:sz w:val="22"/>
        </w:rPr>
        <w:t xml:space="preserve"> 1,907 </w:t>
      </w:r>
      <w:proofErr w:type="spellStart"/>
      <w:r w:rsidRPr="00044263">
        <w:rPr>
          <w:rFonts w:ascii="한양신명조,한컴돋움" w:eastAsia="한양신명조,한컴돋움" w:hAnsi="굴림" w:cs="굴림" w:hint="eastAsia"/>
          <w:color w:val="000000"/>
          <w:kern w:val="0"/>
          <w:sz w:val="22"/>
        </w:rPr>
        <w:t>bp</w:t>
      </w:r>
      <w:proofErr w:type="spellEnd"/>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i/>
          <w:iCs/>
          <w:color w:val="000000"/>
          <w:kern w:val="0"/>
          <w:sz w:val="22"/>
        </w:rPr>
        <w:t xml:space="preserve">Bacillus </w:t>
      </w:r>
      <w:proofErr w:type="spellStart"/>
      <w:r w:rsidRPr="00044263">
        <w:rPr>
          <w:rFonts w:ascii="한양신명조,한컴돋움" w:eastAsia="한양신명조,한컴돋움" w:hAnsi="굴림" w:cs="굴림" w:hint="eastAsia"/>
          <w:i/>
          <w:iCs/>
          <w:color w:val="000000"/>
          <w:kern w:val="0"/>
          <w:sz w:val="22"/>
        </w:rPr>
        <w:t>thuringiensis</w:t>
      </w:r>
      <w:proofErr w:type="spellEnd"/>
      <w:r w:rsidRPr="00044263">
        <w:rPr>
          <w:rFonts w:ascii="한양신명조,한컴돋움" w:eastAsia="한양신명조,한컴돋움" w:hAnsi="굴림" w:cs="굴림" w:hint="eastAsia"/>
          <w:color w:val="000000"/>
          <w:kern w:val="0"/>
          <w:sz w:val="22"/>
        </w:rPr>
        <w:t xml:space="preserve"> 유래하는 Cry2Ab2 단백질을 발현하는 유전자 </w:t>
      </w:r>
    </w:p>
    <w:p w:rsidR="00044263" w:rsidRPr="00044263" w:rsidRDefault="00044263" w:rsidP="00044263">
      <w:pPr>
        <w:widowControl/>
        <w:wordWrap/>
        <w:autoSpaceDE/>
        <w:autoSpaceDN/>
        <w:ind w:left="1028" w:hanging="1028"/>
        <w:rPr>
          <w:rFonts w:ascii="한양신명조" w:eastAsia="한양신명조" w:hAnsi="굴림" w:cs="굴림" w:hint="eastAsia"/>
          <w:color w:val="000000"/>
          <w:kern w:val="0"/>
          <w:sz w:val="12"/>
          <w:szCs w:val="12"/>
        </w:rPr>
      </w:pPr>
    </w:p>
    <w:p w:rsidR="00044263" w:rsidRPr="00044263" w:rsidRDefault="00044263" w:rsidP="00044263">
      <w:pPr>
        <w:widowControl/>
        <w:wordWrap/>
        <w:autoSpaceDE/>
        <w:autoSpaceDN/>
        <w:spacing w:line="384" w:lineRule="auto"/>
        <w:ind w:left="1167" w:hanging="1167"/>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kern w:val="0"/>
          <w:sz w:val="22"/>
          <w:u w:val="single"/>
        </w:rPr>
        <w:t>T-DNA II</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67" w:hanging="1167"/>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P-</w:t>
      </w:r>
      <w:proofErr w:type="gramStart"/>
      <w:r w:rsidRPr="00044263">
        <w:rPr>
          <w:rFonts w:ascii="한양신명조,한컴돋움" w:eastAsia="한양신명조,한컴돋움" w:hAnsi="굴림" w:cs="굴림" w:hint="eastAsia"/>
          <w:color w:val="000000"/>
          <w:kern w:val="0"/>
          <w:sz w:val="22"/>
        </w:rPr>
        <w:t>35S :</w:t>
      </w:r>
      <w:proofErr w:type="gramEnd"/>
      <w:r w:rsidRPr="00044263">
        <w:rPr>
          <w:rFonts w:ascii="한양신명조,한컴돋움" w:eastAsia="한양신명조,한컴돋움" w:hAnsi="굴림" w:cs="굴림" w:hint="eastAsia"/>
          <w:color w:val="000000"/>
          <w:kern w:val="0"/>
          <w:sz w:val="22"/>
        </w:rPr>
        <w:t xml:space="preserve"> 323 </w:t>
      </w:r>
      <w:proofErr w:type="spellStart"/>
      <w:r w:rsidRPr="00044263">
        <w:rPr>
          <w:rFonts w:ascii="한양신명조,한컴돋움" w:eastAsia="한양신명조,한컴돋움" w:hAnsi="굴림" w:cs="굴림" w:hint="eastAsia"/>
          <w:color w:val="000000"/>
          <w:kern w:val="0"/>
          <w:sz w:val="22"/>
        </w:rPr>
        <w:t>bp</w:t>
      </w:r>
      <w:proofErr w:type="spell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spacing w:val="-4"/>
          <w:kern w:val="0"/>
          <w:sz w:val="22"/>
        </w:rPr>
        <w:t>CaMV</w:t>
      </w:r>
      <w:proofErr w:type="spellEnd"/>
      <w:r w:rsidRPr="00044263">
        <w:rPr>
          <w:rFonts w:ascii="한양신명조,한컴돋움" w:eastAsia="한양신명조,한컴돋움" w:hAnsi="굴림" w:cs="굴림" w:hint="eastAsia"/>
          <w:color w:val="000000"/>
          <w:spacing w:val="-4"/>
          <w:kern w:val="0"/>
          <w:sz w:val="22"/>
        </w:rPr>
        <w:t xml:space="preserve"> 35S RNA에 대한 프로모터</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41" w:hanging="1041"/>
        <w:rPr>
          <w:rFonts w:ascii="한양신명조" w:eastAsia="한양신명조" w:hAnsi="굴림" w:cs="굴림" w:hint="eastAsia"/>
          <w:color w:val="000000"/>
          <w:spacing w:val="-4"/>
          <w:kern w:val="0"/>
          <w:sz w:val="22"/>
        </w:rPr>
      </w:pPr>
      <w:r w:rsidRPr="00044263">
        <w:rPr>
          <w:rFonts w:ascii="한양신명조,한컴돋움" w:eastAsia="한양신명조,한컴돋움" w:hAnsi="굴림" w:cs="굴림" w:hint="eastAsia"/>
          <w:color w:val="000000"/>
          <w:spacing w:val="-4"/>
          <w:kern w:val="0"/>
          <w:sz w:val="22"/>
        </w:rPr>
        <w:lastRenderedPageBreak/>
        <w:t>       </w:t>
      </w:r>
      <w:r w:rsidRPr="00044263">
        <w:rPr>
          <w:rFonts w:ascii="한양신명조,한컴돋움" w:eastAsia="한양신명조,한컴돋움" w:hAnsi="굴림" w:cs="굴림" w:hint="eastAsia"/>
          <w:color w:val="000000"/>
          <w:spacing w:val="-4"/>
          <w:kern w:val="0"/>
          <w:sz w:val="22"/>
        </w:rPr>
        <w:t xml:space="preserve">- </w:t>
      </w:r>
      <w:proofErr w:type="spellStart"/>
      <w:proofErr w:type="gramStart"/>
      <w:r w:rsidRPr="00044263">
        <w:rPr>
          <w:rFonts w:ascii="한양신명조,한컴돋움" w:eastAsia="한양신명조,한컴돋움" w:hAnsi="굴림" w:cs="굴림" w:hint="eastAsia"/>
          <w:i/>
          <w:iCs/>
          <w:color w:val="000000"/>
          <w:spacing w:val="-4"/>
          <w:kern w:val="0"/>
          <w:sz w:val="22"/>
        </w:rPr>
        <w:t>nptII</w:t>
      </w:r>
      <w:proofErr w:type="spellEnd"/>
      <w:r w:rsidRPr="00044263">
        <w:rPr>
          <w:rFonts w:ascii="한양신명조,한컴돋움" w:eastAsia="한양신명조,한컴돋움" w:hAnsi="굴림" w:cs="굴림" w:hint="eastAsia"/>
          <w:color w:val="000000"/>
          <w:spacing w:val="-4"/>
          <w:kern w:val="0"/>
          <w:sz w:val="22"/>
        </w:rPr>
        <w:t xml:space="preserve"> :</w:t>
      </w:r>
      <w:proofErr w:type="gramEnd"/>
      <w:r w:rsidRPr="00044263">
        <w:rPr>
          <w:rFonts w:ascii="한양신명조,한컴돋움" w:eastAsia="한양신명조,한컴돋움" w:hAnsi="굴림" w:cs="굴림" w:hint="eastAsia"/>
          <w:color w:val="000000"/>
          <w:spacing w:val="-4"/>
          <w:kern w:val="0"/>
          <w:sz w:val="22"/>
        </w:rPr>
        <w:t xml:space="preserve"> 794 </w:t>
      </w:r>
      <w:proofErr w:type="spellStart"/>
      <w:r w:rsidRPr="00044263">
        <w:rPr>
          <w:rFonts w:ascii="한양신명조,한컴돋움" w:eastAsia="한양신명조,한컴돋움" w:hAnsi="굴림" w:cs="굴림" w:hint="eastAsia"/>
          <w:color w:val="000000"/>
          <w:spacing w:val="-4"/>
          <w:kern w:val="0"/>
          <w:sz w:val="22"/>
        </w:rPr>
        <w:t>bp</w:t>
      </w:r>
      <w:proofErr w:type="spellEnd"/>
      <w:r w:rsidRPr="00044263">
        <w:rPr>
          <w:rFonts w:ascii="한양신명조,한컴돋움" w:eastAsia="한양신명조,한컴돋움" w:hAnsi="굴림" w:cs="굴림" w:hint="eastAsia"/>
          <w:color w:val="000000"/>
          <w:spacing w:val="-4"/>
          <w:kern w:val="0"/>
          <w:sz w:val="22"/>
        </w:rPr>
        <w:t xml:space="preserve">, </w:t>
      </w:r>
      <w:proofErr w:type="spellStart"/>
      <w:r w:rsidRPr="00044263">
        <w:rPr>
          <w:rFonts w:ascii="한양신명조,한컴돋움" w:eastAsia="한양신명조,한컴돋움" w:hAnsi="굴림" w:cs="굴림" w:hint="eastAsia"/>
          <w:color w:val="000000"/>
          <w:spacing w:val="-4"/>
          <w:kern w:val="0"/>
          <w:sz w:val="22"/>
        </w:rPr>
        <w:t>p</w:t>
      </w:r>
      <w:r w:rsidRPr="00044263">
        <w:rPr>
          <w:rFonts w:ascii="한양신명조,한컴돋움" w:eastAsia="한양신명조,한컴돋움" w:hAnsi="굴림" w:cs="굴림" w:hint="eastAsia"/>
          <w:color w:val="000000"/>
          <w:kern w:val="0"/>
          <w:sz w:val="22"/>
        </w:rPr>
        <w:t>aromomycin</w:t>
      </w:r>
      <w:proofErr w:type="spellEnd"/>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spacing w:val="-4"/>
          <w:kern w:val="0"/>
          <w:sz w:val="22"/>
        </w:rPr>
        <w:t xml:space="preserve">neomycin과 </w:t>
      </w:r>
      <w:proofErr w:type="spellStart"/>
      <w:r w:rsidRPr="00044263">
        <w:rPr>
          <w:rFonts w:ascii="한양신명조,한컴돋움" w:eastAsia="한양신명조,한컴돋움" w:hAnsi="굴림" w:cs="굴림" w:hint="eastAsia"/>
          <w:color w:val="000000"/>
          <w:spacing w:val="-4"/>
          <w:kern w:val="0"/>
          <w:sz w:val="22"/>
        </w:rPr>
        <w:t>kanamycin</w:t>
      </w:r>
      <w:proofErr w:type="spellEnd"/>
      <w:r w:rsidRPr="00044263">
        <w:rPr>
          <w:rFonts w:ascii="한양신명조,한컴돋움" w:eastAsia="한양신명조,한컴돋움" w:hAnsi="굴림" w:cs="굴림" w:hint="eastAsia"/>
          <w:color w:val="000000"/>
          <w:spacing w:val="-4"/>
          <w:kern w:val="0"/>
          <w:sz w:val="22"/>
        </w:rPr>
        <w:t xml:space="preserve">에 저항성을 갖는 neomycin </w:t>
      </w:r>
      <w:proofErr w:type="spellStart"/>
      <w:r w:rsidRPr="00044263">
        <w:rPr>
          <w:rFonts w:ascii="한양신명조,한컴돋움" w:eastAsia="한양신명조,한컴돋움" w:hAnsi="굴림" w:cs="굴림" w:hint="eastAsia"/>
          <w:color w:val="000000"/>
          <w:spacing w:val="-4"/>
          <w:kern w:val="0"/>
          <w:sz w:val="22"/>
        </w:rPr>
        <w:t>phosphotransferase</w:t>
      </w:r>
      <w:proofErr w:type="spellEnd"/>
      <w:r w:rsidRPr="00044263">
        <w:rPr>
          <w:rFonts w:ascii="한양신명조,한컴돋움" w:eastAsia="한양신명조,한컴돋움" w:hAnsi="굴림" w:cs="굴림" w:hint="eastAsia"/>
          <w:color w:val="000000"/>
          <w:spacing w:val="-4"/>
          <w:kern w:val="0"/>
          <w:sz w:val="22"/>
        </w:rPr>
        <w:t xml:space="preserve"> II를 발현하는 유전자 </w:t>
      </w:r>
    </w:p>
    <w:p w:rsidR="00044263" w:rsidRPr="00044263" w:rsidRDefault="00044263" w:rsidP="00044263">
      <w:pPr>
        <w:widowControl/>
        <w:wordWrap/>
        <w:autoSpaceDE/>
        <w:autoSpaceDN/>
        <w:ind w:left="1047" w:hanging="1047"/>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1047" w:hanging="1047"/>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(다) 완성된 벡터내의 유전자 염기서열의 위치 및 방향성</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96" w:hanging="109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제한효소지도, 벡터 내에서의 유전자위치, 방향성이 제시되었다.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(라) 구성 유전자의 기능</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167" w:hanging="1167"/>
        <w:rPr>
          <w:rFonts w:ascii="한양신명조" w:eastAsia="한양신명조" w:hAnsi="굴림" w:cs="굴림" w:hint="eastAsia"/>
          <w:color w:val="000000"/>
          <w:kern w:val="0"/>
          <w:sz w:val="12"/>
          <w:szCs w:val="12"/>
        </w:rPr>
      </w:pPr>
    </w:p>
    <w:p w:rsidR="00044263" w:rsidRPr="00044263" w:rsidRDefault="00044263" w:rsidP="00044263">
      <w:pPr>
        <w:widowControl/>
        <w:wordWrap/>
        <w:autoSpaceDE/>
        <w:autoSpaceDN/>
        <w:spacing w:line="384" w:lineRule="auto"/>
        <w:ind w:left="1167" w:hanging="1167"/>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kern w:val="0"/>
          <w:sz w:val="22"/>
          <w:u w:val="single"/>
        </w:rPr>
        <w:t>T-DNA I</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98" w:hanging="1098"/>
        <w:rPr>
          <w:rFonts w:ascii="한양신명조" w:eastAsia="한양신명조" w:hAnsi="굴림" w:cs="굴림" w:hint="eastAsia"/>
          <w:color w:val="000000"/>
          <w:kern w:val="0"/>
          <w:sz w:val="24"/>
          <w:szCs w:val="24"/>
        </w:rPr>
      </w:pPr>
      <w:r w:rsidRPr="00044263">
        <w:rPr>
          <w:rFonts w:ascii="한양신명조,한컴돋움" w:eastAsia="한양신명조,한컴돋움" w:hAnsi="굴림" w:cs="굴림" w:hint="eastAsia"/>
          <w:color w:val="000000"/>
          <w:kern w:val="0"/>
          <w:sz w:val="24"/>
          <w:szCs w:val="24"/>
        </w:rPr>
        <w:t>       </w:t>
      </w:r>
      <w:r w:rsidRPr="00044263">
        <w:rPr>
          <w:rFonts w:ascii="한양신명조,한컴돋움" w:eastAsia="한양신명조,한컴돋움" w:hAnsi="굴림" w:cs="굴림" w:hint="eastAsia"/>
          <w:color w:val="000000"/>
          <w:kern w:val="0"/>
          <w:sz w:val="24"/>
          <w:szCs w:val="24"/>
        </w:rPr>
        <w:t xml:space="preserve">- </w:t>
      </w:r>
      <w:proofErr w:type="gramStart"/>
      <w:r w:rsidRPr="00044263">
        <w:rPr>
          <w:rFonts w:ascii="한양신명조,한컴돋움" w:eastAsia="한양신명조,한컴돋움" w:hAnsi="굴림" w:cs="굴림" w:hint="eastAsia"/>
          <w:i/>
          <w:iCs/>
          <w:color w:val="000000"/>
          <w:kern w:val="0"/>
          <w:sz w:val="22"/>
        </w:rPr>
        <w:t>cry1A.105</w:t>
      </w:r>
      <w:proofErr w:type="gramEnd"/>
      <w:r w:rsidRPr="00044263">
        <w:rPr>
          <w:rFonts w:ascii="한양신명조,한컴돋움" w:eastAsia="한양신명조,한컴돋움" w:hAnsi="굴림" w:cs="굴림" w:hint="eastAsia"/>
          <w:color w:val="000000"/>
          <w:kern w:val="0"/>
          <w:sz w:val="22"/>
        </w:rPr>
        <w:t xml:space="preserve"> 유전자 : </w:t>
      </w:r>
      <w:proofErr w:type="spellStart"/>
      <w:r w:rsidRPr="00044263">
        <w:rPr>
          <w:rFonts w:ascii="한양신명조,한컴돋움" w:eastAsia="한양신명조,한컴돋움" w:hAnsi="굴림" w:cs="굴림" w:hint="eastAsia"/>
          <w:color w:val="000000"/>
          <w:kern w:val="0"/>
          <w:sz w:val="22"/>
        </w:rPr>
        <w:t>인시류</w:t>
      </w:r>
      <w:proofErr w:type="spellEnd"/>
      <w:r w:rsidRPr="00044263">
        <w:rPr>
          <w:rFonts w:ascii="한양신명조,한컴돋움" w:eastAsia="한양신명조,한컴돋움" w:hAnsi="굴림" w:cs="굴림" w:hint="eastAsia"/>
          <w:color w:val="000000"/>
          <w:kern w:val="0"/>
          <w:sz w:val="22"/>
        </w:rPr>
        <w:t xml:space="preserve"> 해충의 피해로부터 보호 작용을 하는 133 </w:t>
      </w:r>
      <w:proofErr w:type="spellStart"/>
      <w:r w:rsidRPr="00044263">
        <w:rPr>
          <w:rFonts w:ascii="한양신명조,한컴돋움" w:eastAsia="한양신명조,한컴돋움" w:hAnsi="굴림" w:cs="굴림" w:hint="eastAsia"/>
          <w:color w:val="000000"/>
          <w:kern w:val="0"/>
          <w:sz w:val="22"/>
        </w:rPr>
        <w:t>kDa</w:t>
      </w:r>
      <w:proofErr w:type="spellEnd"/>
      <w:r w:rsidRPr="00044263">
        <w:rPr>
          <w:rFonts w:ascii="한양신명조,한컴돋움" w:eastAsia="한양신명조,한컴돋움" w:hAnsi="굴림" w:cs="굴림" w:hint="eastAsia"/>
          <w:color w:val="000000"/>
          <w:kern w:val="0"/>
          <w:sz w:val="22"/>
        </w:rPr>
        <w:t>의 Cry1A.105 살충 단백질을 암호화한다.</w:t>
      </w:r>
      <w:r w:rsidRPr="00044263">
        <w:rPr>
          <w:rFonts w:ascii="한양신명조" w:eastAsia="한양신명조" w:hAnsi="굴림" w:cs="굴림" w:hint="eastAsia"/>
          <w:color w:val="000000"/>
          <w:kern w:val="0"/>
          <w:sz w:val="24"/>
          <w:szCs w:val="24"/>
        </w:rPr>
        <w:t xml:space="preserve"> </w:t>
      </w:r>
    </w:p>
    <w:p w:rsidR="00044263" w:rsidRPr="00044263" w:rsidRDefault="00044263" w:rsidP="00044263">
      <w:pPr>
        <w:widowControl/>
        <w:wordWrap/>
        <w:autoSpaceDE/>
        <w:autoSpaceDN/>
        <w:spacing w:line="384" w:lineRule="auto"/>
        <w:ind w:left="1186" w:hanging="118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kern w:val="0"/>
          <w:sz w:val="24"/>
          <w:szCs w:val="24"/>
        </w:rPr>
        <w:t xml:space="preserve">- </w:t>
      </w:r>
      <w:r w:rsidRPr="00044263">
        <w:rPr>
          <w:rFonts w:ascii="한양신명조,한컴돋움" w:eastAsia="한양신명조,한컴돋움" w:hAnsi="굴림" w:cs="굴림" w:hint="eastAsia"/>
          <w:i/>
          <w:iCs/>
          <w:color w:val="000000"/>
          <w:kern w:val="0"/>
          <w:sz w:val="22"/>
        </w:rPr>
        <w:t xml:space="preserve">cry2Ab2 </w:t>
      </w:r>
      <w:proofErr w:type="gramStart"/>
      <w:r w:rsidRPr="00044263">
        <w:rPr>
          <w:rFonts w:ascii="한양신명조,한컴돋움" w:eastAsia="한양신명조,한컴돋움" w:hAnsi="굴림" w:cs="굴림" w:hint="eastAsia"/>
          <w:i/>
          <w:iCs/>
          <w:color w:val="000000"/>
          <w:kern w:val="0"/>
          <w:sz w:val="22"/>
        </w:rPr>
        <w:t>유</w:t>
      </w:r>
      <w:r w:rsidRPr="00044263">
        <w:rPr>
          <w:rFonts w:ascii="한양신명조,한컴돋움" w:eastAsia="한양신명조,한컴돋움" w:hAnsi="굴림" w:cs="굴림" w:hint="eastAsia"/>
          <w:color w:val="000000"/>
          <w:kern w:val="0"/>
          <w:sz w:val="22"/>
        </w:rPr>
        <w:t>전자 :</w:t>
      </w:r>
      <w:proofErr w:type="gram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왕담배나방</w:t>
      </w:r>
      <w:proofErr w:type="spellEnd"/>
      <w:r w:rsidRPr="00044263">
        <w:rPr>
          <w:rFonts w:ascii="한양신명조,한컴돋움" w:eastAsia="한양신명조,한컴돋움" w:hAnsi="굴림" w:cs="굴림" w:hint="eastAsia"/>
          <w:color w:val="000000"/>
          <w:kern w:val="0"/>
          <w:sz w:val="22"/>
        </w:rPr>
        <w:t xml:space="preserve">(corn earworm, CEW, </w:t>
      </w:r>
      <w:proofErr w:type="spellStart"/>
      <w:r w:rsidRPr="00044263">
        <w:rPr>
          <w:rFonts w:ascii="한양신명조,한컴돋움" w:eastAsia="한양신명조,한컴돋움" w:hAnsi="굴림" w:cs="굴림" w:hint="eastAsia"/>
          <w:i/>
          <w:iCs/>
          <w:color w:val="000000"/>
          <w:kern w:val="0"/>
          <w:sz w:val="22"/>
        </w:rPr>
        <w:t>Helicoverpa</w:t>
      </w:r>
      <w:proofErr w:type="spellEnd"/>
      <w:r w:rsidRPr="00044263">
        <w:rPr>
          <w:rFonts w:ascii="한양신명조,한컴돋움" w:eastAsia="한양신명조,한컴돋움" w:hAnsi="굴림" w:cs="굴림" w:hint="eastAsia"/>
          <w:i/>
          <w:iCs/>
          <w:color w:val="000000"/>
          <w:kern w:val="0"/>
          <w:sz w:val="22"/>
        </w:rPr>
        <w:t xml:space="preserve"> </w:t>
      </w:r>
      <w:proofErr w:type="spellStart"/>
      <w:r w:rsidRPr="00044263">
        <w:rPr>
          <w:rFonts w:ascii="한양신명조,한컴돋움" w:eastAsia="한양신명조,한컴돋움" w:hAnsi="굴림" w:cs="굴림" w:hint="eastAsia"/>
          <w:i/>
          <w:iCs/>
          <w:color w:val="000000"/>
          <w:kern w:val="0"/>
          <w:sz w:val="22"/>
        </w:rPr>
        <w:t>zea</w:t>
      </w:r>
      <w:proofErr w:type="spellEnd"/>
      <w:r w:rsidRPr="00044263">
        <w:rPr>
          <w:rFonts w:ascii="한양신명조,한컴돋움" w:eastAsia="한양신명조,한컴돋움" w:hAnsi="굴림" w:cs="굴림" w:hint="eastAsia"/>
          <w:color w:val="000000"/>
          <w:kern w:val="0"/>
          <w:sz w:val="22"/>
        </w:rPr>
        <w:t>)의 피해로부터 보호 작용을 하는 637개 아미노산으로 이루어진</w:t>
      </w:r>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Cry2Ab2</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단백질을 암호화한다.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jc w:val="left"/>
        <w:rPr>
          <w:rFonts w:ascii="한양신명조" w:eastAsia="한양신명조" w:hAnsi="굴림" w:cs="굴림" w:hint="eastAsia"/>
          <w:color w:val="000000"/>
          <w:kern w:val="0"/>
          <w:sz w:val="12"/>
          <w:szCs w:val="12"/>
        </w:rPr>
      </w:pPr>
    </w:p>
    <w:p w:rsidR="00044263" w:rsidRPr="00044263" w:rsidRDefault="00044263" w:rsidP="00044263">
      <w:pPr>
        <w:widowControl/>
        <w:wordWrap/>
        <w:autoSpaceDE/>
        <w:autoSpaceDN/>
        <w:spacing w:line="384" w:lineRule="auto"/>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kern w:val="0"/>
          <w:sz w:val="22"/>
          <w:u w:val="single"/>
        </w:rPr>
        <w:t>T-DNA II</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98" w:hanging="1098"/>
        <w:jc w:val="left"/>
        <w:rPr>
          <w:rFonts w:ascii="한양신명조" w:eastAsia="한양신명조" w:hAnsi="굴림" w:cs="굴림" w:hint="eastAsia"/>
          <w:color w:val="000000"/>
          <w:kern w:val="0"/>
          <w:sz w:val="24"/>
          <w:szCs w:val="24"/>
        </w:rPr>
      </w:pPr>
      <w:r w:rsidRPr="00044263">
        <w:rPr>
          <w:rFonts w:ascii="한양신명조,한컴돋움" w:eastAsia="한양신명조,한컴돋움" w:hAnsi="굴림" w:cs="굴림" w:hint="eastAsia"/>
          <w:color w:val="000000"/>
          <w:kern w:val="0"/>
          <w:sz w:val="24"/>
          <w:szCs w:val="24"/>
        </w:rPr>
        <w:t>       </w:t>
      </w:r>
      <w:r w:rsidRPr="00044263">
        <w:rPr>
          <w:rFonts w:ascii="한양신명조,한컴돋움" w:eastAsia="한양신명조,한컴돋움" w:hAnsi="굴림" w:cs="굴림" w:hint="eastAsia"/>
          <w:color w:val="000000"/>
          <w:kern w:val="0"/>
          <w:sz w:val="24"/>
          <w:szCs w:val="24"/>
        </w:rPr>
        <w:t xml:space="preserve">- </w:t>
      </w:r>
      <w:proofErr w:type="spellStart"/>
      <w:r w:rsidRPr="00044263">
        <w:rPr>
          <w:rFonts w:ascii="한양신명조,한컴돋움" w:eastAsia="한양신명조,한컴돋움" w:hAnsi="굴림" w:cs="굴림" w:hint="eastAsia"/>
          <w:i/>
          <w:iCs/>
          <w:color w:val="000000"/>
          <w:kern w:val="0"/>
          <w:sz w:val="22"/>
        </w:rPr>
        <w:t>nptII</w:t>
      </w:r>
      <w:proofErr w:type="spellEnd"/>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유전자</w:t>
      </w:r>
      <w:r w:rsidRPr="00044263">
        <w:rPr>
          <w:rFonts w:ascii="한양신명조" w:eastAsia="한양신명조" w:hAnsi="굴림" w:cs="굴림" w:hint="eastAsia"/>
          <w:color w:val="000000"/>
          <w:kern w:val="0"/>
          <w:sz w:val="24"/>
          <w:szCs w:val="24"/>
        </w:rPr>
        <w:t xml:space="preserve"> </w:t>
      </w:r>
    </w:p>
    <w:p w:rsidR="00044263" w:rsidRPr="00044263" w:rsidRDefault="00044263" w:rsidP="00044263">
      <w:pPr>
        <w:widowControl/>
        <w:wordWrap/>
        <w:autoSpaceDE/>
        <w:autoSpaceDN/>
        <w:spacing w:line="384" w:lineRule="auto"/>
        <w:ind w:left="1096" w:hanging="109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i/>
          <w:iCs/>
          <w:color w:val="000000"/>
          <w:kern w:val="0"/>
          <w:sz w:val="22"/>
        </w:rPr>
        <w:t>         </w:t>
      </w:r>
      <w:r w:rsidRPr="00044263">
        <w:rPr>
          <w:rFonts w:ascii="한양신명조,한컴돋움" w:eastAsia="한양신명조,한컴돋움" w:hAnsi="굴림" w:cs="굴림" w:hint="eastAsia"/>
          <w:i/>
          <w:iCs/>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Paromomycin</w:t>
      </w:r>
      <w:proofErr w:type="spellEnd"/>
      <w:r w:rsidRPr="00044263">
        <w:rPr>
          <w:rFonts w:ascii="한양신명조,한컴돋움" w:eastAsia="한양신명조,한컴돋움" w:hAnsi="굴림" w:cs="굴림" w:hint="eastAsia"/>
          <w:color w:val="000000"/>
          <w:kern w:val="0"/>
          <w:sz w:val="22"/>
        </w:rPr>
        <w:t xml:space="preserve">이 존재하는 상태에서 </w:t>
      </w:r>
      <w:r w:rsidRPr="00044263">
        <w:rPr>
          <w:rFonts w:ascii="한양신명조,한컴돋움" w:eastAsia="한양신명조,한컴돋움" w:hAnsi="굴림" w:cs="굴림" w:hint="eastAsia"/>
          <w:i/>
          <w:iCs/>
          <w:color w:val="000000"/>
          <w:kern w:val="0"/>
          <w:sz w:val="22"/>
        </w:rPr>
        <w:t>nptII</w:t>
      </w:r>
      <w:r w:rsidRPr="00044263">
        <w:rPr>
          <w:rFonts w:ascii="한양신명조,한컴돋움" w:eastAsia="한양신명조,한컴돋움" w:hAnsi="굴림" w:cs="굴림" w:hint="eastAsia"/>
          <w:color w:val="000000"/>
          <w:kern w:val="0"/>
          <w:sz w:val="22"/>
        </w:rPr>
        <w:t xml:space="preserve"> 유전자를 가진 형질전환 세포는 살아남지만, </w:t>
      </w:r>
      <w:proofErr w:type="spellStart"/>
      <w:r w:rsidRPr="00044263">
        <w:rPr>
          <w:rFonts w:ascii="한양신명조,한컴돋움" w:eastAsia="한양신명조,한컴돋움" w:hAnsi="굴림" w:cs="굴림" w:hint="eastAsia"/>
          <w:i/>
          <w:iCs/>
          <w:color w:val="000000"/>
          <w:kern w:val="0"/>
          <w:sz w:val="22"/>
        </w:rPr>
        <w:t>nptII</w:t>
      </w:r>
      <w:proofErr w:type="spellEnd"/>
      <w:r w:rsidRPr="00044263">
        <w:rPr>
          <w:rFonts w:ascii="한양신명조,한컴돋움" w:eastAsia="한양신명조,한컴돋움" w:hAnsi="굴림" w:cs="굴림" w:hint="eastAsia"/>
          <w:color w:val="000000"/>
          <w:kern w:val="0"/>
          <w:sz w:val="22"/>
        </w:rPr>
        <w:t xml:space="preserve"> 유전자가 포함되지 않은 세포는 </w:t>
      </w:r>
      <w:proofErr w:type="spellStart"/>
      <w:r w:rsidRPr="00044263">
        <w:rPr>
          <w:rFonts w:ascii="한양신명조,한컴돋움" w:eastAsia="한양신명조,한컴돋움" w:hAnsi="굴림" w:cs="굴림" w:hint="eastAsia"/>
          <w:color w:val="000000"/>
          <w:kern w:val="0"/>
          <w:sz w:val="22"/>
        </w:rPr>
        <w:t>paromomycin</w:t>
      </w:r>
      <w:proofErr w:type="spellEnd"/>
      <w:r w:rsidRPr="00044263">
        <w:rPr>
          <w:rFonts w:ascii="한양신명조,한컴돋움" w:eastAsia="한양신명조,한컴돋움" w:hAnsi="굴림" w:cs="굴림" w:hint="eastAsia"/>
          <w:color w:val="000000"/>
          <w:kern w:val="0"/>
          <w:sz w:val="22"/>
        </w:rPr>
        <w:t xml:space="preserve">의 작용으로 제거된다.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(마) 유해염기서열의 유무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39" w:hanging="103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spacing w:val="-9"/>
          <w:kern w:val="0"/>
          <w:sz w:val="22"/>
        </w:rPr>
        <w:t>플라스미드</w:t>
      </w:r>
      <w:proofErr w:type="spellEnd"/>
      <w:r w:rsidRPr="00044263">
        <w:rPr>
          <w:rFonts w:ascii="한양신명조,한컴돋움" w:eastAsia="한양신명조,한컴돋움" w:hAnsi="굴림" w:cs="굴림" w:hint="eastAsia"/>
          <w:color w:val="000000"/>
          <w:spacing w:val="-9"/>
          <w:kern w:val="0"/>
          <w:sz w:val="22"/>
        </w:rPr>
        <w:t xml:space="preserve"> PV-ZMIR245에 존재하거나 </w:t>
      </w:r>
      <w:proofErr w:type="spellStart"/>
      <w:r w:rsidRPr="00044263">
        <w:rPr>
          <w:rFonts w:ascii="한양신명조,한컴돋움" w:eastAsia="한양신명조,한컴돋움" w:hAnsi="굴림" w:cs="굴림" w:hint="eastAsia"/>
          <w:color w:val="000000"/>
          <w:spacing w:val="-9"/>
          <w:kern w:val="0"/>
          <w:sz w:val="22"/>
        </w:rPr>
        <w:t>플라스미드에서</w:t>
      </w:r>
      <w:proofErr w:type="spellEnd"/>
      <w:r w:rsidRPr="00044263">
        <w:rPr>
          <w:rFonts w:ascii="한양신명조,한컴돋움" w:eastAsia="한양신명조,한컴돋움" w:hAnsi="굴림" w:cs="굴림" w:hint="eastAsia"/>
          <w:color w:val="000000"/>
          <w:spacing w:val="-9"/>
          <w:kern w:val="0"/>
          <w:sz w:val="22"/>
        </w:rPr>
        <w:t xml:space="preserve"> MON89034의 DNA </w:t>
      </w:r>
      <w:proofErr w:type="spellStart"/>
      <w:r w:rsidRPr="00044263">
        <w:rPr>
          <w:rFonts w:ascii="한양신명조,한컴돋움" w:eastAsia="한양신명조,한컴돋움" w:hAnsi="굴림" w:cs="굴림" w:hint="eastAsia"/>
          <w:color w:val="000000"/>
          <w:spacing w:val="-9"/>
          <w:kern w:val="0"/>
          <w:sz w:val="22"/>
        </w:rPr>
        <w:t>삽입체로</w:t>
      </w:r>
      <w:proofErr w:type="spellEnd"/>
      <w:r w:rsidRPr="00044263">
        <w:rPr>
          <w:rFonts w:ascii="한양신명조,한컴돋움" w:eastAsia="한양신명조,한컴돋움" w:hAnsi="굴림" w:cs="굴림" w:hint="eastAsia"/>
          <w:color w:val="000000"/>
          <w:spacing w:val="-9"/>
          <w:kern w:val="0"/>
          <w:sz w:val="22"/>
        </w:rPr>
        <w:t xml:space="preserve"> 전달된 유전인자와 관련된 유해염기서열은 존재하지 않았다.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(바) 외래전사해독프레임의 유무와 그 전사 및 발현가능성</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18" w:hanging="101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 단백질을 </w:t>
      </w:r>
      <w:proofErr w:type="spellStart"/>
      <w:r w:rsidRPr="00044263">
        <w:rPr>
          <w:rFonts w:ascii="한양신명조,한컴돋움" w:eastAsia="한양신명조,한컴돋움" w:hAnsi="굴림" w:cs="굴림" w:hint="eastAsia"/>
          <w:color w:val="000000"/>
          <w:kern w:val="0"/>
          <w:sz w:val="22"/>
        </w:rPr>
        <w:t>인코딩하는</w:t>
      </w:r>
      <w:proofErr w:type="spellEnd"/>
      <w:r w:rsidRPr="00044263">
        <w:rPr>
          <w:rFonts w:ascii="한양신명조,한컴돋움" w:eastAsia="한양신명조,한컴돋움" w:hAnsi="굴림" w:cs="굴림" w:hint="eastAsia"/>
          <w:color w:val="000000"/>
          <w:kern w:val="0"/>
          <w:sz w:val="22"/>
        </w:rPr>
        <w:t xml:space="preserve"> 서열을 제외한 다른 외래전사해독프레임은 </w:t>
      </w:r>
      <w:proofErr w:type="spellStart"/>
      <w:r w:rsidRPr="00044263">
        <w:rPr>
          <w:rFonts w:ascii="한양신명조,한컴돋움" w:eastAsia="한양신명조,한컴돋움" w:hAnsi="굴림" w:cs="굴림" w:hint="eastAsia"/>
          <w:color w:val="000000"/>
          <w:kern w:val="0"/>
          <w:sz w:val="22"/>
        </w:rPr>
        <w:t>플라스미드</w:t>
      </w:r>
      <w:proofErr w:type="spellEnd"/>
      <w:r w:rsidRPr="00044263">
        <w:rPr>
          <w:rFonts w:ascii="한양신명조,한컴돋움" w:eastAsia="한양신명조,한컴돋움" w:hAnsi="굴림" w:cs="굴림" w:hint="eastAsia"/>
          <w:color w:val="000000"/>
          <w:kern w:val="0"/>
          <w:sz w:val="22"/>
        </w:rPr>
        <w:t xml:space="preserve"> PV-ZMIR245에서 MON89034의 DNA </w:t>
      </w:r>
      <w:proofErr w:type="spellStart"/>
      <w:r w:rsidRPr="00044263">
        <w:rPr>
          <w:rFonts w:ascii="한양신명조,한컴돋움" w:eastAsia="한양신명조,한컴돋움" w:hAnsi="굴림" w:cs="굴림" w:hint="eastAsia"/>
          <w:color w:val="000000"/>
          <w:kern w:val="0"/>
          <w:sz w:val="22"/>
        </w:rPr>
        <w:t>삽입체로</w:t>
      </w:r>
      <w:proofErr w:type="spellEnd"/>
      <w:r w:rsidRPr="00044263">
        <w:rPr>
          <w:rFonts w:ascii="한양신명조,한컴돋움" w:eastAsia="한양신명조,한컴돋움" w:hAnsi="굴림" w:cs="굴림" w:hint="eastAsia"/>
          <w:color w:val="000000"/>
          <w:kern w:val="0"/>
          <w:sz w:val="22"/>
        </w:rPr>
        <w:t xml:space="preserve"> 전달되지 않았으며, 그 전사 및 발현가능성도 없다.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(사) 목적하는 유전자 이외의 염기서열의 혼입 </w:t>
      </w:r>
    </w:p>
    <w:p w:rsidR="00044263" w:rsidRPr="00044263" w:rsidRDefault="00044263" w:rsidP="00044263">
      <w:pPr>
        <w:widowControl/>
        <w:wordWrap/>
        <w:autoSpaceDE/>
        <w:autoSpaceDN/>
        <w:spacing w:line="384" w:lineRule="auto"/>
        <w:ind w:left="1008" w:hanging="100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spacing w:val="-9"/>
          <w:kern w:val="0"/>
          <w:sz w:val="22"/>
        </w:rPr>
        <w:t>PV-ZMIR245</w:t>
      </w:r>
      <w:r w:rsidRPr="00044263">
        <w:rPr>
          <w:rFonts w:ascii="한양신명조,한컴돋움" w:eastAsia="한양신명조,한컴돋움" w:hAnsi="굴림" w:cs="굴림" w:hint="eastAsia"/>
          <w:color w:val="000000"/>
          <w:kern w:val="0"/>
          <w:sz w:val="22"/>
        </w:rPr>
        <w:t>에서 유래한 의도한 유전자 외에 다른 서열은 MON89034의 DNA에 삽입되지 않았음이 밝혀졌다.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03" w:hanging="100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lastRenderedPageBreak/>
        <w:t>       </w:t>
      </w:r>
      <w:r w:rsidRPr="00044263">
        <w:rPr>
          <w:rFonts w:ascii="한양신명조,한컴돋움" w:eastAsia="한양신명조,한컴돋움" w:hAnsi="굴림" w:cs="굴림" w:hint="eastAsia"/>
          <w:color w:val="000000"/>
          <w:kern w:val="0"/>
          <w:sz w:val="22"/>
        </w:rPr>
        <w:t xml:space="preserve">- MON89034 </w:t>
      </w:r>
      <w:proofErr w:type="spellStart"/>
      <w:r w:rsidRPr="00044263">
        <w:rPr>
          <w:rFonts w:ascii="한양신명조,한컴돋움" w:eastAsia="한양신명조,한컴돋움" w:hAnsi="굴림" w:cs="굴림" w:hint="eastAsia"/>
          <w:color w:val="000000"/>
          <w:kern w:val="0"/>
          <w:sz w:val="22"/>
        </w:rPr>
        <w:t>삽입체의</w:t>
      </w:r>
      <w:proofErr w:type="spellEnd"/>
      <w:r w:rsidRPr="00044263">
        <w:rPr>
          <w:rFonts w:ascii="한양신명조,한컴돋움" w:eastAsia="한양신명조,한컴돋움" w:hAnsi="굴림" w:cs="굴림" w:hint="eastAsia"/>
          <w:color w:val="000000"/>
          <w:kern w:val="0"/>
          <w:sz w:val="22"/>
        </w:rPr>
        <w:t xml:space="preserve"> 5' 및 3' 말단에 인접한 DNA 서열은 옥수수 게놈에 원래 존재하는 서열임을 증명하기 위해 MON89034와 기존의 옥수수에서 추출한 게놈 DNA에 대해 PCR 분석을 실시하였다. 그 결과 인접한 </w:t>
      </w:r>
      <w:r w:rsidRPr="00044263">
        <w:rPr>
          <w:rFonts w:ascii="한양신명조,한컴돋움" w:eastAsia="한양신명조,한컴돋움" w:hAnsi="굴림" w:cs="굴림" w:hint="eastAsia"/>
          <w:color w:val="000000"/>
          <w:spacing w:val="-4"/>
          <w:kern w:val="0"/>
          <w:sz w:val="22"/>
        </w:rPr>
        <w:t>DNA 서열은 옥수수 게놈에 원래 존재하는 서열이라고 결론 내릴 수 있다</w:t>
      </w:r>
      <w:r w:rsidRPr="00044263">
        <w:rPr>
          <w:rFonts w:ascii="한양신명조,한컴돋움" w:eastAsia="한양신명조,한컴돋움" w:hAnsi="굴림" w:cs="굴림" w:hint="eastAsia"/>
          <w:color w:val="000000"/>
          <w:kern w:val="0"/>
          <w:sz w:val="22"/>
        </w:rPr>
        <w:t>.</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12"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b/>
          <w:bCs/>
          <w:color w:val="000000"/>
          <w:kern w:val="0"/>
          <w:sz w:val="22"/>
        </w:rPr>
        <w:t>  </w:t>
      </w:r>
      <w:r w:rsidRPr="00044263">
        <w:rPr>
          <w:rFonts w:ascii="한양신명조,한컴돋움" w:eastAsia="한양신명조,한컴돋움" w:hAnsi="굴림" w:cs="굴림" w:hint="eastAsia"/>
          <w:b/>
          <w:bCs/>
          <w:color w:val="000000"/>
          <w:kern w:val="0"/>
          <w:sz w:val="22"/>
        </w:rPr>
        <w:t>마. 유전자재조합체의 특성에 관한 자료</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(1) 유전자재조합체 내 도입된 유전자에 관한 정보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(가) 유전자재조합체의 게놈에 삽입된 유전자의 특성 및 기능</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25" w:hanging="1025"/>
        <w:rPr>
          <w:rFonts w:ascii="한양신명조" w:eastAsia="한양신명조" w:hAnsi="굴림" w:cs="굴림" w:hint="eastAsia"/>
          <w:color w:val="000000"/>
          <w:kern w:val="0"/>
          <w:sz w:val="21"/>
          <w:szCs w:val="21"/>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분자분석 결과 MON89034에는 핵 게놈의 단일 유전자자리에 T-DNA I에서 유래한 하나의 </w:t>
      </w:r>
      <w:proofErr w:type="spellStart"/>
      <w:r w:rsidRPr="00044263">
        <w:rPr>
          <w:rFonts w:ascii="한양신명조,한컴돋움" w:eastAsia="한양신명조,한컴돋움" w:hAnsi="굴림" w:cs="굴림" w:hint="eastAsia"/>
          <w:color w:val="000000"/>
          <w:kern w:val="0"/>
          <w:sz w:val="22"/>
        </w:rPr>
        <w:t>삽입체가</w:t>
      </w:r>
      <w:proofErr w:type="spellEnd"/>
      <w:r w:rsidRPr="00044263">
        <w:rPr>
          <w:rFonts w:ascii="한양신명조,한컴돋움" w:eastAsia="한양신명조,한컴돋움" w:hAnsi="굴림" w:cs="굴림" w:hint="eastAsia"/>
          <w:color w:val="000000"/>
          <w:kern w:val="0"/>
          <w:sz w:val="22"/>
        </w:rPr>
        <w:t xml:space="preserve"> 포함되어 있음이 확인되었다. </w:t>
      </w:r>
      <w:proofErr w:type="spellStart"/>
      <w:r w:rsidRPr="00044263">
        <w:rPr>
          <w:rFonts w:ascii="한양신명조,한컴돋움" w:eastAsia="한양신명조,한컴돋움" w:hAnsi="굴림" w:cs="굴림" w:hint="eastAsia"/>
          <w:color w:val="000000"/>
          <w:kern w:val="0"/>
          <w:sz w:val="22"/>
        </w:rPr>
        <w:t>삽입체에는</w:t>
      </w:r>
      <w:proofErr w:type="spellEnd"/>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i/>
          <w:iCs/>
          <w:color w:val="000000"/>
          <w:kern w:val="0"/>
          <w:sz w:val="22"/>
        </w:rPr>
        <w:t>cry1A.105</w:t>
      </w:r>
      <w:r w:rsidRPr="00044263">
        <w:rPr>
          <w:rFonts w:ascii="한양신명조,한컴돋움" w:eastAsia="한양신명조,한컴돋움" w:hAnsi="굴림" w:cs="굴림" w:hint="eastAsia"/>
          <w:color w:val="000000"/>
          <w:kern w:val="0"/>
          <w:sz w:val="22"/>
        </w:rPr>
        <w:t>와</w:t>
      </w:r>
      <w:proofErr w:type="gramEnd"/>
      <w:r w:rsidRPr="00044263">
        <w:rPr>
          <w:rFonts w:ascii="한양신명조,한컴돋움" w:eastAsia="한양신명조,한컴돋움" w:hAnsi="굴림" w:cs="굴림" w:hint="eastAsia"/>
          <w:i/>
          <w:iCs/>
          <w:color w:val="000000"/>
          <w:kern w:val="0"/>
          <w:sz w:val="22"/>
        </w:rPr>
        <w:t xml:space="preserve"> cry2Ab2 </w:t>
      </w:r>
      <w:proofErr w:type="spellStart"/>
      <w:r w:rsidRPr="00044263">
        <w:rPr>
          <w:rFonts w:ascii="한양신명조,한컴돋움" w:eastAsia="한양신명조,한컴돋움" w:hAnsi="굴림" w:cs="굴림" w:hint="eastAsia"/>
          <w:color w:val="000000"/>
          <w:kern w:val="0"/>
          <w:sz w:val="22"/>
        </w:rPr>
        <w:t>발현카셋트의</w:t>
      </w:r>
      <w:proofErr w:type="spellEnd"/>
      <w:r w:rsidRPr="00044263">
        <w:rPr>
          <w:rFonts w:ascii="한양신명조,한컴돋움" w:eastAsia="한양신명조,한컴돋움" w:hAnsi="굴림" w:cs="굴림" w:hint="eastAsia"/>
          <w:color w:val="000000"/>
          <w:kern w:val="0"/>
          <w:sz w:val="22"/>
        </w:rPr>
        <w:t xml:space="preserve"> 하나의 기능적인 사본이 포함되어 있다.</w:t>
      </w:r>
      <w:r w:rsidRPr="00044263">
        <w:rPr>
          <w:rFonts w:ascii="한양신명조" w:eastAsia="한양신명조" w:hAnsi="굴림" w:cs="굴림" w:hint="eastAsia"/>
          <w:color w:val="000000"/>
          <w:kern w:val="0"/>
          <w:sz w:val="21"/>
          <w:szCs w:val="21"/>
        </w:rPr>
        <w:t xml:space="preserve"> </w:t>
      </w:r>
    </w:p>
    <w:p w:rsidR="00044263" w:rsidRPr="00044263" w:rsidRDefault="00044263" w:rsidP="00044263">
      <w:pPr>
        <w:widowControl/>
        <w:wordWrap/>
        <w:autoSpaceDE/>
        <w:autoSpaceDN/>
        <w:spacing w:line="384" w:lineRule="auto"/>
        <w:ind w:left="1013" w:hanging="101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i/>
          <w:iCs/>
          <w:color w:val="000000"/>
          <w:kern w:val="0"/>
          <w:sz w:val="22"/>
        </w:rPr>
        <w:t>     </w:t>
      </w:r>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i/>
          <w:iCs/>
          <w:color w:val="000000"/>
          <w:kern w:val="0"/>
          <w:sz w:val="22"/>
        </w:rPr>
        <w:t>nptII</w:t>
      </w:r>
      <w:proofErr w:type="spellEnd"/>
      <w:r w:rsidRPr="00044263">
        <w:rPr>
          <w:rFonts w:ascii="한양신명조,한컴돋움" w:eastAsia="한양신명조,한컴돋움" w:hAnsi="굴림" w:cs="굴림" w:hint="eastAsia"/>
          <w:color w:val="000000"/>
          <w:kern w:val="0"/>
          <w:sz w:val="22"/>
        </w:rPr>
        <w:t xml:space="preserve"> 유전자가 없는 식물로 선발된 F1세대로부터 최종 선발된 MON89034에는 T-DNA II 인자나 </w:t>
      </w:r>
      <w:proofErr w:type="spellStart"/>
      <w:r w:rsidRPr="00044263">
        <w:rPr>
          <w:rFonts w:ascii="한양신명조,한컴돋움" w:eastAsia="한양신명조,한컴돋움" w:hAnsi="굴림" w:cs="굴림" w:hint="eastAsia"/>
          <w:color w:val="000000"/>
          <w:kern w:val="0"/>
          <w:sz w:val="22"/>
        </w:rPr>
        <w:t>플라스미드</w:t>
      </w:r>
      <w:proofErr w:type="spellEnd"/>
      <w:r w:rsidRPr="00044263">
        <w:rPr>
          <w:rFonts w:ascii="한양신명조,한컴돋움" w:eastAsia="한양신명조,한컴돋움" w:hAnsi="굴림" w:cs="굴림" w:hint="eastAsia"/>
          <w:color w:val="000000"/>
          <w:kern w:val="0"/>
          <w:sz w:val="22"/>
        </w:rPr>
        <w:t xml:space="preserve"> PV-ZMIR245에서 유래한 검출 가능한 골격 서열은 포함되어 있지 않았다.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09" w:hanging="100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MON89034 </w:t>
      </w:r>
      <w:proofErr w:type="spellStart"/>
      <w:r w:rsidRPr="00044263">
        <w:rPr>
          <w:rFonts w:ascii="한양신명조,한컴돋움" w:eastAsia="한양신명조,한컴돋움" w:hAnsi="굴림" w:cs="굴림" w:hint="eastAsia"/>
          <w:color w:val="000000"/>
          <w:kern w:val="0"/>
          <w:sz w:val="22"/>
        </w:rPr>
        <w:t>삽입체의</w:t>
      </w:r>
      <w:proofErr w:type="spellEnd"/>
      <w:r w:rsidRPr="00044263">
        <w:rPr>
          <w:rFonts w:ascii="한양신명조,한컴돋움" w:eastAsia="한양신명조,한컴돋움" w:hAnsi="굴림" w:cs="굴림" w:hint="eastAsia"/>
          <w:color w:val="000000"/>
          <w:kern w:val="0"/>
          <w:sz w:val="22"/>
        </w:rPr>
        <w:t xml:space="preserve"> DNA 서열분석 결과 </w:t>
      </w:r>
      <w:proofErr w:type="gramStart"/>
      <w:r w:rsidRPr="00044263">
        <w:rPr>
          <w:rFonts w:ascii="한양신명조,한컴돋움" w:eastAsia="한양신명조,한컴돋움" w:hAnsi="굴림" w:cs="굴림" w:hint="eastAsia"/>
          <w:i/>
          <w:iCs/>
          <w:color w:val="000000"/>
          <w:kern w:val="0"/>
          <w:sz w:val="22"/>
        </w:rPr>
        <w:t>cry1A.105</w:t>
      </w:r>
      <w:proofErr w:type="gramEnd"/>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유전자의 발현을 조절하는 e35S promoter가 변형되었으며, PV-ZMIR245에 존재하는 우측경계서열이 좌측경계서열로 대체된 것으로 나타났다. 이러한 분자 재배열은 식물세포로의 T-DNA 전달과정 전이나 전달과정 도중 T-DNA I의 P-e35S와 T-DNA II에 존재하는 P-35S promoter의 공유 DNA 서열 사이에서 발생한 유전</w:t>
      </w:r>
      <w:r w:rsidRPr="00044263">
        <w:rPr>
          <w:rFonts w:ascii="한양신명조,한컴돋움" w:eastAsia="한양신명조,한컴돋움" w:hAnsi="굴림" w:cs="굴림" w:hint="eastAsia"/>
          <w:color w:val="000000"/>
          <w:spacing w:val="-2"/>
          <w:kern w:val="0"/>
          <w:sz w:val="22"/>
        </w:rPr>
        <w:t xml:space="preserve">자재조합으로 설명될 수 있다.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(나) 삽입부위의 수</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21" w:hanging="1021"/>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Southern blot 분석결과 MON89034 DNA에서는 ～13 kb 크기의 하나의 독특한 밴드가 생성되었다. 이 결과는 MON89034의 ～13 kb </w:t>
      </w:r>
      <w:r w:rsidRPr="00044263">
        <w:rPr>
          <w:rFonts w:ascii="한양신명조,한컴돋움" w:eastAsia="한양신명조,한컴돋움" w:hAnsi="굴림" w:cs="굴림" w:hint="eastAsia"/>
          <w:i/>
          <w:iCs/>
          <w:color w:val="000000"/>
          <w:kern w:val="0"/>
          <w:sz w:val="22"/>
        </w:rPr>
        <w:t>Nde</w:t>
      </w:r>
      <w:r w:rsidRPr="00044263">
        <w:rPr>
          <w:rFonts w:ascii="한양신명조,한컴돋움" w:eastAsia="한양신명조,한컴돋움" w:hAnsi="굴림" w:cs="굴림" w:hint="eastAsia"/>
          <w:color w:val="000000"/>
          <w:kern w:val="0"/>
          <w:sz w:val="22"/>
        </w:rPr>
        <w:t>I</w:t>
      </w:r>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 xml:space="preserve">제한 단편 위치에 하나의 </w:t>
      </w:r>
      <w:proofErr w:type="spellStart"/>
      <w:r w:rsidRPr="00044263">
        <w:rPr>
          <w:rFonts w:ascii="한양신명조,한컴돋움" w:eastAsia="한양신명조,한컴돋움" w:hAnsi="굴림" w:cs="굴림" w:hint="eastAsia"/>
          <w:color w:val="000000"/>
          <w:kern w:val="0"/>
          <w:sz w:val="22"/>
        </w:rPr>
        <w:t>삽입체가</w:t>
      </w:r>
      <w:proofErr w:type="spellEnd"/>
      <w:r w:rsidRPr="00044263">
        <w:rPr>
          <w:rFonts w:ascii="한양신명조,한컴돋움" w:eastAsia="한양신명조,한컴돋움" w:hAnsi="굴림" w:cs="굴림" w:hint="eastAsia"/>
          <w:color w:val="000000"/>
          <w:kern w:val="0"/>
          <w:sz w:val="22"/>
        </w:rPr>
        <w:t xml:space="preserve"> 포함되었음을 증명하였다.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021" w:hanging="1021"/>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(다) 각 삽입부위의 삽입유전자의 구성</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79" w:hanging="117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1) </w:t>
      </w:r>
      <w:proofErr w:type="spellStart"/>
      <w:r w:rsidRPr="00044263">
        <w:rPr>
          <w:rFonts w:ascii="한양신명조,한컴돋움" w:eastAsia="한양신명조,한컴돋움" w:hAnsi="굴림" w:cs="굴림" w:hint="eastAsia"/>
          <w:color w:val="000000"/>
          <w:kern w:val="0"/>
          <w:sz w:val="22"/>
        </w:rPr>
        <w:t>복제수</w:t>
      </w:r>
      <w:proofErr w:type="spellEnd"/>
      <w:r w:rsidRPr="00044263">
        <w:rPr>
          <w:rFonts w:ascii="한양신명조,한컴돋움" w:eastAsia="한양신명조,한컴돋움" w:hAnsi="굴림" w:cs="굴림" w:hint="eastAsia"/>
          <w:color w:val="000000"/>
          <w:kern w:val="0"/>
          <w:sz w:val="22"/>
        </w:rPr>
        <w:t>, 염기서열(주변염기서열 포함)</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223" w:hanging="122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lastRenderedPageBreak/>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spacing w:val="-2"/>
          <w:kern w:val="0"/>
          <w:sz w:val="22"/>
        </w:rPr>
        <w:t xml:space="preserve">삽입 유전자의 </w:t>
      </w:r>
      <w:proofErr w:type="spellStart"/>
      <w:proofErr w:type="gramStart"/>
      <w:r w:rsidRPr="00044263">
        <w:rPr>
          <w:rFonts w:ascii="한양신명조,한컴돋움" w:eastAsia="한양신명조,한컴돋움" w:hAnsi="굴림" w:cs="굴림" w:hint="eastAsia"/>
          <w:color w:val="000000"/>
          <w:spacing w:val="-2"/>
          <w:kern w:val="0"/>
          <w:sz w:val="22"/>
        </w:rPr>
        <w:t>복제수</w:t>
      </w:r>
      <w:proofErr w:type="spellEnd"/>
      <w:r w:rsidRPr="00044263">
        <w:rPr>
          <w:rFonts w:ascii="한양신명조,한컴돋움" w:eastAsia="한양신명조,한컴돋움" w:hAnsi="굴림" w:cs="굴림" w:hint="eastAsia"/>
          <w:color w:val="000000"/>
          <w:spacing w:val="-2"/>
          <w:kern w:val="0"/>
          <w:sz w:val="22"/>
        </w:rPr>
        <w:t xml:space="preserve"> :</w:t>
      </w:r>
      <w:proofErr w:type="gramEnd"/>
      <w:r w:rsidRPr="00044263">
        <w:rPr>
          <w:rFonts w:ascii="한양신명조,한컴돋움" w:eastAsia="한양신명조,한컴돋움" w:hAnsi="굴림" w:cs="굴림" w:hint="eastAsia"/>
          <w:color w:val="000000"/>
          <w:spacing w:val="-2"/>
          <w:kern w:val="0"/>
          <w:sz w:val="22"/>
        </w:rPr>
        <w:t> </w:t>
      </w:r>
      <w:r w:rsidRPr="00044263">
        <w:rPr>
          <w:rFonts w:ascii="한양신명조,한컴돋움" w:eastAsia="한양신명조,한컴돋움" w:hAnsi="굴림" w:cs="굴림" w:hint="eastAsia"/>
          <w:color w:val="000000"/>
          <w:spacing w:val="-2"/>
          <w:kern w:val="0"/>
          <w:sz w:val="22"/>
        </w:rPr>
        <w:t xml:space="preserve"> </w:t>
      </w:r>
      <w:r w:rsidRPr="00044263">
        <w:rPr>
          <w:rFonts w:ascii="한양신명조,한컴돋움" w:eastAsia="한양신명조,한컴돋움" w:hAnsi="굴림" w:cs="굴림" w:hint="eastAsia"/>
          <w:color w:val="000000"/>
          <w:kern w:val="0"/>
          <w:sz w:val="22"/>
        </w:rPr>
        <w:t xml:space="preserve">Southern blot 분석 결과 MON89034에는 ～13 kb </w:t>
      </w:r>
      <w:r w:rsidRPr="00044263">
        <w:rPr>
          <w:rFonts w:ascii="한양신명조,한컴돋움" w:eastAsia="한양신명조,한컴돋움" w:hAnsi="굴림" w:cs="굴림" w:hint="eastAsia"/>
          <w:i/>
          <w:iCs/>
          <w:color w:val="000000"/>
          <w:kern w:val="0"/>
          <w:sz w:val="22"/>
        </w:rPr>
        <w:t>Nde</w:t>
      </w:r>
      <w:r w:rsidRPr="00044263">
        <w:rPr>
          <w:rFonts w:ascii="한양신명조,한컴돋움" w:eastAsia="한양신명조,한컴돋움" w:hAnsi="굴림" w:cs="굴림" w:hint="eastAsia"/>
          <w:color w:val="000000"/>
          <w:kern w:val="0"/>
          <w:sz w:val="22"/>
        </w:rPr>
        <w:t>I</w:t>
      </w:r>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제한단편 상의 단일 통합 유전자자리에 T-DNA I의 단일 사본이 포함되었음을 확인하였다.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291" w:hanging="1291"/>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삽입유전자 </w:t>
      </w:r>
      <w:proofErr w:type="gramStart"/>
      <w:r w:rsidRPr="00044263">
        <w:rPr>
          <w:rFonts w:ascii="한양신명조,한컴돋움" w:eastAsia="한양신명조,한컴돋움" w:hAnsi="굴림" w:cs="굴림" w:hint="eastAsia"/>
          <w:color w:val="000000"/>
          <w:kern w:val="0"/>
          <w:sz w:val="22"/>
        </w:rPr>
        <w:t>염기서열 :</w:t>
      </w:r>
      <w:proofErr w:type="gram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삽입체는</w:t>
      </w:r>
      <w:proofErr w:type="spellEnd"/>
      <w:r w:rsidRPr="00044263">
        <w:rPr>
          <w:rFonts w:ascii="한양신명조,한컴돋움" w:eastAsia="한양신명조,한컴돋움" w:hAnsi="굴림" w:cs="굴림" w:hint="eastAsia"/>
          <w:color w:val="000000"/>
          <w:kern w:val="0"/>
          <w:sz w:val="22"/>
        </w:rPr>
        <w:t xml:space="preserve"> 9,317 개 염기로 이루어져 있으며</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PV-ZMIR245의 서열과 일치한다.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613" w:hanging="1613"/>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79" w:hanging="117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2) </w:t>
      </w:r>
      <w:r w:rsidRPr="00044263">
        <w:rPr>
          <w:rFonts w:ascii="한양신명조,한컴돋움" w:eastAsia="한양신명조,한컴돋움" w:hAnsi="굴림" w:cs="굴림" w:hint="eastAsia"/>
          <w:color w:val="000000"/>
          <w:spacing w:val="-11"/>
          <w:kern w:val="0"/>
          <w:sz w:val="22"/>
        </w:rPr>
        <w:t xml:space="preserve">기지의 독성이나 </w:t>
      </w:r>
      <w:proofErr w:type="spellStart"/>
      <w:r w:rsidRPr="00044263">
        <w:rPr>
          <w:rFonts w:ascii="한양신명조,한컴돋움" w:eastAsia="한양신명조,한컴돋움" w:hAnsi="굴림" w:cs="굴림" w:hint="eastAsia"/>
          <w:color w:val="000000"/>
          <w:spacing w:val="-11"/>
          <w:kern w:val="0"/>
          <w:sz w:val="22"/>
        </w:rPr>
        <w:t>항영양소를</w:t>
      </w:r>
      <w:proofErr w:type="spellEnd"/>
      <w:r w:rsidRPr="00044263">
        <w:rPr>
          <w:rFonts w:ascii="한양신명조,한컴돋움" w:eastAsia="한양신명조,한컴돋움" w:hAnsi="굴림" w:cs="굴림" w:hint="eastAsia"/>
          <w:color w:val="000000"/>
          <w:spacing w:val="-11"/>
          <w:kern w:val="0"/>
          <w:sz w:val="22"/>
        </w:rPr>
        <w:t xml:space="preserve"> 암호화하는 유전자가 없음을 입증하는 자료</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252" w:hanging="1252"/>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기지의 독성이나 </w:t>
      </w:r>
      <w:proofErr w:type="spellStart"/>
      <w:r w:rsidRPr="00044263">
        <w:rPr>
          <w:rFonts w:ascii="한양신명조,한컴돋움" w:eastAsia="한양신명조,한컴돋움" w:hAnsi="굴림" w:cs="굴림" w:hint="eastAsia"/>
          <w:color w:val="000000"/>
          <w:kern w:val="0"/>
          <w:sz w:val="22"/>
        </w:rPr>
        <w:t>항영양소를</w:t>
      </w:r>
      <w:proofErr w:type="spellEnd"/>
      <w:r w:rsidRPr="00044263">
        <w:rPr>
          <w:rFonts w:ascii="한양신명조,한컴돋움" w:eastAsia="한양신명조,한컴돋움" w:hAnsi="굴림" w:cs="굴림" w:hint="eastAsia"/>
          <w:color w:val="000000"/>
          <w:kern w:val="0"/>
          <w:sz w:val="22"/>
        </w:rPr>
        <w:t xml:space="preserve"> 암호화하는 다른 알려진 유전인자는 MON89034의 삽입된 DNA로 전달되지 않았다. 이는 삽입된 DNA와 인접한 5' 및 3' DNA의 추정상의 </w:t>
      </w:r>
      <w:proofErr w:type="spellStart"/>
      <w:r w:rsidRPr="00044263">
        <w:rPr>
          <w:rFonts w:ascii="한양신명조,한컴돋움" w:eastAsia="한양신명조,한컴돋움" w:hAnsi="굴림" w:cs="굴림" w:hint="eastAsia"/>
          <w:color w:val="000000"/>
          <w:kern w:val="0"/>
          <w:sz w:val="22"/>
        </w:rPr>
        <w:t>폴리펩타이드에</w:t>
      </w:r>
      <w:proofErr w:type="spellEnd"/>
      <w:r w:rsidRPr="00044263">
        <w:rPr>
          <w:rFonts w:ascii="한양신명조,한컴돋움" w:eastAsia="한양신명조,한컴돋움" w:hAnsi="굴림" w:cs="굴림" w:hint="eastAsia"/>
          <w:color w:val="000000"/>
          <w:kern w:val="0"/>
          <w:sz w:val="22"/>
        </w:rPr>
        <w:t xml:space="preserve"> 대한 </w:t>
      </w:r>
      <w:proofErr w:type="spellStart"/>
      <w:r w:rsidRPr="00044263">
        <w:rPr>
          <w:rFonts w:ascii="한양신명조,한컴돋움" w:eastAsia="한양신명조,한컴돋움" w:hAnsi="굴림" w:cs="굴림" w:hint="eastAsia"/>
          <w:color w:val="000000"/>
          <w:kern w:val="0"/>
          <w:sz w:val="22"/>
        </w:rPr>
        <w:t>생물정보학</w:t>
      </w:r>
      <w:proofErr w:type="spellEnd"/>
      <w:r w:rsidRPr="00044263">
        <w:rPr>
          <w:rFonts w:ascii="한양신명조,한컴돋움" w:eastAsia="한양신명조,한컴돋움" w:hAnsi="굴림" w:cs="굴림" w:hint="eastAsia"/>
          <w:color w:val="000000"/>
          <w:kern w:val="0"/>
          <w:sz w:val="22"/>
        </w:rPr>
        <w:t xml:space="preserve"> 분석에 의해 확인되었다.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99" w:hanging="10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(라) 삽입유전자 및 인접하는 숙주 게놈 유전자의 외래전사해독프레임의 유무와 그 전사 및 발현가능성</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21" w:hanging="1021"/>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MON89034의 5' 및 3'의 삽입 DNA와 옥수수 게놈 DNA 접합부로부터 발현되는 추정상 </w:t>
      </w:r>
      <w:proofErr w:type="spellStart"/>
      <w:r w:rsidRPr="00044263">
        <w:rPr>
          <w:rFonts w:ascii="한양신명조,한컴돋움" w:eastAsia="한양신명조,한컴돋움" w:hAnsi="굴림" w:cs="굴림" w:hint="eastAsia"/>
          <w:color w:val="000000"/>
          <w:kern w:val="0"/>
          <w:sz w:val="22"/>
        </w:rPr>
        <w:t>폴리펩타이드의</w:t>
      </w:r>
      <w:proofErr w:type="spellEnd"/>
      <w:r w:rsidRPr="00044263">
        <w:rPr>
          <w:rFonts w:ascii="한양신명조,한컴돋움" w:eastAsia="한양신명조,한컴돋움" w:hAnsi="굴림" w:cs="굴림" w:hint="eastAsia"/>
          <w:color w:val="000000"/>
          <w:kern w:val="0"/>
          <w:sz w:val="22"/>
        </w:rPr>
        <w:t xml:space="preserve"> 알레르기성, 독성, 생물활성 </w:t>
      </w:r>
      <w:proofErr w:type="gramStart"/>
      <w:r w:rsidRPr="00044263">
        <w:rPr>
          <w:rFonts w:ascii="한양신명조,한컴돋움" w:eastAsia="한양신명조,한컴돋움" w:hAnsi="굴림" w:cs="굴림" w:hint="eastAsia"/>
          <w:color w:val="000000"/>
          <w:kern w:val="0"/>
          <w:sz w:val="22"/>
        </w:rPr>
        <w:t>가능성을</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평가하기</w:t>
      </w:r>
      <w:proofErr w:type="gramEnd"/>
      <w:r w:rsidRPr="00044263">
        <w:rPr>
          <w:rFonts w:ascii="한양신명조,한컴돋움" w:eastAsia="한양신명조,한컴돋움" w:hAnsi="굴림" w:cs="굴림" w:hint="eastAsia"/>
          <w:color w:val="000000"/>
          <w:kern w:val="0"/>
          <w:sz w:val="22"/>
        </w:rPr>
        <w:t xml:space="preserve"> 위해 생물정보학적 분석이 실시되었다. </w:t>
      </w:r>
      <w:proofErr w:type="spellStart"/>
      <w:r w:rsidRPr="00044263">
        <w:rPr>
          <w:rFonts w:ascii="한양신명조,한컴돋움" w:eastAsia="한양신명조,한컴돋움" w:hAnsi="굴림" w:cs="굴림" w:hint="eastAsia"/>
          <w:color w:val="000000"/>
          <w:kern w:val="0"/>
          <w:sz w:val="22"/>
        </w:rPr>
        <w:t>생물정보학</w:t>
      </w:r>
      <w:proofErr w:type="spellEnd"/>
      <w:r w:rsidRPr="00044263">
        <w:rPr>
          <w:rFonts w:ascii="한양신명조,한컴돋움" w:eastAsia="한양신명조,한컴돋움" w:hAnsi="굴림" w:cs="굴림" w:hint="eastAsia"/>
          <w:color w:val="000000"/>
          <w:kern w:val="0"/>
          <w:sz w:val="22"/>
        </w:rPr>
        <w:t xml:space="preserve"> 분석의</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결과는 접합부 서열 중 일부가 전사되어 전사된 유전정보가 번역되는</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일이 발생하지 않을 것으로 확인되었다.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236" w:hanging="1236"/>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1058" w:hanging="105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(마) 안정성에 관한 사항</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1) 복수세대에서 삽입된 유전자의 서열, 크기</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36" w:hanging="123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Southern blot 분석을 실시한 결과, 7 세대에 걸쳐 MON89034 삽입 T-DNA I의 안정성을 입증하였다. 또한, 복수세대에서 T-DNA II </w:t>
      </w:r>
      <w:proofErr w:type="gramStart"/>
      <w:r w:rsidRPr="00044263">
        <w:rPr>
          <w:rFonts w:ascii="한양신명조,한컴돋움" w:eastAsia="한양신명조,한컴돋움" w:hAnsi="굴림" w:cs="굴림" w:hint="eastAsia"/>
          <w:color w:val="000000"/>
          <w:kern w:val="0"/>
          <w:sz w:val="22"/>
        </w:rPr>
        <w:t>및</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플라스미드</w:t>
      </w:r>
      <w:proofErr w:type="spellEnd"/>
      <w:proofErr w:type="gramEnd"/>
      <w:r w:rsidRPr="00044263">
        <w:rPr>
          <w:rFonts w:ascii="한양신명조,한컴돋움" w:eastAsia="한양신명조,한컴돋움" w:hAnsi="굴림" w:cs="굴림" w:hint="eastAsia"/>
          <w:color w:val="000000"/>
          <w:kern w:val="0"/>
          <w:sz w:val="22"/>
        </w:rPr>
        <w:t xml:space="preserve"> PV-ZMIR245 골격 서열이 없다는 것을 확인 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18"/>
          <w:szCs w:val="18"/>
        </w:rPr>
      </w:pPr>
      <w:r w:rsidRPr="00044263">
        <w:rPr>
          <w:rFonts w:ascii="한양신명조,한컴돋움" w:eastAsia="한양신명조,한컴돋움" w:hAnsi="굴림" w:cs="굴림" w:hint="eastAsia"/>
          <w:color w:val="000000"/>
          <w:kern w:val="0"/>
          <w:sz w:val="18"/>
          <w:szCs w:val="18"/>
        </w:rPr>
        <w:t>       </w:t>
      </w:r>
      <w:r w:rsidRPr="00044263">
        <w:rPr>
          <w:rFonts w:ascii="한양신명조,한컴돋움" w:eastAsia="한양신명조,한컴돋움" w:hAnsi="굴림" w:cs="굴림" w:hint="eastAsia"/>
          <w:color w:val="000000"/>
          <w:kern w:val="0"/>
          <w:sz w:val="18"/>
          <w:szCs w:val="18"/>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2) 복수 세대에서 발현부위, 발현시기, </w:t>
      </w:r>
      <w:proofErr w:type="spellStart"/>
      <w:r w:rsidRPr="00044263">
        <w:rPr>
          <w:rFonts w:ascii="한양신명조,한컴돋움" w:eastAsia="한양신명조,한컴돋움" w:hAnsi="굴림" w:cs="굴림" w:hint="eastAsia"/>
          <w:color w:val="000000"/>
          <w:kern w:val="0"/>
          <w:sz w:val="22"/>
        </w:rPr>
        <w:t>발현량</w:t>
      </w:r>
      <w:proofErr w:type="spellEnd"/>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36" w:hanging="123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Western blot 분석을 실시한 결과,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 단백질의 존재를 입증하였다. MON89034의 F3, F4, F5, F6, F7, TI 세대에서 얻은 조직 추출물을 SDS-PAGE로 분리하여 적절한 비 유전자재조합 옥수수의 조직 추출물들과 비교하였다.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403" w:hanging="140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lastRenderedPageBreak/>
        <w:t>           </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 단백질은 MON89034 종자시료의 F4, F5, F6, F7, TI 세대의 모든 세대에서 검출된 반면, 예상대로 Cry1A.105와 Cry2Ab2 단백질은 비 유전자재조합 옥수수의 잎과 종자 추출물에서는 검출되지 않았다. </w:t>
      </w:r>
    </w:p>
    <w:p w:rsidR="00044263" w:rsidRPr="00044263" w:rsidRDefault="00044263" w:rsidP="00044263">
      <w:pPr>
        <w:widowControl/>
        <w:wordWrap/>
        <w:autoSpaceDE/>
        <w:autoSpaceDN/>
        <w:ind w:left="1401" w:hanging="1401"/>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213" w:hanging="121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(2) 유전자산물에 관한 정보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18"/>
          <w:szCs w:val="18"/>
        </w:rPr>
      </w:pPr>
      <w:r w:rsidRPr="00044263">
        <w:rPr>
          <w:rFonts w:ascii="한양신명조,한컴돋움" w:eastAsia="한양신명조,한컴돋움" w:hAnsi="굴림" w:cs="굴림" w:hint="eastAsia"/>
          <w:color w:val="000000"/>
          <w:kern w:val="0"/>
          <w:sz w:val="18"/>
          <w:szCs w:val="18"/>
        </w:rPr>
        <w:t>    </w:t>
      </w:r>
      <w:r w:rsidRPr="00044263">
        <w:rPr>
          <w:rFonts w:ascii="한양신명조,한컴돋움" w:eastAsia="한양신명조,한컴돋움" w:hAnsi="굴림" w:cs="굴림" w:hint="eastAsia"/>
          <w:color w:val="000000"/>
          <w:kern w:val="0"/>
          <w:sz w:val="18"/>
          <w:szCs w:val="18"/>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(가) 유전자산물의 화학적 성질 </w:t>
      </w:r>
    </w:p>
    <w:p w:rsidR="00044263" w:rsidRPr="00044263" w:rsidRDefault="00044263" w:rsidP="00044263">
      <w:pPr>
        <w:widowControl/>
        <w:wordWrap/>
        <w:autoSpaceDE/>
        <w:autoSpaceDN/>
        <w:spacing w:line="384" w:lineRule="auto"/>
        <w:ind w:left="1099" w:hanging="10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유전자재조합 </w:t>
      </w:r>
      <w:r w:rsidRPr="00044263">
        <w:rPr>
          <w:rFonts w:ascii="한양신명조,한컴돋움" w:eastAsia="한양신명조,한컴돋움" w:hAnsi="굴림" w:cs="굴림" w:hint="eastAsia"/>
          <w:i/>
          <w:iCs/>
          <w:color w:val="000000"/>
          <w:kern w:val="0"/>
          <w:sz w:val="22"/>
        </w:rPr>
        <w:t xml:space="preserve">E. coli </w:t>
      </w:r>
      <w:r w:rsidRPr="00044263">
        <w:rPr>
          <w:rFonts w:ascii="한양신명조,한컴돋움" w:eastAsia="한양신명조,한컴돋움" w:hAnsi="굴림" w:cs="굴림" w:hint="eastAsia"/>
          <w:color w:val="000000"/>
          <w:kern w:val="0"/>
          <w:sz w:val="22"/>
        </w:rPr>
        <w:t xml:space="preserve">유래 및 MON89034 유래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단백질간의 동등성을 확립하기 위해 다음과 같은 분석이 포함</w:t>
      </w:r>
      <w:r w:rsidRPr="00044263">
        <w:rPr>
          <w:rFonts w:ascii="한양신명조,한컴돋움" w:eastAsia="한양신명조,한컴돋움" w:hAnsi="굴림" w:cs="굴림" w:hint="eastAsia"/>
          <w:color w:val="000000"/>
          <w:spacing w:val="-4"/>
          <w:kern w:val="0"/>
          <w:sz w:val="22"/>
        </w:rPr>
        <w:t xml:space="preserve">되었다: </w:t>
      </w:r>
    </w:p>
    <w:p w:rsidR="00044263" w:rsidRPr="00044263" w:rsidRDefault="00044263" w:rsidP="00044263">
      <w:pPr>
        <w:widowControl/>
        <w:wordWrap/>
        <w:autoSpaceDE/>
        <w:autoSpaceDN/>
        <w:spacing w:line="384" w:lineRule="auto"/>
        <w:ind w:left="1099" w:hanging="1099"/>
        <w:rPr>
          <w:rFonts w:ascii="한양신명조" w:eastAsia="한양신명조" w:hAnsi="굴림" w:cs="굴림" w:hint="eastAsia"/>
          <w:color w:val="000000"/>
          <w:spacing w:val="-4"/>
          <w:kern w:val="0"/>
          <w:sz w:val="22"/>
        </w:rPr>
      </w:pPr>
      <w:r w:rsidRPr="00044263">
        <w:rPr>
          <w:rFonts w:ascii="한양신명조,한컴돋움" w:eastAsia="한양신명조,한컴돋움" w:hAnsi="굴림" w:cs="굴림" w:hint="eastAsia"/>
          <w:color w:val="000000"/>
          <w:spacing w:val="-4"/>
          <w:kern w:val="0"/>
          <w:sz w:val="22"/>
        </w:rPr>
        <w:t>          </w:t>
      </w:r>
      <w:r w:rsidRPr="00044263">
        <w:rPr>
          <w:rFonts w:ascii="한양신명조,한컴돋움" w:eastAsia="한양신명조,한컴돋움" w:hAnsi="굴림" w:cs="굴림" w:hint="eastAsia"/>
          <w:color w:val="000000"/>
          <w:spacing w:val="-4"/>
          <w:kern w:val="0"/>
          <w:sz w:val="22"/>
        </w:rPr>
        <w:t>1) 분자량 추정을 위한 SDS-PAGE 분석, 2) 단백질의 동일성(identity)과</w:t>
      </w:r>
      <w:r w:rsidRPr="00044263">
        <w:rPr>
          <w:rFonts w:ascii="한양신명조,한컴돋움" w:eastAsia="한양신명조,한컴돋움" w:hAnsi="굴림" w:cs="굴림" w:hint="eastAsia"/>
          <w:color w:val="000000"/>
          <w:kern w:val="0"/>
          <w:sz w:val="22"/>
        </w:rPr>
        <w:t xml:space="preserve"> 면역활성(</w:t>
      </w:r>
      <w:proofErr w:type="spellStart"/>
      <w:r w:rsidRPr="00044263">
        <w:rPr>
          <w:rFonts w:ascii="한양신명조,한컴돋움" w:eastAsia="한양신명조,한컴돋움" w:hAnsi="굴림" w:cs="굴림" w:hint="eastAsia"/>
          <w:color w:val="000000"/>
          <w:kern w:val="0"/>
          <w:sz w:val="22"/>
        </w:rPr>
        <w:t>immunoreactivity</w:t>
      </w:r>
      <w:proofErr w:type="spellEnd"/>
      <w:r w:rsidRPr="00044263">
        <w:rPr>
          <w:rFonts w:ascii="한양신명조,한컴돋움" w:eastAsia="한양신명조,한컴돋움" w:hAnsi="굴림" w:cs="굴림" w:hint="eastAsia"/>
          <w:color w:val="000000"/>
          <w:kern w:val="0"/>
          <w:sz w:val="22"/>
        </w:rPr>
        <w:t xml:space="preserve">)을 나타내기 위한 Western blot 분석, </w:t>
      </w:r>
      <w:r w:rsidRPr="00044263">
        <w:rPr>
          <w:rFonts w:ascii="한양신명조,한컴돋움" w:eastAsia="한양신명조,한컴돋움" w:hAnsi="굴림" w:cs="굴림" w:hint="eastAsia"/>
          <w:color w:val="000000"/>
          <w:spacing w:val="-2"/>
          <w:kern w:val="0"/>
          <w:sz w:val="22"/>
        </w:rPr>
        <w:t xml:space="preserve">3) N-말단 </w:t>
      </w:r>
      <w:proofErr w:type="spellStart"/>
      <w:r w:rsidRPr="00044263">
        <w:rPr>
          <w:rFonts w:ascii="한양신명조,한컴돋움" w:eastAsia="한양신명조,한컴돋움" w:hAnsi="굴림" w:cs="굴림" w:hint="eastAsia"/>
          <w:color w:val="000000"/>
          <w:spacing w:val="-2"/>
          <w:kern w:val="0"/>
          <w:sz w:val="22"/>
        </w:rPr>
        <w:t>펩타이드에</w:t>
      </w:r>
      <w:proofErr w:type="spellEnd"/>
      <w:r w:rsidRPr="00044263">
        <w:rPr>
          <w:rFonts w:ascii="한양신명조,한컴돋움" w:eastAsia="한양신명조,한컴돋움" w:hAnsi="굴림" w:cs="굴림" w:hint="eastAsia"/>
          <w:color w:val="000000"/>
          <w:spacing w:val="-2"/>
          <w:kern w:val="0"/>
          <w:sz w:val="22"/>
        </w:rPr>
        <w:t xml:space="preserve"> 특이적인 항체를 사용한 단백질 N-말단의 </w:t>
      </w:r>
      <w:proofErr w:type="spellStart"/>
      <w:r w:rsidRPr="00044263">
        <w:rPr>
          <w:rFonts w:ascii="한양신명조,한컴돋움" w:eastAsia="한양신명조,한컴돋움" w:hAnsi="굴림" w:cs="굴림" w:hint="eastAsia"/>
          <w:color w:val="000000"/>
          <w:spacing w:val="-2"/>
          <w:kern w:val="0"/>
          <w:sz w:val="22"/>
        </w:rPr>
        <w:t>온전성</w:t>
      </w:r>
      <w:proofErr w:type="spellEnd"/>
      <w:r w:rsidRPr="00044263">
        <w:rPr>
          <w:rFonts w:ascii="한양신명조,한컴돋움" w:eastAsia="한양신명조,한컴돋움" w:hAnsi="굴림" w:cs="굴림" w:hint="eastAsia"/>
          <w:color w:val="000000"/>
          <w:spacing w:val="-2"/>
          <w:kern w:val="0"/>
          <w:sz w:val="22"/>
        </w:rPr>
        <w:t xml:space="preserve">(intactness) 확인, </w:t>
      </w:r>
      <w:r w:rsidRPr="00044263">
        <w:rPr>
          <w:rFonts w:ascii="한양신명조,한컴돋움" w:eastAsia="한양신명조,한컴돋움" w:hAnsi="굴림" w:cs="굴림" w:hint="eastAsia"/>
          <w:color w:val="000000"/>
          <w:kern w:val="0"/>
          <w:sz w:val="22"/>
        </w:rPr>
        <w:t xml:space="preserve">4) </w:t>
      </w:r>
      <w:proofErr w:type="spellStart"/>
      <w:r w:rsidRPr="00044263">
        <w:rPr>
          <w:rFonts w:ascii="한양신명조,한컴돋움" w:eastAsia="한양신명조,한컴돋움" w:hAnsi="굴림" w:cs="굴림" w:hint="eastAsia"/>
          <w:color w:val="000000"/>
          <w:kern w:val="0"/>
          <w:sz w:val="22"/>
        </w:rPr>
        <w:t>애드만분해법</w:t>
      </w:r>
      <w:proofErr w:type="spellEnd"/>
      <w:r w:rsidRPr="00044263">
        <w:rPr>
          <w:rFonts w:ascii="한양신명조,한컴돋움" w:eastAsia="한양신명조,한컴돋움" w:hAnsi="굴림" w:cs="굴림" w:hint="eastAsia"/>
          <w:color w:val="000000"/>
          <w:kern w:val="0"/>
          <w:sz w:val="22"/>
        </w:rPr>
        <w:t>(</w:t>
      </w:r>
      <w:proofErr w:type="spellStart"/>
      <w:r w:rsidRPr="00044263">
        <w:rPr>
          <w:rFonts w:ascii="한양신명조,한컴돋움" w:eastAsia="한양신명조,한컴돋움" w:hAnsi="굴림" w:cs="굴림" w:hint="eastAsia"/>
          <w:color w:val="000000"/>
          <w:kern w:val="0"/>
          <w:sz w:val="22"/>
        </w:rPr>
        <w:t>Edman</w:t>
      </w:r>
      <w:proofErr w:type="spellEnd"/>
      <w:r w:rsidRPr="00044263">
        <w:rPr>
          <w:rFonts w:ascii="한양신명조,한컴돋움" w:eastAsia="한양신명조,한컴돋움" w:hAnsi="굴림" w:cs="굴림" w:hint="eastAsia"/>
          <w:color w:val="000000"/>
          <w:kern w:val="0"/>
          <w:sz w:val="22"/>
        </w:rPr>
        <w:t xml:space="preserve"> degradation chemistry)에</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의한 N-말단 서열화, 5) MALDI-TOF MS 분석으로 실시한 </w:t>
      </w:r>
      <w:proofErr w:type="spellStart"/>
      <w:r w:rsidRPr="00044263">
        <w:rPr>
          <w:rFonts w:ascii="한양신명조,한컴돋움" w:eastAsia="한양신명조,한컴돋움" w:hAnsi="굴림" w:cs="굴림" w:hint="eastAsia"/>
          <w:color w:val="000000"/>
          <w:kern w:val="0"/>
          <w:sz w:val="22"/>
        </w:rPr>
        <w:t>트립신분해</w:t>
      </w:r>
      <w:proofErr w:type="spellEnd"/>
      <w:r w:rsidRPr="00044263">
        <w:rPr>
          <w:rFonts w:ascii="한양신명조,한컴돋움" w:eastAsia="한양신명조,한컴돋움" w:hAnsi="굴림" w:cs="굴림" w:hint="eastAsia"/>
          <w:color w:val="000000"/>
          <w:kern w:val="0"/>
          <w:sz w:val="22"/>
        </w:rPr>
        <w:t>(</w:t>
      </w:r>
      <w:proofErr w:type="spellStart"/>
      <w:r w:rsidRPr="00044263">
        <w:rPr>
          <w:rFonts w:ascii="한양신명조,한컴돋움" w:eastAsia="한양신명조,한컴돋움" w:hAnsi="굴림" w:cs="굴림" w:hint="eastAsia"/>
          <w:color w:val="000000"/>
          <w:kern w:val="0"/>
          <w:sz w:val="22"/>
        </w:rPr>
        <w:t>tryptic</w:t>
      </w:r>
      <w:proofErr w:type="spell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펩타이드</w:t>
      </w:r>
      <w:proofErr w:type="spellEnd"/>
      <w:r w:rsidRPr="00044263">
        <w:rPr>
          <w:rFonts w:ascii="한양신명조,한컴돋움" w:eastAsia="한양신명조,한컴돋움" w:hAnsi="굴림" w:cs="굴림" w:hint="eastAsia"/>
          <w:color w:val="000000"/>
          <w:kern w:val="0"/>
          <w:sz w:val="22"/>
        </w:rPr>
        <w:t xml:space="preserve"> mapping에 의한 단백질 확인, 6) 공유결합으로 연결된 탄수화물의 존재 여부를 검사하기 위한 당화(</w:t>
      </w:r>
      <w:proofErr w:type="spellStart"/>
      <w:r w:rsidRPr="00044263">
        <w:rPr>
          <w:rFonts w:ascii="한양신명조,한컴돋움" w:eastAsia="한양신명조,한컴돋움" w:hAnsi="굴림" w:cs="굴림" w:hint="eastAsia"/>
          <w:color w:val="000000"/>
          <w:kern w:val="0"/>
          <w:sz w:val="22"/>
        </w:rPr>
        <w:t>glycosylation</w:t>
      </w:r>
      <w:proofErr w:type="spellEnd"/>
      <w:r w:rsidRPr="00044263">
        <w:rPr>
          <w:rFonts w:ascii="한양신명조,한컴돋움" w:eastAsia="한양신명조,한컴돋움" w:hAnsi="굴림" w:cs="굴림" w:hint="eastAsia"/>
          <w:color w:val="000000"/>
          <w:kern w:val="0"/>
          <w:sz w:val="22"/>
        </w:rPr>
        <w:t>) 분석</w:t>
      </w:r>
      <w:proofErr w:type="gramStart"/>
      <w:r w:rsidRPr="00044263">
        <w:rPr>
          <w:rFonts w:ascii="한양신명조,한컴돋움" w:eastAsia="한양신명조,한컴돋움" w:hAnsi="굴림" w:cs="굴림" w:hint="eastAsia"/>
          <w:color w:val="000000"/>
          <w:kern w:val="0"/>
          <w:sz w:val="22"/>
        </w:rPr>
        <w:t>,</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7</w:t>
      </w:r>
      <w:proofErr w:type="gramEnd"/>
      <w:r w:rsidRPr="00044263">
        <w:rPr>
          <w:rFonts w:ascii="한양신명조,한컴돋움" w:eastAsia="한양신명조,한컴돋움" w:hAnsi="굴림" w:cs="굴림" w:hint="eastAsia"/>
          <w:color w:val="000000"/>
          <w:kern w:val="0"/>
          <w:sz w:val="22"/>
        </w:rPr>
        <w:t xml:space="preserve">) 기능적 동등성을 평가하기 위한 해충활성 생물검정 분석 결과 MON89034 Cry1A.105와 Cry2Ab2 단백질과 </w:t>
      </w:r>
      <w:r w:rsidRPr="00044263">
        <w:rPr>
          <w:rFonts w:ascii="한양신명조,한컴돋움" w:eastAsia="한양신명조,한컴돋움" w:hAnsi="굴림" w:cs="굴림" w:hint="eastAsia"/>
          <w:i/>
          <w:iCs/>
          <w:color w:val="000000"/>
          <w:kern w:val="0"/>
          <w:sz w:val="22"/>
        </w:rPr>
        <w:t>E. coli</w:t>
      </w:r>
      <w:r w:rsidRPr="00044263">
        <w:rPr>
          <w:rFonts w:ascii="한양신명조,한컴돋움" w:eastAsia="한양신명조,한컴돋움" w:hAnsi="굴림" w:cs="굴림" w:hint="eastAsia"/>
          <w:color w:val="000000"/>
          <w:kern w:val="0"/>
          <w:sz w:val="22"/>
        </w:rPr>
        <w:t xml:space="preserve"> 유래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 단백질의 동등성을 입증하였다.</w:t>
      </w:r>
      <w:r w:rsidRPr="00044263">
        <w:rPr>
          <w:rFonts w:ascii="한양신명조" w:eastAsia="한양신명조" w:hAnsi="굴림" w:cs="굴림" w:hint="eastAsia"/>
          <w:color w:val="000000"/>
          <w:spacing w:val="-4"/>
          <w:kern w:val="0"/>
          <w:sz w:val="22"/>
        </w:rPr>
        <w:t xml:space="preserve"> </w:t>
      </w:r>
    </w:p>
    <w:p w:rsidR="00044263" w:rsidRPr="00044263" w:rsidRDefault="00044263" w:rsidP="00044263">
      <w:pPr>
        <w:widowControl/>
        <w:wordWrap/>
        <w:autoSpaceDE/>
        <w:autoSpaceDN/>
        <w:ind w:left="900" w:hanging="900"/>
        <w:jc w:val="center"/>
        <w:rPr>
          <w:rFonts w:ascii="한양신명조" w:eastAsia="한양신명조" w:hAnsi="굴림" w:cs="굴림" w:hint="eastAsia"/>
          <w:color w:val="000000"/>
          <w:kern w:val="0"/>
          <w:sz w:val="22"/>
        </w:rPr>
      </w:pPr>
      <w:bookmarkStart w:id="3" w:name="#4a29271c"/>
      <w:bookmarkEnd w:id="3"/>
      <w:r>
        <w:rPr>
          <w:rFonts w:ascii="한양신명조,한컴돋움" w:eastAsia="한양신명조,한컴돋움" w:hAnsi="굴림" w:cs="굴림"/>
          <w:b/>
          <w:bCs/>
          <w:noProof/>
          <w:color w:val="000000"/>
          <w:kern w:val="0"/>
          <w:sz w:val="22"/>
        </w:rPr>
        <w:lastRenderedPageBreak/>
        <w:drawing>
          <wp:inline distT="0" distB="0" distL="0" distR="0">
            <wp:extent cx="3781425" cy="4314825"/>
            <wp:effectExtent l="19050" t="0" r="9525" b="0"/>
            <wp:docPr id="2" name="그림 2" descr="C:\DOCUME~1\USER\LOCALS~1\Temp\UNI00000b8015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USER\LOCALS~1\Temp\UNI00000b801506.gif"/>
                    <pic:cNvPicPr>
                      <a:picLocks noChangeAspect="1" noChangeArrowheads="1"/>
                    </pic:cNvPicPr>
                  </pic:nvPicPr>
                  <pic:blipFill>
                    <a:blip r:embed="rId5" cstate="print"/>
                    <a:srcRect/>
                    <a:stretch>
                      <a:fillRect/>
                    </a:stretch>
                  </pic:blipFill>
                  <pic:spPr bwMode="auto">
                    <a:xfrm>
                      <a:off x="0" y="0"/>
                      <a:ext cx="3781425" cy="4314825"/>
                    </a:xfrm>
                    <a:prstGeom prst="rect">
                      <a:avLst/>
                    </a:prstGeom>
                    <a:noFill/>
                    <a:ln w="9525">
                      <a:noFill/>
                      <a:miter lim="800000"/>
                      <a:headEnd/>
                      <a:tailEnd/>
                    </a:ln>
                  </pic:spPr>
                </pic:pic>
              </a:graphicData>
            </a:graphic>
          </wp:inline>
        </w:drawing>
      </w:r>
    </w:p>
    <w:p w:rsidR="00044263" w:rsidRPr="00044263" w:rsidRDefault="00044263" w:rsidP="00044263">
      <w:pPr>
        <w:widowControl/>
        <w:wordWrap/>
        <w:autoSpaceDE/>
        <w:autoSpaceDN/>
        <w:rPr>
          <w:rFonts w:ascii="한양신명조" w:eastAsia="한양신명조" w:hAnsi="굴림" w:cs="굴림" w:hint="eastAsia"/>
          <w:color w:val="000000"/>
          <w:kern w:val="0"/>
          <w:sz w:val="12"/>
          <w:szCs w:val="12"/>
        </w:rPr>
      </w:pPr>
    </w:p>
    <w:p w:rsidR="00044263" w:rsidRPr="00044263" w:rsidRDefault="00044263" w:rsidP="00044263">
      <w:pPr>
        <w:widowControl/>
        <w:wordWrap/>
        <w:autoSpaceDE/>
        <w:autoSpaceDN/>
        <w:spacing w:line="384" w:lineRule="auto"/>
        <w:ind w:left="900" w:hanging="900"/>
        <w:jc w:val="center"/>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b/>
          <w:bCs/>
          <w:color w:val="000000"/>
          <w:kern w:val="0"/>
          <w:sz w:val="22"/>
        </w:rPr>
        <w:t>[그림2] MON89034의 육종 가계도</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(나) 유전자산물의 기능</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23" w:hanging="102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color w:val="000000"/>
          <w:kern w:val="0"/>
          <w:sz w:val="22"/>
        </w:rPr>
        <w:t>Cry1A.105</w:t>
      </w:r>
      <w:proofErr w:type="gramEnd"/>
      <w:r w:rsidRPr="00044263">
        <w:rPr>
          <w:rFonts w:ascii="한양신명조,한컴돋움" w:eastAsia="한양신명조,한컴돋움" w:hAnsi="굴림" w:cs="굴림" w:hint="eastAsia"/>
          <w:color w:val="000000"/>
          <w:kern w:val="0"/>
          <w:sz w:val="22"/>
        </w:rPr>
        <w:t xml:space="preserve"> 단백질과 Cry2Ab2 단백질은 유전자재조합 옥수수가 </w:t>
      </w:r>
      <w:proofErr w:type="spellStart"/>
      <w:r w:rsidRPr="00044263">
        <w:rPr>
          <w:rFonts w:ascii="한양신명조,한컴돋움" w:eastAsia="한양신명조,한컴돋움" w:hAnsi="굴림" w:cs="굴림" w:hint="eastAsia"/>
          <w:color w:val="000000"/>
          <w:kern w:val="0"/>
          <w:sz w:val="22"/>
        </w:rPr>
        <w:t>인시류</w:t>
      </w:r>
      <w:proofErr w:type="spellEnd"/>
      <w:r w:rsidRPr="00044263">
        <w:rPr>
          <w:rFonts w:ascii="한양신명조,한컴돋움" w:eastAsia="한양신명조,한컴돋움" w:hAnsi="굴림" w:cs="굴림" w:hint="eastAsia"/>
          <w:color w:val="000000"/>
          <w:kern w:val="0"/>
          <w:sz w:val="22"/>
        </w:rPr>
        <w:t xml:space="preserve"> 해충에 내성을 가지게 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(다) 발현단백질의 아미노산 서열의 번역 후 변이 유무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23" w:hanging="102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MON89034 및 </w:t>
      </w:r>
      <w:r w:rsidRPr="00044263">
        <w:rPr>
          <w:rFonts w:ascii="한양신명조,한컴돋움" w:eastAsia="한양신명조,한컴돋움" w:hAnsi="굴림" w:cs="굴림" w:hint="eastAsia"/>
          <w:i/>
          <w:iCs/>
          <w:color w:val="000000"/>
          <w:kern w:val="0"/>
          <w:sz w:val="22"/>
        </w:rPr>
        <w:t>E. coli</w:t>
      </w:r>
      <w:r w:rsidRPr="00044263">
        <w:rPr>
          <w:rFonts w:ascii="한양신명조,한컴돋움" w:eastAsia="한양신명조,한컴돋움" w:hAnsi="굴림" w:cs="굴림" w:hint="eastAsia"/>
          <w:color w:val="000000"/>
          <w:kern w:val="0"/>
          <w:sz w:val="22"/>
        </w:rPr>
        <w:t xml:space="preserve">로부터 분리되어 정제된 </w:t>
      </w:r>
      <w:proofErr w:type="gramStart"/>
      <w:r w:rsidRPr="00044263">
        <w:rPr>
          <w:rFonts w:ascii="한양신명조,한컴돋움" w:eastAsia="한양신명조,한컴돋움" w:hAnsi="굴림" w:cs="굴림" w:hint="eastAsia"/>
          <w:color w:val="000000"/>
          <w:kern w:val="0"/>
          <w:sz w:val="22"/>
        </w:rPr>
        <w:t>Cry1A.105</w:t>
      </w:r>
      <w:proofErr w:type="gramEnd"/>
      <w:r w:rsidRPr="00044263">
        <w:rPr>
          <w:rFonts w:ascii="한양신명조,한컴돋움" w:eastAsia="한양신명조,한컴돋움" w:hAnsi="굴림" w:cs="굴림" w:hint="eastAsia"/>
          <w:color w:val="000000"/>
          <w:kern w:val="0"/>
          <w:sz w:val="22"/>
        </w:rPr>
        <w:t xml:space="preserve"> 단백질과 Cry2Ab2 단백질에 대해 당화분석을 실시한 결과, 당화되지 않았음을</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확인하였다.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(라) 발현단백질의 구조적 변화 여부</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23" w:hanging="102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MON89034에서 발현된 </w:t>
      </w:r>
      <w:proofErr w:type="gramStart"/>
      <w:r w:rsidRPr="00044263">
        <w:rPr>
          <w:rFonts w:ascii="한양신명조,한컴돋움" w:eastAsia="한양신명조,한컴돋움" w:hAnsi="굴림" w:cs="굴림" w:hint="eastAsia"/>
          <w:color w:val="000000"/>
          <w:kern w:val="0"/>
          <w:sz w:val="22"/>
        </w:rPr>
        <w:t>Cry1A.105</w:t>
      </w:r>
      <w:proofErr w:type="gramEnd"/>
      <w:r w:rsidRPr="00044263">
        <w:rPr>
          <w:rFonts w:ascii="한양신명조,한컴돋움" w:eastAsia="한양신명조,한컴돋움" w:hAnsi="굴림" w:cs="굴림" w:hint="eastAsia"/>
          <w:color w:val="000000"/>
          <w:kern w:val="0"/>
          <w:sz w:val="22"/>
        </w:rPr>
        <w:t xml:space="preserve"> domain I과 II는 </w:t>
      </w:r>
      <w:r w:rsidRPr="00044263">
        <w:rPr>
          <w:rFonts w:ascii="한양신명조,한컴돋움" w:eastAsia="한양신명조,한컴돋움" w:hAnsi="굴림" w:cs="굴림" w:hint="eastAsia"/>
          <w:i/>
          <w:iCs/>
          <w:color w:val="000000"/>
          <w:kern w:val="0"/>
          <w:sz w:val="22"/>
        </w:rPr>
        <w:t xml:space="preserve">Bacillus </w:t>
      </w:r>
      <w:proofErr w:type="spellStart"/>
      <w:r w:rsidRPr="00044263">
        <w:rPr>
          <w:rFonts w:ascii="한양신명조,한컴돋움" w:eastAsia="한양신명조,한컴돋움" w:hAnsi="굴림" w:cs="굴림" w:hint="eastAsia"/>
          <w:i/>
          <w:iCs/>
          <w:color w:val="000000"/>
          <w:kern w:val="0"/>
          <w:sz w:val="22"/>
        </w:rPr>
        <w:t>thuringiensis</w:t>
      </w:r>
      <w:proofErr w:type="spellEnd"/>
      <w:r w:rsidRPr="00044263">
        <w:rPr>
          <w:rFonts w:ascii="한양신명조,한컴돋움" w:eastAsia="한양신명조,한컴돋움" w:hAnsi="굴림" w:cs="굴림" w:hint="eastAsia"/>
          <w:color w:val="000000"/>
          <w:kern w:val="0"/>
          <w:sz w:val="22"/>
        </w:rPr>
        <w:t xml:space="preserve">의 Cry1Ab와 Cry1Ac의 domain I과 II와 아미노산 서열이 100% 동일하다. </w:t>
      </w:r>
      <w:proofErr w:type="gramStart"/>
      <w:r w:rsidRPr="00044263">
        <w:rPr>
          <w:rFonts w:ascii="한양신명조,한컴돋움" w:eastAsia="한양신명조,한컴돋움" w:hAnsi="굴림" w:cs="굴림" w:hint="eastAsia"/>
          <w:color w:val="000000"/>
          <w:kern w:val="0"/>
          <w:sz w:val="22"/>
        </w:rPr>
        <w:t>Cry1A.105의</w:t>
      </w:r>
      <w:proofErr w:type="gramEnd"/>
      <w:r w:rsidRPr="00044263">
        <w:rPr>
          <w:rFonts w:ascii="한양신명조,한컴돋움" w:eastAsia="한양신명조,한컴돋움" w:hAnsi="굴림" w:cs="굴림" w:hint="eastAsia"/>
          <w:color w:val="000000"/>
          <w:kern w:val="0"/>
          <w:sz w:val="22"/>
        </w:rPr>
        <w:t xml:space="preserve"> domain III는 </w:t>
      </w:r>
      <w:r w:rsidRPr="00044263">
        <w:rPr>
          <w:rFonts w:ascii="한양신명조,한컴돋움" w:eastAsia="한양신명조,한컴돋움" w:hAnsi="굴림" w:cs="굴림" w:hint="eastAsia"/>
          <w:i/>
          <w:iCs/>
          <w:color w:val="000000"/>
          <w:kern w:val="0"/>
          <w:sz w:val="22"/>
        </w:rPr>
        <w:t xml:space="preserve">Bacillus </w:t>
      </w:r>
      <w:proofErr w:type="spellStart"/>
      <w:r w:rsidRPr="00044263">
        <w:rPr>
          <w:rFonts w:ascii="한양신명조,한컴돋움" w:eastAsia="한양신명조,한컴돋움" w:hAnsi="굴림" w:cs="굴림" w:hint="eastAsia"/>
          <w:i/>
          <w:iCs/>
          <w:color w:val="000000"/>
          <w:kern w:val="0"/>
          <w:sz w:val="22"/>
        </w:rPr>
        <w:t>thuringiensis</w:t>
      </w:r>
      <w:proofErr w:type="spellEnd"/>
      <w:r w:rsidRPr="00044263">
        <w:rPr>
          <w:rFonts w:ascii="한양신명조,한컴돋움" w:eastAsia="한양신명조,한컴돋움" w:hAnsi="굴림" w:cs="굴림" w:hint="eastAsia"/>
          <w:color w:val="000000"/>
          <w:kern w:val="0"/>
          <w:sz w:val="22"/>
        </w:rPr>
        <w:t>의 Cry1F의 domain III와 아미노산 서열이 99% 동일하다.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23" w:hanging="102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lastRenderedPageBreak/>
        <w:t>       </w:t>
      </w:r>
      <w:r w:rsidRPr="00044263">
        <w:rPr>
          <w:rFonts w:ascii="한양신명조,한컴돋움" w:eastAsia="한양신명조,한컴돋움" w:hAnsi="굴림" w:cs="굴림" w:hint="eastAsia"/>
          <w:color w:val="000000"/>
          <w:kern w:val="0"/>
          <w:sz w:val="22"/>
        </w:rPr>
        <w:t xml:space="preserve">- MON89034에서 발현된 Cry2Ab2 단백질의 아미노산 서열은 </w:t>
      </w:r>
      <w:r w:rsidRPr="00044263">
        <w:rPr>
          <w:rFonts w:ascii="한양신명조,한컴돋움" w:eastAsia="한양신명조,한컴돋움" w:hAnsi="굴림" w:cs="굴림" w:hint="eastAsia"/>
          <w:i/>
          <w:iCs/>
          <w:color w:val="000000"/>
          <w:kern w:val="0"/>
          <w:sz w:val="22"/>
        </w:rPr>
        <w:t xml:space="preserve">Bacillus </w:t>
      </w:r>
      <w:proofErr w:type="spellStart"/>
      <w:r w:rsidRPr="00044263">
        <w:rPr>
          <w:rFonts w:ascii="한양신명조,한컴돋움" w:eastAsia="한양신명조,한컴돋움" w:hAnsi="굴림" w:cs="굴림" w:hint="eastAsia"/>
          <w:i/>
          <w:iCs/>
          <w:color w:val="000000"/>
          <w:kern w:val="0"/>
          <w:sz w:val="22"/>
        </w:rPr>
        <w:t>thuringiensis</w:t>
      </w:r>
      <w:proofErr w:type="spellEnd"/>
      <w:r w:rsidRPr="00044263">
        <w:rPr>
          <w:rFonts w:ascii="한양신명조,한컴돋움" w:eastAsia="한양신명조,한컴돋움" w:hAnsi="굴림" w:cs="굴림" w:hint="eastAsia"/>
          <w:color w:val="000000"/>
          <w:kern w:val="0"/>
          <w:sz w:val="22"/>
        </w:rPr>
        <w:t>의 Cry2Ab2 단백질 아미노산 서열과 하나의 아미노산이 다르다. MON89034의 Cry2Ab2 단백질과 유전자재조합 면화 15985에서 생산된 Cry2Ab 단백질의 아미노산 서열은 동일하다.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236" w:hanging="1236"/>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(마) 새로운 특성의 표현형</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23" w:hanging="102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MON89034는 </w:t>
      </w:r>
      <w:proofErr w:type="spellStart"/>
      <w:r w:rsidRPr="00044263">
        <w:rPr>
          <w:rFonts w:ascii="한양신명조,한컴돋움" w:eastAsia="한양신명조,한컴돋움" w:hAnsi="굴림" w:cs="굴림" w:hint="eastAsia"/>
          <w:color w:val="000000"/>
          <w:kern w:val="0"/>
          <w:sz w:val="22"/>
        </w:rPr>
        <w:t>인시류</w:t>
      </w:r>
      <w:proofErr w:type="spellEnd"/>
      <w:r w:rsidRPr="00044263">
        <w:rPr>
          <w:rFonts w:ascii="한양신명조,한컴돋움" w:eastAsia="한양신명조,한컴돋움" w:hAnsi="굴림" w:cs="굴림" w:hint="eastAsia"/>
          <w:color w:val="000000"/>
          <w:kern w:val="0"/>
          <w:sz w:val="22"/>
        </w:rPr>
        <w:t xml:space="preserve"> 해충에 의한 피해를 방지하는 작용을 하는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 단백질을 생산한다.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129" w:hanging="1129"/>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(바) 유전자산물의 발현부위 및 </w:t>
      </w:r>
      <w:proofErr w:type="spellStart"/>
      <w:r w:rsidRPr="00044263">
        <w:rPr>
          <w:rFonts w:ascii="한양신명조,한컴돋움" w:eastAsia="한양신명조,한컴돋움" w:hAnsi="굴림" w:cs="굴림" w:hint="eastAsia"/>
          <w:color w:val="000000"/>
          <w:kern w:val="0"/>
          <w:sz w:val="22"/>
        </w:rPr>
        <w:t>발현량</w:t>
      </w:r>
      <w:proofErr w:type="spellEnd"/>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23" w:hanging="102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MON89034의 다양한 조직에 포함된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 단백질의 함량은 검증된 ELISA(enzyme-linked </w:t>
      </w:r>
      <w:proofErr w:type="spellStart"/>
      <w:r w:rsidRPr="00044263">
        <w:rPr>
          <w:rFonts w:ascii="한양신명조,한컴돋움" w:eastAsia="한양신명조,한컴돋움" w:hAnsi="굴림" w:cs="굴림" w:hint="eastAsia"/>
          <w:color w:val="000000"/>
          <w:kern w:val="0"/>
          <w:sz w:val="22"/>
        </w:rPr>
        <w:t>immunosorbent</w:t>
      </w:r>
      <w:proofErr w:type="spellEnd"/>
      <w:r w:rsidRPr="00044263">
        <w:rPr>
          <w:rFonts w:ascii="한양신명조,한컴돋움" w:eastAsia="한양신명조,한컴돋움" w:hAnsi="굴림" w:cs="굴림" w:hint="eastAsia"/>
          <w:color w:val="000000"/>
          <w:kern w:val="0"/>
          <w:sz w:val="22"/>
        </w:rPr>
        <w:t xml:space="preserve"> assay)를 사용하여 평가하였다. 분석을 위한 조직 시료는 2005 년 미국에서 수행된 5 개 포장시험에서 수집하였다. 시험장소는 </w:t>
      </w:r>
      <w:proofErr w:type="spellStart"/>
      <w:r w:rsidRPr="00044263">
        <w:rPr>
          <w:rFonts w:ascii="한양신명조,한컴돋움" w:eastAsia="한양신명조,한컴돋움" w:hAnsi="굴림" w:cs="굴림" w:hint="eastAsia"/>
          <w:color w:val="000000"/>
          <w:kern w:val="0"/>
          <w:sz w:val="22"/>
        </w:rPr>
        <w:t>아이오와주</w:t>
      </w:r>
      <w:proofErr w:type="spell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일리노이주</w:t>
      </w:r>
      <w:proofErr w:type="spellEnd"/>
      <w:r w:rsidRPr="00044263">
        <w:rPr>
          <w:rFonts w:ascii="한양신명조,한컴돋움" w:eastAsia="한양신명조,한컴돋움" w:hAnsi="굴림" w:cs="굴림" w:hint="eastAsia"/>
          <w:color w:val="000000"/>
          <w:kern w:val="0"/>
          <w:sz w:val="22"/>
        </w:rPr>
        <w:t xml:space="preserve">, 오하이오주, </w:t>
      </w:r>
      <w:proofErr w:type="spellStart"/>
      <w:r w:rsidRPr="00044263">
        <w:rPr>
          <w:rFonts w:ascii="한양신명조,한컴돋움" w:eastAsia="한양신명조,한컴돋움" w:hAnsi="굴림" w:cs="굴림" w:hint="eastAsia"/>
          <w:color w:val="000000"/>
          <w:kern w:val="0"/>
          <w:sz w:val="22"/>
        </w:rPr>
        <w:t>네브레스카주에</w:t>
      </w:r>
      <w:proofErr w:type="spellEnd"/>
      <w:r w:rsidRPr="00044263">
        <w:rPr>
          <w:rFonts w:ascii="한양신명조,한컴돋움" w:eastAsia="한양신명조,한컴돋움" w:hAnsi="굴림" w:cs="굴림" w:hint="eastAsia"/>
          <w:color w:val="000000"/>
          <w:kern w:val="0"/>
          <w:sz w:val="22"/>
        </w:rPr>
        <w:t xml:space="preserve"> 위치하였다.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23" w:hanging="102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화분(pollen), 옥수수수염(silk), 목초(forage), 목초 뿌리, 알곡(grain)</w:t>
      </w:r>
      <w:proofErr w:type="gramStart"/>
      <w:r w:rsidRPr="00044263">
        <w:rPr>
          <w:rFonts w:ascii="한양신명조,한컴돋움" w:eastAsia="한양신명조,한컴돋움" w:hAnsi="굴림" w:cs="굴림" w:hint="eastAsia"/>
          <w:color w:val="000000"/>
          <w:kern w:val="0"/>
          <w:sz w:val="22"/>
        </w:rPr>
        <w:t>,</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사료용</w:t>
      </w:r>
      <w:proofErr w:type="gramEnd"/>
      <w:r w:rsidRPr="00044263">
        <w:rPr>
          <w:rFonts w:ascii="한양신명조,한컴돋움" w:eastAsia="한양신명조,한컴돋움" w:hAnsi="굴림" w:cs="굴림" w:hint="eastAsia"/>
          <w:color w:val="000000"/>
          <w:kern w:val="0"/>
          <w:sz w:val="22"/>
        </w:rPr>
        <w:t xml:space="preserve"> 짚(</w:t>
      </w:r>
      <w:proofErr w:type="spellStart"/>
      <w:r w:rsidRPr="00044263">
        <w:rPr>
          <w:rFonts w:ascii="한양신명조,한컴돋움" w:eastAsia="한양신명조,한컴돋움" w:hAnsi="굴림" w:cs="굴림" w:hint="eastAsia"/>
          <w:color w:val="000000"/>
          <w:kern w:val="0"/>
          <w:sz w:val="22"/>
        </w:rPr>
        <w:t>stover</w:t>
      </w:r>
      <w:proofErr w:type="spellEnd"/>
      <w:r w:rsidRPr="00044263">
        <w:rPr>
          <w:rFonts w:ascii="한양신명조,한컴돋움" w:eastAsia="한양신명조,한컴돋움" w:hAnsi="굴림" w:cs="굴림" w:hint="eastAsia"/>
          <w:color w:val="000000"/>
          <w:kern w:val="0"/>
          <w:sz w:val="22"/>
        </w:rPr>
        <w:t xml:space="preserve">), 노후한 뿌리조직, </w:t>
      </w:r>
      <w:proofErr w:type="spellStart"/>
      <w:r w:rsidRPr="00044263">
        <w:rPr>
          <w:rFonts w:ascii="한양신명조,한컴돋움" w:eastAsia="한양신명조,한컴돋움" w:hAnsi="굴림" w:cs="굴림" w:hint="eastAsia"/>
          <w:color w:val="000000"/>
          <w:kern w:val="0"/>
          <w:sz w:val="22"/>
        </w:rPr>
        <w:t>재배시기동안</w:t>
      </w:r>
      <w:proofErr w:type="spellEnd"/>
      <w:r w:rsidRPr="00044263">
        <w:rPr>
          <w:rFonts w:ascii="한양신명조,한컴돋움" w:eastAsia="한양신명조,한컴돋움" w:hAnsi="굴림" w:cs="굴림" w:hint="eastAsia"/>
          <w:color w:val="000000"/>
          <w:kern w:val="0"/>
          <w:sz w:val="22"/>
        </w:rPr>
        <w:t xml:space="preserve"> 특정시기에 수집한(</w:t>
      </w:r>
      <w:proofErr w:type="spellStart"/>
      <w:r w:rsidRPr="00044263">
        <w:rPr>
          <w:rFonts w:ascii="한양신명조,한컴돋움" w:eastAsia="한양신명조,한컴돋움" w:hAnsi="굴림" w:cs="굴림" w:hint="eastAsia"/>
          <w:color w:val="000000"/>
          <w:kern w:val="0"/>
          <w:sz w:val="22"/>
        </w:rPr>
        <w:t>overseason</w:t>
      </w:r>
      <w:proofErr w:type="spellEnd"/>
      <w:r w:rsidRPr="00044263">
        <w:rPr>
          <w:rFonts w:ascii="한양신명조,한컴돋움" w:eastAsia="한양신명조,한컴돋움" w:hAnsi="굴림" w:cs="굴림" w:hint="eastAsia"/>
          <w:color w:val="000000"/>
          <w:kern w:val="0"/>
          <w:sz w:val="22"/>
        </w:rPr>
        <w:t xml:space="preserve">) 잎(leaf), 전체식물(whole plant)과 뿌리(root)를 모든 포장시험장소의 각 </w:t>
      </w:r>
      <w:proofErr w:type="spellStart"/>
      <w:r w:rsidRPr="00044263">
        <w:rPr>
          <w:rFonts w:ascii="한양신명조,한컴돋움" w:eastAsia="한양신명조,한컴돋움" w:hAnsi="굴림" w:cs="굴림" w:hint="eastAsia"/>
          <w:color w:val="000000"/>
          <w:kern w:val="0"/>
          <w:sz w:val="22"/>
        </w:rPr>
        <w:t>시험구에서</w:t>
      </w:r>
      <w:proofErr w:type="spellEnd"/>
      <w:r w:rsidRPr="00044263">
        <w:rPr>
          <w:rFonts w:ascii="한양신명조,한컴돋움" w:eastAsia="한양신명조,한컴돋움" w:hAnsi="굴림" w:cs="굴림" w:hint="eastAsia"/>
          <w:color w:val="000000"/>
          <w:kern w:val="0"/>
          <w:sz w:val="22"/>
        </w:rPr>
        <w:t xml:space="preserve"> 수집하였다.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013" w:hanging="1013"/>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1023" w:hanging="102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모든 시험장소에 걸친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Cry2Ab2의 평균 함량은 다음과 같다.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76" w:hanging="1176"/>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bookmarkStart w:id="4" w:name="#4a29271d"/>
      <w:bookmarkEnd w:id="4"/>
      <w:r w:rsidRPr="00044263">
        <w:rPr>
          <w:rFonts w:ascii="한양신명조" w:eastAsia="한양신명조" w:hAnsi="굴림" w:cs="굴림" w:hint="eastAsia"/>
          <w:color w:val="000000"/>
          <w:kern w:val="0"/>
          <w:sz w:val="22"/>
        </w:rPr>
        <w:t xml:space="preserve"> </w:t>
      </w:r>
    </w:p>
    <w:tbl>
      <w:tblPr>
        <w:tblW w:w="0" w:type="auto"/>
        <w:tblInd w:w="1176" w:type="dxa"/>
        <w:tblCellMar>
          <w:top w:w="15" w:type="dxa"/>
          <w:left w:w="15" w:type="dxa"/>
          <w:bottom w:w="15" w:type="dxa"/>
          <w:right w:w="15" w:type="dxa"/>
        </w:tblCellMar>
        <w:tblLook w:val="04A0"/>
      </w:tblPr>
      <w:tblGrid>
        <w:gridCol w:w="1627"/>
        <w:gridCol w:w="447"/>
        <w:gridCol w:w="942"/>
        <w:gridCol w:w="430"/>
        <w:gridCol w:w="742"/>
        <w:gridCol w:w="430"/>
        <w:gridCol w:w="817"/>
        <w:gridCol w:w="1267"/>
        <w:gridCol w:w="1178"/>
      </w:tblGrid>
      <w:tr w:rsidR="00044263" w:rsidRPr="00044263" w:rsidTr="00044263">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화분</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옥수수 수염</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목초</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목초 뿌리</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알곡</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사료용 짚</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노후한 뿌리조직</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 xml:space="preserve">잎 </w:t>
            </w:r>
          </w:p>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 w:val="17"/>
                <w:szCs w:val="17"/>
              </w:rPr>
            </w:pPr>
            <w:r w:rsidRPr="00044263">
              <w:rPr>
                <w:rFonts w:ascii="한양신명조,한컴돋움" w:eastAsia="한양신명조,한컴돋움" w:hAnsi="굴림" w:cs="굴림" w:hint="eastAsia"/>
                <w:color w:val="000000"/>
                <w:kern w:val="0"/>
                <w:sz w:val="17"/>
                <w:szCs w:val="17"/>
              </w:rPr>
              <w:t>(생장 단계, V2-V4)</w:t>
            </w:r>
          </w:p>
        </w:tc>
      </w:tr>
      <w:tr w:rsidR="00044263" w:rsidRPr="00044263" w:rsidTr="00044263">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ind w:left="1013" w:hanging="1013"/>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Cry1A.105</w:t>
            </w:r>
          </w:p>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 xml:space="preserve">(μg/g </w:t>
            </w:r>
            <w:proofErr w:type="spellStart"/>
            <w:r w:rsidRPr="00044263">
              <w:rPr>
                <w:rFonts w:ascii="한양신명조,한컴돋움" w:eastAsia="한양신명조,한컴돋움" w:hAnsi="굴림" w:cs="굴림" w:hint="eastAsia"/>
                <w:color w:val="000000"/>
                <w:kern w:val="0"/>
                <w:szCs w:val="20"/>
              </w:rPr>
              <w:t>dw</w:t>
            </w:r>
            <w:proofErr w:type="spellEnd"/>
            <w:r w:rsidRPr="00044263">
              <w:rPr>
                <w:rFonts w:ascii="한양신명조,한컴돋움" w:eastAsia="한양신명조,한컴돋움" w:hAnsi="굴림" w:cs="굴림" w:hint="eastAsia"/>
                <w:color w:val="000000"/>
                <w:kern w:val="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520</w:t>
            </w:r>
          </w:p>
        </w:tc>
      </w:tr>
      <w:tr w:rsidR="00044263" w:rsidRPr="00044263" w:rsidTr="00044263">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ind w:left="1013" w:hanging="1013"/>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 xml:space="preserve">Cry2Ab2 (μg/g </w:t>
            </w:r>
            <w:proofErr w:type="spellStart"/>
            <w:r w:rsidRPr="00044263">
              <w:rPr>
                <w:rFonts w:ascii="한양신명조,한컴돋움" w:eastAsia="한양신명조,한컴돋움" w:hAnsi="굴림" w:cs="굴림" w:hint="eastAsia"/>
                <w:color w:val="000000"/>
                <w:kern w:val="0"/>
                <w:szCs w:val="20"/>
              </w:rPr>
              <w:t>dw</w:t>
            </w:r>
            <w:proofErr w:type="spellEnd"/>
            <w:r w:rsidRPr="00044263">
              <w:rPr>
                <w:rFonts w:ascii="한양신명조,한컴돋움" w:eastAsia="한양신명조,한컴돋움" w:hAnsi="굴림" w:cs="굴림" w:hint="eastAsia"/>
                <w:color w:val="000000"/>
                <w:kern w:val="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0.64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71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44263" w:rsidRPr="00044263" w:rsidRDefault="00044263" w:rsidP="00044263">
            <w:pPr>
              <w:widowControl/>
              <w:wordWrap/>
              <w:autoSpaceDE/>
              <w:autoSpaceDN/>
              <w:spacing w:line="312" w:lineRule="auto"/>
              <w:jc w:val="center"/>
              <w:rPr>
                <w:rFonts w:ascii="한양신명조" w:eastAsia="한양신명조" w:hAnsi="굴림" w:cs="굴림"/>
                <w:color w:val="000000"/>
                <w:kern w:val="0"/>
                <w:szCs w:val="20"/>
              </w:rPr>
            </w:pPr>
            <w:r w:rsidRPr="00044263">
              <w:rPr>
                <w:rFonts w:ascii="한양신명조,한컴돋움" w:eastAsia="한양신명조,한컴돋움" w:hAnsi="굴림" w:cs="굴림" w:hint="eastAsia"/>
                <w:color w:val="000000"/>
                <w:kern w:val="0"/>
                <w:szCs w:val="20"/>
              </w:rPr>
              <w:t>180</w:t>
            </w:r>
          </w:p>
        </w:tc>
      </w:tr>
    </w:tbl>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(3) 독성</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(가) 생산물이 단백질인 경우</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08" w:hanging="100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lastRenderedPageBreak/>
        <w:t>       </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 단백질 간의 상승효과이나 길항효과의 가능성이 잠재적인 독성 평가를 위해 고려되었다.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 단백질은 단독으로 또한 결합하여 </w:t>
      </w:r>
      <w:proofErr w:type="spellStart"/>
      <w:r w:rsidRPr="00044263">
        <w:rPr>
          <w:rFonts w:ascii="한양신명조,한컴돋움" w:eastAsia="한양신명조,한컴돋움" w:hAnsi="굴림" w:cs="굴림" w:hint="eastAsia"/>
          <w:color w:val="000000"/>
          <w:kern w:val="0"/>
          <w:sz w:val="22"/>
        </w:rPr>
        <w:t>인시류</w:t>
      </w:r>
      <w:proofErr w:type="spellEnd"/>
      <w:r w:rsidRPr="00044263">
        <w:rPr>
          <w:rFonts w:ascii="한양신명조,한컴돋움" w:eastAsia="한양신명조,한컴돋움" w:hAnsi="굴림" w:cs="굴림" w:hint="eastAsia"/>
          <w:color w:val="000000"/>
          <w:kern w:val="0"/>
          <w:sz w:val="22"/>
        </w:rPr>
        <w:t xml:space="preserve"> 종인 유럽조명나방(European corn borer, ECB)과 </w:t>
      </w:r>
      <w:proofErr w:type="spellStart"/>
      <w:r w:rsidRPr="00044263">
        <w:rPr>
          <w:rFonts w:ascii="한양신명조,한컴돋움" w:eastAsia="한양신명조,한컴돋움" w:hAnsi="굴림" w:cs="굴림" w:hint="eastAsia"/>
          <w:color w:val="000000"/>
          <w:kern w:val="0"/>
          <w:sz w:val="22"/>
        </w:rPr>
        <w:t>왕담배나방</w:t>
      </w:r>
      <w:proofErr w:type="spellEnd"/>
      <w:r w:rsidRPr="00044263">
        <w:rPr>
          <w:rFonts w:ascii="한양신명조,한컴돋움" w:eastAsia="한양신명조,한컴돋움" w:hAnsi="굴림" w:cs="굴림" w:hint="eastAsia"/>
          <w:color w:val="000000"/>
          <w:kern w:val="0"/>
          <w:sz w:val="22"/>
        </w:rPr>
        <w:t xml:space="preserve">(corn earworm, CEW)에 대해 시험되었다. 두 단백질을 결합하여 시험하였을 때 살충 활성은 단순히 부가되었으며 </w:t>
      </w:r>
      <w:proofErr w:type="gramStart"/>
      <w:r w:rsidRPr="00044263">
        <w:rPr>
          <w:rFonts w:ascii="한양신명조,한컴돋움" w:eastAsia="한양신명조,한컴돋움" w:hAnsi="굴림" w:cs="굴림" w:hint="eastAsia"/>
          <w:color w:val="000000"/>
          <w:kern w:val="0"/>
          <w:sz w:val="22"/>
        </w:rPr>
        <w:t>상승효과나</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길항효과는</w:t>
      </w:r>
      <w:proofErr w:type="gramEnd"/>
      <w:r w:rsidRPr="00044263">
        <w:rPr>
          <w:rFonts w:ascii="한양신명조,한컴돋움" w:eastAsia="한양신명조,한컴돋움" w:hAnsi="굴림" w:cs="굴림" w:hint="eastAsia"/>
          <w:color w:val="000000"/>
          <w:kern w:val="0"/>
          <w:sz w:val="22"/>
        </w:rPr>
        <w:t xml:space="preserve"> 관찰되지 않은 것으로 나타났다. 따라서 안전성평가에서 각 단백질의 안전성을 독립적으로 평가하는 것은 적절하다.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008" w:hanging="1008"/>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1) 안전한 </w:t>
      </w:r>
      <w:proofErr w:type="spellStart"/>
      <w:r w:rsidRPr="00044263">
        <w:rPr>
          <w:rFonts w:ascii="한양신명조,한컴돋움" w:eastAsia="한양신명조,한컴돋움" w:hAnsi="굴림" w:cs="굴림" w:hint="eastAsia"/>
          <w:color w:val="000000"/>
          <w:kern w:val="0"/>
          <w:sz w:val="22"/>
        </w:rPr>
        <w:t>식경험의</w:t>
      </w:r>
      <w:proofErr w:type="spellEnd"/>
      <w:r w:rsidRPr="00044263">
        <w:rPr>
          <w:rFonts w:ascii="한양신명조,한컴돋움" w:eastAsia="한양신명조,한컴돋움" w:hAnsi="굴림" w:cs="굴림" w:hint="eastAsia"/>
          <w:color w:val="000000"/>
          <w:kern w:val="0"/>
          <w:sz w:val="22"/>
        </w:rPr>
        <w:t xml:space="preserve"> 유무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57" w:hanging="957"/>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i/>
          <w:iCs/>
          <w:color w:val="000000"/>
          <w:kern w:val="0"/>
          <w:sz w:val="22"/>
        </w:rPr>
        <w:t> </w:t>
      </w:r>
      <w:r w:rsidRPr="00044263">
        <w:rPr>
          <w:rFonts w:ascii="한양신명조,한컴돋움" w:eastAsia="한양신명조,한컴돋움" w:hAnsi="굴림" w:cs="굴림" w:hint="eastAsia"/>
          <w:i/>
          <w:iCs/>
          <w:color w:val="000000"/>
          <w:kern w:val="0"/>
          <w:sz w:val="22"/>
        </w:rPr>
        <w:t xml:space="preserve">- B. </w:t>
      </w:r>
      <w:proofErr w:type="spellStart"/>
      <w:r w:rsidRPr="00044263">
        <w:rPr>
          <w:rFonts w:ascii="한양신명조,한컴돋움" w:eastAsia="한양신명조,한컴돋움" w:hAnsi="굴림" w:cs="굴림" w:hint="eastAsia"/>
          <w:i/>
          <w:iCs/>
          <w:color w:val="000000"/>
          <w:kern w:val="0"/>
          <w:sz w:val="22"/>
        </w:rPr>
        <w:t>thuringiensis</w:t>
      </w:r>
      <w:proofErr w:type="spellEnd"/>
      <w:r w:rsidRPr="00044263">
        <w:rPr>
          <w:rFonts w:ascii="한양신명조,한컴돋움" w:eastAsia="한양신명조,한컴돋움" w:hAnsi="굴림" w:cs="굴림" w:hint="eastAsia"/>
          <w:color w:val="000000"/>
          <w:kern w:val="0"/>
          <w:sz w:val="22"/>
        </w:rPr>
        <w:t xml:space="preserve">는 포자를 형성하는 그램 </w:t>
      </w:r>
      <w:proofErr w:type="spellStart"/>
      <w:r w:rsidRPr="00044263">
        <w:rPr>
          <w:rFonts w:ascii="한양신명조,한컴돋움" w:eastAsia="한양신명조,한컴돋움" w:hAnsi="굴림" w:cs="굴림" w:hint="eastAsia"/>
          <w:color w:val="000000"/>
          <w:kern w:val="0"/>
          <w:sz w:val="22"/>
        </w:rPr>
        <w:t>양성균으로</w:t>
      </w:r>
      <w:proofErr w:type="spellEnd"/>
      <w:r w:rsidRPr="00044263">
        <w:rPr>
          <w:rFonts w:ascii="한양신명조,한컴돋움" w:eastAsia="한양신명조,한컴돋움" w:hAnsi="굴림" w:cs="굴림" w:hint="eastAsia"/>
          <w:color w:val="000000"/>
          <w:kern w:val="0"/>
          <w:sz w:val="22"/>
        </w:rPr>
        <w:t xml:space="preserve"> 자연계에서 토양 중에 존재한다. Bt 계통은 1958 년 이후 살충 활성을 지닌 미생물 유래 제품을 생산하기 위해 상업적으로 이용되어 왔다 (McClintock </w:t>
      </w:r>
      <w:r w:rsidRPr="00044263">
        <w:rPr>
          <w:rFonts w:ascii="한양신명조,한컴돋움" w:eastAsia="한양신명조,한컴돋움" w:hAnsi="굴림" w:cs="굴림" w:hint="eastAsia"/>
          <w:i/>
          <w:iCs/>
          <w:color w:val="000000"/>
          <w:kern w:val="0"/>
          <w:sz w:val="22"/>
        </w:rPr>
        <w:t>et al</w:t>
      </w:r>
      <w:proofErr w:type="gramStart"/>
      <w:r w:rsidRPr="00044263">
        <w:rPr>
          <w:rFonts w:ascii="한양신명조,한컴돋움" w:eastAsia="한양신명조,한컴돋움" w:hAnsi="굴림" w:cs="굴림" w:hint="eastAsia"/>
          <w:color w:val="000000"/>
          <w:kern w:val="0"/>
          <w:sz w:val="22"/>
        </w:rPr>
        <w:t>.,</w:t>
      </w:r>
      <w:proofErr w:type="gramEnd"/>
      <w:r w:rsidRPr="00044263">
        <w:rPr>
          <w:rFonts w:ascii="한양신명조,한컴돋움" w:eastAsia="한양신명조,한컴돋움" w:hAnsi="굴림" w:cs="굴림" w:hint="eastAsia"/>
          <w:color w:val="000000"/>
          <w:kern w:val="0"/>
          <w:sz w:val="22"/>
        </w:rPr>
        <w:t xml:space="preserve"> 1995). 이와 같은 장기간의 사용에서 인간에게 발생한 것으로 알려진 부정적인 영향은 없다 (EPA, 1998).</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957" w:hanging="957"/>
        <w:rPr>
          <w:rFonts w:ascii="한양신명조" w:eastAsia="한양신명조" w:hAnsi="굴림" w:cs="굴림" w:hint="eastAsia"/>
          <w:color w:val="000000"/>
          <w:kern w:val="0"/>
          <w:sz w:val="18"/>
          <w:szCs w:val="18"/>
        </w:rPr>
      </w:pPr>
      <w:r w:rsidRPr="00044263">
        <w:rPr>
          <w:rFonts w:ascii="한양신명조,한컴돋움" w:eastAsia="한양신명조,한컴돋움" w:hAnsi="굴림" w:cs="굴림" w:hint="eastAsia"/>
          <w:color w:val="000000"/>
          <w:kern w:val="0"/>
          <w:sz w:val="18"/>
          <w:szCs w:val="18"/>
        </w:rPr>
        <w:t> </w:t>
      </w:r>
      <w:r w:rsidRPr="00044263">
        <w:rPr>
          <w:rFonts w:ascii="한양신명조,한컴돋움" w:eastAsia="한양신명조,한컴돋움" w:hAnsi="굴림" w:cs="굴림" w:hint="eastAsia"/>
          <w:color w:val="000000"/>
          <w:kern w:val="0"/>
          <w:sz w:val="18"/>
          <w:szCs w:val="18"/>
        </w:rPr>
        <w:t xml:space="preserve"> </w:t>
      </w:r>
    </w:p>
    <w:p w:rsidR="00044263" w:rsidRPr="00044263" w:rsidRDefault="00044263" w:rsidP="00044263">
      <w:pPr>
        <w:widowControl/>
        <w:wordWrap/>
        <w:autoSpaceDE/>
        <w:autoSpaceDN/>
        <w:spacing w:line="384" w:lineRule="auto"/>
        <w:ind w:left="957" w:hanging="957"/>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2) 기지의 독성 및 </w:t>
      </w:r>
      <w:proofErr w:type="spellStart"/>
      <w:r w:rsidRPr="00044263">
        <w:rPr>
          <w:rFonts w:ascii="한양신명조,한컴돋움" w:eastAsia="한양신명조,한컴돋움" w:hAnsi="굴림" w:cs="굴림" w:hint="eastAsia"/>
          <w:color w:val="000000"/>
          <w:kern w:val="0"/>
          <w:sz w:val="22"/>
        </w:rPr>
        <w:t>항영양소와의</w:t>
      </w:r>
      <w:proofErr w:type="spellEnd"/>
      <w:r w:rsidRPr="00044263">
        <w:rPr>
          <w:rFonts w:ascii="한양신명조,한컴돋움" w:eastAsia="한양신명조,한컴돋움" w:hAnsi="굴림" w:cs="굴림" w:hint="eastAsia"/>
          <w:color w:val="000000"/>
          <w:kern w:val="0"/>
          <w:sz w:val="22"/>
        </w:rPr>
        <w:t xml:space="preserve"> 아미노산 서열 유사성</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12" w:hanging="1012"/>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 단백질들과 ALLPEPTIDES 데이터베이스에 있는 단백질 간의 잠재적인 구조적 유사성을 FASTA 서열정렬 도구를 사용하여 평가한 결과, 이러한 단백질서열에 대해 인간과 가축의 독소와 생물학적으로 연관된 구조적 유사성은 나타나지 않았다.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012" w:hanging="1012"/>
        <w:rPr>
          <w:rFonts w:ascii="한양신명조" w:eastAsia="한양신명조" w:hAnsi="굴림" w:cs="굴림" w:hint="eastAsia"/>
          <w:color w:val="000000"/>
          <w:kern w:val="0"/>
          <w:sz w:val="18"/>
          <w:szCs w:val="18"/>
        </w:rPr>
      </w:pPr>
    </w:p>
    <w:p w:rsidR="00044263" w:rsidRPr="00044263" w:rsidRDefault="00044263" w:rsidP="00044263">
      <w:pPr>
        <w:widowControl/>
        <w:wordWrap/>
        <w:autoSpaceDE/>
        <w:autoSpaceDN/>
        <w:spacing w:line="384" w:lineRule="auto"/>
        <w:ind w:left="982" w:hanging="982"/>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3) 유전자 산물의 물리화학적 처리에 대한 감수성 </w:t>
      </w:r>
    </w:p>
    <w:p w:rsidR="00044263" w:rsidRPr="00044263" w:rsidRDefault="00044263" w:rsidP="00044263">
      <w:pPr>
        <w:widowControl/>
        <w:wordWrap/>
        <w:autoSpaceDE/>
        <w:autoSpaceDN/>
        <w:spacing w:line="384" w:lineRule="auto"/>
        <w:ind w:left="1018" w:hanging="101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열 </w:t>
      </w:r>
      <w:proofErr w:type="gramStart"/>
      <w:r w:rsidRPr="00044263">
        <w:rPr>
          <w:rFonts w:ascii="한양신명조,한컴돋움" w:eastAsia="한양신명조,한컴돋움" w:hAnsi="굴림" w:cs="굴림" w:hint="eastAsia"/>
          <w:color w:val="000000"/>
          <w:kern w:val="0"/>
          <w:sz w:val="22"/>
        </w:rPr>
        <w:t>안정성 :</w:t>
      </w:r>
      <w:proofErr w:type="gramEnd"/>
      <w:r w:rsidRPr="00044263">
        <w:rPr>
          <w:rFonts w:ascii="한양신명조,한컴돋움" w:eastAsia="한양신명조,한컴돋움" w:hAnsi="굴림" w:cs="굴림" w:hint="eastAsia"/>
          <w:color w:val="000000"/>
          <w:kern w:val="0"/>
          <w:sz w:val="22"/>
        </w:rPr>
        <w:t xml:space="preserve"> CAPS(3-[</w:t>
      </w:r>
      <w:proofErr w:type="spellStart"/>
      <w:r w:rsidRPr="00044263">
        <w:rPr>
          <w:rFonts w:ascii="한양신명조,한컴돋움" w:eastAsia="한양신명조,한컴돋움" w:hAnsi="굴림" w:cs="굴림" w:hint="eastAsia"/>
          <w:color w:val="000000"/>
          <w:kern w:val="0"/>
          <w:sz w:val="22"/>
        </w:rPr>
        <w:t>cyclohexylamino</w:t>
      </w:r>
      <w:proofErr w:type="spellEnd"/>
      <w:r w:rsidRPr="00044263">
        <w:rPr>
          <w:rFonts w:ascii="한양신명조,한컴돋움" w:eastAsia="한양신명조,한컴돋움" w:hAnsi="굴림" w:cs="굴림" w:hint="eastAsia"/>
          <w:color w:val="000000"/>
          <w:kern w:val="0"/>
          <w:sz w:val="22"/>
        </w:rPr>
        <w:t xml:space="preserve">]-1-propanesulfonic acid) buffer 추출물의 경우, 204 ℃에서 20 분간 가열 후 MON89034에 존재하는 면역검출 가능한 Cry1A.105 단백질의 양은 검출한계(limit of detection, LOD) 이하로 감소하였고, Cry2Ab2 단백질의 양 또한 검출한계 이하로 감소한 것으로 나타났다. </w:t>
      </w:r>
    </w:p>
    <w:p w:rsidR="00044263" w:rsidRPr="00044263" w:rsidRDefault="00044263" w:rsidP="00044263">
      <w:pPr>
        <w:widowControl/>
        <w:wordWrap/>
        <w:autoSpaceDE/>
        <w:autoSpaceDN/>
        <w:spacing w:line="384" w:lineRule="auto"/>
        <w:ind w:left="999" w:hanging="9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소화액 </w:t>
      </w:r>
      <w:proofErr w:type="gramStart"/>
      <w:r w:rsidRPr="00044263">
        <w:rPr>
          <w:rFonts w:ascii="한양신명조,한컴돋움" w:eastAsia="한양신명조,한컴돋움" w:hAnsi="굴림" w:cs="굴림" w:hint="eastAsia"/>
          <w:color w:val="000000"/>
          <w:kern w:val="0"/>
          <w:sz w:val="22"/>
        </w:rPr>
        <w:t>안정성 :</w:t>
      </w:r>
      <w:proofErr w:type="gramEnd"/>
      <w:r w:rsidRPr="00044263">
        <w:rPr>
          <w:rFonts w:ascii="한양신명조,한컴돋움" w:eastAsia="한양신명조,한컴돋움" w:hAnsi="굴림" w:cs="굴림" w:hint="eastAsia"/>
          <w:color w:val="000000"/>
          <w:kern w:val="0"/>
          <w:sz w:val="22"/>
        </w:rPr>
        <w:t xml:space="preserve"> Cry1A.105 단백질의 95% 이상은 인공위액에서 30 초</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이내에 분해되었고 인공장액에서 5 분 이내에 검출한계 이하로 분해되었다. Cry2Ab2 단백질의 99% 이상은 인공위액에서 30 초 이내에 분해되었고 인공장액에서 15 분 이내에 검출한계 이하로 분해되었다.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99" w:hanging="9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lastRenderedPageBreak/>
        <w:t>      </w:t>
      </w:r>
      <w:r w:rsidRPr="00044263">
        <w:rPr>
          <w:rFonts w:ascii="한양신명조,한컴돋움" w:eastAsia="한양신명조,한컴돋움" w:hAnsi="굴림" w:cs="굴림" w:hint="eastAsia"/>
          <w:color w:val="000000"/>
          <w:kern w:val="0"/>
          <w:sz w:val="22"/>
        </w:rPr>
        <w:t xml:space="preserve">4) 안전한 </w:t>
      </w:r>
      <w:proofErr w:type="spellStart"/>
      <w:r w:rsidRPr="00044263">
        <w:rPr>
          <w:rFonts w:ascii="한양신명조,한컴돋움" w:eastAsia="한양신명조,한컴돋움" w:hAnsi="굴림" w:cs="굴림" w:hint="eastAsia"/>
          <w:color w:val="000000"/>
          <w:kern w:val="0"/>
          <w:sz w:val="22"/>
        </w:rPr>
        <w:t>식경험이</w:t>
      </w:r>
      <w:proofErr w:type="spellEnd"/>
      <w:r w:rsidRPr="00044263">
        <w:rPr>
          <w:rFonts w:ascii="한양신명조,한컴돋움" w:eastAsia="한양신명조,한컴돋움" w:hAnsi="굴림" w:cs="굴림" w:hint="eastAsia"/>
          <w:color w:val="000000"/>
          <w:kern w:val="0"/>
          <w:sz w:val="22"/>
        </w:rPr>
        <w:t xml:space="preserve"> 없는 단백질인 경우 경구독성실험 및 그 단백질을 가지고 있는 것으로 알려진 식물에서 그 단백질의 생물학적 기능</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11" w:hanging="1011"/>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암컷 및 수컷 CD-1 마우스(mouse) 각각 10 마리씩으로 구성된 집단을 대상으로 </w:t>
      </w:r>
      <w:proofErr w:type="gramStart"/>
      <w:r w:rsidRPr="00044263">
        <w:rPr>
          <w:rFonts w:ascii="한양신명조,한컴돋움" w:eastAsia="한양신명조,한컴돋움" w:hAnsi="굴림" w:cs="굴림" w:hint="eastAsia"/>
          <w:color w:val="000000"/>
          <w:kern w:val="0"/>
          <w:sz w:val="22"/>
        </w:rPr>
        <w:t>Cry1A.105</w:t>
      </w:r>
      <w:proofErr w:type="gramEnd"/>
      <w:r w:rsidRPr="00044263">
        <w:rPr>
          <w:rFonts w:ascii="한양신명조,한컴돋움" w:eastAsia="한양신명조,한컴돋움" w:hAnsi="굴림" w:cs="굴림" w:hint="eastAsia"/>
          <w:color w:val="000000"/>
          <w:kern w:val="0"/>
          <w:sz w:val="22"/>
        </w:rPr>
        <w:t xml:space="preserve"> 단백질은 2,072 mg/kg 체중, Cry2Ab2 단백질은 2,198 mg/kg 체중을 </w:t>
      </w:r>
      <w:proofErr w:type="spellStart"/>
      <w:r w:rsidRPr="00044263">
        <w:rPr>
          <w:rFonts w:ascii="한양신명조,한컴돋움" w:eastAsia="한양신명조,한컴돋움" w:hAnsi="굴림" w:cs="굴림" w:hint="eastAsia"/>
          <w:color w:val="000000"/>
          <w:kern w:val="0"/>
          <w:sz w:val="22"/>
        </w:rPr>
        <w:t>단회</w:t>
      </w:r>
      <w:proofErr w:type="spell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경구투여한</w:t>
      </w:r>
      <w:proofErr w:type="spellEnd"/>
      <w:r w:rsidRPr="00044263">
        <w:rPr>
          <w:rFonts w:ascii="한양신명조,한컴돋움" w:eastAsia="한양신명조,한컴돋움" w:hAnsi="굴림" w:cs="굴림" w:hint="eastAsia"/>
          <w:color w:val="000000"/>
          <w:kern w:val="0"/>
          <w:sz w:val="22"/>
        </w:rPr>
        <w:t xml:space="preserve"> 결과, Cry1A.105 및 Cry2Ab2 </w:t>
      </w:r>
      <w:proofErr w:type="spellStart"/>
      <w:r w:rsidRPr="00044263">
        <w:rPr>
          <w:rFonts w:ascii="한양신명조,한컴돋움" w:eastAsia="한양신명조,한컴돋움" w:hAnsi="굴림" w:cs="굴림" w:hint="eastAsia"/>
          <w:color w:val="000000"/>
          <w:kern w:val="0"/>
          <w:sz w:val="22"/>
        </w:rPr>
        <w:t>처리군에서</w:t>
      </w:r>
      <w:proofErr w:type="spellEnd"/>
      <w:r w:rsidRPr="00044263">
        <w:rPr>
          <w:rFonts w:ascii="한양신명조,한컴돋움" w:eastAsia="한양신명조,한컴돋움" w:hAnsi="굴림" w:cs="굴림" w:hint="eastAsia"/>
          <w:color w:val="000000"/>
          <w:kern w:val="0"/>
          <w:sz w:val="22"/>
        </w:rPr>
        <w:t xml:space="preserve"> 시험물질과 관련된 사망이나 기타 독성은 관찰되지 않았다. </w:t>
      </w:r>
    </w:p>
    <w:p w:rsidR="00044263" w:rsidRPr="00044263" w:rsidRDefault="00044263" w:rsidP="00044263">
      <w:pPr>
        <w:widowControl/>
        <w:wordWrap/>
        <w:autoSpaceDE/>
        <w:autoSpaceDN/>
        <w:spacing w:line="384" w:lineRule="auto"/>
        <w:ind w:left="1011" w:hanging="1011"/>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암컷 및 수컷 Sprague-</w:t>
      </w:r>
      <w:proofErr w:type="spellStart"/>
      <w:r w:rsidRPr="00044263">
        <w:rPr>
          <w:rFonts w:ascii="한양신명조,한컴돋움" w:eastAsia="한양신명조,한컴돋움" w:hAnsi="굴림" w:cs="굴림" w:hint="eastAsia"/>
          <w:color w:val="000000"/>
          <w:kern w:val="0"/>
          <w:sz w:val="22"/>
        </w:rPr>
        <w:t>Dawley</w:t>
      </w:r>
      <w:proofErr w:type="spell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랫드</w:t>
      </w:r>
      <w:proofErr w:type="spellEnd"/>
      <w:r w:rsidRPr="00044263">
        <w:rPr>
          <w:rFonts w:ascii="한양신명조,한컴돋움" w:eastAsia="한양신명조,한컴돋움" w:hAnsi="굴림" w:cs="굴림" w:hint="eastAsia"/>
          <w:color w:val="000000"/>
          <w:kern w:val="0"/>
          <w:sz w:val="22"/>
        </w:rPr>
        <w:t>(rat) 각각 20 마리씩으로 구성된 집단을 대상으로 11%와 33%의 MON 89034 알곡을 사료와 섞어 90일 동안 사양시험(feeding test)한 결과, 시험물질과 관련된 사망이나 기타 독성은 관찰되지 않았다.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(4) 알레르기성</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18"/>
          <w:szCs w:val="18"/>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(가) 유전자산물이 </w:t>
      </w:r>
      <w:proofErr w:type="spellStart"/>
      <w:r w:rsidRPr="00044263">
        <w:rPr>
          <w:rFonts w:ascii="한양신명조,한컴돋움" w:eastAsia="한양신명조,한컴돋움" w:hAnsi="굴림" w:cs="굴림" w:hint="eastAsia"/>
          <w:color w:val="000000"/>
          <w:kern w:val="0"/>
          <w:sz w:val="22"/>
        </w:rPr>
        <w:t>알레르겐으로</w:t>
      </w:r>
      <w:proofErr w:type="spellEnd"/>
      <w:r w:rsidRPr="00044263">
        <w:rPr>
          <w:rFonts w:ascii="한양신명조,한컴돋움" w:eastAsia="한양신명조,한컴돋움" w:hAnsi="굴림" w:cs="굴림" w:hint="eastAsia"/>
          <w:color w:val="000000"/>
          <w:kern w:val="0"/>
          <w:sz w:val="22"/>
        </w:rPr>
        <w:t xml:space="preserve"> 알려지고 있는가에 관한 자료</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28" w:hanging="102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 단백질은 일반적으로 알레르기성 재료가 아닌 생물체인 </w:t>
      </w:r>
      <w:r w:rsidRPr="00044263">
        <w:rPr>
          <w:rFonts w:ascii="한양신명조,한컴돋움" w:eastAsia="한양신명조,한컴돋움" w:hAnsi="굴림" w:cs="굴림" w:hint="eastAsia"/>
          <w:i/>
          <w:iCs/>
          <w:color w:val="000000"/>
          <w:kern w:val="0"/>
          <w:sz w:val="22"/>
        </w:rPr>
        <w:t xml:space="preserve">B. </w:t>
      </w:r>
      <w:proofErr w:type="spellStart"/>
      <w:r w:rsidRPr="00044263">
        <w:rPr>
          <w:rFonts w:ascii="한양신명조,한컴돋움" w:eastAsia="한양신명조,한컴돋움" w:hAnsi="굴림" w:cs="굴림" w:hint="eastAsia"/>
          <w:i/>
          <w:iCs/>
          <w:color w:val="000000"/>
          <w:kern w:val="0"/>
          <w:sz w:val="22"/>
        </w:rPr>
        <w:t>thuringiensis</w:t>
      </w:r>
      <w:proofErr w:type="spellEnd"/>
      <w:r w:rsidRPr="00044263">
        <w:rPr>
          <w:rFonts w:ascii="한양신명조,한컴돋움" w:eastAsia="한양신명조,한컴돋움" w:hAnsi="굴림" w:cs="굴림" w:hint="eastAsia"/>
          <w:color w:val="000000"/>
          <w:kern w:val="0"/>
          <w:sz w:val="22"/>
        </w:rPr>
        <w:t xml:space="preserve">에서 유래하였으며 오랜 기간 안전하게 사용한 이력을 가진 Cry 부류의 단백질이다. </w:t>
      </w:r>
      <w:proofErr w:type="spellStart"/>
      <w:r w:rsidRPr="00044263">
        <w:rPr>
          <w:rFonts w:ascii="한양신명조,한컴돋움" w:eastAsia="한양신명조,한컴돋움" w:hAnsi="굴림" w:cs="굴림" w:hint="eastAsia"/>
          <w:color w:val="000000"/>
          <w:kern w:val="0"/>
          <w:sz w:val="22"/>
        </w:rPr>
        <w:t>생물정보학</w:t>
      </w:r>
      <w:proofErr w:type="spellEnd"/>
      <w:r w:rsidRPr="00044263">
        <w:rPr>
          <w:rFonts w:ascii="한양신명조,한컴돋움" w:eastAsia="한양신명조,한컴돋움" w:hAnsi="굴림" w:cs="굴림" w:hint="eastAsia"/>
          <w:color w:val="000000"/>
          <w:kern w:val="0"/>
          <w:sz w:val="22"/>
        </w:rPr>
        <w:t xml:space="preserve"> 분석에서는 해당 단백질이 알려진 </w:t>
      </w:r>
      <w:proofErr w:type="spellStart"/>
      <w:r w:rsidRPr="00044263">
        <w:rPr>
          <w:rFonts w:ascii="한양신명조,한컴돋움" w:eastAsia="한양신명조,한컴돋움" w:hAnsi="굴림" w:cs="굴림" w:hint="eastAsia"/>
          <w:color w:val="000000"/>
          <w:kern w:val="0"/>
          <w:sz w:val="22"/>
        </w:rPr>
        <w:t>알레르겐과</w:t>
      </w:r>
      <w:proofErr w:type="spellEnd"/>
      <w:r w:rsidRPr="00044263">
        <w:rPr>
          <w:rFonts w:ascii="한양신명조,한컴돋움" w:eastAsia="한양신명조,한컴돋움" w:hAnsi="굴림" w:cs="굴림" w:hint="eastAsia"/>
          <w:color w:val="000000"/>
          <w:kern w:val="0"/>
          <w:sz w:val="22"/>
        </w:rPr>
        <w:t xml:space="preserve"> 구조적 또는 면역적으로 연관된 아미노산 서열 유사성을 공유하지 않음을 증명하였다. </w:t>
      </w:r>
    </w:p>
    <w:p w:rsidR="00044263" w:rsidRPr="00044263" w:rsidRDefault="00044263" w:rsidP="00044263">
      <w:pPr>
        <w:widowControl/>
        <w:wordWrap/>
        <w:autoSpaceDE/>
        <w:autoSpaceDN/>
        <w:spacing w:line="384" w:lineRule="auto"/>
        <w:ind w:left="1060" w:hanging="1060"/>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(나) 유전자 산물의 물리화학적 처리에 대한 감수성 </w:t>
      </w:r>
    </w:p>
    <w:p w:rsidR="00044263" w:rsidRPr="00044263" w:rsidRDefault="00044263" w:rsidP="00044263">
      <w:pPr>
        <w:widowControl/>
        <w:wordWrap/>
        <w:autoSpaceDE/>
        <w:autoSpaceDN/>
        <w:spacing w:line="384" w:lineRule="auto"/>
        <w:ind w:left="1028" w:hanging="102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 열 </w:t>
      </w:r>
      <w:proofErr w:type="gramStart"/>
      <w:r w:rsidRPr="00044263">
        <w:rPr>
          <w:rFonts w:ascii="한양신명조,한컴돋움" w:eastAsia="한양신명조,한컴돋움" w:hAnsi="굴림" w:cs="굴림" w:hint="eastAsia"/>
          <w:color w:val="000000"/>
          <w:kern w:val="0"/>
          <w:sz w:val="22"/>
        </w:rPr>
        <w:t>안정성 :</w:t>
      </w:r>
      <w:proofErr w:type="gramEnd"/>
      <w:r w:rsidRPr="00044263">
        <w:rPr>
          <w:rFonts w:ascii="한양신명조,한컴돋움" w:eastAsia="한양신명조,한컴돋움" w:hAnsi="굴림" w:cs="굴림" w:hint="eastAsia"/>
          <w:color w:val="000000"/>
          <w:kern w:val="0"/>
          <w:sz w:val="22"/>
        </w:rPr>
        <w:t xml:space="preserve"> CAPS(3-[</w:t>
      </w:r>
      <w:proofErr w:type="spellStart"/>
      <w:r w:rsidRPr="00044263">
        <w:rPr>
          <w:rFonts w:ascii="한양신명조,한컴돋움" w:eastAsia="한양신명조,한컴돋움" w:hAnsi="굴림" w:cs="굴림" w:hint="eastAsia"/>
          <w:color w:val="000000"/>
          <w:kern w:val="0"/>
          <w:sz w:val="22"/>
        </w:rPr>
        <w:t>cyclohexylamino</w:t>
      </w:r>
      <w:proofErr w:type="spellEnd"/>
      <w:r w:rsidRPr="00044263">
        <w:rPr>
          <w:rFonts w:ascii="한양신명조,한컴돋움" w:eastAsia="한양신명조,한컴돋움" w:hAnsi="굴림" w:cs="굴림" w:hint="eastAsia"/>
          <w:color w:val="000000"/>
          <w:kern w:val="0"/>
          <w:sz w:val="22"/>
        </w:rPr>
        <w:t xml:space="preserve">]-1-propanesulfonic acid) buffer 추출물의 경우, 204 ℃에서 20 분간 가열 후 MON89034에 존재하는 면역검출 가능한 Cry1A.105 단백질의 양은 검출한계(limit of detection, LOD) 이하로 감소하였고, Cry2Ab2 단백질의 양 또한 검출한계 이하로 감소한 것으로 나타났다. </w:t>
      </w:r>
    </w:p>
    <w:p w:rsidR="00044263" w:rsidRPr="00044263" w:rsidRDefault="00044263" w:rsidP="00044263">
      <w:pPr>
        <w:widowControl/>
        <w:wordWrap/>
        <w:autoSpaceDE/>
        <w:autoSpaceDN/>
        <w:spacing w:line="384" w:lineRule="auto"/>
        <w:ind w:left="999" w:hanging="9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소화액 </w:t>
      </w:r>
      <w:proofErr w:type="gramStart"/>
      <w:r w:rsidRPr="00044263">
        <w:rPr>
          <w:rFonts w:ascii="한양신명조,한컴돋움" w:eastAsia="한양신명조,한컴돋움" w:hAnsi="굴림" w:cs="굴림" w:hint="eastAsia"/>
          <w:color w:val="000000"/>
          <w:kern w:val="0"/>
          <w:sz w:val="22"/>
        </w:rPr>
        <w:t>안정성 :</w:t>
      </w:r>
      <w:proofErr w:type="gramEnd"/>
      <w:r w:rsidRPr="00044263">
        <w:rPr>
          <w:rFonts w:ascii="한양신명조,한컴돋움" w:eastAsia="한양신명조,한컴돋움" w:hAnsi="굴림" w:cs="굴림" w:hint="eastAsia"/>
          <w:color w:val="000000"/>
          <w:kern w:val="0"/>
          <w:sz w:val="22"/>
        </w:rPr>
        <w:t xml:space="preserve"> Cry1A.105 단백질의 95% 이상은 인공위액에서 30 초</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이내에 분해되었고 인공장액에서 5 분 이내에 검출한계 이하로 분해되었다. Cry2Ab2 단백질의 99% 이상은 인공위액에서 30 초 이내에 분해되었고 인공장액에서 15 분 이내에 검출한계 이하로 분해되었다.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135" w:hanging="1135"/>
        <w:rPr>
          <w:rFonts w:ascii="한양신명조" w:eastAsia="한양신명조" w:hAnsi="굴림" w:cs="굴림" w:hint="eastAsia"/>
          <w:color w:val="000000"/>
          <w:spacing w:val="-7"/>
          <w:kern w:val="0"/>
          <w:sz w:val="22"/>
        </w:rPr>
      </w:pPr>
    </w:p>
    <w:p w:rsidR="00044263" w:rsidRPr="00044263" w:rsidRDefault="00044263" w:rsidP="00044263">
      <w:pPr>
        <w:widowControl/>
        <w:wordWrap/>
        <w:autoSpaceDE/>
        <w:autoSpaceDN/>
        <w:spacing w:line="384" w:lineRule="auto"/>
        <w:ind w:left="915" w:hanging="915"/>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(다) 유전자산물 중 이미 알려져 있는 </w:t>
      </w:r>
      <w:proofErr w:type="spellStart"/>
      <w:r w:rsidRPr="00044263">
        <w:rPr>
          <w:rFonts w:ascii="한양신명조,한컴돋움" w:eastAsia="한양신명조,한컴돋움" w:hAnsi="굴림" w:cs="굴림" w:hint="eastAsia"/>
          <w:color w:val="282828"/>
          <w:kern w:val="0"/>
          <w:sz w:val="22"/>
        </w:rPr>
        <w:t>알레르겐과</w:t>
      </w:r>
      <w:proofErr w:type="spellEnd"/>
      <w:r w:rsidRPr="00044263">
        <w:rPr>
          <w:rFonts w:ascii="한양신명조,한컴돋움" w:eastAsia="한양신명조,한컴돋움" w:hAnsi="굴림" w:cs="굴림" w:hint="eastAsia"/>
          <w:color w:val="282828"/>
          <w:kern w:val="0"/>
          <w:sz w:val="22"/>
        </w:rPr>
        <w:t xml:space="preserve"> 상동성에 관한 자료</w:t>
      </w:r>
      <w:r w:rsidRPr="00044263">
        <w:rPr>
          <w:rFonts w:ascii="한양신명조,한컴돋움" w:eastAsia="한양신명조,한컴돋움" w:hAnsi="굴림" w:cs="굴림" w:hint="eastAsia"/>
          <w:color w:val="282828"/>
          <w:kern w:val="0"/>
          <w:sz w:val="22"/>
        </w:rPr>
        <w:t> </w:t>
      </w:r>
      <w:r w:rsidRPr="00044263">
        <w:rPr>
          <w:rFonts w:ascii="한양신명조,한컴돋움" w:eastAsia="한양신명조,한컴돋움" w:hAnsi="굴림" w:cs="굴림" w:hint="eastAsia"/>
          <w:color w:val="282828"/>
          <w:kern w:val="0"/>
          <w:sz w:val="22"/>
        </w:rPr>
        <w:t xml:space="preserve"> </w:t>
      </w:r>
    </w:p>
    <w:p w:rsidR="00044263" w:rsidRPr="00044263" w:rsidRDefault="00044263" w:rsidP="00044263">
      <w:pPr>
        <w:widowControl/>
        <w:wordWrap/>
        <w:autoSpaceDE/>
        <w:autoSpaceDN/>
        <w:spacing w:line="384" w:lineRule="auto"/>
        <w:ind w:left="1010" w:hanging="1010"/>
        <w:rPr>
          <w:rFonts w:ascii="한양신명조" w:eastAsia="한양신명조" w:hAnsi="굴림" w:cs="굴림" w:hint="eastAsia"/>
          <w:color w:val="282828"/>
          <w:kern w:val="0"/>
          <w:sz w:val="22"/>
        </w:rPr>
      </w:pPr>
      <w:r w:rsidRPr="00044263">
        <w:rPr>
          <w:rFonts w:ascii="한양신명조,한컴돋움" w:eastAsia="한양신명조,한컴돋움" w:hAnsi="굴림" w:cs="굴림" w:hint="eastAsia"/>
          <w:color w:val="282828"/>
          <w:kern w:val="0"/>
          <w:sz w:val="22"/>
        </w:rPr>
        <w:lastRenderedPageBreak/>
        <w:t>       </w:t>
      </w:r>
      <w:r w:rsidRPr="00044263">
        <w:rPr>
          <w:rFonts w:ascii="한양신명조,한컴돋움" w:eastAsia="한양신명조,한컴돋움" w:hAnsi="굴림" w:cs="굴림" w:hint="eastAsia"/>
          <w:color w:val="282828"/>
          <w:kern w:val="0"/>
          <w:sz w:val="22"/>
        </w:rPr>
        <w:t xml:space="preserve">- </w:t>
      </w:r>
      <w:r w:rsidRPr="00044263">
        <w:rPr>
          <w:rFonts w:ascii="한양신명조,한컴돋움" w:eastAsia="한양신명조,한컴돋움" w:hAnsi="굴림" w:cs="굴림" w:hint="eastAsia"/>
          <w:color w:val="000000"/>
          <w:kern w:val="0"/>
          <w:sz w:val="22"/>
        </w:rPr>
        <w:t xml:space="preserve">MON89034에 존재하는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 단백질의 경우 AD6 데이터베이스에 포함된 어떠한 단백질도 80개 이상의 아미노산 단편에서 35% 이상의 </w:t>
      </w:r>
      <w:proofErr w:type="spellStart"/>
      <w:r w:rsidRPr="00044263">
        <w:rPr>
          <w:rFonts w:ascii="한양신명조,한컴돋움" w:eastAsia="한양신명조,한컴돋움" w:hAnsi="굴림" w:cs="굴림" w:hint="eastAsia"/>
          <w:color w:val="000000"/>
          <w:kern w:val="0"/>
          <w:sz w:val="22"/>
        </w:rPr>
        <w:t>상동성을</w:t>
      </w:r>
      <w:proofErr w:type="spellEnd"/>
      <w:r w:rsidRPr="00044263">
        <w:rPr>
          <w:rFonts w:ascii="한양신명조,한컴돋움" w:eastAsia="한양신명조,한컴돋움" w:hAnsi="굴림" w:cs="굴림" w:hint="eastAsia"/>
          <w:color w:val="000000"/>
          <w:kern w:val="0"/>
          <w:sz w:val="22"/>
        </w:rPr>
        <w:t xml:space="preserve"> 나타내지 않았고, 8개 인접 아미노산의 동일한</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배열 또한 검출되지 않았다. 이러한 분석결과, </w:t>
      </w:r>
      <w:proofErr w:type="gramStart"/>
      <w:r w:rsidRPr="00044263">
        <w:rPr>
          <w:rFonts w:ascii="한양신명조,한컴돋움" w:eastAsia="한양신명조,한컴돋움" w:hAnsi="굴림" w:cs="굴림" w:hint="eastAsia"/>
          <w:color w:val="000000"/>
          <w:kern w:val="0"/>
          <w:sz w:val="22"/>
        </w:rPr>
        <w:t>Cry1A.105와</w:t>
      </w:r>
      <w:proofErr w:type="gramEnd"/>
      <w:r w:rsidRPr="00044263">
        <w:rPr>
          <w:rFonts w:ascii="한양신명조,한컴돋움" w:eastAsia="한양신명조,한컴돋움" w:hAnsi="굴림" w:cs="굴림" w:hint="eastAsia"/>
          <w:color w:val="000000"/>
          <w:kern w:val="0"/>
          <w:sz w:val="22"/>
        </w:rPr>
        <w:t xml:space="preserve"> Cry2Ab2</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단백질 모두 알려진 </w:t>
      </w:r>
      <w:proofErr w:type="spellStart"/>
      <w:r w:rsidRPr="00044263">
        <w:rPr>
          <w:rFonts w:ascii="한양신명조,한컴돋움" w:eastAsia="한양신명조,한컴돋움" w:hAnsi="굴림" w:cs="굴림" w:hint="eastAsia"/>
          <w:color w:val="000000"/>
          <w:kern w:val="0"/>
          <w:sz w:val="22"/>
        </w:rPr>
        <w:t>알레르겐</w:t>
      </w:r>
      <w:proofErr w:type="spell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글라이딘</w:t>
      </w:r>
      <w:proofErr w:type="spellEnd"/>
      <w:r w:rsidRPr="00044263">
        <w:rPr>
          <w:rFonts w:ascii="한양신명조,한컴돋움" w:eastAsia="한양신명조,한컴돋움" w:hAnsi="굴림" w:cs="굴림" w:hint="eastAsia"/>
          <w:color w:val="000000"/>
          <w:kern w:val="0"/>
          <w:sz w:val="22"/>
        </w:rPr>
        <w:t>(</w:t>
      </w:r>
      <w:proofErr w:type="spellStart"/>
      <w:r w:rsidRPr="00044263">
        <w:rPr>
          <w:rFonts w:ascii="한양신명조,한컴돋움" w:eastAsia="한양신명조,한컴돋움" w:hAnsi="굴림" w:cs="굴림" w:hint="eastAsia"/>
          <w:color w:val="000000"/>
          <w:kern w:val="0"/>
          <w:sz w:val="22"/>
        </w:rPr>
        <w:t>gliadin</w:t>
      </w:r>
      <w:proofErr w:type="spell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글루테닌</w:t>
      </w:r>
      <w:proofErr w:type="spellEnd"/>
      <w:r w:rsidRPr="00044263">
        <w:rPr>
          <w:rFonts w:ascii="한양신명조,한컴돋움" w:eastAsia="한양신명조,한컴돋움" w:hAnsi="굴림" w:cs="굴림" w:hint="eastAsia"/>
          <w:color w:val="000000"/>
          <w:kern w:val="0"/>
          <w:sz w:val="22"/>
        </w:rPr>
        <w:t>(</w:t>
      </w:r>
      <w:proofErr w:type="spellStart"/>
      <w:r w:rsidRPr="00044263">
        <w:rPr>
          <w:rFonts w:ascii="한양신명조,한컴돋움" w:eastAsia="한양신명조,한컴돋움" w:hAnsi="굴림" w:cs="굴림" w:hint="eastAsia"/>
          <w:color w:val="000000"/>
          <w:kern w:val="0"/>
          <w:sz w:val="22"/>
        </w:rPr>
        <w:t>glutenin</w:t>
      </w:r>
      <w:proofErr w:type="spellEnd"/>
      <w:r w:rsidRPr="00044263">
        <w:rPr>
          <w:rFonts w:ascii="한양신명조,한컴돋움" w:eastAsia="한양신명조,한컴돋움" w:hAnsi="굴림" w:cs="굴림" w:hint="eastAsia"/>
          <w:color w:val="000000"/>
          <w:kern w:val="0"/>
          <w:sz w:val="22"/>
        </w:rPr>
        <w:t>)과</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아미노산 서열 유사성은 갖지 않음이 확인되었다.</w:t>
      </w:r>
      <w:r w:rsidRPr="00044263">
        <w:rPr>
          <w:rFonts w:ascii="한양신명조" w:eastAsia="한양신명조" w:hAnsi="굴림" w:cs="굴림" w:hint="eastAsia"/>
          <w:color w:val="282828"/>
          <w:kern w:val="0"/>
          <w:sz w:val="22"/>
        </w:rPr>
        <w:t xml:space="preserve"> </w:t>
      </w:r>
    </w:p>
    <w:p w:rsidR="00044263" w:rsidRPr="00044263" w:rsidRDefault="00044263" w:rsidP="00044263">
      <w:pPr>
        <w:widowControl/>
        <w:wordWrap/>
        <w:autoSpaceDE/>
        <w:autoSpaceDN/>
        <w:ind w:left="554" w:hanging="554"/>
        <w:rPr>
          <w:rFonts w:ascii="휴먼명조" w:eastAsia="휴먼명조" w:hAnsi="굴림" w:cs="굴림" w:hint="eastAsia"/>
          <w:color w:val="000000"/>
          <w:kern w:val="0"/>
          <w:sz w:val="22"/>
        </w:rPr>
      </w:pPr>
      <w:r w:rsidRPr="00044263">
        <w:rPr>
          <w:rFonts w:ascii="휴먼명조,한컴돋움" w:eastAsia="휴먼명조,한컴돋움" w:hAnsi="굴림" w:cs="굴림" w:hint="eastAsia"/>
          <w:color w:val="000000"/>
          <w:kern w:val="0"/>
          <w:sz w:val="22"/>
        </w:rPr>
        <w:t>    </w:t>
      </w:r>
      <w:r w:rsidRPr="00044263">
        <w:rPr>
          <w:rFonts w:ascii="휴먼명조" w:eastAsia="휴먼명조" w:hAnsi="굴림" w:cs="굴림" w:hint="eastAsia"/>
          <w:color w:val="000000"/>
          <w:kern w:val="0"/>
          <w:sz w:val="22"/>
        </w:rPr>
        <w:t xml:space="preserve"> </w:t>
      </w: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(라) </w:t>
      </w:r>
      <w:r w:rsidRPr="00044263">
        <w:rPr>
          <w:rFonts w:ascii="한양신명조,한컴돋움" w:eastAsia="한양신명조,한컴돋움" w:hAnsi="굴림" w:cs="굴림" w:hint="eastAsia"/>
          <w:color w:val="000000"/>
          <w:spacing w:val="-9"/>
          <w:kern w:val="0"/>
          <w:sz w:val="22"/>
        </w:rPr>
        <w:t>유전자산물이 1일 단백섭취량의 유의한 양을 차지하고 있는지에 관한 자료</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66" w:hanging="966"/>
        <w:rPr>
          <w:rFonts w:ascii="한양신명조" w:eastAsia="한양신명조" w:hAnsi="굴림" w:cs="굴림" w:hint="eastAsia"/>
          <w:color w:val="000000"/>
          <w:spacing w:val="-9"/>
          <w:kern w:val="0"/>
          <w:sz w:val="22"/>
        </w:rPr>
      </w:pPr>
      <w:r w:rsidRPr="00044263">
        <w:rPr>
          <w:rFonts w:ascii="한양신명조,한컴돋움" w:eastAsia="한양신명조,한컴돋움" w:hAnsi="굴림" w:cs="굴림" w:hint="eastAsia"/>
          <w:color w:val="000000"/>
          <w:spacing w:val="-9"/>
          <w:kern w:val="0"/>
          <w:sz w:val="22"/>
        </w:rPr>
        <w:t>        </w:t>
      </w:r>
      <w:r w:rsidRPr="00044263">
        <w:rPr>
          <w:rFonts w:ascii="한양신명조,한컴돋움" w:eastAsia="한양신명조,한컴돋움" w:hAnsi="굴림" w:cs="굴림" w:hint="eastAsia"/>
          <w:color w:val="000000"/>
          <w:spacing w:val="-9"/>
          <w:kern w:val="0"/>
          <w:sz w:val="22"/>
        </w:rPr>
        <w:t xml:space="preserve"> </w:t>
      </w:r>
      <w:r w:rsidRPr="00044263">
        <w:rPr>
          <w:rFonts w:ascii="한양신명조,한컴돋움" w:eastAsia="한양신명조,한컴돋움" w:hAnsi="굴림" w:cs="굴림" w:hint="eastAsia"/>
          <w:color w:val="000000"/>
          <w:kern w:val="0"/>
          <w:sz w:val="22"/>
          <w:u w:val="single"/>
        </w:rPr>
        <w:t xml:space="preserve">MON89034 알곡 중 전체 단백질에 대한 </w:t>
      </w:r>
      <w:proofErr w:type="gramStart"/>
      <w:r w:rsidRPr="00044263">
        <w:rPr>
          <w:rFonts w:ascii="한양신명조,한컴돋움" w:eastAsia="한양신명조,한컴돋움" w:hAnsi="굴림" w:cs="굴림" w:hint="eastAsia"/>
          <w:color w:val="000000"/>
          <w:kern w:val="0"/>
          <w:sz w:val="22"/>
          <w:u w:val="single"/>
        </w:rPr>
        <w:t>Cry1A.105</w:t>
      </w:r>
      <w:proofErr w:type="gramEnd"/>
      <w:r w:rsidRPr="00044263">
        <w:rPr>
          <w:rFonts w:ascii="한양신명조,한컴돋움" w:eastAsia="한양신명조,한컴돋움" w:hAnsi="굴림" w:cs="굴림" w:hint="eastAsia"/>
          <w:color w:val="000000"/>
          <w:kern w:val="0"/>
          <w:sz w:val="22"/>
          <w:u w:val="single"/>
        </w:rPr>
        <w:t xml:space="preserve"> 단백질의 비율</w:t>
      </w:r>
      <w:r w:rsidRPr="00044263">
        <w:rPr>
          <w:rFonts w:ascii="한양신명조" w:eastAsia="한양신명조" w:hAnsi="굴림" w:cs="굴림" w:hint="eastAsia"/>
          <w:color w:val="000000"/>
          <w:spacing w:val="-9"/>
          <w:kern w:val="0"/>
          <w:sz w:val="22"/>
        </w:rPr>
        <w:t xml:space="preserve"> </w:t>
      </w:r>
    </w:p>
    <w:p w:rsidR="00044263" w:rsidRPr="00044263" w:rsidRDefault="00044263" w:rsidP="00044263">
      <w:pPr>
        <w:widowControl/>
        <w:wordWrap/>
        <w:autoSpaceDE/>
        <w:autoSpaceDN/>
        <w:spacing w:line="384" w:lineRule="auto"/>
        <w:ind w:left="1238" w:hanging="123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MON89034 알곡에 포함된 </w:t>
      </w:r>
      <w:proofErr w:type="gramStart"/>
      <w:r w:rsidRPr="00044263">
        <w:rPr>
          <w:rFonts w:ascii="한양신명조,한컴돋움" w:eastAsia="한양신명조,한컴돋움" w:hAnsi="굴림" w:cs="굴림" w:hint="eastAsia"/>
          <w:color w:val="000000"/>
          <w:kern w:val="0"/>
          <w:sz w:val="22"/>
        </w:rPr>
        <w:t>Cry1A.105</w:t>
      </w:r>
      <w:proofErr w:type="gramEnd"/>
      <w:r w:rsidRPr="00044263">
        <w:rPr>
          <w:rFonts w:ascii="한양신명조,한컴돋움" w:eastAsia="한양신명조,한컴돋움" w:hAnsi="굴림" w:cs="굴림" w:hint="eastAsia"/>
          <w:color w:val="000000"/>
          <w:kern w:val="0"/>
          <w:sz w:val="22"/>
        </w:rPr>
        <w:t xml:space="preserve"> 단백질의 전체 평균 수준은 5.9</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μg/g (</w:t>
      </w:r>
      <w:proofErr w:type="spellStart"/>
      <w:r w:rsidRPr="00044263">
        <w:rPr>
          <w:rFonts w:ascii="한양신명조,한컴돋움" w:eastAsia="한양신명조,한컴돋움" w:hAnsi="굴림" w:cs="굴림" w:hint="eastAsia"/>
          <w:color w:val="000000"/>
          <w:kern w:val="0"/>
          <w:sz w:val="22"/>
        </w:rPr>
        <w:t>dw</w:t>
      </w:r>
      <w:proofErr w:type="spellEnd"/>
      <w:r w:rsidRPr="00044263">
        <w:rPr>
          <w:rFonts w:ascii="한양신명조,한컴돋움" w:eastAsia="한양신명조,한컴돋움" w:hAnsi="굴림" w:cs="굴림" w:hint="eastAsia"/>
          <w:color w:val="000000"/>
          <w:kern w:val="0"/>
          <w:sz w:val="22"/>
        </w:rPr>
        <w:t xml:space="preserve">) 이다. MON89034 알곡에 포함된 총 단백질의 평균 % 건조중량은 12.51% (즉 125,100 μg/g)이다. MON89034 알곡에 포함된 </w:t>
      </w:r>
      <w:proofErr w:type="gramStart"/>
      <w:r w:rsidRPr="00044263">
        <w:rPr>
          <w:rFonts w:ascii="한양신명조,한컴돋움" w:eastAsia="한양신명조,한컴돋움" w:hAnsi="굴림" w:cs="굴림" w:hint="eastAsia"/>
          <w:color w:val="000000"/>
          <w:kern w:val="0"/>
          <w:sz w:val="22"/>
        </w:rPr>
        <w:t>Cry1A.105</w:t>
      </w:r>
      <w:proofErr w:type="gramEnd"/>
      <w:r w:rsidRPr="00044263">
        <w:rPr>
          <w:rFonts w:ascii="한양신명조,한컴돋움" w:eastAsia="한양신명조,한컴돋움" w:hAnsi="굴림" w:cs="굴림" w:hint="eastAsia"/>
          <w:color w:val="000000"/>
          <w:kern w:val="0"/>
          <w:sz w:val="22"/>
        </w:rPr>
        <w:t xml:space="preserve"> 단백질의 백분율은 다음과 같이 계산된다: (5.9 μg/g ÷ 125,100 μg/g) × 100 % = 0.0047 %. 따라서 </w:t>
      </w:r>
      <w:proofErr w:type="gramStart"/>
      <w:r w:rsidRPr="00044263">
        <w:rPr>
          <w:rFonts w:ascii="한양신명조,한컴돋움" w:eastAsia="한양신명조,한컴돋움" w:hAnsi="굴림" w:cs="굴림" w:hint="eastAsia"/>
          <w:color w:val="000000"/>
          <w:kern w:val="0"/>
          <w:sz w:val="22"/>
        </w:rPr>
        <w:t>Cry1A.105</w:t>
      </w:r>
      <w:proofErr w:type="gramEnd"/>
      <w:r w:rsidRPr="00044263">
        <w:rPr>
          <w:rFonts w:ascii="한양신명조,한컴돋움" w:eastAsia="한양신명조,한컴돋움" w:hAnsi="굴림" w:cs="굴림" w:hint="eastAsia"/>
          <w:color w:val="000000"/>
          <w:kern w:val="0"/>
          <w:sz w:val="22"/>
        </w:rPr>
        <w:t xml:space="preserve"> 단백질은 MON89034 알곡에 포함된 총 단백질 중 매우 적은 부분을 차지한다.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jc w:val="left"/>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kern w:val="0"/>
          <w:sz w:val="22"/>
          <w:u w:val="single"/>
        </w:rPr>
        <w:t>MON89034 알곡 중 전체 단백질에 대한 Cry2Ab2 단백질의 비율</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19" w:hanging="111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MON89034 알곡에 포함된 Cry2Ab2 단백질의 전체 평균 수준은 1.3μg/g (</w:t>
      </w:r>
      <w:proofErr w:type="spellStart"/>
      <w:r w:rsidRPr="00044263">
        <w:rPr>
          <w:rFonts w:ascii="한양신명조,한컴돋움" w:eastAsia="한양신명조,한컴돋움" w:hAnsi="굴림" w:cs="굴림" w:hint="eastAsia"/>
          <w:color w:val="000000"/>
          <w:kern w:val="0"/>
          <w:sz w:val="22"/>
        </w:rPr>
        <w:t>dw</w:t>
      </w:r>
      <w:proofErr w:type="spellEnd"/>
      <w:r w:rsidRPr="00044263">
        <w:rPr>
          <w:rFonts w:ascii="한양신명조,한컴돋움" w:eastAsia="한양신명조,한컴돋움" w:hAnsi="굴림" w:cs="굴림" w:hint="eastAsia"/>
          <w:color w:val="000000"/>
          <w:kern w:val="0"/>
          <w:sz w:val="22"/>
        </w:rPr>
        <w:t>) 이다. MON89034 알곡에 포함된 총 단백질의 평균 % 건조중량은 12.51% (즉 125,100μg/g) 이다. MON89034 알곡에 포함된 Cry2Ab2 단백질의 백분율은 다음과 같이 계산된다: (1.3 μg/g ÷ 125100 μg/g) × 100% = 0.0010% 따라서 Cry2Ab2 단백질은 MON89034 알곡에 포함된 총 단백질 중 매우 적은 부분을 차지한다.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119" w:hanging="111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68" w:hanging="968"/>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968" w:hanging="968"/>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968" w:hanging="968"/>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(5) 숙주와의 차이</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44" w:hanging="245"/>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xml:space="preserve">- 2004 년 미국 5 개 포장의 3 개 반복 </w:t>
      </w:r>
      <w:proofErr w:type="spellStart"/>
      <w:r w:rsidRPr="00044263">
        <w:rPr>
          <w:rFonts w:ascii="한양신명조,한컴돋움" w:eastAsia="한양신명조,한컴돋움" w:hAnsi="굴림" w:cs="굴림" w:hint="eastAsia"/>
          <w:color w:val="000000"/>
          <w:kern w:val="0"/>
          <w:sz w:val="22"/>
        </w:rPr>
        <w:t>시험구에서</w:t>
      </w:r>
      <w:proofErr w:type="spellEnd"/>
      <w:r w:rsidRPr="00044263">
        <w:rPr>
          <w:rFonts w:ascii="한양신명조,한컴돋움" w:eastAsia="한양신명조,한컴돋움" w:hAnsi="굴림" w:cs="굴림" w:hint="eastAsia"/>
          <w:color w:val="000000"/>
          <w:kern w:val="0"/>
          <w:sz w:val="22"/>
        </w:rPr>
        <w:t xml:space="preserve"> 재배하여 </w:t>
      </w:r>
      <w:proofErr w:type="gramStart"/>
      <w:r w:rsidRPr="00044263">
        <w:rPr>
          <w:rFonts w:ascii="한양신명조,한컴돋움" w:eastAsia="한양신명조,한컴돋움" w:hAnsi="굴림" w:cs="굴림" w:hint="eastAsia"/>
          <w:color w:val="000000"/>
          <w:kern w:val="0"/>
          <w:sz w:val="22"/>
        </w:rPr>
        <w:t>MON89034와</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비</w:t>
      </w:r>
      <w:proofErr w:type="gramEnd"/>
      <w:r w:rsidRPr="00044263">
        <w:rPr>
          <w:rFonts w:ascii="한양신명조,한컴돋움" w:eastAsia="한양신명조,한컴돋움" w:hAnsi="굴림" w:cs="굴림" w:hint="eastAsia"/>
          <w:color w:val="000000"/>
          <w:kern w:val="0"/>
          <w:sz w:val="22"/>
        </w:rPr>
        <w:t xml:space="preserve"> 유전자재조합 옥수수의 알곡 및 목초 조직을 수확하였다. 알곡과 목초조직에서 총 77 개 항목에 대해 성분분석을 실시하였다. </w:t>
      </w:r>
    </w:p>
    <w:p w:rsidR="00044263" w:rsidRPr="00044263" w:rsidRDefault="00044263" w:rsidP="00044263">
      <w:pPr>
        <w:widowControl/>
        <w:wordWrap/>
        <w:autoSpaceDE/>
        <w:autoSpaceDN/>
        <w:rPr>
          <w:rFonts w:ascii="한양신명조" w:eastAsia="한양신명조" w:hAnsi="굴림" w:cs="굴림" w:hint="eastAsia"/>
          <w:color w:val="000000"/>
          <w:kern w:val="0"/>
          <w:sz w:val="18"/>
          <w:szCs w:val="18"/>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(가) 주요영양성분</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44" w:hanging="245"/>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lastRenderedPageBreak/>
        <w:t xml:space="preserve">- 분석한 성분으로는 </w:t>
      </w:r>
      <w:proofErr w:type="spellStart"/>
      <w:r w:rsidRPr="00044263">
        <w:rPr>
          <w:rFonts w:ascii="한양신명조,한컴돋움" w:eastAsia="한양신명조,한컴돋움" w:hAnsi="굴림" w:cs="굴림" w:hint="eastAsia"/>
          <w:color w:val="000000"/>
          <w:kern w:val="0"/>
          <w:sz w:val="22"/>
        </w:rPr>
        <w:t>조성분</w:t>
      </w:r>
      <w:proofErr w:type="spellEnd"/>
      <w:r w:rsidRPr="00044263">
        <w:rPr>
          <w:rFonts w:ascii="한양신명조,한컴돋움" w:eastAsia="한양신명조,한컴돋움" w:hAnsi="굴림" w:cs="굴림" w:hint="eastAsia"/>
          <w:color w:val="000000"/>
          <w:kern w:val="0"/>
          <w:sz w:val="22"/>
        </w:rPr>
        <w:t xml:space="preserve">(단백질, 지방, 회분, 수분), 산성세제불용성섬유(ADF), 중성세제불용성섬유(NDF), 아미노산, 지방산, 계산에 의한 탄수화물이 포함된다. </w:t>
      </w:r>
    </w:p>
    <w:p w:rsidR="00044263" w:rsidRPr="00044263" w:rsidRDefault="00044263" w:rsidP="00044263">
      <w:pPr>
        <w:widowControl/>
        <w:wordWrap/>
        <w:autoSpaceDE/>
        <w:autoSpaceDN/>
        <w:spacing w:line="384" w:lineRule="auto"/>
        <w:ind w:left="1088" w:hanging="28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통합장소 분석(combined-site analyses)에서 MON89034와 비 유전자재조합 옥수수 간의 통계적인 차이는 대부분 작은 차이였으며, MON89034의 평균 수준과 범위는 비 유전자재조합 옥수수의 99% 허용구간 안에 속하였다. 따라서 통합 자료에 대한 분석을 토대로, MON89034와 비 유전자재조합 옥수수는 성분적으로, 영양적으로 동등하다고 결론을 내렸다.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Cs w:val="20"/>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(나) 미량영양성분</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45" w:hanging="245"/>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xml:space="preserve">- 분석한 성분으로는 비타민(B1, B2, B6, E, niacin, folic acid), 미네랄(칼슘, 구리, 철, 마그네슘, 망간, 인, 칼륨, 나트륨, 아연)이 포함된다. </w:t>
      </w:r>
    </w:p>
    <w:p w:rsidR="00044263" w:rsidRPr="00044263" w:rsidRDefault="00044263" w:rsidP="00044263">
      <w:pPr>
        <w:widowControl/>
        <w:wordWrap/>
        <w:autoSpaceDE/>
        <w:autoSpaceDN/>
        <w:spacing w:line="384" w:lineRule="auto"/>
        <w:ind w:left="1088" w:hanging="28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분석 결과 유의적인 차이를 보이지 않았으며 모든 분석 결과는 문헌상의 편차 범위 내에 분포하는 것으로 설명되고 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Cs w:val="20"/>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(다) 내재성독소</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99" w:hanging="10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옥수수에 대한 오랜 기간의 안전한 </w:t>
      </w:r>
      <w:proofErr w:type="spellStart"/>
      <w:r w:rsidRPr="00044263">
        <w:rPr>
          <w:rFonts w:ascii="한양신명조,한컴돋움" w:eastAsia="한양신명조,한컴돋움" w:hAnsi="굴림" w:cs="굴림" w:hint="eastAsia"/>
          <w:color w:val="000000"/>
          <w:kern w:val="0"/>
          <w:sz w:val="22"/>
        </w:rPr>
        <w:t>식경험에서</w:t>
      </w:r>
      <w:proofErr w:type="spellEnd"/>
      <w:r w:rsidRPr="00044263">
        <w:rPr>
          <w:rFonts w:ascii="한양신명조,한컴돋움" w:eastAsia="한양신명조,한컴돋움" w:hAnsi="굴림" w:cs="굴림" w:hint="eastAsia"/>
          <w:color w:val="000000"/>
          <w:kern w:val="0"/>
          <w:sz w:val="22"/>
        </w:rPr>
        <w:t xml:space="preserve"> 내재성 독소의 존재로</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인해 인간과 동물의 건강에 부정적인 영향을 주었다는 보고는 없었다 (OECD, 2002).</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1099" w:hanging="1099"/>
        <w:rPr>
          <w:rFonts w:ascii="한양신명조" w:eastAsia="한양신명조" w:hAnsi="굴림" w:cs="굴림" w:hint="eastAsia"/>
          <w:color w:val="000000"/>
          <w:kern w:val="0"/>
          <w:szCs w:val="20"/>
        </w:rPr>
      </w:pPr>
    </w:p>
    <w:p w:rsidR="00044263" w:rsidRPr="00044263" w:rsidRDefault="00044263" w:rsidP="00044263">
      <w:pPr>
        <w:widowControl/>
        <w:wordWrap/>
        <w:autoSpaceDE/>
        <w:autoSpaceDN/>
        <w:spacing w:line="384" w:lineRule="auto"/>
        <w:ind w:left="1099" w:hanging="10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(라) 영양억제인자 (</w:t>
      </w:r>
      <w:proofErr w:type="spellStart"/>
      <w:r w:rsidRPr="00044263">
        <w:rPr>
          <w:rFonts w:ascii="한양신명조,한컴돋움" w:eastAsia="한양신명조,한컴돋움" w:hAnsi="굴림" w:cs="굴림" w:hint="eastAsia"/>
          <w:color w:val="000000"/>
          <w:kern w:val="0"/>
          <w:sz w:val="22"/>
        </w:rPr>
        <w:t>항영양소</w:t>
      </w:r>
      <w:proofErr w:type="spellEnd"/>
      <w:r w:rsidRPr="00044263">
        <w:rPr>
          <w:rFonts w:ascii="한양신명조,한컴돋움" w:eastAsia="한양신명조,한컴돋움" w:hAnsi="굴림" w:cs="굴림" w:hint="eastAsia"/>
          <w:color w:val="000000"/>
          <w:kern w:val="0"/>
          <w:sz w:val="22"/>
        </w:rPr>
        <w:t>)</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99" w:hanging="10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분석결과, MON89034와 비 유전자재조합 옥수수에는 </w:t>
      </w:r>
      <w:proofErr w:type="spellStart"/>
      <w:r w:rsidRPr="00044263">
        <w:rPr>
          <w:rFonts w:ascii="한양신명조,한컴돋움" w:eastAsia="한양신명조,한컴돋움" w:hAnsi="굴림" w:cs="굴림" w:hint="eastAsia"/>
          <w:color w:val="000000"/>
          <w:kern w:val="0"/>
          <w:sz w:val="22"/>
        </w:rPr>
        <w:t>항영양소인</w:t>
      </w:r>
      <w:proofErr w:type="spellEnd"/>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phytic</w:t>
      </w:r>
      <w:proofErr w:type="spellEnd"/>
      <w:r w:rsidRPr="00044263">
        <w:rPr>
          <w:rFonts w:ascii="한양신명조,한컴돋움" w:eastAsia="한양신명조,한컴돋움" w:hAnsi="굴림" w:cs="굴림" w:hint="eastAsia"/>
          <w:color w:val="000000"/>
          <w:kern w:val="0"/>
          <w:sz w:val="22"/>
        </w:rPr>
        <w:t xml:space="preserve"> acid, </w:t>
      </w:r>
      <w:proofErr w:type="spellStart"/>
      <w:r w:rsidRPr="00044263">
        <w:rPr>
          <w:rFonts w:ascii="한양신명조,한컴돋움" w:eastAsia="한양신명조,한컴돋움" w:hAnsi="굴림" w:cs="굴림" w:hint="eastAsia"/>
          <w:color w:val="000000"/>
          <w:kern w:val="0"/>
          <w:sz w:val="22"/>
        </w:rPr>
        <w:t>raffinose</w:t>
      </w:r>
      <w:proofErr w:type="spellEnd"/>
      <w:r w:rsidRPr="00044263">
        <w:rPr>
          <w:rFonts w:ascii="한양신명조,한컴돋움" w:eastAsia="한양신명조,한컴돋움" w:hAnsi="굴림" w:cs="굴림" w:hint="eastAsia"/>
          <w:color w:val="000000"/>
          <w:kern w:val="0"/>
          <w:sz w:val="22"/>
        </w:rPr>
        <w:t>가 비슷한 수준으로 포함되어 있었으며 모든 비교에서</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통계적 차이는 나타나지 않았다. </w:t>
      </w:r>
    </w:p>
    <w:p w:rsidR="00044263" w:rsidRPr="00044263" w:rsidRDefault="00044263" w:rsidP="00044263">
      <w:pPr>
        <w:widowControl/>
        <w:wordWrap/>
        <w:autoSpaceDE/>
        <w:autoSpaceDN/>
        <w:spacing w:line="384" w:lineRule="auto"/>
        <w:ind w:left="1099" w:hanging="10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spellStart"/>
      <w:r w:rsidRPr="00044263">
        <w:rPr>
          <w:rFonts w:ascii="한양신명조,한컴돋움" w:eastAsia="한양신명조,한컴돋움" w:hAnsi="굴림" w:cs="굴림" w:hint="eastAsia"/>
          <w:color w:val="000000"/>
          <w:kern w:val="0"/>
          <w:sz w:val="22"/>
        </w:rPr>
        <w:t>Phenolic</w:t>
      </w:r>
      <w:proofErr w:type="spellEnd"/>
      <w:r w:rsidRPr="00044263">
        <w:rPr>
          <w:rFonts w:ascii="한양신명조,한컴돋움" w:eastAsia="한양신명조,한컴돋움" w:hAnsi="굴림" w:cs="굴림" w:hint="eastAsia"/>
          <w:color w:val="000000"/>
          <w:kern w:val="0"/>
          <w:sz w:val="22"/>
        </w:rPr>
        <w:t xml:space="preserve"> acids, </w:t>
      </w:r>
      <w:proofErr w:type="spellStart"/>
      <w:r w:rsidRPr="00044263">
        <w:rPr>
          <w:rFonts w:ascii="한양신명조,한컴돋움" w:eastAsia="한양신명조,한컴돋움" w:hAnsi="굴림" w:cs="굴림" w:hint="eastAsia"/>
          <w:color w:val="000000"/>
          <w:kern w:val="0"/>
          <w:sz w:val="22"/>
        </w:rPr>
        <w:t>ferulic</w:t>
      </w:r>
      <w:proofErr w:type="spellEnd"/>
      <w:r w:rsidRPr="00044263">
        <w:rPr>
          <w:rFonts w:ascii="한양신명조,한컴돋움" w:eastAsia="한양신명조,한컴돋움" w:hAnsi="굴림" w:cs="굴림" w:hint="eastAsia"/>
          <w:color w:val="000000"/>
          <w:kern w:val="0"/>
          <w:sz w:val="22"/>
        </w:rPr>
        <w:t xml:space="preserve"> acid, </w:t>
      </w:r>
      <w:r w:rsidRPr="00044263">
        <w:rPr>
          <w:rFonts w:ascii="한양신명조,한컴돋움" w:eastAsia="한양신명조,한컴돋움" w:hAnsi="굴림" w:cs="굴림" w:hint="eastAsia"/>
          <w:i/>
          <w:iCs/>
          <w:color w:val="000000"/>
          <w:kern w:val="0"/>
          <w:sz w:val="22"/>
        </w:rPr>
        <w:t>p</w:t>
      </w:r>
      <w:r w:rsidRPr="00044263">
        <w:rPr>
          <w:rFonts w:ascii="한양신명조,한컴돋움" w:eastAsia="한양신명조,한컴돋움" w:hAnsi="굴림" w:cs="굴림" w:hint="eastAsia"/>
          <w:color w:val="000000"/>
          <w:kern w:val="0"/>
          <w:sz w:val="22"/>
        </w:rPr>
        <w:t>-</w:t>
      </w:r>
      <w:proofErr w:type="spellStart"/>
      <w:r w:rsidRPr="00044263">
        <w:rPr>
          <w:rFonts w:ascii="한양신명조,한컴돋움" w:eastAsia="한양신명조,한컴돋움" w:hAnsi="굴림" w:cs="굴림" w:hint="eastAsia"/>
          <w:color w:val="000000"/>
          <w:kern w:val="0"/>
          <w:sz w:val="22"/>
        </w:rPr>
        <w:t>coumaric</w:t>
      </w:r>
      <w:proofErr w:type="spellEnd"/>
      <w:r w:rsidRPr="00044263">
        <w:rPr>
          <w:rFonts w:ascii="한양신명조,한컴돋움" w:eastAsia="한양신명조,한컴돋움" w:hAnsi="굴림" w:cs="굴림" w:hint="eastAsia"/>
          <w:color w:val="000000"/>
          <w:kern w:val="0"/>
          <w:sz w:val="22"/>
        </w:rPr>
        <w:t xml:space="preserve"> acid (</w:t>
      </w:r>
      <w:proofErr w:type="spellStart"/>
      <w:r w:rsidRPr="00044263">
        <w:rPr>
          <w:rFonts w:ascii="한양신명조,한컴돋움" w:eastAsia="한양신명조,한컴돋움" w:hAnsi="굴림" w:cs="굴림" w:hint="eastAsia"/>
          <w:color w:val="000000"/>
          <w:kern w:val="0"/>
          <w:sz w:val="22"/>
        </w:rPr>
        <w:t>Kroon</w:t>
      </w:r>
      <w:proofErr w:type="spellEnd"/>
      <w:r w:rsidRPr="00044263">
        <w:rPr>
          <w:rFonts w:ascii="한양신명조,한컴돋움" w:eastAsia="한양신명조,한컴돋움" w:hAnsi="굴림" w:cs="굴림" w:hint="eastAsia"/>
          <w:color w:val="000000"/>
          <w:kern w:val="0"/>
          <w:sz w:val="22"/>
        </w:rPr>
        <w:t xml:space="preserve"> and Williamson, 1999)에 대한 알곡의 성분분석 결과, MON89034와 비 유전자재조합 옥수수에는 </w:t>
      </w:r>
      <w:proofErr w:type="spellStart"/>
      <w:r w:rsidRPr="00044263">
        <w:rPr>
          <w:rFonts w:ascii="한양신명조,한컴돋움" w:eastAsia="한양신명조,한컴돋움" w:hAnsi="굴림" w:cs="굴림" w:hint="eastAsia"/>
          <w:color w:val="000000"/>
          <w:kern w:val="0"/>
          <w:sz w:val="22"/>
        </w:rPr>
        <w:t>phenolic</w:t>
      </w:r>
      <w:proofErr w:type="spellEnd"/>
      <w:r w:rsidRPr="00044263">
        <w:rPr>
          <w:rFonts w:ascii="한양신명조,한컴돋움" w:eastAsia="한양신명조,한컴돋움" w:hAnsi="굴림" w:cs="굴림" w:hint="eastAsia"/>
          <w:color w:val="000000"/>
          <w:kern w:val="0"/>
          <w:sz w:val="22"/>
        </w:rPr>
        <w:t xml:space="preserve"> acids와 </w:t>
      </w:r>
      <w:proofErr w:type="spellStart"/>
      <w:r w:rsidRPr="00044263">
        <w:rPr>
          <w:rFonts w:ascii="한양신명조,한컴돋움" w:eastAsia="한양신명조,한컴돋움" w:hAnsi="굴림" w:cs="굴림" w:hint="eastAsia"/>
          <w:color w:val="000000"/>
          <w:kern w:val="0"/>
          <w:sz w:val="22"/>
        </w:rPr>
        <w:t>ferulic</w:t>
      </w:r>
      <w:proofErr w:type="spellEnd"/>
      <w:r w:rsidRPr="00044263">
        <w:rPr>
          <w:rFonts w:ascii="한양신명조,한컴돋움" w:eastAsia="한양신명조,한컴돋움" w:hAnsi="굴림" w:cs="굴림" w:hint="eastAsia"/>
          <w:color w:val="000000"/>
          <w:kern w:val="0"/>
          <w:sz w:val="22"/>
        </w:rPr>
        <w:t xml:space="preserve"> acid가 비슷한 수준으로 포함되어 있었으며 모든 비교에서 통계적 차이는 나타나지 않았다. </w:t>
      </w:r>
      <w:r w:rsidRPr="00044263">
        <w:rPr>
          <w:rFonts w:ascii="한양신명조,한컴돋움" w:eastAsia="한양신명조,한컴돋움" w:hAnsi="굴림" w:cs="굴림" w:hint="eastAsia"/>
          <w:i/>
          <w:iCs/>
          <w:color w:val="000000"/>
          <w:kern w:val="0"/>
          <w:sz w:val="22"/>
        </w:rPr>
        <w:t>p</w:t>
      </w:r>
      <w:r w:rsidRPr="00044263">
        <w:rPr>
          <w:rFonts w:ascii="한양신명조,한컴돋움" w:eastAsia="한양신명조,한컴돋움" w:hAnsi="굴림" w:cs="굴림" w:hint="eastAsia"/>
          <w:color w:val="000000"/>
          <w:kern w:val="0"/>
          <w:sz w:val="22"/>
        </w:rPr>
        <w:t>-</w:t>
      </w:r>
      <w:proofErr w:type="spellStart"/>
      <w:r w:rsidRPr="00044263">
        <w:rPr>
          <w:rFonts w:ascii="한양신명조,한컴돋움" w:eastAsia="한양신명조,한컴돋움" w:hAnsi="굴림" w:cs="굴림" w:hint="eastAsia"/>
          <w:color w:val="000000"/>
          <w:kern w:val="0"/>
          <w:sz w:val="22"/>
        </w:rPr>
        <w:t>coumaric</w:t>
      </w:r>
      <w:proofErr w:type="spellEnd"/>
      <w:r w:rsidRPr="00044263">
        <w:rPr>
          <w:rFonts w:ascii="한양신명조,한컴돋움" w:eastAsia="한양신명조,한컴돋움" w:hAnsi="굴림" w:cs="굴림" w:hint="eastAsia"/>
          <w:color w:val="000000"/>
          <w:kern w:val="0"/>
          <w:sz w:val="22"/>
        </w:rPr>
        <w:t xml:space="preserve"> acid에 대해 통계적으로 유의한 차이가 한 장소에서 관찰되었으나 다른 장소에서는 관찰되지 않아 생물학적으로 차이가 아니다.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18"/>
          <w:szCs w:val="18"/>
        </w:rPr>
      </w:pPr>
    </w:p>
    <w:p w:rsidR="00044263" w:rsidRPr="00044263" w:rsidRDefault="00044263" w:rsidP="00044263">
      <w:pPr>
        <w:widowControl/>
        <w:wordWrap/>
        <w:autoSpaceDE/>
        <w:autoSpaceDN/>
        <w:spacing w:line="384" w:lineRule="auto"/>
        <w:ind w:left="1099" w:hanging="10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(마) 알레르기유발성분</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99" w:hanging="10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lastRenderedPageBreak/>
        <w:t>       </w:t>
      </w:r>
      <w:r w:rsidRPr="00044263">
        <w:rPr>
          <w:rFonts w:ascii="한양신명조,한컴돋움" w:eastAsia="한양신명조,한컴돋움" w:hAnsi="굴림" w:cs="굴림" w:hint="eastAsia"/>
          <w:color w:val="000000"/>
          <w:kern w:val="0"/>
          <w:sz w:val="22"/>
        </w:rPr>
        <w:t xml:space="preserve">- 옥수수는 일반적인 알레르기 식품이 아니며 옥수수 제품의 섭취로 </w:t>
      </w:r>
      <w:proofErr w:type="gramStart"/>
      <w:r w:rsidRPr="00044263">
        <w:rPr>
          <w:rFonts w:ascii="한양신명조,한컴돋움" w:eastAsia="한양신명조,한컴돋움" w:hAnsi="굴림" w:cs="굴림" w:hint="eastAsia"/>
          <w:color w:val="000000"/>
          <w:kern w:val="0"/>
          <w:sz w:val="22"/>
        </w:rPr>
        <w:t>인해</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알레르기</w:t>
      </w:r>
      <w:proofErr w:type="gramEnd"/>
      <w:r w:rsidRPr="00044263">
        <w:rPr>
          <w:rFonts w:ascii="한양신명조,한컴돋움" w:eastAsia="한양신명조,한컴돋움" w:hAnsi="굴림" w:cs="굴림" w:hint="eastAsia"/>
          <w:color w:val="000000"/>
          <w:kern w:val="0"/>
          <w:sz w:val="22"/>
        </w:rPr>
        <w:t xml:space="preserve"> 반응이 나타났다는 보고는 거의 없다 (OECD, 2002). </w:t>
      </w:r>
    </w:p>
    <w:p w:rsidR="00044263" w:rsidRPr="00044263" w:rsidRDefault="00044263" w:rsidP="00044263">
      <w:pPr>
        <w:widowControl/>
        <w:wordWrap/>
        <w:autoSpaceDE/>
        <w:autoSpaceDN/>
        <w:spacing w:line="384" w:lineRule="auto"/>
        <w:ind w:left="1099" w:hanging="10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(바) 삽입된 유전자의 대사산물</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999" w:hanging="300"/>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roofErr w:type="gramStart"/>
      <w:r w:rsidRPr="00044263">
        <w:rPr>
          <w:rFonts w:ascii="한양신명조,한컴돋움" w:eastAsia="한양신명조,한컴돋움" w:hAnsi="굴림" w:cs="굴림" w:hint="eastAsia"/>
          <w:i/>
          <w:iCs/>
          <w:color w:val="000000"/>
          <w:kern w:val="0"/>
          <w:sz w:val="22"/>
        </w:rPr>
        <w:t>cry1A.105</w:t>
      </w:r>
      <w:proofErr w:type="gramEnd"/>
      <w:r w:rsidRPr="00044263">
        <w:rPr>
          <w:rFonts w:ascii="한양신명조,한컴돋움" w:eastAsia="한양신명조,한컴돋움" w:hAnsi="굴림" w:cs="굴림" w:hint="eastAsia"/>
          <w:i/>
          <w:iCs/>
          <w:color w:val="000000"/>
          <w:kern w:val="0"/>
          <w:sz w:val="22"/>
        </w:rPr>
        <w:t xml:space="preserve"> </w:t>
      </w:r>
      <w:r w:rsidRPr="00044263">
        <w:rPr>
          <w:rFonts w:ascii="한양신명조,한컴돋움" w:eastAsia="한양신명조,한컴돋움" w:hAnsi="굴림" w:cs="굴림" w:hint="eastAsia"/>
          <w:color w:val="000000"/>
          <w:kern w:val="0"/>
          <w:sz w:val="22"/>
        </w:rPr>
        <w:t>및</w:t>
      </w:r>
      <w:r w:rsidRPr="00044263">
        <w:rPr>
          <w:rFonts w:ascii="한양신명조,한컴돋움" w:eastAsia="한양신명조,한컴돋움" w:hAnsi="굴림" w:cs="굴림" w:hint="eastAsia"/>
          <w:i/>
          <w:iCs/>
          <w:color w:val="000000"/>
          <w:kern w:val="0"/>
          <w:sz w:val="22"/>
        </w:rPr>
        <w:t xml:space="preserve"> cry2Ab2 </w:t>
      </w:r>
      <w:r w:rsidRPr="00044263">
        <w:rPr>
          <w:rFonts w:ascii="한양신명조,한컴돋움" w:eastAsia="한양신명조,한컴돋움" w:hAnsi="굴림" w:cs="굴림" w:hint="eastAsia"/>
          <w:color w:val="000000"/>
          <w:kern w:val="0"/>
          <w:sz w:val="22"/>
        </w:rPr>
        <w:t>코딩서열과 발현된 Cry1A.105 및 Cry2Ab2 단백질을 제외하고는 기존의 옥수수와 비교하여 MON89034에서 유래한 식품 성분에 대해 의도적인 변화는 존재하지 않았다. 따라서 MON89034의 T-DNA I 삽입으로 인한 대사 변화는 존재하지 않을 것이다.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1099" w:hanging="10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(사) </w:t>
      </w:r>
      <w:proofErr w:type="spellStart"/>
      <w:r w:rsidRPr="00044263">
        <w:rPr>
          <w:rFonts w:ascii="한양신명조,한컴돋움" w:eastAsia="한양신명조,한컴돋움" w:hAnsi="굴림" w:cs="굴림" w:hint="eastAsia"/>
          <w:color w:val="000000"/>
          <w:kern w:val="0"/>
          <w:sz w:val="22"/>
        </w:rPr>
        <w:t>영양성</w:t>
      </w:r>
      <w:proofErr w:type="spellEnd"/>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12" w:hanging="31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MON89034와 이미 판매되고 있는 기존의 옥수수에서 유래한 알곡과</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목초의 성분적 동등성이 입증되었으며, 숙주 생물체의 안전한 </w:t>
      </w:r>
      <w:proofErr w:type="spellStart"/>
      <w:r w:rsidRPr="00044263">
        <w:rPr>
          <w:rFonts w:ascii="한양신명조,한컴돋움" w:eastAsia="한양신명조,한컴돋움" w:hAnsi="굴림" w:cs="굴림" w:hint="eastAsia"/>
          <w:color w:val="000000"/>
          <w:kern w:val="0"/>
          <w:sz w:val="22"/>
        </w:rPr>
        <w:t>식경험이</w:t>
      </w:r>
      <w:proofErr w:type="spellEnd"/>
      <w:r w:rsidRPr="00044263">
        <w:rPr>
          <w:rFonts w:ascii="한양신명조,한컴돋움" w:eastAsia="한양신명조,한컴돋움" w:hAnsi="굴림" w:cs="굴림" w:hint="eastAsia"/>
          <w:color w:val="000000"/>
          <w:kern w:val="0"/>
          <w:sz w:val="22"/>
        </w:rPr>
        <w:t xml:space="preserve"> 존재한다.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1012" w:hanging="313"/>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암컷 및 수컷 Ross × Ross 308 </w:t>
      </w:r>
      <w:proofErr w:type="spellStart"/>
      <w:r w:rsidRPr="00044263">
        <w:rPr>
          <w:rFonts w:ascii="한양신명조,한컴돋움" w:eastAsia="한양신명조,한컴돋움" w:hAnsi="굴림" w:cs="굴림" w:hint="eastAsia"/>
          <w:color w:val="000000"/>
          <w:kern w:val="0"/>
          <w:sz w:val="22"/>
        </w:rPr>
        <w:t>브로일러</w:t>
      </w:r>
      <w:proofErr w:type="spellEnd"/>
      <w:r w:rsidRPr="00044263">
        <w:rPr>
          <w:rFonts w:ascii="한양신명조,한컴돋움" w:eastAsia="한양신명조,한컴돋움" w:hAnsi="굴림" w:cs="굴림" w:hint="eastAsia"/>
          <w:color w:val="000000"/>
          <w:kern w:val="0"/>
          <w:sz w:val="22"/>
        </w:rPr>
        <w:t xml:space="preserve">(broiler) 각각 50 </w:t>
      </w:r>
      <w:proofErr w:type="gramStart"/>
      <w:r w:rsidRPr="00044263">
        <w:rPr>
          <w:rFonts w:ascii="한양신명조,한컴돋움" w:eastAsia="한양신명조,한컴돋움" w:hAnsi="굴림" w:cs="굴림" w:hint="eastAsia"/>
          <w:color w:val="000000"/>
          <w:kern w:val="0"/>
          <w:sz w:val="22"/>
        </w:rPr>
        <w:t>마리씩으로</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구성된</w:t>
      </w:r>
      <w:proofErr w:type="gramEnd"/>
      <w:r w:rsidRPr="00044263">
        <w:rPr>
          <w:rFonts w:ascii="한양신명조,한컴돋움" w:eastAsia="한양신명조,한컴돋움" w:hAnsi="굴림" w:cs="굴림" w:hint="eastAsia"/>
          <w:color w:val="000000"/>
          <w:kern w:val="0"/>
          <w:sz w:val="22"/>
        </w:rPr>
        <w:t xml:space="preserve"> 집단을 대상으로 0 - 21 일 동안 약 55 %(w/w), 21 - 42 일</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동안 약 59%(w/w)의 유전자재조합 옥수수 MON89034와 5종류의</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비 유전자재조합 옥수수(대조군 1군, 참조군 4군)가 들어간 사료 각각을 42일간 섭취시킨 결과 유전자재조합 옥수수 MON89034와 비 유전자재조합 옥수수 군간 차이가 없었다.</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w:t>
      </w:r>
    </w:p>
    <w:p w:rsidR="00044263" w:rsidRPr="00044263" w:rsidRDefault="00044263" w:rsidP="00044263">
      <w:pPr>
        <w:widowControl/>
        <w:wordWrap/>
        <w:autoSpaceDE/>
        <w:autoSpaceDN/>
        <w:ind w:left="717" w:hanging="717"/>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799" w:hanging="799"/>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(6) 유전자산물이 대사경로에 미치는 영향(숙주가 함유한 고유의 성분을 기질로 하여 반응할 가능성) </w:t>
      </w:r>
    </w:p>
    <w:p w:rsidR="00044263" w:rsidRPr="00044263" w:rsidRDefault="00044263" w:rsidP="00044263">
      <w:pPr>
        <w:widowControl/>
        <w:wordWrap/>
        <w:autoSpaceDE/>
        <w:autoSpaceDN/>
        <w:spacing w:line="384" w:lineRule="auto"/>
        <w:ind w:left="802" w:hanging="802"/>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MON89034를 생산하기 위해 옥수수 게놈으로 T-DNA I을 삽입함으로써 옥수수의 성분은 변화되지 않았다. 따라서 도입된 </w:t>
      </w:r>
      <w:proofErr w:type="gramStart"/>
      <w:r w:rsidRPr="00044263">
        <w:rPr>
          <w:rFonts w:ascii="한양신명조,한컴돋움" w:eastAsia="한양신명조,한컴돋움" w:hAnsi="굴림" w:cs="굴림" w:hint="eastAsia"/>
          <w:color w:val="000000"/>
          <w:kern w:val="0"/>
          <w:sz w:val="22"/>
        </w:rPr>
        <w:t>Cry1A.105</w:t>
      </w:r>
      <w:proofErr w:type="gramEnd"/>
      <w:r w:rsidRPr="00044263">
        <w:rPr>
          <w:rFonts w:ascii="한양신명조,한컴돋움" w:eastAsia="한양신명조,한컴돋움" w:hAnsi="굴림" w:cs="굴림" w:hint="eastAsia"/>
          <w:color w:val="000000"/>
          <w:kern w:val="0"/>
          <w:sz w:val="22"/>
        </w:rPr>
        <w:t xml:space="preserve"> 및 Cry2Ab2 단백질이 옥수수 식물에 존재하는 대사경로에 영향을 미칠 가능성은 거의 없다.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(7) 외국의 식품유통 승인 및 식용 등의 이용 현황</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84" w:lineRule="auto"/>
        <w:ind w:left="802" w:hanging="802"/>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미국(2007년), 일본(2008년), 호주(2008년), 캐나다(2008년), </w:t>
      </w:r>
      <w:r w:rsidRPr="00044263">
        <w:rPr>
          <w:rFonts w:ascii="한양신명조,한컴돋움" w:eastAsia="한양신명조,한컴돋움" w:hAnsi="굴림" w:cs="굴림" w:hint="eastAsia"/>
          <w:color w:val="282828"/>
          <w:kern w:val="0"/>
          <w:sz w:val="22"/>
        </w:rPr>
        <w:t>콜롬비아(2008년)</w:t>
      </w:r>
      <w:proofErr w:type="gramStart"/>
      <w:r w:rsidRPr="00044263">
        <w:rPr>
          <w:rFonts w:ascii="한양신명조,한컴돋움" w:eastAsia="한양신명조,한컴돋움" w:hAnsi="굴림" w:cs="굴림" w:hint="eastAsia"/>
          <w:color w:val="282828"/>
          <w:kern w:val="0"/>
          <w:sz w:val="22"/>
        </w:rPr>
        <w:t>,대만</w:t>
      </w:r>
      <w:proofErr w:type="gramEnd"/>
      <w:r w:rsidRPr="00044263">
        <w:rPr>
          <w:rFonts w:ascii="한양신명조,한컴돋움" w:eastAsia="한양신명조,한컴돋움" w:hAnsi="굴림" w:cs="굴림" w:hint="eastAsia"/>
          <w:color w:val="282828"/>
          <w:kern w:val="0"/>
          <w:sz w:val="22"/>
        </w:rPr>
        <w:t>(2008년), 멕시코(2008년)</w:t>
      </w:r>
      <w:r w:rsidRPr="00044263">
        <w:rPr>
          <w:rFonts w:ascii="한양신명조,한컴돋움" w:eastAsia="한양신명조,한컴돋움" w:hAnsi="굴림" w:cs="굴림" w:hint="eastAsia"/>
          <w:color w:val="000000"/>
          <w:kern w:val="0"/>
          <w:sz w:val="22"/>
        </w:rPr>
        <w:t>에서 식품으로 승인되었다.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spacing w:line="312" w:lineRule="auto"/>
        <w:ind w:left="671" w:hanging="671"/>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671" w:hanging="671"/>
        <w:rPr>
          <w:rFonts w:ascii="한양신명조" w:eastAsia="한양신명조" w:hAnsi="굴림" w:cs="굴림" w:hint="eastAsia"/>
          <w:color w:val="000000"/>
          <w:kern w:val="0"/>
          <w:sz w:val="24"/>
          <w:szCs w:val="24"/>
        </w:rPr>
      </w:pPr>
      <w:r w:rsidRPr="00044263">
        <w:rPr>
          <w:rFonts w:ascii="한양신명조,한컴돋움" w:eastAsia="한양신명조,한컴돋움" w:hAnsi="굴림" w:cs="굴림" w:hint="eastAsia"/>
          <w:b/>
          <w:bCs/>
          <w:color w:val="000000"/>
          <w:kern w:val="0"/>
          <w:sz w:val="24"/>
          <w:szCs w:val="24"/>
        </w:rPr>
        <w:t>6. 심사신청 자료 검토 결과</w:t>
      </w:r>
      <w:r w:rsidRPr="00044263">
        <w:rPr>
          <w:rFonts w:ascii="한양신명조" w:eastAsia="한양신명조" w:hAnsi="굴림" w:cs="굴림" w:hint="eastAsia"/>
          <w:color w:val="000000"/>
          <w:kern w:val="0"/>
          <w:sz w:val="24"/>
          <w:szCs w:val="24"/>
        </w:rPr>
        <w:t xml:space="preserve"> </w:t>
      </w:r>
    </w:p>
    <w:p w:rsidR="00044263" w:rsidRPr="00044263" w:rsidRDefault="00044263" w:rsidP="00044263">
      <w:pPr>
        <w:widowControl/>
        <w:wordWrap/>
        <w:autoSpaceDE/>
        <w:autoSpaceDN/>
        <w:ind w:left="671" w:hanging="671"/>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552" w:hanging="552"/>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lastRenderedPageBreak/>
        <w:t>  </w:t>
      </w:r>
      <w:r w:rsidRPr="00044263">
        <w:rPr>
          <w:rFonts w:ascii="한양신명조,한컴돋움" w:eastAsia="한양신명조,한컴돋움" w:hAnsi="굴림" w:cs="굴림" w:hint="eastAsia"/>
          <w:color w:val="000000"/>
          <w:kern w:val="0"/>
          <w:sz w:val="22"/>
        </w:rPr>
        <w:t xml:space="preserve">○ 이상의 검토 내용과 같이 심사규정에 따라 제출된 자료의 안전성 평가 자료를 심사한 결과 사용된 </w:t>
      </w:r>
      <w:proofErr w:type="spellStart"/>
      <w:r w:rsidRPr="00044263">
        <w:rPr>
          <w:rFonts w:ascii="한양신명조,한컴돋움" w:eastAsia="한양신명조,한컴돋움" w:hAnsi="굴림" w:cs="굴림" w:hint="eastAsia"/>
          <w:color w:val="000000"/>
          <w:kern w:val="0"/>
          <w:sz w:val="22"/>
        </w:rPr>
        <w:t>공여체</w:t>
      </w:r>
      <w:proofErr w:type="spellEnd"/>
      <w:r w:rsidRPr="00044263">
        <w:rPr>
          <w:rFonts w:ascii="한양신명조,한컴돋움" w:eastAsia="한양신명조,한컴돋움" w:hAnsi="굴림" w:cs="굴림" w:hint="eastAsia"/>
          <w:color w:val="000000"/>
          <w:kern w:val="0"/>
          <w:sz w:val="22"/>
        </w:rPr>
        <w:t xml:space="preserve">, 숙주 및 유전자재조합 과정 등이 식품으로 </w:t>
      </w:r>
      <w:proofErr w:type="spellStart"/>
      <w:r w:rsidRPr="00044263">
        <w:rPr>
          <w:rFonts w:ascii="한양신명조,한컴돋움" w:eastAsia="한양신명조,한컴돋움" w:hAnsi="굴림" w:cs="굴림" w:hint="eastAsia"/>
          <w:color w:val="000000"/>
          <w:kern w:val="0"/>
          <w:sz w:val="22"/>
        </w:rPr>
        <w:t>이용시</w:t>
      </w:r>
      <w:proofErr w:type="spellEnd"/>
      <w:r w:rsidRPr="00044263">
        <w:rPr>
          <w:rFonts w:ascii="한양신명조,한컴돋움" w:eastAsia="한양신명조,한컴돋움" w:hAnsi="굴림" w:cs="굴림" w:hint="eastAsia"/>
          <w:color w:val="000000"/>
          <w:kern w:val="0"/>
          <w:sz w:val="22"/>
        </w:rPr>
        <w:t xml:space="preserve"> 안전성 문제를 유발하지 않는다고 판단되었다.</w:t>
      </w:r>
      <w:r w:rsidRPr="00044263">
        <w:rPr>
          <w:rFonts w:ascii="한양신명조" w:eastAsia="한양신명조" w:hAnsi="굴림" w:cs="굴림" w:hint="eastAsia"/>
          <w:color w:val="000000"/>
          <w:kern w:val="0"/>
          <w:sz w:val="22"/>
        </w:rPr>
        <w:t xml:space="preserve"> </w:t>
      </w:r>
    </w:p>
    <w:p w:rsidR="00044263" w:rsidRPr="00044263" w:rsidRDefault="00044263" w:rsidP="00044263">
      <w:pPr>
        <w:widowControl/>
        <w:wordWrap/>
        <w:autoSpaceDE/>
        <w:autoSpaceDN/>
        <w:ind w:left="552" w:hanging="552"/>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552" w:hanging="552"/>
        <w:rPr>
          <w:rFonts w:ascii="한양신명조" w:eastAsia="한양신명조" w:hAnsi="굴림" w:cs="굴림" w:hint="eastAsia"/>
          <w:color w:val="000000"/>
          <w:kern w:val="0"/>
          <w:sz w:val="22"/>
        </w:rPr>
      </w:pP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유전자재조합체에 관해서도 도입된 유전자, 유전자산물, 알레르기 </w:t>
      </w:r>
      <w:proofErr w:type="spellStart"/>
      <w:r w:rsidRPr="00044263">
        <w:rPr>
          <w:rFonts w:ascii="한양신명조,한컴돋움" w:eastAsia="한양신명조,한컴돋움" w:hAnsi="굴림" w:cs="굴림" w:hint="eastAsia"/>
          <w:color w:val="000000"/>
          <w:kern w:val="0"/>
          <w:sz w:val="22"/>
        </w:rPr>
        <w:t>유발성</w:t>
      </w:r>
      <w:proofErr w:type="spellEnd"/>
      <w:proofErr w:type="gramStart"/>
      <w:r w:rsidRPr="00044263">
        <w:rPr>
          <w:rFonts w:ascii="한양신명조,한컴돋움" w:eastAsia="한양신명조,한컴돋움" w:hAnsi="굴림" w:cs="굴림" w:hint="eastAsia"/>
          <w:color w:val="000000"/>
          <w:kern w:val="0"/>
          <w:sz w:val="22"/>
        </w:rPr>
        <w:t>,</w:t>
      </w:r>
      <w:r w:rsidRPr="00044263">
        <w:rPr>
          <w:rFonts w:ascii="한양신명조,한컴돋움" w:eastAsia="한양신명조,한컴돋움" w:hAnsi="굴림" w:cs="굴림" w:hint="eastAsia"/>
          <w:color w:val="000000"/>
          <w:kern w:val="0"/>
          <w:sz w:val="22"/>
        </w:rPr>
        <w:t>  </w:t>
      </w:r>
      <w:r w:rsidRPr="00044263">
        <w:rPr>
          <w:rFonts w:ascii="한양신명조,한컴돋움" w:eastAsia="한양신명조,한컴돋움" w:hAnsi="굴림" w:cs="굴림" w:hint="eastAsia"/>
          <w:color w:val="000000"/>
          <w:kern w:val="0"/>
          <w:sz w:val="22"/>
        </w:rPr>
        <w:t xml:space="preserve"> 독성</w:t>
      </w:r>
      <w:proofErr w:type="gramEnd"/>
      <w:r w:rsidRPr="00044263">
        <w:rPr>
          <w:rFonts w:ascii="한양신명조,한컴돋움" w:eastAsia="한양신명조,한컴돋움" w:hAnsi="굴림" w:cs="굴림" w:hint="eastAsia"/>
          <w:color w:val="000000"/>
          <w:kern w:val="0"/>
          <w:sz w:val="22"/>
        </w:rPr>
        <w:t xml:space="preserve"> 및 </w:t>
      </w:r>
      <w:proofErr w:type="spellStart"/>
      <w:r w:rsidRPr="00044263">
        <w:rPr>
          <w:rFonts w:ascii="한양신명조,한컴돋움" w:eastAsia="한양신명조,한컴돋움" w:hAnsi="굴림" w:cs="굴림" w:hint="eastAsia"/>
          <w:color w:val="000000"/>
          <w:kern w:val="0"/>
          <w:sz w:val="22"/>
        </w:rPr>
        <w:t>영양성</w:t>
      </w:r>
      <w:proofErr w:type="spellEnd"/>
      <w:r w:rsidRPr="00044263">
        <w:rPr>
          <w:rFonts w:ascii="한양신명조,한컴돋움" w:eastAsia="한양신명조,한컴돋움" w:hAnsi="굴림" w:cs="굴림" w:hint="eastAsia"/>
          <w:color w:val="000000"/>
          <w:kern w:val="0"/>
          <w:sz w:val="22"/>
        </w:rPr>
        <w:t xml:space="preserve"> 등에서 안전성 평가에 필요한 적절한 자료가 제출되었으며, 이 자료를 토대로 검토한 결과 지금까지 식품으로 섭취해온 옥수수와 안전성에 차이가 없음을 확인하였다. </w:t>
      </w:r>
    </w:p>
    <w:p w:rsidR="00044263" w:rsidRPr="00044263" w:rsidRDefault="00044263" w:rsidP="00044263">
      <w:pPr>
        <w:widowControl/>
        <w:wordWrap/>
        <w:autoSpaceDE/>
        <w:autoSpaceDN/>
        <w:spacing w:line="384" w:lineRule="auto"/>
        <w:ind w:left="552" w:hanging="552"/>
        <w:rPr>
          <w:rFonts w:ascii="한양신명조" w:eastAsia="한양신명조" w:hAnsi="굴림" w:cs="굴림" w:hint="eastAsia"/>
          <w:color w:val="000000"/>
          <w:kern w:val="0"/>
          <w:sz w:val="24"/>
          <w:szCs w:val="24"/>
        </w:rPr>
      </w:pPr>
    </w:p>
    <w:p w:rsidR="00044263" w:rsidRPr="00044263" w:rsidRDefault="00044263" w:rsidP="00044263">
      <w:pPr>
        <w:widowControl/>
        <w:wordWrap/>
        <w:autoSpaceDE/>
        <w:autoSpaceDN/>
        <w:spacing w:line="384" w:lineRule="auto"/>
        <w:ind w:left="552" w:hanging="552"/>
        <w:rPr>
          <w:rFonts w:ascii="한양신명조" w:eastAsia="한양신명조" w:hAnsi="굴림" w:cs="굴림" w:hint="eastAsia"/>
          <w:color w:val="000000"/>
          <w:kern w:val="0"/>
          <w:sz w:val="24"/>
          <w:szCs w:val="24"/>
        </w:rPr>
      </w:pPr>
      <w:r w:rsidRPr="00044263">
        <w:rPr>
          <w:rFonts w:ascii="한양신명조,한컴돋움" w:eastAsia="한양신명조,한컴돋움" w:hAnsi="굴림" w:cs="굴림" w:hint="eastAsia"/>
          <w:b/>
          <w:bCs/>
          <w:color w:val="000000"/>
          <w:kern w:val="0"/>
          <w:sz w:val="24"/>
          <w:szCs w:val="24"/>
        </w:rPr>
        <w:t>7. 기타</w:t>
      </w:r>
      <w:r w:rsidRPr="00044263">
        <w:rPr>
          <w:rFonts w:ascii="한양신명조" w:eastAsia="한양신명조" w:hAnsi="굴림" w:cs="굴림" w:hint="eastAsia"/>
          <w:color w:val="000000"/>
          <w:kern w:val="0"/>
          <w:sz w:val="24"/>
          <w:szCs w:val="24"/>
        </w:rPr>
        <w:t xml:space="preserve"> </w:t>
      </w:r>
    </w:p>
    <w:p w:rsidR="00044263" w:rsidRPr="00044263" w:rsidRDefault="00044263" w:rsidP="00044263">
      <w:pPr>
        <w:widowControl/>
        <w:wordWrap/>
        <w:autoSpaceDE/>
        <w:autoSpaceDN/>
        <w:ind w:left="552" w:hanging="552"/>
        <w:rPr>
          <w:rFonts w:ascii="한양신명조" w:eastAsia="한양신명조" w:hAnsi="굴림" w:cs="굴림" w:hint="eastAsia"/>
          <w:color w:val="000000"/>
          <w:kern w:val="0"/>
          <w:sz w:val="22"/>
        </w:rPr>
      </w:pPr>
    </w:p>
    <w:p w:rsidR="00044263" w:rsidRPr="00044263" w:rsidRDefault="00044263" w:rsidP="00044263">
      <w:pPr>
        <w:widowControl/>
        <w:wordWrap/>
        <w:autoSpaceDE/>
        <w:autoSpaceDN/>
        <w:spacing w:line="384" w:lineRule="auto"/>
        <w:ind w:left="44" w:right="34"/>
        <w:rPr>
          <w:rFonts w:ascii="한양신명조" w:eastAsia="한양신명조" w:hAnsi="굴림" w:cs="굴림" w:hint="eastAsia"/>
          <w:color w:val="000000"/>
          <w:kern w:val="0"/>
          <w:sz w:val="22"/>
        </w:rPr>
      </w:pPr>
      <w:r w:rsidRPr="00044263">
        <w:rPr>
          <w:rFonts w:ascii="MS Mincho" w:eastAsia="MS Mincho" w:hAnsi="MS Mincho" w:cs="MS Mincho" w:hint="eastAsia"/>
          <w:color w:val="000000"/>
          <w:kern w:val="0"/>
          <w:sz w:val="22"/>
        </w:rPr>
        <w:t>｢</w:t>
      </w:r>
      <w:r w:rsidRPr="00044263">
        <w:rPr>
          <w:rFonts w:ascii="궁서" w:eastAsia="궁서" w:hAnsi="궁서" w:cs="궁서" w:hint="eastAsia"/>
          <w:color w:val="000000"/>
          <w:kern w:val="0"/>
          <w:sz w:val="22"/>
        </w:rPr>
        <w:t>유전자변형생물체의</w:t>
      </w:r>
      <w:r w:rsidRPr="00044263">
        <w:rPr>
          <w:rFonts w:ascii="한양신명조,한컴돋움" w:eastAsia="한양신명조,한컴돋움" w:hAnsi="굴림" w:cs="굴림" w:hint="eastAsia"/>
          <w:color w:val="000000"/>
          <w:kern w:val="0"/>
          <w:sz w:val="22"/>
        </w:rPr>
        <w:t xml:space="preserve"> 국가간 이동 등에 관한 법률</w:t>
      </w:r>
      <w:r w:rsidRPr="00044263">
        <w:rPr>
          <w:rFonts w:ascii="MS Mincho" w:eastAsia="MS Mincho" w:hAnsi="MS Mincho" w:cs="MS Mincho" w:hint="eastAsia"/>
          <w:color w:val="000000"/>
          <w:kern w:val="0"/>
          <w:sz w:val="22"/>
        </w:rPr>
        <w:t>｣</w:t>
      </w:r>
      <w:r w:rsidRPr="00044263">
        <w:rPr>
          <w:rFonts w:ascii="한양신명조,한컴돋움" w:eastAsia="한양신명조,한컴돋움" w:hAnsi="굴림" w:cs="굴림" w:hint="eastAsia"/>
          <w:color w:val="282828"/>
          <w:spacing w:val="4"/>
          <w:kern w:val="0"/>
          <w:sz w:val="22"/>
        </w:rPr>
        <w:t>에</w:t>
      </w:r>
      <w:r w:rsidRPr="00044263">
        <w:rPr>
          <w:rFonts w:ascii="한양신명조,한컴돋움" w:eastAsia="한양신명조,한컴돋움" w:hAnsi="굴림" w:cs="굴림" w:hint="eastAsia"/>
          <w:color w:val="000000"/>
          <w:kern w:val="0"/>
          <w:sz w:val="22"/>
        </w:rPr>
        <w:t xml:space="preserve"> </w:t>
      </w:r>
      <w:r w:rsidRPr="00044263">
        <w:rPr>
          <w:rFonts w:ascii="한양신명조,한컴돋움" w:eastAsia="한양신명조,한컴돋움" w:hAnsi="굴림" w:cs="굴림" w:hint="eastAsia"/>
          <w:color w:val="000000"/>
          <w:spacing w:val="4"/>
          <w:kern w:val="0"/>
          <w:sz w:val="22"/>
        </w:rPr>
        <w:t>의하여</w:t>
      </w:r>
      <w:r w:rsidRPr="00044263">
        <w:rPr>
          <w:rFonts w:ascii="한양신명조,한컴돋움" w:eastAsia="한양신명조,한컴돋움" w:hAnsi="굴림" w:cs="굴림" w:hint="eastAsia"/>
          <w:color w:val="333333"/>
          <w:spacing w:val="4"/>
          <w:kern w:val="0"/>
          <w:sz w:val="22"/>
        </w:rPr>
        <w:t xml:space="preserve"> </w:t>
      </w:r>
      <w:r w:rsidRPr="00044263">
        <w:rPr>
          <w:rFonts w:ascii="한양신명조,한컴돋움" w:eastAsia="한양신명조,한컴돋움" w:hAnsi="굴림" w:cs="굴림" w:hint="eastAsia"/>
          <w:color w:val="000000"/>
          <w:spacing w:val="4"/>
          <w:kern w:val="0"/>
          <w:sz w:val="22"/>
        </w:rPr>
        <w:t>유전자재조합 옥수수 MON89034의 작물재배환경, 자연생태계, 해양생태계에 대한 환경위해성을 농촌진흥청, 국립환경과학원, 국립수산과학원에서 심사 완료하였다</w:t>
      </w:r>
      <w:r w:rsidRPr="00044263">
        <w:rPr>
          <w:rFonts w:ascii="한양신명조,한컴돋움" w:eastAsia="한양신명조,한컴돋움" w:hAnsi="굴림" w:cs="굴림" w:hint="eastAsia"/>
          <w:color w:val="000000"/>
          <w:kern w:val="0"/>
          <w:sz w:val="22"/>
        </w:rPr>
        <w:t>.</w:t>
      </w:r>
      <w:r w:rsidRPr="00044263">
        <w:rPr>
          <w:rFonts w:ascii="한양신명조" w:eastAsia="한양신명조" w:hAnsi="굴림" w:cs="굴림" w:hint="eastAsia"/>
          <w:color w:val="000000"/>
          <w:kern w:val="0"/>
          <w:sz w:val="22"/>
        </w:rPr>
        <w:t xml:space="preserve"> </w:t>
      </w:r>
    </w:p>
    <w:p w:rsidR="006C4EA6" w:rsidRPr="00044263" w:rsidRDefault="00044263">
      <w:pPr>
        <w:rPr>
          <w:rFonts w:hint="eastAsia"/>
        </w:rPr>
      </w:pPr>
    </w:p>
    <w:sectPr w:rsidR="006C4EA6" w:rsidRPr="00044263" w:rsidSect="00006C35">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00000000" w:usb2="00000000"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궁서"/>
    <w:panose1 w:val="00000000000000000000"/>
    <w:charset w:val="81"/>
    <w:family w:val="roman"/>
    <w:notTrueType/>
    <w:pitch w:val="default"/>
    <w:sig w:usb0="00000001" w:usb1="09060000" w:usb2="00000010" w:usb3="00000000" w:csb0="00080000" w:csb1="00000000"/>
  </w:font>
  <w:font w:name="한양신명조,한컴돋움">
    <w:altName w:val="궁서"/>
    <w:panose1 w:val="00000000000000000000"/>
    <w:charset w:val="81"/>
    <w:family w:val="roman"/>
    <w:notTrueType/>
    <w:pitch w:val="default"/>
    <w:sig w:usb0="00000001" w:usb1="09060000" w:usb2="00000010" w:usb3="00000000" w:csb0="00080000" w:csb1="00000000"/>
  </w:font>
  <w:font w:name="휴먼명조">
    <w:altName w:val="궁서"/>
    <w:panose1 w:val="00000000000000000000"/>
    <w:charset w:val="81"/>
    <w:family w:val="roman"/>
    <w:notTrueType/>
    <w:pitch w:val="default"/>
    <w:sig w:usb0="00000001" w:usb1="09060000" w:usb2="00000010" w:usb3="00000000" w:csb0="00080000" w:csb1="00000000"/>
  </w:font>
  <w:font w:name="휴먼명조,한컴돋움">
    <w:altName w:val="궁서"/>
    <w:panose1 w:val="00000000000000000000"/>
    <w:charset w:val="81"/>
    <w:family w:val="roman"/>
    <w:notTrueType/>
    <w:pitch w:val="default"/>
    <w:sig w:usb0="00000001"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A00002BF" w:usb1="68C7FCFB" w:usb2="00000010" w:usb3="00000000" w:csb0="0002009F" w:csb1="00000000"/>
  </w:font>
  <w:font w:name="궁서">
    <w:panose1 w:val="02030600000101010101"/>
    <w:charset w:val="81"/>
    <w:family w:val="roman"/>
    <w:pitch w:val="variable"/>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044263"/>
    <w:rsid w:val="00006C35"/>
    <w:rsid w:val="00044263"/>
    <w:rsid w:val="00A227A7"/>
    <w:rsid w:val="00BF5096"/>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C35"/>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44263"/>
    <w:pPr>
      <w:widowControl/>
      <w:wordWrap/>
      <w:autoSpaceDE/>
      <w:autoSpaceDN/>
      <w:spacing w:before="100" w:beforeAutospacing="1" w:after="100" w:afterAutospacing="1"/>
      <w:jc w:val="left"/>
    </w:pPr>
    <w:rPr>
      <w:rFonts w:ascii="굴림" w:eastAsia="굴림" w:hAnsi="굴림" w:cs="굴림"/>
      <w:kern w:val="0"/>
      <w:sz w:val="24"/>
      <w:szCs w:val="24"/>
    </w:rPr>
  </w:style>
  <w:style w:type="paragraph" w:styleId="a4">
    <w:name w:val="Balloon Text"/>
    <w:basedOn w:val="a"/>
    <w:link w:val="Char"/>
    <w:uiPriority w:val="99"/>
    <w:semiHidden/>
    <w:unhideWhenUsed/>
    <w:rsid w:val="00044263"/>
    <w:rPr>
      <w:rFonts w:asciiTheme="majorHAnsi" w:eastAsiaTheme="majorEastAsia" w:hAnsiTheme="majorHAnsi" w:cstheme="majorBidi"/>
      <w:sz w:val="18"/>
      <w:szCs w:val="18"/>
    </w:rPr>
  </w:style>
  <w:style w:type="character" w:customStyle="1" w:styleId="Char">
    <w:name w:val="풍선 도움말 텍스트 Char"/>
    <w:basedOn w:val="a0"/>
    <w:link w:val="a4"/>
    <w:uiPriority w:val="99"/>
    <w:semiHidden/>
    <w:rsid w:val="00044263"/>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207620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3053</Words>
  <Characters>17408</Characters>
  <Application>Microsoft Office Word</Application>
  <DocSecurity>0</DocSecurity>
  <Lines>145</Lines>
  <Paragraphs>40</Paragraphs>
  <ScaleCrop>false</ScaleCrop>
  <Company>KRIBB</Company>
  <LinksUpToDate>false</LinksUpToDate>
  <CharactersWithSpaces>20421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2009-11-06T02:39:00Z</dcterms:created>
  <dcterms:modified xsi:type="dcterms:W3CDTF">2009-11-06T02:40:00Z</dcterms:modified>
</cp:coreProperties>
</file>