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spacing w:before="240" w:lineRule="auto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Submission of Comments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Testing of the CBD Online Reporting Tool (ORT)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shd w:fill="ffffff" w:val="clear"/>
        <w:spacing w:after="240" w:before="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Using the template below, Parties are invited to submit comments (in Word) on the testing of the draft online reporting tool (ORT) by </w:t>
      </w:r>
      <w:r w:rsidDel="00000000" w:rsidR="00000000" w:rsidRPr="00000000">
        <w:rPr>
          <w:b w:val="1"/>
          <w:color w:val="000000"/>
          <w:rtl w:val="0"/>
        </w:rPr>
        <w:t xml:space="preserve">15 September 2023 </w:t>
      </w:r>
      <w:r w:rsidDel="00000000" w:rsidR="00000000" w:rsidRPr="00000000">
        <w:rPr>
          <w:color w:val="000000"/>
          <w:rtl w:val="0"/>
        </w:rPr>
        <w:t xml:space="preserve">to </w:t>
      </w:r>
      <w:hyperlink r:id="rId7">
        <w:r w:rsidDel="00000000" w:rsidR="00000000" w:rsidRPr="00000000">
          <w:rPr>
            <w:color w:val="0000ff"/>
            <w:u w:val="single"/>
            <w:rtl w:val="0"/>
          </w:rPr>
          <w:t xml:space="preserve">secretariat@cbd.int</w:t>
        </w:r>
      </w:hyperlink>
      <w:r w:rsidDel="00000000" w:rsidR="00000000" w:rsidRPr="00000000">
        <w:rPr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06">
      <w:pPr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TEMPLATE FOR COMMENTS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85"/>
        <w:gridCol w:w="1065"/>
        <w:gridCol w:w="4095"/>
        <w:gridCol w:w="1650"/>
        <w:gridCol w:w="1755"/>
        <w:tblGridChange w:id="0">
          <w:tblGrid>
            <w:gridCol w:w="1485"/>
            <w:gridCol w:w="1065"/>
            <w:gridCol w:w="4095"/>
            <w:gridCol w:w="1650"/>
            <w:gridCol w:w="1755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gridSpan w:val="5"/>
            <w:shd w:fill="c0c0c0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Contact information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Surname: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TSHIMPANGA MUTOMBO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Given Name: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Guillaume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Party: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Expert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Organization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(if applicable)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Ministere de l`Environnement et Développement Durable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Address: 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 boulevard du Palais de la nation  Commune de la Gombe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City: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Kinshasa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Country: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RD CONGO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4">
            <w:pPr>
              <w:rPr/>
            </w:pP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guillaumetshimpangamutombo@gmail.com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6" w:hRule="atLeast"/>
          <w:tblHeader w:val="0"/>
        </w:trPr>
        <w:tc>
          <w:tcPr>
            <w:gridSpan w:val="5"/>
            <w:shd w:fill="c0c0c0" w:val="clear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General comments</w:t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3D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This is an example of a general comment.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42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47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1)L'exercice était  intéressant  parce qu' il était interactif.  Seulement, l'exercice devrait être bilingue pour une meilleure appropriation.</w:t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4C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51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2) Comment modifier  dans la présentation` AFFILIATION` de none en  République democratique du Congo</w:t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56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3) Peut-on remplir les informations sans connexion  et ensuite les postées dès que la connexion est rétablie</w:t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5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Additional rows can be added to this table by selecting “Insert” followed by “insert rows below”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Specific comments on the “My Country Targets” section of the draft online reporting tool </w:t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vMerge w:val="restart"/>
            <w:shd w:fill="f2f2f2" w:val="clear"/>
          </w:tcPr>
          <w:p w:rsidR="00000000" w:rsidDel="00000000" w:rsidP="00000000" w:rsidRDefault="00000000" w:rsidRPr="00000000" w14:paraId="00000065">
            <w:pPr>
              <w:spacing w:before="12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Overview</w:t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Comments/Feedback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Logged in User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URL</w:t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comment modifier une information déjà saisie</w:t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restart"/>
            <w:shd w:fill="f2f2f2" w:val="clear"/>
          </w:tcPr>
          <w:p w:rsidR="00000000" w:rsidDel="00000000" w:rsidP="00000000" w:rsidRDefault="00000000" w:rsidRPr="00000000" w14:paraId="0000007E">
            <w:pPr>
              <w:spacing w:before="12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Part I</w:t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Comments/Feedback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Logged in User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URL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9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restart"/>
            <w:shd w:fill="f2f2f2" w:val="clear"/>
          </w:tcPr>
          <w:p w:rsidR="00000000" w:rsidDel="00000000" w:rsidP="00000000" w:rsidRDefault="00000000" w:rsidRPr="00000000" w14:paraId="000000A1">
            <w:pPr>
              <w:spacing w:before="12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Part II</w:t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Comments/Feedback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A4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Logged in User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URL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1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17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3863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23B0A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7D1B0C"/>
    <w:pPr>
      <w:keepNext w:val="1"/>
      <w:keepLines w:val="1"/>
      <w:spacing w:before="40"/>
      <w:outlineLvl w:val="1"/>
    </w:pPr>
    <w:rPr>
      <w:rFonts w:asciiTheme="majorHAnsi" w:cstheme="majorBidi" w:eastAsiaTheme="majorEastAsia" w:hAnsiTheme="majorHAnsi"/>
      <w:color w:val="2f5496" w:themeColor="accent1" w:themeShade="0000BF"/>
      <w:sz w:val="26"/>
      <w:szCs w:val="26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26557B"/>
    <w:pPr>
      <w:keepNext w:val="1"/>
      <w:keepLines w:val="1"/>
      <w:spacing w:before="40"/>
      <w:outlineLvl w:val="2"/>
    </w:pPr>
    <w:rPr>
      <w:rFonts w:asciiTheme="majorHAnsi" w:cstheme="majorBidi" w:eastAsiaTheme="majorEastAsia" w:hAnsiTheme="majorHAnsi"/>
      <w:color w:val="1f3763" w:themeColor="accent1" w:themeShade="00007F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uiPriority w:val="99"/>
    <w:rsid w:val="00236608"/>
    <w:rPr>
      <w:rFonts w:cs="Times New Roman"/>
      <w:color w:val="0000ff"/>
      <w:u w:val="single"/>
    </w:rPr>
  </w:style>
  <w:style w:type="paragraph" w:styleId="Default" w:customStyle="1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236608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236608"/>
    <w:rPr>
      <w:rFonts w:ascii="Times New Roman" w:cs="Times New Roman" w:eastAsia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36608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rsid w:val="00236608"/>
    <w:rPr>
      <w:rFonts w:ascii="Times New Roman" w:cs="Times New Roman" w:eastAsia="Times New Roman" w:hAnsi="Times New Roman"/>
      <w:b w:val="1"/>
      <w:bCs w:val="1"/>
      <w:sz w:val="20"/>
      <w:szCs w:val="20"/>
      <w:lang w:val="en-US"/>
    </w:rPr>
  </w:style>
  <w:style w:type="paragraph" w:styleId="Form" w:customStyle="1">
    <w:name w:val="Form"/>
    <w:basedOn w:val="Normal"/>
    <w:uiPriority w:val="99"/>
    <w:rsid w:val="00236608"/>
    <w:pPr>
      <w:autoSpaceDE w:val="0"/>
      <w:autoSpaceDN w:val="0"/>
      <w:adjustRightInd w:val="0"/>
      <w:spacing w:after="60" w:before="60"/>
    </w:pPr>
    <w:rPr>
      <w:rFonts w:ascii="Arial" w:cs="Arial" w:eastAsia="MS Mincho" w:hAnsi="Arial"/>
      <w:sz w:val="16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7D1B0C"/>
    <w:rPr>
      <w:rFonts w:asciiTheme="majorHAnsi" w:cstheme="majorBidi" w:eastAsiaTheme="majorEastAsia" w:hAnsiTheme="majorHAnsi"/>
      <w:color w:val="2f5496" w:themeColor="accent1" w:themeShade="0000BF"/>
      <w:sz w:val="26"/>
      <w:szCs w:val="26"/>
      <w:lang w:eastAsia="ja-JP" w:val="en-US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26557B"/>
    <w:rPr>
      <w:rFonts w:asciiTheme="majorHAnsi" w:cstheme="majorBidi" w:eastAsiaTheme="majorEastAsia" w:hAnsiTheme="majorHAnsi"/>
      <w:color w:val="1f3763" w:themeColor="accent1" w:themeShade="00007F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259A7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rsid w:val="004039A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039A1"/>
    <w:rPr>
      <w:rFonts w:ascii="Times New Roman" w:cs="Times New Roman" w:eastAsia="Times New Roman" w:hAnsi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 w:val="1"/>
    <w:rsid w:val="004039A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039A1"/>
    <w:rPr>
      <w:rFonts w:ascii="Times New Roman" w:cs="Times New Roman" w:eastAsia="Times New Roman" w:hAnsi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ecretariat@cbd.int" TargetMode="External"/><Relationship Id="rId8" Type="http://schemas.openxmlformats.org/officeDocument/2006/relationships/hyperlink" Target="mailto:guillaumetshimpangamutomb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6D7/LSeH9DNcdnaTCGWjlHZA1Q==">CgMxLjA4AHIhMTNyWjd0TjhYMk1aSHVMR3hVSU1nVUhnSk9vaVJzTF90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2023-08-15T18:37:00Z</dcterms:created>
  <dc:creator>Kieran Noonan Mooney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