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KR Heading 3"/>
      </w:pPr>
      <w:r>
        <w:rPr>
          <w:outline w:val="0"/>
          <w:color w:val="5dd2ea"/>
          <w14:textFill>
            <w14:solidFill>
              <w14:srgbClr w14:val="5ED3EB"/>
            </w14:solidFill>
          </w14:textFill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-1147444</wp:posOffset>
            </wp:positionH>
            <wp:positionV relativeFrom="page">
              <wp:posOffset>0</wp:posOffset>
            </wp:positionV>
            <wp:extent cx="7595870" cy="10744200"/>
            <wp:effectExtent l="0" t="0" r="0" b="0"/>
            <wp:wrapNone/>
            <wp:docPr id="1073741825" name="officeArt object" descr="RAIDicle:NEVERLAND STORAGE:Awaken Kinesiology (AK):Align + Attract:Q&amp;A Transcript:AK_AA_Transcript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AIDicle:NEVERLAND STORAGE:Awaken Kinesiology (AK):Align + Attract:Q&amp;A Transcript:AK_AA_TranscriptCover.jpg" descr="RAIDicle:NEVERLAND STORAGE:Awaken Kinesiology (AK):Align + Attract:Q&amp;A Transcript:AK_AA_TranscriptCove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5dd2ea"/>
          <w14:textFill>
            <w14:solidFill>
              <w14:srgbClr w14:val="5ED3EB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834102</wp:posOffset>
                </wp:positionH>
                <wp:positionV relativeFrom="line">
                  <wp:posOffset>7180133</wp:posOffset>
                </wp:positionV>
                <wp:extent cx="3632697" cy="83864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697" cy="838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5.7pt;margin-top:565.4pt;width:286.0pt;height:66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  <w:r>
        <w:rPr>
          <w:outline w:val="0"/>
          <w:color w:val="5dd2ea"/>
          <w14:textFill>
            <w14:solidFill>
              <w14:srgbClr w14:val="5ED3EB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1173504</wp:posOffset>
                </wp:positionH>
                <wp:positionV relativeFrom="line">
                  <wp:posOffset>7180133</wp:posOffset>
                </wp:positionV>
                <wp:extent cx="2914601" cy="138456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01" cy="1384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  <w:rPr>
                                <w:rFonts w:ascii="Raleway Regular" w:cs="Raleway Regular" w:hAnsi="Raleway Regular" w:eastAsia="Raleway Regular"/>
                                <w:outline w:val="0"/>
                                <w:color w:val="5dd2ea"/>
                                <w:sz w:val="48"/>
                                <w:szCs w:val="48"/>
                                <w14:textFill>
                                  <w14:solidFill>
                                    <w14:srgbClr w14:val="5ED3E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Regular" w:hAnsi="Raleway Regular"/>
                                <w:outline w:val="0"/>
                                <w:color w:val="5dd2ea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5ED3EB"/>
                                  </w14:solidFill>
                                </w14:textFill>
                              </w:rPr>
                              <w:t>Mindset Upgrade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  <w:rPr>
                                <w:rFonts w:ascii="Raleway Regular" w:cs="Raleway Regular" w:hAnsi="Raleway Regular" w:eastAsia="Raleway Regular"/>
                                <w:outline w:val="0"/>
                                <w:color w:val="5dd2ea"/>
                                <w:sz w:val="48"/>
                                <w:szCs w:val="48"/>
                                <w14:textFill>
                                  <w14:solidFill>
                                    <w14:srgbClr w14:val="5ED3E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aleway Regular" w:hAnsi="Raleway Regular"/>
                                <w:outline w:val="0"/>
                                <w:color w:val="5dd2ea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5ED3EB"/>
                                  </w14:solidFill>
                                </w14:textFill>
                              </w:rPr>
                              <w:t>Webinar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Raleway Regular" w:hAnsi="Raleway Regular"/>
                                <w:outline w:val="0"/>
                                <w:color w:val="5dd2ea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5ED3EB"/>
                                  </w14:solidFill>
                                </w14:textFill>
                              </w:rPr>
                              <w:t>Kerry Rowett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92.4pt;margin-top:565.4pt;width:229.5pt;height:109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  <w:rPr>
                          <w:rFonts w:ascii="Raleway Regular" w:cs="Raleway Regular" w:hAnsi="Raleway Regular" w:eastAsia="Raleway Regular"/>
                          <w:outline w:val="0"/>
                          <w:color w:val="5dd2ea"/>
                          <w:sz w:val="48"/>
                          <w:szCs w:val="48"/>
                          <w14:textFill>
                            <w14:solidFill>
                              <w14:srgbClr w14:val="5ED3EB"/>
                            </w14:solidFill>
                          </w14:textFill>
                        </w:rPr>
                      </w:pPr>
                      <w:r>
                        <w:rPr>
                          <w:rFonts w:ascii="Raleway Regular" w:hAnsi="Raleway Regular"/>
                          <w:outline w:val="0"/>
                          <w:color w:val="5dd2ea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5ED3EB"/>
                            </w14:solidFill>
                          </w14:textFill>
                        </w:rPr>
                        <w:t>Mindset Upgrade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  <w:rPr>
                          <w:rFonts w:ascii="Raleway Regular" w:cs="Raleway Regular" w:hAnsi="Raleway Regular" w:eastAsia="Raleway Regular"/>
                          <w:outline w:val="0"/>
                          <w:color w:val="5dd2ea"/>
                          <w:sz w:val="48"/>
                          <w:szCs w:val="48"/>
                          <w14:textFill>
                            <w14:solidFill>
                              <w14:srgbClr w14:val="5ED3EB"/>
                            </w14:solidFill>
                          </w14:textFill>
                        </w:rPr>
                      </w:pPr>
                      <w:r>
                        <w:rPr>
                          <w:rFonts w:ascii="Raleway Regular" w:hAnsi="Raleway Regular"/>
                          <w:outline w:val="0"/>
                          <w:color w:val="5dd2ea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5ED3EB"/>
                            </w14:solidFill>
                          </w14:textFill>
                        </w:rPr>
                        <w:t>Webinar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Raleway Regular" w:hAnsi="Raleway Regular"/>
                          <w:outline w:val="0"/>
                          <w:color w:val="5dd2ea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5ED3EB"/>
                            </w14:solidFill>
                          </w14:textFill>
                        </w:rPr>
                        <w:t>Kerry Rowett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5dd2ea"/>
          <w14:textFill>
            <w14:solidFill>
              <w14:srgbClr w14:val="5ED3EB"/>
            </w14:solidFill>
          </w14:textFill>
        </w:rPr>
        <w:br w:type="page"/>
      </w:r>
    </w:p>
    <w:p>
      <w:pPr>
        <w:pStyle w:val="KR Heading 1"/>
      </w:pPr>
      <w:r>
        <w:rPr>
          <w:rtl w:val="0"/>
          <w:lang w:val="en-US"/>
        </w:rPr>
        <w:t>Growth Mindset by Carol Dweck</w:t>
      </w:r>
    </w:p>
    <w:p>
      <w:pPr>
        <w:pStyle w:val="Default"/>
        <w:bidi w:val="0"/>
      </w:pPr>
      <w:r>
        <w:rPr>
          <w:rtl w:val="0"/>
          <w:lang w:val="en-US"/>
        </w:rPr>
        <w:t>Growth mindset - you believe your talents, intelligence and personality can be developed through dedication and hard work. When operating in a growth mindset, you show a love for learning, take on challenges and are resilient.</w:t>
      </w:r>
    </w:p>
    <w:p>
      <w:pPr>
        <w:pStyle w:val="Default"/>
        <w:bidi w:val="0"/>
      </w:pPr>
      <w:r>
        <w:rPr>
          <w:rtl w:val="0"/>
          <w:lang w:val="en-US"/>
        </w:rPr>
        <w:t xml:space="preserve">Fixed mindset - you believe you have a certain amount of talent, intelligence </w:t>
      </w:r>
      <w:r>
        <w:rPr>
          <w:rtl w:val="0"/>
        </w:rPr>
        <w:t xml:space="preserve">and a certain type of personality. This can lead to a need or desire to protect or prove yourself, and can mean that learning or growth are not valued. </w:t>
      </w:r>
      <w:r>
        <w:br w:type="textWrapping"/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>Notes: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KR Heading 1"/>
      </w:pPr>
      <w:r>
        <w:rPr>
          <w:rtl w:val="0"/>
        </w:rPr>
        <w:t>Let</w:t>
      </w:r>
      <w:r>
        <w:rPr>
          <w:rtl w:val="0"/>
        </w:rPr>
        <w:t>’</w:t>
      </w:r>
      <w:r>
        <w:rPr>
          <w:rtl w:val="0"/>
        </w:rPr>
        <w:t>s upgrade your mindset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>What do you want to believe/feel when you face: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 xml:space="preserve">Challenges - 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 xml:space="preserve">Obstacles - 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 xml:space="preserve">A need for effort - 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 xml:space="preserve">Feedback or criticism - 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 xml:space="preserve">Seeing others succeed - </w:t>
      </w: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>Something you would love to try or do with your upgraded growth mindset:</w:t>
      </w:r>
    </w:p>
    <w:p>
      <w:pPr>
        <w:pStyle w:val="KR Heading 1"/>
      </w:pPr>
      <w:r>
        <w:rPr>
          <w:rtl w:val="0"/>
          <w:lang w:val="en-US"/>
        </w:rPr>
        <w:t>GRIT by Angela Duckworth</w:t>
      </w:r>
    </w:p>
    <w:p>
      <w:pPr>
        <w:pStyle w:val="Default"/>
        <w:bidi w:val="0"/>
      </w:pPr>
      <w:r>
        <w:rPr>
          <w:rtl w:val="0"/>
        </w:rPr>
        <w:t>GRIT is about applying your passion and perseverance to long-term goals.</w:t>
      </w:r>
    </w:p>
    <w:p>
      <w:pPr>
        <w:pStyle w:val="Default"/>
        <w:bidi w:val="0"/>
      </w:pPr>
      <w:r>
        <w:rPr>
          <w:rtl w:val="0"/>
        </w:rPr>
        <w:t>Notes: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 xml:space="preserve">My reminders for how I want to use </w:t>
      </w:r>
      <w:r>
        <w:rPr>
          <w:i w:val="1"/>
          <w:iCs w:val="1"/>
          <w:rtl w:val="0"/>
          <w:lang w:val="en-US"/>
        </w:rPr>
        <w:t>my</w:t>
      </w:r>
      <w:r>
        <w:rPr>
          <w:rtl w:val="0"/>
        </w:rPr>
        <w:t xml:space="preserve"> GRIT moving forwards: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 xml:space="preserve">Big picture goals which are worth applying </w:t>
      </w:r>
      <w:r>
        <w:rPr>
          <w:i w:val="1"/>
          <w:iCs w:val="1"/>
          <w:rtl w:val="0"/>
          <w:lang w:val="en-US"/>
        </w:rPr>
        <w:t>my</w:t>
      </w:r>
      <w:r>
        <w:rPr>
          <w:rtl w:val="0"/>
        </w:rPr>
        <w:t xml:space="preserve"> GRIT to: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Can you summarise what you desire in one big picture goal?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Angela</w:t>
      </w:r>
      <w:r>
        <w:rPr>
          <w:rtl w:val="0"/>
        </w:rPr>
        <w:t>’</w:t>
      </w:r>
      <w:r>
        <w:rPr>
          <w:rtl w:val="0"/>
        </w:rPr>
        <w:t>s advice: Practice optimistic self-talk. What are some of the things you</w:t>
      </w:r>
      <w:r>
        <w:rPr>
          <w:rtl w:val="0"/>
        </w:rPr>
        <w:t>’</w:t>
      </w:r>
      <w:r>
        <w:rPr>
          <w:rtl w:val="0"/>
        </w:rPr>
        <w:t>d love to tell yourself, or remind yourself when you hit up against challenges as you move toward your big picture goal?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KR Heading 1"/>
      </w:pPr>
    </w:p>
    <w:p>
      <w:pPr>
        <w:pStyle w:val="KR Heading 1"/>
      </w:pPr>
      <w:r>
        <w:rPr>
          <w:rtl w:val="0"/>
        </w:rPr>
        <w:t>Align to your goal - Alignment Process by Kerry Rowett</w:t>
      </w:r>
    </w:p>
    <w:p>
      <w:pPr>
        <w:pStyle w:val="Default"/>
        <w:bidi w:val="0"/>
      </w:pPr>
      <w:r>
        <w:rPr>
          <w:rtl w:val="0"/>
        </w:rPr>
        <w:t>Define your goal (we</w:t>
      </w:r>
      <w:r>
        <w:rPr>
          <w:rtl w:val="0"/>
        </w:rPr>
        <w:t>’</w:t>
      </w:r>
      <w:r>
        <w:rPr>
          <w:rtl w:val="0"/>
        </w:rPr>
        <w:t>ll use your big picture goal):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What is the number one misalignment/block coming up in relation to your goal? Chakra + block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Where can you feel it in your body + what can you feel?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What negative/limiting thoughts, fears, doubts, concerns come up for you as you think about your goal and/or the block that came up? List a few - we</w:t>
      </w:r>
      <w:r>
        <w:rPr>
          <w:rtl w:val="0"/>
        </w:rPr>
        <w:t>’</w:t>
      </w:r>
      <w:r>
        <w:rPr>
          <w:rtl w:val="0"/>
        </w:rPr>
        <w:t>ll use EFT to de-stress some of these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 xml:space="preserve">Rather than feeling/experiencing the block/misalignment in relation to your goal, what would you love to feel? 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Imagine: where would you feel that in your body? What would you feel?</w:t>
      </w:r>
    </w:p>
    <w:p>
      <w:pPr>
        <w:pStyle w:val="Default"/>
        <w:bidi w:val="0"/>
      </w:pP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What reminders or messages do you have for yourself as you move forward?</w:t>
      </w:r>
    </w:p>
    <w:p>
      <w:pPr>
        <w:pStyle w:val="Default"/>
        <w:bidi w:val="0"/>
      </w:pPr>
    </w:p>
    <w:p>
      <w:pPr>
        <w:pStyle w:val="KR Heading 1"/>
      </w:pPr>
    </w:p>
    <w:p>
      <w:pPr>
        <w:pStyle w:val="KR Heading 1"/>
      </w:pPr>
      <w:r>
        <w:rPr>
          <w:rtl w:val="0"/>
        </w:rPr>
        <w:t>Want to go further? Align + Attract is enrolling now</w:t>
      </w:r>
    </w:p>
    <w:p>
      <w:pPr>
        <w:pStyle w:val="Default"/>
        <w:bidi w:val="0"/>
      </w:pPr>
      <w:r>
        <w:rPr>
          <w:rtl w:val="0"/>
        </w:rPr>
        <w:t>The alignment process we</w:t>
      </w:r>
      <w:r>
        <w:rPr>
          <w:rtl w:val="0"/>
        </w:rPr>
        <w:t>’</w:t>
      </w:r>
      <w:r>
        <w:rPr>
          <w:rtl w:val="0"/>
        </w:rPr>
        <w:t>ve used here is the core process we use in my Align + Attract group program.</w:t>
      </w:r>
    </w:p>
    <w:p>
      <w:pPr>
        <w:pStyle w:val="Default"/>
        <w:bidi w:val="0"/>
      </w:pPr>
      <w:r>
        <w:rPr>
          <w:rtl w:val="0"/>
        </w:rPr>
        <w:t xml:space="preserve"> Across 5 modules, you align to:</w:t>
      </w:r>
    </w:p>
    <w:p>
      <w:pPr>
        <w:pStyle w:val="Default"/>
        <w:numPr>
          <w:ilvl w:val="0"/>
          <w:numId w:val="2"/>
        </w:numPr>
        <w:bidi w:val="0"/>
      </w:pPr>
      <w:r>
        <w:rPr>
          <w:rtl w:val="0"/>
        </w:rPr>
        <w:t>Your big picture goals</w:t>
      </w:r>
    </w:p>
    <w:p>
      <w:pPr>
        <w:pStyle w:val="Default"/>
        <w:numPr>
          <w:ilvl w:val="0"/>
          <w:numId w:val="2"/>
        </w:numPr>
        <w:bidi w:val="0"/>
      </w:pPr>
      <w:r>
        <w:rPr>
          <w:rtl w:val="0"/>
        </w:rPr>
        <w:t>Your ideal clients</w:t>
      </w:r>
    </w:p>
    <w:p>
      <w:pPr>
        <w:pStyle w:val="Default"/>
        <w:numPr>
          <w:ilvl w:val="0"/>
          <w:numId w:val="2"/>
        </w:numPr>
        <w:bidi w:val="0"/>
      </w:pPr>
      <w:r>
        <w:rPr>
          <w:rtl w:val="0"/>
        </w:rPr>
        <w:t>Your fees/pricing</w:t>
      </w:r>
    </w:p>
    <w:p>
      <w:pPr>
        <w:pStyle w:val="Default"/>
        <w:numPr>
          <w:ilvl w:val="0"/>
          <w:numId w:val="2"/>
        </w:numPr>
        <w:bidi w:val="0"/>
      </w:pPr>
      <w:r>
        <w:rPr>
          <w:rtl w:val="0"/>
        </w:rPr>
        <w:t>Your income goals</w:t>
      </w:r>
    </w:p>
    <w:p>
      <w:pPr>
        <w:pStyle w:val="Default"/>
        <w:numPr>
          <w:ilvl w:val="0"/>
          <w:numId w:val="2"/>
        </w:numPr>
        <w:bidi w:val="0"/>
      </w:pPr>
      <w:r>
        <w:rPr>
          <w:rtl w:val="0"/>
        </w:rPr>
        <w:t>Your ideal numbers</w:t>
      </w:r>
    </w:p>
    <w:p>
      <w:pPr>
        <w:pStyle w:val="Default"/>
        <w:bidi w:val="0"/>
      </w:pPr>
      <w:r>
        <w:rPr>
          <w:rtl w:val="0"/>
        </w:rPr>
        <w:t>Ultimately, the alignment process becomes a tool you can use anytime to continue to build your growth mindset and grit as you create YOUR version of an aligned business.</w:t>
      </w:r>
    </w:p>
    <w:p>
      <w:pPr>
        <w:pStyle w:val="Default"/>
        <w:bidi w:val="0"/>
      </w:pPr>
      <w:r>
        <w:rPr>
          <w:rtl w:val="0"/>
        </w:rPr>
        <w:t xml:space="preserve">New live round starts May 31st!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"http://alignandattract.com/course"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http://alignandattract.com/course</w:t>
      </w:r>
      <w:r>
        <w:rPr/>
        <w:fldChar w:fldCharType="end" w:fldLock="0"/>
      </w:r>
      <w:r>
        <w:rPr>
          <w:rtl w:val="0"/>
        </w:rPr>
        <w:t xml:space="preserve"> </w:t>
      </w:r>
    </w:p>
    <w:p>
      <w:pPr>
        <w:pStyle w:val="Default"/>
        <w:bidi w:val="0"/>
      </w:pPr>
      <w:r>
        <w:rPr>
          <w:rtl w:val="0"/>
        </w:rPr>
        <w:t xml:space="preserve">Not quite what you need? 1:1 sessions are always completely personalised, learn more here: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"http://alignandattract.com/private-sessions"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http://alignandattract.com/private-sessions</w:t>
      </w:r>
      <w:r>
        <w:rPr/>
        <w:fldChar w:fldCharType="end" w:fldLock="0"/>
      </w:r>
      <w:r>
        <w:rPr>
          <w:rtl w:val="0"/>
        </w:rPr>
        <w:t xml:space="preserve"> </w:t>
      </w:r>
    </w:p>
    <w:p>
      <w:pPr>
        <w:pStyle w:val="Default"/>
        <w:bidi w:val="0"/>
      </w:pPr>
    </w:p>
    <w:p>
      <w:pPr>
        <w:pStyle w:val="Default"/>
        <w:bidi w:val="0"/>
      </w:pPr>
      <w:r>
        <w:rPr>
          <w:rtl w:val="0"/>
        </w:rPr>
        <w:t>Thanks so much for joining me!</w:t>
      </w:r>
    </w:p>
    <w:p>
      <w:pPr>
        <w:pStyle w:val="Default"/>
        <w:bidi w:val="0"/>
      </w:pPr>
      <w:r>
        <w:rPr>
          <w:rtl w:val="0"/>
        </w:rPr>
        <w:t>Love + alignment,</w:t>
      </w:r>
    </w:p>
    <w:p>
      <w:pPr>
        <w:pStyle w:val="Default"/>
        <w:bidi w:val="0"/>
      </w:pPr>
      <w:r>
        <w:rPr>
          <w:rtl w:val="0"/>
        </w:rPr>
        <w:t>Kerry Rowett</w:t>
      </w:r>
    </w:p>
    <w:p>
      <w:pPr>
        <w:pStyle w:val="Default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"http://alignandattract.com"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alignandattract.com</w:t>
      </w:r>
      <w:r>
        <w:rPr/>
        <w:fldChar w:fldCharType="end" w:fldLock="0"/>
      </w:r>
      <w:r>
        <w:rPr>
          <w:rtl w:val="0"/>
        </w:rPr>
        <w:t xml:space="preserve"> 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834102</wp:posOffset>
                </wp:positionH>
                <wp:positionV relativeFrom="line">
                  <wp:posOffset>7180133</wp:posOffset>
                </wp:positionV>
                <wp:extent cx="3632697" cy="83864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697" cy="838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65.7pt;margin-top:565.4pt;width:286.0pt;height:66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</w:p>
    <w:sectPr>
      <w:headerReference w:type="default" r:id="rId5"/>
      <w:footerReference w:type="default" r:id="rId6"/>
      <w:pgSz w:w="11900" w:h="16820" w:orient="portrait"/>
      <w:pgMar w:top="1797" w:right="1797" w:bottom="1797" w:left="179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  <w:font w:name="Cambria">
    <w:charset w:val="00"/>
    <w:family w:val="roman"/>
    <w:pitch w:val="default"/>
  </w:font>
  <w:font w:name="Raleway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R Footer"/>
    </w:pPr>
    <w:r>
      <w:rPr>
        <w:rtl w:val="0"/>
      </w:rPr>
      <w:t xml:space="preserve"> (c)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"http://www.alignandattract.com"</w:instrText>
    </w:r>
    <w:r>
      <w:rPr>
        <w:rStyle w:val="Hyperlink.0"/>
      </w:rPr>
      <w:fldChar w:fldCharType="separate" w:fldLock="0"/>
    </w:r>
    <w:r>
      <w:rPr>
        <w:rStyle w:val="Hyperlink.0"/>
        <w:rtl w:val="0"/>
      </w:rPr>
      <w:t>www.alignandattract.com</w:t>
    </w:r>
    <w:r>
      <w:rPr/>
      <w:fldChar w:fldCharType="end" w:fldLock="0"/>
    </w:r>
    <w:r>
      <w:rPr>
        <w:rtl w:val="0"/>
      </w:rPr>
      <w:t xml:space="preserve">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KR Footer">
    <w:name w:val="KR Footer"/>
    <w:next w:val="KR 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300" w:after="0" w:line="240" w:lineRule="auto"/>
      <w:ind w:left="0" w:right="0" w:firstLine="0"/>
      <w:jc w:val="center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1"/>
      <w:strike w:val="0"/>
      <w:dstrike w:val="0"/>
      <w:outline w:val="0"/>
      <w:color w:val="9bbabf"/>
      <w:spacing w:val="0"/>
      <w:kern w:val="0"/>
      <w:position w:val="0"/>
      <w:sz w:val="18"/>
      <w:szCs w:val="18"/>
      <w:u w:val="none" w:color="9bbabf"/>
      <w:shd w:val="nil" w:color="auto" w:fill="auto"/>
      <w:vertAlign w:val="baseline"/>
      <w:lang w:val="en-US"/>
      <w14:textFill>
        <w14:solidFill>
          <w14:srgbClr w14:val="9BBABF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5b7a84"/>
      <w:u w:val="none" w:color="5b7a84"/>
      <w14:textFill>
        <w14:solidFill>
          <w14:srgbClr w14:val="5B7A84"/>
        </w14:solidFill>
      </w14:textFill>
    </w:rPr>
  </w:style>
  <w:style w:type="paragraph" w:styleId="KR Heading 3">
    <w:name w:val="KR Heading 3"/>
    <w:next w:val="KR Heading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eorgia" w:cs="Georgia" w:hAnsi="Georgia" w:eastAsia="Georgia"/>
      <w:b w:val="0"/>
      <w:bCs w:val="0"/>
      <w:i w:val="0"/>
      <w:iCs w:val="0"/>
      <w:caps w:val="0"/>
      <w:smallCaps w:val="0"/>
      <w:strike w:val="0"/>
      <w:dstrike w:val="0"/>
      <w:outline w:val="0"/>
      <w:color w:val="52c0f6"/>
      <w:spacing w:val="0"/>
      <w:kern w:val="0"/>
      <w:position w:val="0"/>
      <w:sz w:val="32"/>
      <w:szCs w:val="32"/>
      <w:u w:val="none" w:color="52c0f6"/>
      <w:shd w:val="nil" w:color="auto" w:fill="auto"/>
      <w:vertAlign w:val="baseline"/>
      <w:lang w:val="en-US"/>
      <w14:textFill>
        <w14:solidFill>
          <w14:srgbClr w14:val="52C0F6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KR Heading 1">
    <w:name w:val="KR Heading 1"/>
    <w:next w:val="KR Heading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360" w:after="360" w:line="300" w:lineRule="atLeas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8aa95"/>
      <w:spacing w:val="0"/>
      <w:kern w:val="0"/>
      <w:position w:val="0"/>
      <w:sz w:val="32"/>
      <w:szCs w:val="32"/>
      <w:u w:val="none" w:color="f8aa95"/>
      <w:shd w:val="nil" w:color="auto" w:fill="auto"/>
      <w:vertAlign w:val="baseline"/>
      <w:lang w:val="en-US"/>
      <w14:textFill>
        <w14:solidFill>
          <w14:srgbClr w14:val="F8AA95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s">
    <w:name w:val="Bullet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