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DBC18B" w14:textId="466C7100" w:rsidR="00504160" w:rsidRDefault="00036BB7" w:rsidP="00C91769">
      <w:pPr>
        <w:pStyle w:val="Corpotesto"/>
        <w:spacing w:line="276" w:lineRule="auto"/>
        <w:jc w:val="center"/>
        <w:rPr>
          <w:rFonts w:ascii="Trebuchet MS" w:hAnsi="Trebuchet MS"/>
          <w:u w:val="single"/>
        </w:rPr>
      </w:pPr>
      <w:r w:rsidRPr="00DC49CE">
        <w:rPr>
          <w:rFonts w:ascii="Trebuchet MS" w:hAnsi="Trebuchet MS"/>
          <w:u w:val="single"/>
        </w:rPr>
        <w:t>COMUNICATO STAMPA</w:t>
      </w:r>
    </w:p>
    <w:p w14:paraId="6EE7C1A2" w14:textId="266D8F48" w:rsidR="00EF3602" w:rsidRPr="008624B6" w:rsidRDefault="00C84E8B" w:rsidP="008624B6">
      <w:pPr>
        <w:pStyle w:val="Corpotesto"/>
        <w:jc w:val="center"/>
        <w:rPr>
          <w:rFonts w:ascii="Trebuchet MS" w:hAnsi="Trebuchet MS"/>
          <w:sz w:val="21"/>
          <w:szCs w:val="21"/>
        </w:rPr>
      </w:pPr>
      <w:r w:rsidRPr="00EF7F1B">
        <w:rPr>
          <w:rFonts w:ascii="Trebuchet MS" w:hAnsi="Trebuchet MS"/>
          <w:sz w:val="21"/>
          <w:szCs w:val="21"/>
        </w:rPr>
        <w:t xml:space="preserve">Osservatorio </w:t>
      </w:r>
      <w:r w:rsidR="00560575" w:rsidRPr="00EF7F1B">
        <w:rPr>
          <w:rFonts w:ascii="Trebuchet MS" w:hAnsi="Trebuchet MS"/>
          <w:sz w:val="21"/>
          <w:szCs w:val="21"/>
        </w:rPr>
        <w:t>Blockchain e Distributed Ledger</w:t>
      </w:r>
    </w:p>
    <w:p w14:paraId="2A49F96C" w14:textId="6A9171CF" w:rsidR="00EF3602" w:rsidRPr="00BD0BA3" w:rsidRDefault="00EF3602" w:rsidP="00EF3602">
      <w:pPr>
        <w:pStyle w:val="Corpotesto"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  <w:r w:rsidRPr="00BD0BA3">
        <w:rPr>
          <w:rFonts w:ascii="Trebuchet MS" w:hAnsi="Trebuchet MS"/>
          <w:b/>
          <w:bCs/>
          <w:color w:val="000000"/>
          <w:sz w:val="22"/>
          <w:szCs w:val="22"/>
        </w:rPr>
        <w:t>CONTINUA LA CRESCITA DELLA BLOCKCHAIN: 37</w:t>
      </w:r>
      <w:r w:rsidR="00F401CF">
        <w:rPr>
          <w:rFonts w:ascii="Trebuchet MS" w:hAnsi="Trebuchet MS"/>
          <w:b/>
          <w:bCs/>
          <w:color w:val="000000"/>
          <w:sz w:val="22"/>
          <w:szCs w:val="22"/>
        </w:rPr>
        <w:t>0</w:t>
      </w:r>
      <w:r w:rsidR="000C595A">
        <w:rPr>
          <w:rFonts w:ascii="Trebuchet MS" w:hAnsi="Trebuchet MS"/>
          <w:b/>
          <w:bCs/>
          <w:color w:val="000000"/>
          <w:sz w:val="22"/>
          <w:szCs w:val="22"/>
        </w:rPr>
        <w:t xml:space="preserve"> </w:t>
      </w:r>
      <w:r w:rsidR="00EF5B1F">
        <w:rPr>
          <w:rFonts w:ascii="Trebuchet MS" w:hAnsi="Trebuchet MS"/>
          <w:b/>
          <w:bCs/>
          <w:color w:val="000000"/>
          <w:sz w:val="22"/>
          <w:szCs w:val="22"/>
        </w:rPr>
        <w:t xml:space="preserve">CASI </w:t>
      </w:r>
      <w:r w:rsidR="00B332F7" w:rsidRPr="00BD0BA3">
        <w:rPr>
          <w:rFonts w:ascii="Trebuchet MS" w:hAnsi="Trebuchet MS"/>
          <w:b/>
          <w:bCs/>
          <w:color w:val="000000"/>
          <w:sz w:val="22"/>
          <w:szCs w:val="22"/>
        </w:rPr>
        <w:t>NEL 2021</w:t>
      </w:r>
      <w:r w:rsidRPr="00BD0BA3">
        <w:rPr>
          <w:rFonts w:ascii="Trebuchet MS" w:hAnsi="Trebuchet MS"/>
          <w:b/>
          <w:bCs/>
          <w:color w:val="000000"/>
          <w:sz w:val="22"/>
          <w:szCs w:val="22"/>
        </w:rPr>
        <w:t>, +39%</w:t>
      </w:r>
    </w:p>
    <w:p w14:paraId="791DD68E" w14:textId="5A0FFDC9" w:rsidR="00BD0BA3" w:rsidRPr="00BD0BA3" w:rsidRDefault="000B4217" w:rsidP="00BD0BA3">
      <w:pPr>
        <w:pStyle w:val="Corpotesto"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  <w:r w:rsidRPr="00BD0BA3">
        <w:rPr>
          <w:rFonts w:ascii="Trebuchet MS" w:hAnsi="Trebuchet MS"/>
          <w:b/>
          <w:bCs/>
          <w:color w:val="000000"/>
          <w:sz w:val="22"/>
          <w:szCs w:val="22"/>
        </w:rPr>
        <w:t>PRIMI PASSI VERSO IL WEB3</w:t>
      </w:r>
      <w:r w:rsidR="00780D13" w:rsidRPr="00BD0BA3">
        <w:rPr>
          <w:rFonts w:ascii="Trebuchet MS" w:hAnsi="Trebuchet MS"/>
          <w:b/>
          <w:bCs/>
          <w:color w:val="000000"/>
          <w:sz w:val="22"/>
          <w:szCs w:val="22"/>
        </w:rPr>
        <w:t>,</w:t>
      </w:r>
      <w:r w:rsidRPr="00BD0BA3">
        <w:rPr>
          <w:rFonts w:ascii="Trebuchet MS" w:hAnsi="Trebuchet MS"/>
          <w:b/>
          <w:bCs/>
          <w:color w:val="000000"/>
          <w:sz w:val="22"/>
          <w:szCs w:val="22"/>
        </w:rPr>
        <w:t xml:space="preserve"> +</w:t>
      </w:r>
      <w:r w:rsidR="001B231C">
        <w:rPr>
          <w:rFonts w:ascii="Trebuchet MS" w:hAnsi="Trebuchet MS"/>
          <w:b/>
          <w:bCs/>
          <w:color w:val="000000"/>
          <w:sz w:val="22"/>
          <w:szCs w:val="22"/>
        </w:rPr>
        <w:t>382</w:t>
      </w:r>
      <w:r w:rsidRPr="00BD0BA3">
        <w:rPr>
          <w:rFonts w:ascii="Trebuchet MS" w:hAnsi="Trebuchet MS"/>
          <w:b/>
          <w:bCs/>
          <w:color w:val="000000"/>
          <w:sz w:val="22"/>
          <w:szCs w:val="22"/>
        </w:rPr>
        <w:t xml:space="preserve">% </w:t>
      </w:r>
      <w:r w:rsidR="00BD0BA3">
        <w:rPr>
          <w:rFonts w:ascii="Trebuchet MS" w:hAnsi="Trebuchet MS"/>
          <w:b/>
          <w:bCs/>
          <w:color w:val="000000"/>
          <w:sz w:val="22"/>
          <w:szCs w:val="22"/>
        </w:rPr>
        <w:t xml:space="preserve">APPLICAZIONI </w:t>
      </w:r>
      <w:r w:rsidR="00780D13" w:rsidRPr="00BD0BA3">
        <w:rPr>
          <w:rFonts w:ascii="Trebuchet MS" w:hAnsi="Trebuchet MS"/>
          <w:b/>
          <w:bCs/>
          <w:color w:val="000000"/>
          <w:sz w:val="22"/>
          <w:szCs w:val="22"/>
        </w:rPr>
        <w:t>DI</w:t>
      </w:r>
      <w:r w:rsidRPr="00BD0BA3">
        <w:rPr>
          <w:rFonts w:ascii="Trebuchet MS" w:hAnsi="Trebuchet MS"/>
          <w:b/>
          <w:bCs/>
          <w:color w:val="000000"/>
          <w:sz w:val="22"/>
          <w:szCs w:val="22"/>
        </w:rPr>
        <w:t xml:space="preserve"> DECENTRALIZED </w:t>
      </w:r>
      <w:r w:rsidR="001B231C">
        <w:rPr>
          <w:rFonts w:ascii="Trebuchet MS" w:hAnsi="Trebuchet MS"/>
          <w:b/>
          <w:bCs/>
          <w:color w:val="000000"/>
          <w:sz w:val="22"/>
          <w:szCs w:val="22"/>
        </w:rPr>
        <w:t>WEB</w:t>
      </w:r>
    </w:p>
    <w:p w14:paraId="5D276495" w14:textId="235EF2DE" w:rsidR="00F03DB1" w:rsidRPr="00BD0BA3" w:rsidRDefault="00EF3602" w:rsidP="00BD0BA3">
      <w:pPr>
        <w:pStyle w:val="Corpotesto"/>
        <w:jc w:val="center"/>
        <w:rPr>
          <w:rFonts w:ascii="Trebuchet MS" w:hAnsi="Trebuchet MS"/>
          <w:i/>
          <w:iCs/>
          <w:color w:val="000000"/>
          <w:sz w:val="21"/>
          <w:szCs w:val="21"/>
        </w:rPr>
      </w:pP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>I settori più attivi</w:t>
      </w:r>
      <w:r w:rsidR="000B4217"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 sono </w:t>
      </w: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>Finan</w:t>
      </w:r>
      <w:r w:rsidR="00780D13" w:rsidRPr="00BD0BA3">
        <w:rPr>
          <w:rFonts w:ascii="Trebuchet MS" w:hAnsi="Trebuchet MS"/>
          <w:i/>
          <w:iCs/>
          <w:color w:val="000000"/>
          <w:sz w:val="21"/>
          <w:szCs w:val="21"/>
        </w:rPr>
        <w:t>za</w:t>
      </w: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 (38% dei progetti), Pubblica Amministrazione (16%) e Media (7%)</w:t>
      </w:r>
    </w:p>
    <w:p w14:paraId="5FD8434D" w14:textId="18842F0A" w:rsidR="006C4D4E" w:rsidRPr="00BD0BA3" w:rsidRDefault="00CA75E0" w:rsidP="00BD0BA3">
      <w:pPr>
        <w:pStyle w:val="Corpotesto"/>
        <w:jc w:val="center"/>
        <w:rPr>
          <w:rFonts w:ascii="Trebuchet MS" w:hAnsi="Trebuchet MS"/>
          <w:i/>
          <w:iCs/>
          <w:color w:val="000000"/>
          <w:sz w:val="21"/>
          <w:szCs w:val="21"/>
        </w:rPr>
      </w:pP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>1.61</w:t>
      </w:r>
      <w:r w:rsidR="004C5C26">
        <w:rPr>
          <w:rFonts w:ascii="Trebuchet MS" w:hAnsi="Trebuchet MS"/>
          <w:i/>
          <w:iCs/>
          <w:color w:val="000000"/>
          <w:sz w:val="21"/>
          <w:szCs w:val="21"/>
        </w:rPr>
        <w:t>5</w:t>
      </w: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 casi censiti dal 2016</w:t>
      </w:r>
      <w:r w:rsidR="00BD0BA3"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, </w:t>
      </w:r>
      <w:r w:rsidR="0034476B">
        <w:rPr>
          <w:rFonts w:ascii="Trebuchet MS" w:hAnsi="Trebuchet MS"/>
          <w:i/>
          <w:iCs/>
          <w:color w:val="000000"/>
          <w:sz w:val="21"/>
          <w:szCs w:val="21"/>
        </w:rPr>
        <w:t xml:space="preserve">di cui </w:t>
      </w:r>
      <w:r w:rsidR="00BD0BA3" w:rsidRPr="00BD0BA3">
        <w:rPr>
          <w:rFonts w:ascii="Trebuchet MS" w:hAnsi="Trebuchet MS"/>
          <w:i/>
          <w:iCs/>
          <w:color w:val="000000"/>
          <w:sz w:val="21"/>
          <w:szCs w:val="21"/>
        </w:rPr>
        <w:t>751 progetti implementativi</w:t>
      </w: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: </w:t>
      </w:r>
      <w:r w:rsidR="00F03DB1" w:rsidRPr="00BD0BA3">
        <w:rPr>
          <w:rFonts w:ascii="Trebuchet MS" w:hAnsi="Trebuchet MS"/>
          <w:i/>
          <w:iCs/>
          <w:color w:val="000000"/>
          <w:sz w:val="21"/>
          <w:szCs w:val="21"/>
        </w:rPr>
        <w:t>1</w:t>
      </w:r>
      <w:r w:rsidR="001B231C">
        <w:rPr>
          <w:rFonts w:ascii="Trebuchet MS" w:hAnsi="Trebuchet MS"/>
          <w:i/>
          <w:iCs/>
          <w:color w:val="000000"/>
          <w:sz w:val="21"/>
          <w:szCs w:val="21"/>
        </w:rPr>
        <w:t>80</w:t>
      </w:r>
      <w:r w:rsidR="00F03DB1"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 </w:t>
      </w: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>applicazioni</w:t>
      </w:r>
      <w:r w:rsidR="00F03DB1"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 </w:t>
      </w:r>
      <w:r w:rsid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di </w:t>
      </w:r>
      <w:r w:rsidR="00F03DB1" w:rsidRPr="00BD0BA3">
        <w:rPr>
          <w:rFonts w:ascii="Trebuchet MS" w:hAnsi="Trebuchet MS"/>
          <w:i/>
          <w:iCs/>
          <w:color w:val="000000"/>
          <w:sz w:val="21"/>
          <w:szCs w:val="21"/>
        </w:rPr>
        <w:t>Internet of Value</w:t>
      </w:r>
      <w:r w:rsid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, </w:t>
      </w: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>500</w:t>
      </w:r>
      <w:r w:rsid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 di</w:t>
      </w: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 Blockchain for business, 7</w:t>
      </w:r>
      <w:r w:rsidR="001B231C">
        <w:rPr>
          <w:rFonts w:ascii="Trebuchet MS" w:hAnsi="Trebuchet MS"/>
          <w:i/>
          <w:iCs/>
          <w:color w:val="000000"/>
          <w:sz w:val="21"/>
          <w:szCs w:val="21"/>
        </w:rPr>
        <w:t>1</w:t>
      </w: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 di </w:t>
      </w:r>
      <w:proofErr w:type="spellStart"/>
      <w:r w:rsidR="001B231C">
        <w:rPr>
          <w:rFonts w:ascii="Trebuchet MS" w:hAnsi="Trebuchet MS"/>
          <w:i/>
          <w:iCs/>
          <w:color w:val="000000"/>
          <w:sz w:val="21"/>
          <w:szCs w:val="21"/>
        </w:rPr>
        <w:t>Decentralized</w:t>
      </w:r>
      <w:proofErr w:type="spellEnd"/>
      <w:r w:rsidR="001B231C">
        <w:rPr>
          <w:rFonts w:ascii="Trebuchet MS" w:hAnsi="Trebuchet MS"/>
          <w:i/>
          <w:iCs/>
          <w:color w:val="000000"/>
          <w:sz w:val="21"/>
          <w:szCs w:val="21"/>
        </w:rPr>
        <w:t xml:space="preserve"> web</w:t>
      </w:r>
    </w:p>
    <w:p w14:paraId="59306466" w14:textId="004A1BB4" w:rsidR="00D90A58" w:rsidRDefault="00B15374" w:rsidP="00D90A58">
      <w:pPr>
        <w:widowControl/>
        <w:suppressAutoHyphens w:val="0"/>
        <w:jc w:val="center"/>
        <w:rPr>
          <w:rFonts w:ascii="Trebuchet MS" w:hAnsi="Trebuchet MS"/>
          <w:i/>
          <w:iCs/>
          <w:color w:val="000000"/>
          <w:sz w:val="21"/>
          <w:szCs w:val="21"/>
        </w:rPr>
      </w:pP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>Mercato italiano stabile</w:t>
      </w:r>
      <w:r w:rsidR="00D90A58">
        <w:rPr>
          <w:rFonts w:ascii="Trebuchet MS" w:hAnsi="Trebuchet MS"/>
          <w:i/>
          <w:iCs/>
          <w:color w:val="000000"/>
          <w:sz w:val="21"/>
          <w:szCs w:val="21"/>
        </w:rPr>
        <w:t>,</w:t>
      </w: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 28 milioni di </w:t>
      </w:r>
      <w:r w:rsidR="000B4217" w:rsidRPr="00BD0BA3">
        <w:rPr>
          <w:rFonts w:ascii="Trebuchet MS" w:hAnsi="Trebuchet MS"/>
          <w:i/>
          <w:iCs/>
          <w:color w:val="000000"/>
          <w:sz w:val="21"/>
          <w:szCs w:val="21"/>
        </w:rPr>
        <w:t xml:space="preserve">euro </w:t>
      </w:r>
      <w:r w:rsidRPr="00BD0BA3">
        <w:rPr>
          <w:rFonts w:ascii="Trebuchet MS" w:hAnsi="Trebuchet MS"/>
          <w:i/>
          <w:iCs/>
          <w:color w:val="000000"/>
          <w:sz w:val="21"/>
          <w:szCs w:val="21"/>
        </w:rPr>
        <w:t>investimenti</w:t>
      </w:r>
      <w:r w:rsidR="00D90A58">
        <w:rPr>
          <w:rFonts w:ascii="Trebuchet MS" w:hAnsi="Trebuchet MS"/>
          <w:i/>
          <w:iCs/>
          <w:color w:val="000000"/>
          <w:sz w:val="21"/>
          <w:szCs w:val="21"/>
        </w:rPr>
        <w:t>. Consumatori</w:t>
      </w:r>
      <w:r w:rsidR="00D90A58" w:rsidRPr="00D90A58">
        <w:rPr>
          <w:rFonts w:ascii="Trebuchet MS" w:hAnsi="Trebuchet MS"/>
          <w:i/>
          <w:iCs/>
          <w:color w:val="000000"/>
          <w:sz w:val="21"/>
          <w:szCs w:val="21"/>
        </w:rPr>
        <w:t xml:space="preserve"> sempre più interessati alle criptovalute: più di 1 italiano su 10 le ha già acquistate</w:t>
      </w:r>
    </w:p>
    <w:p w14:paraId="3615811D" w14:textId="77777777" w:rsidR="00DF358E" w:rsidRPr="00D90A58" w:rsidRDefault="00DF358E" w:rsidP="00D90A58">
      <w:pPr>
        <w:widowControl/>
        <w:suppressAutoHyphens w:val="0"/>
        <w:jc w:val="center"/>
        <w:rPr>
          <w:rFonts w:ascii="Trebuchet MS" w:hAnsi="Trebuchet MS"/>
          <w:i/>
          <w:iCs/>
          <w:color w:val="000000"/>
          <w:sz w:val="21"/>
          <w:szCs w:val="21"/>
        </w:rPr>
      </w:pPr>
    </w:p>
    <w:p w14:paraId="77271C01" w14:textId="77777777" w:rsidR="00ED3CA2" w:rsidRPr="00B332F7" w:rsidRDefault="00ED3CA2" w:rsidP="00943022">
      <w:pPr>
        <w:widowControl/>
        <w:suppressAutoHyphens w:val="0"/>
        <w:jc w:val="both"/>
        <w:rPr>
          <w:rFonts w:ascii="Trebuchet MS" w:hAnsi="Trebuchet MS"/>
          <w:i/>
          <w:iCs/>
          <w:sz w:val="21"/>
          <w:szCs w:val="21"/>
        </w:rPr>
      </w:pPr>
    </w:p>
    <w:p w14:paraId="278738F0" w14:textId="6651CDF0" w:rsidR="004902B1" w:rsidRDefault="00B74C4C" w:rsidP="0097001A">
      <w:pPr>
        <w:jc w:val="both"/>
        <w:rPr>
          <w:rFonts w:ascii="Trebuchet MS" w:hAnsi="Trebuchet MS"/>
          <w:sz w:val="21"/>
          <w:szCs w:val="21"/>
        </w:rPr>
      </w:pPr>
      <w:r w:rsidRPr="00B332F7">
        <w:rPr>
          <w:rFonts w:ascii="Trebuchet MS" w:hAnsi="Trebuchet MS"/>
          <w:i/>
          <w:iCs/>
          <w:sz w:val="21"/>
          <w:szCs w:val="21"/>
        </w:rPr>
        <w:t xml:space="preserve">Milano, </w:t>
      </w:r>
      <w:r w:rsidR="00560575" w:rsidRPr="00B332F7">
        <w:rPr>
          <w:rFonts w:ascii="Trebuchet MS" w:hAnsi="Trebuchet MS"/>
          <w:i/>
          <w:iCs/>
          <w:sz w:val="21"/>
          <w:szCs w:val="21"/>
        </w:rPr>
        <w:t>21</w:t>
      </w:r>
      <w:r w:rsidRPr="00B332F7">
        <w:rPr>
          <w:rFonts w:ascii="Trebuchet MS" w:hAnsi="Trebuchet MS"/>
          <w:i/>
          <w:iCs/>
          <w:sz w:val="21"/>
          <w:szCs w:val="21"/>
        </w:rPr>
        <w:t xml:space="preserve"> </w:t>
      </w:r>
      <w:r w:rsidR="00560575" w:rsidRPr="00B332F7">
        <w:rPr>
          <w:rFonts w:ascii="Trebuchet MS" w:hAnsi="Trebuchet MS"/>
          <w:i/>
          <w:iCs/>
          <w:sz w:val="21"/>
          <w:szCs w:val="21"/>
        </w:rPr>
        <w:t>gennaio</w:t>
      </w:r>
      <w:r w:rsidRPr="00B332F7">
        <w:rPr>
          <w:rFonts w:ascii="Trebuchet MS" w:hAnsi="Trebuchet MS"/>
          <w:i/>
          <w:iCs/>
          <w:sz w:val="21"/>
          <w:szCs w:val="21"/>
        </w:rPr>
        <w:t xml:space="preserve"> 202</w:t>
      </w:r>
      <w:r w:rsidR="00560575" w:rsidRPr="00B332F7">
        <w:rPr>
          <w:rFonts w:ascii="Trebuchet MS" w:hAnsi="Trebuchet MS"/>
          <w:i/>
          <w:iCs/>
          <w:sz w:val="21"/>
          <w:szCs w:val="21"/>
        </w:rPr>
        <w:t>2</w:t>
      </w:r>
      <w:r w:rsidRPr="00B332F7">
        <w:rPr>
          <w:rFonts w:ascii="Trebuchet MS" w:hAnsi="Trebuchet MS"/>
          <w:sz w:val="21"/>
          <w:szCs w:val="21"/>
        </w:rPr>
        <w:t xml:space="preserve"> </w:t>
      </w:r>
      <w:r w:rsidR="001A5879" w:rsidRPr="00B332F7">
        <w:rPr>
          <w:rFonts w:ascii="Trebuchet MS" w:hAnsi="Trebuchet MS"/>
          <w:sz w:val="21"/>
          <w:szCs w:val="21"/>
        </w:rPr>
        <w:t>–</w:t>
      </w:r>
      <w:r w:rsidRPr="00B332F7">
        <w:rPr>
          <w:rFonts w:ascii="Trebuchet MS" w:hAnsi="Trebuchet MS"/>
          <w:sz w:val="21"/>
          <w:szCs w:val="21"/>
        </w:rPr>
        <w:t xml:space="preserve"> </w:t>
      </w:r>
      <w:r w:rsidR="00780D13" w:rsidRPr="00B332F7">
        <w:rPr>
          <w:rFonts w:ascii="Trebuchet MS" w:hAnsi="Trebuchet MS"/>
          <w:sz w:val="21"/>
          <w:szCs w:val="21"/>
        </w:rPr>
        <w:t>Continuano ad aumentare i</w:t>
      </w:r>
      <w:r w:rsidR="009C2FC9" w:rsidRPr="00B332F7">
        <w:rPr>
          <w:rFonts w:ascii="Trebuchet MS" w:hAnsi="Trebuchet MS"/>
          <w:sz w:val="21"/>
          <w:szCs w:val="21"/>
        </w:rPr>
        <w:t xml:space="preserve"> progetti </w:t>
      </w:r>
      <w:r w:rsidR="00BD0BA3">
        <w:rPr>
          <w:rFonts w:ascii="Trebuchet MS" w:hAnsi="Trebuchet MS"/>
          <w:sz w:val="21"/>
          <w:szCs w:val="21"/>
        </w:rPr>
        <w:t xml:space="preserve">di </w:t>
      </w:r>
      <w:r w:rsidR="009C2FC9" w:rsidRPr="00B332F7">
        <w:rPr>
          <w:rFonts w:ascii="Trebuchet MS" w:hAnsi="Trebuchet MS"/>
          <w:sz w:val="21"/>
          <w:szCs w:val="21"/>
        </w:rPr>
        <w:t>Blockchain e Distributed Ledger</w:t>
      </w:r>
      <w:r w:rsidR="00780D13" w:rsidRPr="00B332F7">
        <w:rPr>
          <w:rFonts w:ascii="Trebuchet MS" w:hAnsi="Trebuchet MS"/>
          <w:sz w:val="21"/>
          <w:szCs w:val="21"/>
        </w:rPr>
        <w:t>, u</w:t>
      </w:r>
      <w:r w:rsidR="00827730" w:rsidRPr="00B332F7">
        <w:rPr>
          <w:rFonts w:ascii="Trebuchet MS" w:hAnsi="Trebuchet MS"/>
          <w:sz w:val="21"/>
          <w:szCs w:val="21"/>
        </w:rPr>
        <w:t xml:space="preserve">n ambito che evolve sempre più velocemente, con applicazioni </w:t>
      </w:r>
      <w:r w:rsidR="00780D13" w:rsidRPr="00B332F7">
        <w:rPr>
          <w:rFonts w:ascii="Trebuchet MS" w:hAnsi="Trebuchet MS"/>
          <w:sz w:val="21"/>
          <w:szCs w:val="21"/>
        </w:rPr>
        <w:t>diverse</w:t>
      </w:r>
      <w:r w:rsidR="00827730" w:rsidRPr="00B332F7">
        <w:rPr>
          <w:rFonts w:ascii="Trebuchet MS" w:hAnsi="Trebuchet MS"/>
          <w:sz w:val="21"/>
          <w:szCs w:val="21"/>
        </w:rPr>
        <w:t xml:space="preserve">, dalle criptovalute agli </w:t>
      </w:r>
      <w:proofErr w:type="spellStart"/>
      <w:r w:rsidR="00827730" w:rsidRPr="00B332F7">
        <w:rPr>
          <w:rFonts w:ascii="Trebuchet MS" w:hAnsi="Trebuchet MS"/>
          <w:sz w:val="21"/>
          <w:szCs w:val="21"/>
        </w:rPr>
        <w:t>Nft</w:t>
      </w:r>
      <w:proofErr w:type="spellEnd"/>
      <w:r w:rsidR="00827730" w:rsidRPr="00B332F7">
        <w:rPr>
          <w:rFonts w:ascii="Trebuchet MS" w:hAnsi="Trebuchet MS"/>
          <w:sz w:val="21"/>
          <w:szCs w:val="21"/>
        </w:rPr>
        <w:t xml:space="preserve">, passando per il DeFi. </w:t>
      </w:r>
      <w:r w:rsidR="00CE6460" w:rsidRPr="00B332F7">
        <w:rPr>
          <w:rFonts w:ascii="Trebuchet MS" w:hAnsi="Trebuchet MS"/>
          <w:sz w:val="21"/>
          <w:szCs w:val="21"/>
        </w:rPr>
        <w:t>Nel 2021</w:t>
      </w:r>
      <w:r w:rsidR="00077C83" w:rsidRPr="00B332F7">
        <w:rPr>
          <w:rFonts w:ascii="Trebuchet MS" w:hAnsi="Trebuchet MS"/>
          <w:sz w:val="21"/>
          <w:szCs w:val="21"/>
        </w:rPr>
        <w:t xml:space="preserve"> </w:t>
      </w:r>
      <w:r w:rsidR="00780D13" w:rsidRPr="00B332F7">
        <w:rPr>
          <w:rFonts w:ascii="Trebuchet MS" w:hAnsi="Trebuchet MS"/>
          <w:sz w:val="21"/>
          <w:szCs w:val="21"/>
        </w:rPr>
        <w:t xml:space="preserve">si </w:t>
      </w:r>
      <w:r w:rsidR="000B4217" w:rsidRPr="00B332F7">
        <w:rPr>
          <w:rFonts w:ascii="Trebuchet MS" w:hAnsi="Trebuchet MS"/>
          <w:sz w:val="21"/>
          <w:szCs w:val="21"/>
        </w:rPr>
        <w:t>contan</w:t>
      </w:r>
      <w:r w:rsidR="006C4D4E" w:rsidRPr="00B332F7">
        <w:rPr>
          <w:rFonts w:ascii="Trebuchet MS" w:hAnsi="Trebuchet MS"/>
          <w:sz w:val="21"/>
          <w:szCs w:val="21"/>
        </w:rPr>
        <w:t>o</w:t>
      </w:r>
      <w:r w:rsidR="000B4217" w:rsidRPr="00B332F7">
        <w:rPr>
          <w:rFonts w:ascii="Trebuchet MS" w:hAnsi="Trebuchet MS"/>
          <w:sz w:val="21"/>
          <w:szCs w:val="21"/>
        </w:rPr>
        <w:t xml:space="preserve"> a livello globale</w:t>
      </w:r>
      <w:r w:rsidR="00077C83" w:rsidRPr="00B332F7">
        <w:rPr>
          <w:rFonts w:ascii="Trebuchet MS" w:hAnsi="Trebuchet MS"/>
          <w:sz w:val="21"/>
          <w:szCs w:val="21"/>
        </w:rPr>
        <w:t xml:space="preserve"> 37</w:t>
      </w:r>
      <w:r w:rsidR="00F401CF">
        <w:rPr>
          <w:rFonts w:ascii="Trebuchet MS" w:hAnsi="Trebuchet MS"/>
          <w:sz w:val="21"/>
          <w:szCs w:val="21"/>
        </w:rPr>
        <w:t>0</w:t>
      </w:r>
      <w:r w:rsidR="00CE6460" w:rsidRPr="00B332F7">
        <w:rPr>
          <w:rFonts w:ascii="Trebuchet MS" w:hAnsi="Trebuchet MS"/>
          <w:sz w:val="21"/>
          <w:szCs w:val="21"/>
        </w:rPr>
        <w:t xml:space="preserve"> </w:t>
      </w:r>
      <w:r w:rsidR="00EF5B1F">
        <w:rPr>
          <w:rFonts w:ascii="Trebuchet MS" w:hAnsi="Trebuchet MS"/>
          <w:sz w:val="21"/>
          <w:szCs w:val="21"/>
        </w:rPr>
        <w:t>iniziative</w:t>
      </w:r>
      <w:r w:rsidR="00B63AB2">
        <w:rPr>
          <w:rFonts w:ascii="Trebuchet MS" w:hAnsi="Trebuchet MS"/>
          <w:sz w:val="21"/>
          <w:szCs w:val="21"/>
        </w:rPr>
        <w:t xml:space="preserve"> (progetti e annunci)</w:t>
      </w:r>
      <w:r w:rsidR="00EF5B1F">
        <w:rPr>
          <w:rFonts w:ascii="Trebuchet MS" w:hAnsi="Trebuchet MS"/>
          <w:sz w:val="21"/>
          <w:szCs w:val="21"/>
        </w:rPr>
        <w:t xml:space="preserve"> </w:t>
      </w:r>
      <w:r w:rsidR="00BD0BA3">
        <w:rPr>
          <w:rFonts w:ascii="Trebuchet MS" w:hAnsi="Trebuchet MS"/>
          <w:sz w:val="21"/>
          <w:szCs w:val="21"/>
        </w:rPr>
        <w:t>sviluppat</w:t>
      </w:r>
      <w:r w:rsidR="00EF5B1F">
        <w:rPr>
          <w:rFonts w:ascii="Trebuchet MS" w:hAnsi="Trebuchet MS"/>
          <w:sz w:val="21"/>
          <w:szCs w:val="21"/>
        </w:rPr>
        <w:t>e</w:t>
      </w:r>
      <w:r w:rsidR="00BD0BA3">
        <w:rPr>
          <w:rFonts w:ascii="Trebuchet MS" w:hAnsi="Trebuchet MS"/>
          <w:sz w:val="21"/>
          <w:szCs w:val="21"/>
        </w:rPr>
        <w:t xml:space="preserve"> da aziende e pubbliche amministrazione, </w:t>
      </w:r>
      <w:r w:rsidR="009C2FC9" w:rsidRPr="00B332F7">
        <w:rPr>
          <w:rFonts w:ascii="Trebuchet MS" w:hAnsi="Trebuchet MS"/>
          <w:sz w:val="21"/>
          <w:szCs w:val="21"/>
        </w:rPr>
        <w:t>+39% rispetto al 2020</w:t>
      </w:r>
      <w:r w:rsidR="00780D13" w:rsidRPr="00B332F7">
        <w:rPr>
          <w:rFonts w:ascii="Trebuchet MS" w:hAnsi="Trebuchet MS"/>
          <w:sz w:val="21"/>
          <w:szCs w:val="21"/>
        </w:rPr>
        <w:t>, che portano a 1.61</w:t>
      </w:r>
      <w:r w:rsidR="00253266">
        <w:rPr>
          <w:rFonts w:ascii="Trebuchet MS" w:hAnsi="Trebuchet MS"/>
          <w:sz w:val="21"/>
          <w:szCs w:val="21"/>
        </w:rPr>
        <w:t>5</w:t>
      </w:r>
      <w:r w:rsidR="00780D13" w:rsidRPr="00B332F7">
        <w:rPr>
          <w:rFonts w:ascii="Trebuchet MS" w:hAnsi="Trebuchet MS"/>
          <w:sz w:val="21"/>
          <w:szCs w:val="21"/>
        </w:rPr>
        <w:t xml:space="preserve"> i</w:t>
      </w:r>
      <w:r w:rsidR="006965BA">
        <w:rPr>
          <w:rFonts w:ascii="Trebuchet MS" w:hAnsi="Trebuchet MS"/>
          <w:sz w:val="21"/>
          <w:szCs w:val="21"/>
        </w:rPr>
        <w:t>l totale dei</w:t>
      </w:r>
      <w:r w:rsidR="00780D13" w:rsidRPr="00B332F7">
        <w:rPr>
          <w:rFonts w:ascii="Trebuchet MS" w:hAnsi="Trebuchet MS"/>
          <w:sz w:val="21"/>
          <w:szCs w:val="21"/>
        </w:rPr>
        <w:t xml:space="preserve"> casi censiti </w:t>
      </w:r>
      <w:r w:rsidR="006A6C42" w:rsidRPr="00B332F7">
        <w:rPr>
          <w:rFonts w:ascii="Trebuchet MS" w:hAnsi="Trebuchet MS"/>
          <w:sz w:val="21"/>
          <w:szCs w:val="21"/>
        </w:rPr>
        <w:t>dal 20</w:t>
      </w:r>
      <w:r w:rsidR="00827730" w:rsidRPr="00B332F7">
        <w:rPr>
          <w:rFonts w:ascii="Trebuchet MS" w:hAnsi="Trebuchet MS"/>
          <w:sz w:val="21"/>
          <w:szCs w:val="21"/>
        </w:rPr>
        <w:t>16 a</w:t>
      </w:r>
      <w:r w:rsidR="00780D13" w:rsidRPr="00B332F7">
        <w:rPr>
          <w:rFonts w:ascii="Trebuchet MS" w:hAnsi="Trebuchet MS"/>
          <w:sz w:val="21"/>
          <w:szCs w:val="21"/>
        </w:rPr>
        <w:t>d oggi</w:t>
      </w:r>
      <w:r w:rsidR="00827730" w:rsidRPr="00B332F7">
        <w:rPr>
          <w:rFonts w:ascii="Trebuchet MS" w:hAnsi="Trebuchet MS"/>
          <w:sz w:val="21"/>
          <w:szCs w:val="21"/>
        </w:rPr>
        <w:t xml:space="preserve">. </w:t>
      </w:r>
      <w:r w:rsidR="009C2FC9" w:rsidRPr="00B332F7">
        <w:rPr>
          <w:rFonts w:ascii="Trebuchet MS" w:hAnsi="Trebuchet MS"/>
          <w:sz w:val="21"/>
          <w:szCs w:val="21"/>
        </w:rPr>
        <w:t xml:space="preserve">Quest’anno sono stati sviluppati </w:t>
      </w:r>
      <w:r w:rsidR="006C4D4E" w:rsidRPr="00B332F7">
        <w:rPr>
          <w:rFonts w:ascii="Trebuchet MS" w:hAnsi="Trebuchet MS"/>
          <w:sz w:val="21"/>
          <w:szCs w:val="21"/>
        </w:rPr>
        <w:t xml:space="preserve">più </w:t>
      </w:r>
      <w:r w:rsidR="009C2FC9" w:rsidRPr="00B332F7">
        <w:rPr>
          <w:rFonts w:ascii="Trebuchet MS" w:hAnsi="Trebuchet MS"/>
          <w:sz w:val="21"/>
          <w:szCs w:val="21"/>
        </w:rPr>
        <w:t>progetti</w:t>
      </w:r>
      <w:r w:rsidR="006965BA">
        <w:rPr>
          <w:rFonts w:ascii="Trebuchet MS" w:hAnsi="Trebuchet MS"/>
          <w:sz w:val="21"/>
          <w:szCs w:val="21"/>
        </w:rPr>
        <w:t xml:space="preserve"> implementa</w:t>
      </w:r>
      <w:r w:rsidR="00971E8F">
        <w:rPr>
          <w:rFonts w:ascii="Trebuchet MS" w:hAnsi="Trebuchet MS"/>
          <w:sz w:val="21"/>
          <w:szCs w:val="21"/>
        </w:rPr>
        <w:t>tivi</w:t>
      </w:r>
      <w:r w:rsidR="006965BA">
        <w:rPr>
          <w:rFonts w:ascii="Trebuchet MS" w:hAnsi="Trebuchet MS"/>
          <w:sz w:val="21"/>
          <w:szCs w:val="21"/>
        </w:rPr>
        <w:t xml:space="preserve"> </w:t>
      </w:r>
      <w:r w:rsidR="009C2FC9" w:rsidRPr="00B332F7">
        <w:rPr>
          <w:rFonts w:ascii="Trebuchet MS" w:hAnsi="Trebuchet MS"/>
          <w:sz w:val="21"/>
          <w:szCs w:val="21"/>
        </w:rPr>
        <w:t>(243, +25%)</w:t>
      </w:r>
      <w:r w:rsidR="00B332F7">
        <w:rPr>
          <w:rFonts w:ascii="Trebuchet MS" w:hAnsi="Trebuchet MS"/>
          <w:sz w:val="21"/>
          <w:szCs w:val="21"/>
        </w:rPr>
        <w:t>,</w:t>
      </w:r>
      <w:r w:rsidR="009C2FC9" w:rsidRPr="00B332F7">
        <w:rPr>
          <w:rFonts w:ascii="Trebuchet MS" w:hAnsi="Trebuchet MS"/>
          <w:sz w:val="21"/>
          <w:szCs w:val="21"/>
        </w:rPr>
        <w:t xml:space="preserve"> a discapito d</w:t>
      </w:r>
      <w:r w:rsidR="00780D13" w:rsidRPr="00B332F7">
        <w:rPr>
          <w:rFonts w:ascii="Trebuchet MS" w:hAnsi="Trebuchet MS"/>
          <w:sz w:val="21"/>
          <w:szCs w:val="21"/>
        </w:rPr>
        <w:t>ei semplici</w:t>
      </w:r>
      <w:r w:rsidR="009C2FC9" w:rsidRPr="00B332F7">
        <w:rPr>
          <w:rFonts w:ascii="Trebuchet MS" w:hAnsi="Trebuchet MS"/>
          <w:sz w:val="21"/>
          <w:szCs w:val="21"/>
        </w:rPr>
        <w:t xml:space="preserve"> annunci (12</w:t>
      </w:r>
      <w:r w:rsidR="00F401CF">
        <w:rPr>
          <w:rFonts w:ascii="Trebuchet MS" w:hAnsi="Trebuchet MS"/>
          <w:sz w:val="21"/>
          <w:szCs w:val="21"/>
        </w:rPr>
        <w:t>7</w:t>
      </w:r>
      <w:r w:rsidR="009C2FC9" w:rsidRPr="00B332F7">
        <w:rPr>
          <w:rFonts w:ascii="Trebuchet MS" w:hAnsi="Trebuchet MS"/>
          <w:sz w:val="21"/>
          <w:szCs w:val="21"/>
        </w:rPr>
        <w:t>)</w:t>
      </w:r>
      <w:r w:rsidR="006965BA">
        <w:rPr>
          <w:rFonts w:ascii="Trebuchet MS" w:hAnsi="Trebuchet MS"/>
          <w:sz w:val="21"/>
          <w:szCs w:val="21"/>
        </w:rPr>
        <w:t xml:space="preserve">, </w:t>
      </w:r>
      <w:r w:rsidR="00971E8F">
        <w:rPr>
          <w:rFonts w:ascii="Trebuchet MS" w:hAnsi="Trebuchet MS"/>
          <w:sz w:val="21"/>
          <w:szCs w:val="21"/>
        </w:rPr>
        <w:t xml:space="preserve">che </w:t>
      </w:r>
      <w:r w:rsidR="006965BA">
        <w:rPr>
          <w:rFonts w:ascii="Trebuchet MS" w:hAnsi="Trebuchet MS"/>
          <w:sz w:val="21"/>
          <w:szCs w:val="21"/>
        </w:rPr>
        <w:t>portan</w:t>
      </w:r>
      <w:r w:rsidR="00971E8F">
        <w:rPr>
          <w:rFonts w:ascii="Trebuchet MS" w:hAnsi="Trebuchet MS"/>
          <w:sz w:val="21"/>
          <w:szCs w:val="21"/>
        </w:rPr>
        <w:t xml:space="preserve">o </w:t>
      </w:r>
      <w:r w:rsidR="006965BA">
        <w:rPr>
          <w:rFonts w:ascii="Trebuchet MS" w:hAnsi="Trebuchet MS"/>
          <w:sz w:val="21"/>
          <w:szCs w:val="21"/>
        </w:rPr>
        <w:t>a 7</w:t>
      </w:r>
      <w:r w:rsidR="00F401CF">
        <w:rPr>
          <w:rFonts w:ascii="Trebuchet MS" w:hAnsi="Trebuchet MS"/>
          <w:sz w:val="21"/>
          <w:szCs w:val="21"/>
        </w:rPr>
        <w:t>51</w:t>
      </w:r>
      <w:r w:rsidR="006965BA">
        <w:rPr>
          <w:rFonts w:ascii="Trebuchet MS" w:hAnsi="Trebuchet MS"/>
          <w:sz w:val="21"/>
          <w:szCs w:val="21"/>
        </w:rPr>
        <w:t xml:space="preserve"> il numero comple</w:t>
      </w:r>
      <w:r w:rsidR="00971E8F">
        <w:rPr>
          <w:rFonts w:ascii="Trebuchet MS" w:hAnsi="Trebuchet MS"/>
          <w:sz w:val="21"/>
          <w:szCs w:val="21"/>
        </w:rPr>
        <w:t>ssivo</w:t>
      </w:r>
      <w:r w:rsidR="006965BA">
        <w:rPr>
          <w:rFonts w:ascii="Trebuchet MS" w:hAnsi="Trebuchet MS"/>
          <w:sz w:val="21"/>
          <w:szCs w:val="21"/>
        </w:rPr>
        <w:t xml:space="preserve"> </w:t>
      </w:r>
      <w:r w:rsidR="00BD0BA3">
        <w:rPr>
          <w:rFonts w:ascii="Trebuchet MS" w:hAnsi="Trebuchet MS"/>
          <w:sz w:val="21"/>
          <w:szCs w:val="21"/>
        </w:rPr>
        <w:t>tra</w:t>
      </w:r>
      <w:r w:rsidR="006965BA">
        <w:rPr>
          <w:rFonts w:ascii="Trebuchet MS" w:hAnsi="Trebuchet MS"/>
          <w:sz w:val="21"/>
          <w:szCs w:val="21"/>
        </w:rPr>
        <w:t xml:space="preserve"> progetti operativi, pilota o </w:t>
      </w:r>
      <w:proofErr w:type="spellStart"/>
      <w:r w:rsidR="006965BA">
        <w:rPr>
          <w:rFonts w:ascii="Trebuchet MS" w:hAnsi="Trebuchet MS"/>
          <w:sz w:val="21"/>
          <w:szCs w:val="21"/>
        </w:rPr>
        <w:t>proof</w:t>
      </w:r>
      <w:proofErr w:type="spellEnd"/>
      <w:r w:rsidR="006965BA">
        <w:rPr>
          <w:rFonts w:ascii="Trebuchet MS" w:hAnsi="Trebuchet MS"/>
          <w:sz w:val="21"/>
          <w:szCs w:val="21"/>
        </w:rPr>
        <w:t xml:space="preserve"> of concept (escludendo gli annunci) </w:t>
      </w:r>
      <w:r w:rsidR="00971E8F">
        <w:rPr>
          <w:rFonts w:ascii="Trebuchet MS" w:hAnsi="Trebuchet MS"/>
          <w:sz w:val="21"/>
          <w:szCs w:val="21"/>
        </w:rPr>
        <w:t>censiti negli ultimi 5 anni</w:t>
      </w:r>
      <w:r w:rsidR="006965BA">
        <w:rPr>
          <w:rFonts w:ascii="Trebuchet MS" w:hAnsi="Trebuchet MS"/>
          <w:sz w:val="21"/>
          <w:szCs w:val="21"/>
        </w:rPr>
        <w:t xml:space="preserve">. </w:t>
      </w:r>
      <w:r w:rsidR="009C2FC9" w:rsidRPr="00B332F7">
        <w:rPr>
          <w:rFonts w:ascii="Trebuchet MS" w:hAnsi="Trebuchet MS"/>
          <w:sz w:val="21"/>
          <w:szCs w:val="21"/>
        </w:rPr>
        <w:t>I settori più attivi sono quello finanziario con il 38% dei progetti</w:t>
      </w:r>
      <w:r w:rsidR="006965BA">
        <w:rPr>
          <w:rFonts w:ascii="Trebuchet MS" w:hAnsi="Trebuchet MS"/>
          <w:sz w:val="21"/>
          <w:szCs w:val="21"/>
        </w:rPr>
        <w:t xml:space="preserve"> e</w:t>
      </w:r>
      <w:r w:rsidR="009C2FC9" w:rsidRPr="00B332F7">
        <w:rPr>
          <w:rFonts w:ascii="Trebuchet MS" w:hAnsi="Trebuchet MS"/>
          <w:sz w:val="21"/>
          <w:szCs w:val="21"/>
        </w:rPr>
        <w:t xml:space="preserve"> la Pubblica Amministrazione con il 16%</w:t>
      </w:r>
      <w:r w:rsidR="006965BA">
        <w:rPr>
          <w:rFonts w:ascii="Trebuchet MS" w:hAnsi="Trebuchet MS"/>
          <w:sz w:val="21"/>
          <w:szCs w:val="21"/>
        </w:rPr>
        <w:t>, seguiti</w:t>
      </w:r>
      <w:r w:rsidR="009C2FC9" w:rsidRPr="00B332F7">
        <w:rPr>
          <w:rFonts w:ascii="Trebuchet MS" w:hAnsi="Trebuchet MS"/>
          <w:sz w:val="21"/>
          <w:szCs w:val="21"/>
        </w:rPr>
        <w:t xml:space="preserve"> </w:t>
      </w:r>
      <w:r w:rsidR="006965BA">
        <w:rPr>
          <w:rFonts w:ascii="Trebuchet MS" w:hAnsi="Trebuchet MS"/>
          <w:sz w:val="21"/>
          <w:szCs w:val="21"/>
        </w:rPr>
        <w:t>da</w:t>
      </w:r>
      <w:r w:rsidR="00B332F7">
        <w:rPr>
          <w:rFonts w:ascii="Trebuchet MS" w:hAnsi="Trebuchet MS"/>
          <w:sz w:val="21"/>
          <w:szCs w:val="21"/>
        </w:rPr>
        <w:t>i</w:t>
      </w:r>
      <w:r w:rsidR="009C2FC9" w:rsidRPr="00B332F7">
        <w:rPr>
          <w:rFonts w:ascii="Trebuchet MS" w:hAnsi="Trebuchet MS"/>
          <w:sz w:val="21"/>
          <w:szCs w:val="21"/>
        </w:rPr>
        <w:t xml:space="preserve"> Media con il 7%</w:t>
      </w:r>
      <w:r w:rsidR="006965BA">
        <w:rPr>
          <w:rFonts w:ascii="Trebuchet MS" w:hAnsi="Trebuchet MS"/>
          <w:sz w:val="21"/>
          <w:szCs w:val="21"/>
        </w:rPr>
        <w:t xml:space="preserve"> e l’Agrifood con il 6%.</w:t>
      </w:r>
    </w:p>
    <w:p w14:paraId="1CEA3A84" w14:textId="60D3924C" w:rsidR="006965BA" w:rsidRDefault="006965BA" w:rsidP="0097001A">
      <w:pPr>
        <w:jc w:val="both"/>
        <w:rPr>
          <w:rFonts w:ascii="Trebuchet MS" w:hAnsi="Trebuchet MS"/>
          <w:sz w:val="21"/>
          <w:szCs w:val="21"/>
        </w:rPr>
      </w:pPr>
    </w:p>
    <w:p w14:paraId="2FA05E3A" w14:textId="1B6715C5" w:rsidR="006965BA" w:rsidRPr="00B332F7" w:rsidRDefault="006965BA" w:rsidP="0097001A">
      <w:pPr>
        <w:jc w:val="both"/>
        <w:rPr>
          <w:rFonts w:ascii="Trebuchet MS" w:hAnsi="Trebuchet MS"/>
          <w:sz w:val="21"/>
          <w:szCs w:val="21"/>
        </w:rPr>
      </w:pPr>
      <w:r w:rsidRPr="00B332F7">
        <w:rPr>
          <w:rFonts w:ascii="Trebuchet MS" w:hAnsi="Trebuchet MS"/>
          <w:sz w:val="21"/>
          <w:szCs w:val="21"/>
        </w:rPr>
        <w:t>Le applicazioni di questa tecnologia nata nel 2008 con Bitcoin si stanno evolvendo velocemente in d</w:t>
      </w:r>
      <w:r w:rsidR="00BD0BA3">
        <w:rPr>
          <w:rFonts w:ascii="Trebuchet MS" w:hAnsi="Trebuchet MS"/>
          <w:sz w:val="21"/>
          <w:szCs w:val="21"/>
        </w:rPr>
        <w:t>iverse</w:t>
      </w:r>
      <w:r w:rsidRPr="00B332F7">
        <w:rPr>
          <w:rFonts w:ascii="Trebuchet MS" w:hAnsi="Trebuchet MS"/>
          <w:sz w:val="21"/>
          <w:szCs w:val="21"/>
        </w:rPr>
        <w:t xml:space="preserve"> direzioni, ma tutte hanno in comune la spinta verso una nuova versione del Web. La Blockchain, infatti, è alla base della “</w:t>
      </w:r>
      <w:proofErr w:type="spellStart"/>
      <w:r w:rsidRPr="00B332F7">
        <w:rPr>
          <w:rFonts w:ascii="Trebuchet MS" w:hAnsi="Trebuchet MS"/>
          <w:sz w:val="21"/>
          <w:szCs w:val="21"/>
        </w:rPr>
        <w:t>next</w:t>
      </w:r>
      <w:proofErr w:type="spellEnd"/>
      <w:r w:rsidRPr="00B332F7">
        <w:rPr>
          <w:rFonts w:ascii="Trebuchet MS" w:hAnsi="Trebuchet MS"/>
          <w:sz w:val="21"/>
          <w:szCs w:val="21"/>
        </w:rPr>
        <w:t xml:space="preserve"> web </w:t>
      </w:r>
      <w:proofErr w:type="spellStart"/>
      <w:r w:rsidRPr="00B332F7">
        <w:rPr>
          <w:rFonts w:ascii="Trebuchet MS" w:hAnsi="Trebuchet MS"/>
          <w:sz w:val="21"/>
          <w:szCs w:val="21"/>
        </w:rPr>
        <w:t>revolution</w:t>
      </w:r>
      <w:proofErr w:type="spellEnd"/>
      <w:r w:rsidRPr="00B332F7">
        <w:rPr>
          <w:rFonts w:ascii="Trebuchet MS" w:hAnsi="Trebuchet MS"/>
          <w:sz w:val="21"/>
          <w:szCs w:val="21"/>
        </w:rPr>
        <w:t xml:space="preserve">”: il Web3, una sorta di Internet “decentralizzato” che potrebbe essere la naturale evoluzione dell’attuale Web “centralizzato” dominato dalle big tech. Nel mondo del </w:t>
      </w:r>
      <w:proofErr w:type="spellStart"/>
      <w:r w:rsidRPr="00B332F7">
        <w:rPr>
          <w:rFonts w:ascii="Trebuchet MS" w:hAnsi="Trebuchet MS"/>
          <w:sz w:val="21"/>
          <w:szCs w:val="21"/>
        </w:rPr>
        <w:t>Decentralized</w:t>
      </w:r>
      <w:proofErr w:type="spellEnd"/>
      <w:r w:rsidRPr="00B332F7">
        <w:rPr>
          <w:rFonts w:ascii="Trebuchet MS" w:hAnsi="Trebuchet MS"/>
          <w:sz w:val="21"/>
          <w:szCs w:val="21"/>
        </w:rPr>
        <w:t xml:space="preserve"> </w:t>
      </w:r>
      <w:r w:rsidR="00F401CF">
        <w:rPr>
          <w:rFonts w:ascii="Trebuchet MS" w:hAnsi="Trebuchet MS"/>
          <w:sz w:val="21"/>
          <w:szCs w:val="21"/>
        </w:rPr>
        <w:t>web</w:t>
      </w:r>
      <w:r w:rsidRPr="00B332F7">
        <w:rPr>
          <w:rFonts w:ascii="Trebuchet MS" w:hAnsi="Trebuchet MS"/>
          <w:sz w:val="21"/>
          <w:szCs w:val="21"/>
        </w:rPr>
        <w:t xml:space="preserve">, la Blockchain permette di creare </w:t>
      </w:r>
      <w:r w:rsidR="00BD0BA3">
        <w:rPr>
          <w:rFonts w:ascii="Trebuchet MS" w:hAnsi="Trebuchet MS"/>
          <w:sz w:val="21"/>
          <w:szCs w:val="21"/>
        </w:rPr>
        <w:t>l</w:t>
      </w:r>
      <w:r w:rsidRPr="00B332F7">
        <w:rPr>
          <w:rFonts w:ascii="Trebuchet MS" w:hAnsi="Trebuchet MS"/>
          <w:sz w:val="21"/>
          <w:szCs w:val="21"/>
        </w:rPr>
        <w:t xml:space="preserve">’infrastruttura che abilita nuove soluzioni di business indipendenti, </w:t>
      </w:r>
      <w:r>
        <w:rPr>
          <w:rFonts w:ascii="Trebuchet MS" w:hAnsi="Trebuchet MS"/>
          <w:sz w:val="21"/>
          <w:szCs w:val="21"/>
        </w:rPr>
        <w:t xml:space="preserve">spesso </w:t>
      </w:r>
      <w:r w:rsidRPr="00B332F7">
        <w:rPr>
          <w:rFonts w:ascii="Trebuchet MS" w:hAnsi="Trebuchet MS"/>
          <w:sz w:val="21"/>
          <w:szCs w:val="21"/>
        </w:rPr>
        <w:t>basate</w:t>
      </w:r>
      <w:r>
        <w:rPr>
          <w:rFonts w:ascii="Trebuchet MS" w:hAnsi="Trebuchet MS"/>
          <w:sz w:val="21"/>
          <w:szCs w:val="21"/>
        </w:rPr>
        <w:t xml:space="preserve"> </w:t>
      </w:r>
      <w:r w:rsidRPr="00B332F7">
        <w:rPr>
          <w:rFonts w:ascii="Trebuchet MS" w:hAnsi="Trebuchet MS"/>
          <w:sz w:val="21"/>
          <w:szCs w:val="21"/>
        </w:rPr>
        <w:t xml:space="preserve">su applicazioni decentralizzate (le cosiddette </w:t>
      </w:r>
      <w:proofErr w:type="spellStart"/>
      <w:r w:rsidRPr="00B332F7">
        <w:rPr>
          <w:rFonts w:ascii="Trebuchet MS" w:hAnsi="Trebuchet MS"/>
          <w:sz w:val="21"/>
          <w:szCs w:val="21"/>
        </w:rPr>
        <w:t>DApp</w:t>
      </w:r>
      <w:proofErr w:type="spellEnd"/>
      <w:r w:rsidRPr="00B332F7">
        <w:rPr>
          <w:rFonts w:ascii="Trebuchet MS" w:hAnsi="Trebuchet MS"/>
          <w:sz w:val="21"/>
          <w:szCs w:val="21"/>
        </w:rPr>
        <w:t xml:space="preserve">) o </w:t>
      </w:r>
      <w:r w:rsidR="00BD0BA3">
        <w:rPr>
          <w:rFonts w:ascii="Trebuchet MS" w:hAnsi="Trebuchet MS"/>
          <w:sz w:val="21"/>
          <w:szCs w:val="21"/>
        </w:rPr>
        <w:t xml:space="preserve">gli </w:t>
      </w:r>
      <w:proofErr w:type="spellStart"/>
      <w:r w:rsidRPr="00B332F7">
        <w:rPr>
          <w:rFonts w:ascii="Trebuchet MS" w:hAnsi="Trebuchet MS"/>
          <w:sz w:val="21"/>
          <w:szCs w:val="21"/>
        </w:rPr>
        <w:t>N</w:t>
      </w:r>
      <w:r>
        <w:rPr>
          <w:rFonts w:ascii="Trebuchet MS" w:hAnsi="Trebuchet MS"/>
          <w:sz w:val="21"/>
          <w:szCs w:val="21"/>
        </w:rPr>
        <w:t>ft</w:t>
      </w:r>
      <w:proofErr w:type="spellEnd"/>
      <w:r w:rsidRPr="00B332F7">
        <w:rPr>
          <w:rFonts w:ascii="Trebuchet MS" w:hAnsi="Trebuchet MS"/>
          <w:sz w:val="21"/>
          <w:szCs w:val="21"/>
        </w:rPr>
        <w:t xml:space="preserve">, token unici </w:t>
      </w:r>
      <w:r w:rsidR="00BD0BA3">
        <w:rPr>
          <w:rFonts w:ascii="Trebuchet MS" w:hAnsi="Trebuchet MS"/>
          <w:sz w:val="21"/>
          <w:szCs w:val="21"/>
        </w:rPr>
        <w:t xml:space="preserve">che </w:t>
      </w:r>
      <w:r w:rsidRPr="00B332F7">
        <w:rPr>
          <w:rFonts w:ascii="Trebuchet MS" w:hAnsi="Trebuchet MS"/>
          <w:sz w:val="21"/>
          <w:szCs w:val="21"/>
        </w:rPr>
        <w:t>rappresenta</w:t>
      </w:r>
      <w:r w:rsidR="00BD0BA3">
        <w:rPr>
          <w:rFonts w:ascii="Trebuchet MS" w:hAnsi="Trebuchet MS"/>
          <w:sz w:val="21"/>
          <w:szCs w:val="21"/>
        </w:rPr>
        <w:t>no</w:t>
      </w:r>
      <w:r w:rsidRPr="00B332F7">
        <w:rPr>
          <w:rFonts w:ascii="Trebuchet MS" w:hAnsi="Trebuchet MS"/>
          <w:sz w:val="21"/>
          <w:szCs w:val="21"/>
        </w:rPr>
        <w:t xml:space="preserve"> una proprietà privata digitale. A livello internazionale, i progetti </w:t>
      </w:r>
      <w:r w:rsidR="00BD0BA3">
        <w:rPr>
          <w:rFonts w:ascii="Trebuchet MS" w:hAnsi="Trebuchet MS"/>
          <w:sz w:val="21"/>
          <w:szCs w:val="21"/>
        </w:rPr>
        <w:t xml:space="preserve">implementativi </w:t>
      </w:r>
      <w:r w:rsidRPr="00B332F7">
        <w:rPr>
          <w:rFonts w:ascii="Trebuchet MS" w:hAnsi="Trebuchet MS"/>
          <w:sz w:val="21"/>
          <w:szCs w:val="21"/>
        </w:rPr>
        <w:t>sviluppati in questo ambito sono ancora pochi (solo 7</w:t>
      </w:r>
      <w:r w:rsidR="00F401CF">
        <w:rPr>
          <w:rFonts w:ascii="Trebuchet MS" w:hAnsi="Trebuchet MS"/>
          <w:sz w:val="21"/>
          <w:szCs w:val="21"/>
        </w:rPr>
        <w:t>1</w:t>
      </w:r>
      <w:r w:rsidRPr="00B332F7">
        <w:rPr>
          <w:rFonts w:ascii="Trebuchet MS" w:hAnsi="Trebuchet MS"/>
          <w:sz w:val="21"/>
          <w:szCs w:val="21"/>
        </w:rPr>
        <w:t xml:space="preserve">, il 10% del totale), ma la crescita del </w:t>
      </w:r>
      <w:r w:rsidR="00F401CF">
        <w:rPr>
          <w:rFonts w:ascii="Trebuchet MS" w:hAnsi="Trebuchet MS"/>
          <w:sz w:val="21"/>
          <w:szCs w:val="21"/>
        </w:rPr>
        <w:t>382</w:t>
      </w:r>
      <w:r w:rsidRPr="00B332F7">
        <w:rPr>
          <w:rFonts w:ascii="Trebuchet MS" w:hAnsi="Trebuchet MS"/>
          <w:sz w:val="21"/>
          <w:szCs w:val="21"/>
        </w:rPr>
        <w:t>% in un anno lascia intuire grandi prospettive. E, considerando le principali piattaforme permissionless</w:t>
      </w:r>
      <w:r>
        <w:rPr>
          <w:rFonts w:ascii="Trebuchet MS" w:hAnsi="Trebuchet MS"/>
          <w:sz w:val="21"/>
          <w:szCs w:val="21"/>
        </w:rPr>
        <w:t xml:space="preserve">, </w:t>
      </w:r>
      <w:r w:rsidRPr="00B332F7">
        <w:rPr>
          <w:rFonts w:ascii="Trebuchet MS" w:hAnsi="Trebuchet MS"/>
          <w:sz w:val="21"/>
          <w:szCs w:val="21"/>
        </w:rPr>
        <w:t xml:space="preserve">sono già oltre 8.000 </w:t>
      </w:r>
      <w:r w:rsidR="00F401CF" w:rsidRPr="00B332F7">
        <w:rPr>
          <w:rFonts w:ascii="Trebuchet MS" w:hAnsi="Trebuchet MS"/>
          <w:sz w:val="21"/>
          <w:szCs w:val="21"/>
        </w:rPr>
        <w:t xml:space="preserve">nel mondo </w:t>
      </w:r>
      <w:r w:rsidRPr="00B332F7">
        <w:rPr>
          <w:rFonts w:ascii="Trebuchet MS" w:hAnsi="Trebuchet MS"/>
          <w:sz w:val="21"/>
          <w:szCs w:val="21"/>
        </w:rPr>
        <w:t xml:space="preserve">le </w:t>
      </w:r>
      <w:r w:rsidR="00F401CF">
        <w:rPr>
          <w:rFonts w:ascii="Trebuchet MS" w:hAnsi="Trebuchet MS"/>
          <w:sz w:val="21"/>
          <w:szCs w:val="21"/>
        </w:rPr>
        <w:t>Dapp sviluppate da startup</w:t>
      </w:r>
      <w:r w:rsidRPr="00B332F7">
        <w:rPr>
          <w:rFonts w:ascii="Trebuchet MS" w:hAnsi="Trebuchet MS"/>
          <w:sz w:val="21"/>
          <w:szCs w:val="21"/>
        </w:rPr>
        <w:t>.</w:t>
      </w:r>
    </w:p>
    <w:p w14:paraId="387AF3BB" w14:textId="44361F7C" w:rsidR="004902B1" w:rsidRPr="00B332F7" w:rsidRDefault="004902B1" w:rsidP="0097001A">
      <w:pPr>
        <w:jc w:val="both"/>
        <w:rPr>
          <w:rFonts w:ascii="Trebuchet MS" w:hAnsi="Trebuchet MS"/>
          <w:sz w:val="21"/>
          <w:szCs w:val="21"/>
        </w:rPr>
      </w:pPr>
    </w:p>
    <w:p w14:paraId="5E0E7822" w14:textId="7269A165" w:rsidR="00D90A58" w:rsidRDefault="004902B1" w:rsidP="00D90A58">
      <w:pPr>
        <w:jc w:val="both"/>
        <w:rPr>
          <w:rFonts w:ascii="Trebuchet MS" w:hAnsi="Trebuchet MS"/>
          <w:sz w:val="21"/>
          <w:szCs w:val="21"/>
        </w:rPr>
      </w:pPr>
      <w:r w:rsidRPr="00B332F7">
        <w:rPr>
          <w:rFonts w:ascii="Trebuchet MS" w:hAnsi="Trebuchet MS"/>
          <w:sz w:val="21"/>
          <w:szCs w:val="21"/>
        </w:rPr>
        <w:t>A fronte di questo fervore internazionale, il mercato italiano</w:t>
      </w:r>
      <w:r w:rsidR="00292AFA" w:rsidRPr="00B332F7">
        <w:rPr>
          <w:rFonts w:ascii="Trebuchet MS" w:hAnsi="Trebuchet MS"/>
          <w:sz w:val="21"/>
          <w:szCs w:val="21"/>
        </w:rPr>
        <w:t xml:space="preserve"> è</w:t>
      </w:r>
      <w:r w:rsidRPr="00B332F7">
        <w:rPr>
          <w:rFonts w:ascii="Trebuchet MS" w:hAnsi="Trebuchet MS"/>
          <w:sz w:val="21"/>
          <w:szCs w:val="21"/>
        </w:rPr>
        <w:t xml:space="preserve"> in fase di attesa</w:t>
      </w:r>
      <w:r w:rsidR="008D3F45" w:rsidRPr="00B332F7">
        <w:rPr>
          <w:rFonts w:ascii="Trebuchet MS" w:hAnsi="Trebuchet MS"/>
          <w:sz w:val="21"/>
          <w:szCs w:val="21"/>
        </w:rPr>
        <w:t xml:space="preserve">. Ancora </w:t>
      </w:r>
      <w:r w:rsidRPr="00B332F7">
        <w:rPr>
          <w:rFonts w:ascii="Trebuchet MS" w:hAnsi="Trebuchet MS"/>
          <w:sz w:val="21"/>
          <w:szCs w:val="21"/>
        </w:rPr>
        <w:t xml:space="preserve">non si </w:t>
      </w:r>
      <w:r w:rsidR="008D3F45" w:rsidRPr="00B332F7">
        <w:rPr>
          <w:rFonts w:ascii="Trebuchet MS" w:hAnsi="Trebuchet MS"/>
          <w:sz w:val="21"/>
          <w:szCs w:val="21"/>
        </w:rPr>
        <w:t>vede</w:t>
      </w:r>
      <w:r w:rsidRPr="00B332F7">
        <w:rPr>
          <w:rFonts w:ascii="Trebuchet MS" w:hAnsi="Trebuchet MS"/>
          <w:sz w:val="21"/>
          <w:szCs w:val="21"/>
        </w:rPr>
        <w:t xml:space="preserve"> una crescita decisa dell’adozione delle tecnologie </w:t>
      </w:r>
      <w:r w:rsidR="0097001A" w:rsidRPr="00B332F7">
        <w:rPr>
          <w:rFonts w:ascii="Trebuchet MS" w:hAnsi="Trebuchet MS"/>
          <w:sz w:val="21"/>
          <w:szCs w:val="21"/>
        </w:rPr>
        <w:t>Blockchain</w:t>
      </w:r>
      <w:r w:rsidR="006C4D4E" w:rsidRPr="00B332F7">
        <w:rPr>
          <w:rFonts w:ascii="Trebuchet MS" w:hAnsi="Trebuchet MS"/>
          <w:sz w:val="21"/>
          <w:szCs w:val="21"/>
        </w:rPr>
        <w:t xml:space="preserve"> e g</w:t>
      </w:r>
      <w:r w:rsidRPr="00B332F7">
        <w:rPr>
          <w:rFonts w:ascii="Trebuchet MS" w:hAnsi="Trebuchet MS"/>
          <w:sz w:val="21"/>
          <w:szCs w:val="21"/>
        </w:rPr>
        <w:t>li investimenti d</w:t>
      </w:r>
      <w:r w:rsidR="006C4D4E" w:rsidRPr="00B332F7">
        <w:rPr>
          <w:rFonts w:ascii="Trebuchet MS" w:hAnsi="Trebuchet MS"/>
          <w:sz w:val="21"/>
          <w:szCs w:val="21"/>
        </w:rPr>
        <w:t>e</w:t>
      </w:r>
      <w:r w:rsidRPr="00B332F7">
        <w:rPr>
          <w:rFonts w:ascii="Trebuchet MS" w:hAnsi="Trebuchet MS"/>
          <w:sz w:val="21"/>
          <w:szCs w:val="21"/>
        </w:rPr>
        <w:t xml:space="preserve">lle aziende sono </w:t>
      </w:r>
      <w:r w:rsidR="00292AFA" w:rsidRPr="00B332F7">
        <w:rPr>
          <w:rFonts w:ascii="Trebuchet MS" w:hAnsi="Trebuchet MS"/>
          <w:sz w:val="21"/>
          <w:szCs w:val="21"/>
        </w:rPr>
        <w:t>pari a</w:t>
      </w:r>
      <w:r w:rsidR="00780D13" w:rsidRPr="00B332F7">
        <w:rPr>
          <w:rFonts w:ascii="Trebuchet MS" w:hAnsi="Trebuchet MS"/>
          <w:sz w:val="21"/>
          <w:szCs w:val="21"/>
        </w:rPr>
        <w:t xml:space="preserve"> </w:t>
      </w:r>
      <w:r w:rsidRPr="00B332F7">
        <w:rPr>
          <w:rFonts w:ascii="Trebuchet MS" w:hAnsi="Trebuchet MS"/>
          <w:sz w:val="21"/>
          <w:szCs w:val="21"/>
        </w:rPr>
        <w:t>28 milioni di euro nel 2021</w:t>
      </w:r>
      <w:r w:rsidR="00292AFA" w:rsidRPr="00B332F7">
        <w:rPr>
          <w:rFonts w:ascii="Trebuchet MS" w:hAnsi="Trebuchet MS"/>
          <w:sz w:val="21"/>
          <w:szCs w:val="21"/>
        </w:rPr>
        <w:t>, più o meno stabili</w:t>
      </w:r>
      <w:r w:rsidRPr="00B332F7">
        <w:rPr>
          <w:rFonts w:ascii="Trebuchet MS" w:hAnsi="Trebuchet MS"/>
          <w:sz w:val="21"/>
          <w:szCs w:val="21"/>
        </w:rPr>
        <w:t xml:space="preserve"> rispetto ai 23 milioni </w:t>
      </w:r>
      <w:r w:rsidR="00BD0BA3">
        <w:rPr>
          <w:rFonts w:ascii="Trebuchet MS" w:hAnsi="Trebuchet MS"/>
          <w:sz w:val="21"/>
          <w:szCs w:val="21"/>
        </w:rPr>
        <w:t>d</w:t>
      </w:r>
      <w:r w:rsidRPr="00B332F7">
        <w:rPr>
          <w:rFonts w:ascii="Trebuchet MS" w:hAnsi="Trebuchet MS"/>
          <w:sz w:val="21"/>
          <w:szCs w:val="21"/>
        </w:rPr>
        <w:t xml:space="preserve">el 2020 e ai 30 milioni </w:t>
      </w:r>
      <w:r w:rsidR="00BD0BA3">
        <w:rPr>
          <w:rFonts w:ascii="Trebuchet MS" w:hAnsi="Trebuchet MS"/>
          <w:sz w:val="21"/>
          <w:szCs w:val="21"/>
        </w:rPr>
        <w:t>d</w:t>
      </w:r>
      <w:r w:rsidRPr="00B332F7">
        <w:rPr>
          <w:rFonts w:ascii="Trebuchet MS" w:hAnsi="Trebuchet MS"/>
          <w:sz w:val="21"/>
          <w:szCs w:val="21"/>
        </w:rPr>
        <w:t>el 2019. I</w:t>
      </w:r>
      <w:r w:rsidR="00780D13" w:rsidRPr="00B332F7">
        <w:rPr>
          <w:rFonts w:ascii="Trebuchet MS" w:hAnsi="Trebuchet MS"/>
          <w:sz w:val="21"/>
          <w:szCs w:val="21"/>
        </w:rPr>
        <w:t>n Italia il</w:t>
      </w:r>
      <w:r w:rsidRPr="00B332F7">
        <w:rPr>
          <w:rFonts w:ascii="Trebuchet MS" w:hAnsi="Trebuchet MS"/>
          <w:sz w:val="21"/>
          <w:szCs w:val="21"/>
        </w:rPr>
        <w:t xml:space="preserve"> settore </w:t>
      </w:r>
      <w:r w:rsidRPr="00CA75E0">
        <w:rPr>
          <w:rFonts w:ascii="Trebuchet MS" w:hAnsi="Trebuchet MS"/>
          <w:sz w:val="21"/>
          <w:szCs w:val="21"/>
        </w:rPr>
        <w:t>più attivo si conferma quello finanziario e assicurativo, con il 50% degli investimenti</w:t>
      </w:r>
      <w:r w:rsidR="00CA75E0" w:rsidRPr="00CA75E0">
        <w:rPr>
          <w:rFonts w:ascii="Trebuchet MS" w:hAnsi="Trebuchet MS"/>
          <w:sz w:val="21"/>
          <w:szCs w:val="21"/>
        </w:rPr>
        <w:t>. S</w:t>
      </w:r>
      <w:r w:rsidR="006C4D4E" w:rsidRPr="00CA75E0">
        <w:rPr>
          <w:rFonts w:ascii="Trebuchet MS" w:hAnsi="Trebuchet MS"/>
          <w:sz w:val="21"/>
          <w:szCs w:val="21"/>
        </w:rPr>
        <w:t>egu</w:t>
      </w:r>
      <w:r w:rsidR="00CA75E0" w:rsidRPr="00CA75E0">
        <w:rPr>
          <w:rFonts w:ascii="Trebuchet MS" w:hAnsi="Trebuchet MS"/>
          <w:sz w:val="21"/>
          <w:szCs w:val="21"/>
        </w:rPr>
        <w:t>ono</w:t>
      </w:r>
      <w:r w:rsidR="006C4D4E" w:rsidRPr="00CA75E0">
        <w:rPr>
          <w:rFonts w:ascii="Trebuchet MS" w:hAnsi="Trebuchet MS"/>
          <w:sz w:val="21"/>
          <w:szCs w:val="21"/>
        </w:rPr>
        <w:t xml:space="preserve"> </w:t>
      </w:r>
      <w:r w:rsidR="00CA75E0" w:rsidRPr="00CA75E0">
        <w:rPr>
          <w:rFonts w:ascii="Trebuchet MS" w:hAnsi="Trebuchet MS"/>
          <w:sz w:val="21"/>
          <w:szCs w:val="21"/>
        </w:rPr>
        <w:t>la</w:t>
      </w:r>
      <w:r w:rsidRPr="00CA75E0">
        <w:rPr>
          <w:rFonts w:ascii="Trebuchet MS" w:hAnsi="Trebuchet MS"/>
          <w:sz w:val="21"/>
          <w:szCs w:val="21"/>
        </w:rPr>
        <w:t xml:space="preserve"> pubblica amministrazione (15%)</w:t>
      </w:r>
      <w:r w:rsidR="00CA75E0" w:rsidRPr="00CA75E0">
        <w:rPr>
          <w:rFonts w:ascii="Trebuchet MS" w:hAnsi="Trebuchet MS"/>
          <w:sz w:val="21"/>
          <w:szCs w:val="21"/>
        </w:rPr>
        <w:t xml:space="preserve">, in forte crescita anche </w:t>
      </w:r>
      <w:r w:rsidR="00BD0BA3">
        <w:rPr>
          <w:rFonts w:ascii="Trebuchet MS" w:hAnsi="Trebuchet MS"/>
          <w:sz w:val="21"/>
          <w:szCs w:val="21"/>
        </w:rPr>
        <w:t xml:space="preserve">grazie </w:t>
      </w:r>
      <w:r w:rsidR="00CA75E0" w:rsidRPr="00CA75E0">
        <w:rPr>
          <w:rFonts w:ascii="Trebuchet MS" w:hAnsi="Trebuchet MS"/>
          <w:sz w:val="21"/>
          <w:szCs w:val="21"/>
        </w:rPr>
        <w:t>allo sviluppo dell’Italian Blockchain Service Infrastructure,</w:t>
      </w:r>
      <w:r w:rsidR="006C4D4E" w:rsidRPr="00CA75E0">
        <w:rPr>
          <w:rFonts w:ascii="Trebuchet MS" w:hAnsi="Trebuchet MS"/>
          <w:sz w:val="21"/>
          <w:szCs w:val="21"/>
        </w:rPr>
        <w:t xml:space="preserve"> </w:t>
      </w:r>
      <w:r w:rsidR="00CA75E0" w:rsidRPr="00CA75E0">
        <w:rPr>
          <w:rFonts w:ascii="Trebuchet MS" w:hAnsi="Trebuchet MS"/>
          <w:sz w:val="21"/>
          <w:szCs w:val="21"/>
        </w:rPr>
        <w:t>l’</w:t>
      </w:r>
      <w:r w:rsidRPr="00CA75E0">
        <w:rPr>
          <w:rFonts w:ascii="Trebuchet MS" w:hAnsi="Trebuchet MS"/>
          <w:sz w:val="21"/>
          <w:szCs w:val="21"/>
        </w:rPr>
        <w:t>agroalimentare (</w:t>
      </w:r>
      <w:r w:rsidR="00CA75E0" w:rsidRPr="00CA75E0">
        <w:rPr>
          <w:rFonts w:ascii="Trebuchet MS" w:hAnsi="Trebuchet MS"/>
          <w:sz w:val="21"/>
          <w:szCs w:val="21"/>
        </w:rPr>
        <w:t>stabile all’</w:t>
      </w:r>
      <w:r w:rsidRPr="00CA75E0">
        <w:rPr>
          <w:rFonts w:ascii="Trebuchet MS" w:hAnsi="Trebuchet MS"/>
          <w:sz w:val="21"/>
          <w:szCs w:val="21"/>
        </w:rPr>
        <w:t>11%)</w:t>
      </w:r>
      <w:r w:rsidR="00CA75E0" w:rsidRPr="00CA75E0">
        <w:rPr>
          <w:rFonts w:ascii="Trebuchet MS" w:hAnsi="Trebuchet MS"/>
          <w:sz w:val="21"/>
          <w:szCs w:val="21"/>
        </w:rPr>
        <w:t xml:space="preserve"> e </w:t>
      </w:r>
      <w:r w:rsidR="00BD0BA3">
        <w:rPr>
          <w:rFonts w:ascii="Trebuchet MS" w:hAnsi="Trebuchet MS"/>
          <w:sz w:val="21"/>
          <w:szCs w:val="21"/>
        </w:rPr>
        <w:t>le</w:t>
      </w:r>
      <w:r w:rsidRPr="00CA75E0">
        <w:rPr>
          <w:rFonts w:ascii="Trebuchet MS" w:hAnsi="Trebuchet MS"/>
          <w:sz w:val="21"/>
          <w:szCs w:val="21"/>
        </w:rPr>
        <w:t xml:space="preserve"> utility (10%) che, dopo numerose</w:t>
      </w:r>
      <w:r w:rsidRPr="00B332F7">
        <w:rPr>
          <w:rFonts w:ascii="Trebuchet MS" w:hAnsi="Trebuchet MS"/>
          <w:sz w:val="21"/>
          <w:szCs w:val="21"/>
        </w:rPr>
        <w:t xml:space="preserve"> sperimentazioni negli scorsi anni, ha visto un deciso incremento. In continuità con il 2020, il mercato </w:t>
      </w:r>
      <w:r w:rsidR="00BD0BA3">
        <w:rPr>
          <w:rFonts w:ascii="Trebuchet MS" w:hAnsi="Trebuchet MS"/>
          <w:sz w:val="21"/>
          <w:szCs w:val="21"/>
        </w:rPr>
        <w:t xml:space="preserve">italiano </w:t>
      </w:r>
      <w:r w:rsidRPr="00B332F7">
        <w:rPr>
          <w:rFonts w:ascii="Trebuchet MS" w:hAnsi="Trebuchet MS"/>
          <w:sz w:val="21"/>
          <w:szCs w:val="21"/>
        </w:rPr>
        <w:t xml:space="preserve">è focalizzato </w:t>
      </w:r>
      <w:r w:rsidR="00BD0BA3">
        <w:rPr>
          <w:rFonts w:ascii="Trebuchet MS" w:hAnsi="Trebuchet MS"/>
          <w:sz w:val="21"/>
          <w:szCs w:val="21"/>
        </w:rPr>
        <w:t>soprattutto</w:t>
      </w:r>
      <w:r w:rsidRPr="00B332F7">
        <w:rPr>
          <w:rFonts w:ascii="Trebuchet MS" w:hAnsi="Trebuchet MS"/>
          <w:sz w:val="21"/>
          <w:szCs w:val="21"/>
        </w:rPr>
        <w:t xml:space="preserve"> sullo sviluppo di progetti pilota e sull’evoluzione di quelli già in produzione</w:t>
      </w:r>
      <w:r w:rsidR="006C4D4E" w:rsidRPr="00B332F7">
        <w:rPr>
          <w:rFonts w:ascii="Trebuchet MS" w:hAnsi="Trebuchet MS"/>
          <w:sz w:val="21"/>
          <w:szCs w:val="21"/>
        </w:rPr>
        <w:t>:</w:t>
      </w:r>
      <w:r w:rsidRPr="00B332F7">
        <w:rPr>
          <w:rFonts w:ascii="Trebuchet MS" w:hAnsi="Trebuchet MS"/>
          <w:sz w:val="21"/>
          <w:szCs w:val="21"/>
        </w:rPr>
        <w:t xml:space="preserve"> solo il 13% degli investimenti ri</w:t>
      </w:r>
      <w:r w:rsidR="006C4D4E" w:rsidRPr="00B332F7">
        <w:rPr>
          <w:rFonts w:ascii="Trebuchet MS" w:hAnsi="Trebuchet MS"/>
          <w:sz w:val="21"/>
          <w:szCs w:val="21"/>
        </w:rPr>
        <w:t>guarda</w:t>
      </w:r>
      <w:r w:rsidRPr="00B332F7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B332F7">
        <w:rPr>
          <w:rFonts w:ascii="Trebuchet MS" w:hAnsi="Trebuchet MS"/>
          <w:sz w:val="21"/>
          <w:szCs w:val="21"/>
        </w:rPr>
        <w:t>P</w:t>
      </w:r>
      <w:r w:rsidR="00780D13" w:rsidRPr="00B332F7">
        <w:rPr>
          <w:rFonts w:ascii="Trebuchet MS" w:hAnsi="Trebuchet MS"/>
          <w:sz w:val="21"/>
          <w:szCs w:val="21"/>
        </w:rPr>
        <w:t>roof</w:t>
      </w:r>
      <w:proofErr w:type="spellEnd"/>
      <w:r w:rsidR="00780D13" w:rsidRPr="00B332F7">
        <w:rPr>
          <w:rFonts w:ascii="Trebuchet MS" w:hAnsi="Trebuchet MS"/>
          <w:sz w:val="21"/>
          <w:szCs w:val="21"/>
        </w:rPr>
        <w:t xml:space="preserve"> </w:t>
      </w:r>
      <w:r w:rsidRPr="00B332F7">
        <w:rPr>
          <w:rFonts w:ascii="Trebuchet MS" w:hAnsi="Trebuchet MS"/>
          <w:sz w:val="21"/>
          <w:szCs w:val="21"/>
        </w:rPr>
        <w:t>o</w:t>
      </w:r>
      <w:r w:rsidR="00780D13" w:rsidRPr="00B332F7">
        <w:rPr>
          <w:rFonts w:ascii="Trebuchet MS" w:hAnsi="Trebuchet MS"/>
          <w:sz w:val="21"/>
          <w:szCs w:val="21"/>
        </w:rPr>
        <w:t xml:space="preserve">f </w:t>
      </w:r>
      <w:r w:rsidRPr="00B332F7">
        <w:rPr>
          <w:rFonts w:ascii="Trebuchet MS" w:hAnsi="Trebuchet MS"/>
          <w:sz w:val="21"/>
          <w:szCs w:val="21"/>
        </w:rPr>
        <w:t>C</w:t>
      </w:r>
      <w:r w:rsidR="00780D13" w:rsidRPr="00B332F7">
        <w:rPr>
          <w:rFonts w:ascii="Trebuchet MS" w:hAnsi="Trebuchet MS"/>
          <w:sz w:val="21"/>
          <w:szCs w:val="21"/>
        </w:rPr>
        <w:t>oncept</w:t>
      </w:r>
      <w:r w:rsidRPr="00B332F7">
        <w:rPr>
          <w:rFonts w:ascii="Trebuchet MS" w:hAnsi="Trebuchet MS"/>
          <w:sz w:val="21"/>
          <w:szCs w:val="21"/>
        </w:rPr>
        <w:t xml:space="preserve"> o attività di formazione. </w:t>
      </w:r>
    </w:p>
    <w:p w14:paraId="4FCE9E22" w14:textId="2041A4A7" w:rsidR="00D90A58" w:rsidRPr="00D90A58" w:rsidRDefault="00D90A58" w:rsidP="00D90A58">
      <w:pPr>
        <w:jc w:val="both"/>
        <w:rPr>
          <w:rFonts w:ascii="Trebuchet MS" w:hAnsi="Trebuchet MS"/>
          <w:sz w:val="21"/>
          <w:szCs w:val="21"/>
        </w:rPr>
      </w:pPr>
      <w:r w:rsidRPr="00D90A58">
        <w:rPr>
          <w:rFonts w:ascii="Trebuchet MS" w:hAnsi="Trebuchet MS"/>
          <w:sz w:val="21"/>
          <w:szCs w:val="21"/>
        </w:rPr>
        <w:t>Se l'adozione delle aziende stenta ancora a decollare, i consumatori italiani sono sempre più orientati all’utilizzo delle applicazioni Blockchain, in particolare le crip</w:t>
      </w:r>
      <w:r>
        <w:rPr>
          <w:rFonts w:ascii="Trebuchet MS" w:hAnsi="Trebuchet MS"/>
          <w:sz w:val="21"/>
          <w:szCs w:val="21"/>
        </w:rPr>
        <w:t>t</w:t>
      </w:r>
      <w:r w:rsidRPr="00D90A58">
        <w:rPr>
          <w:rFonts w:ascii="Trebuchet MS" w:hAnsi="Trebuchet MS"/>
          <w:sz w:val="21"/>
          <w:szCs w:val="21"/>
        </w:rPr>
        <w:t xml:space="preserve">ovalute: </w:t>
      </w:r>
      <w:r>
        <w:rPr>
          <w:rFonts w:ascii="Trebuchet MS" w:hAnsi="Trebuchet MS"/>
          <w:sz w:val="21"/>
          <w:szCs w:val="21"/>
        </w:rPr>
        <w:t xml:space="preserve">ben </w:t>
      </w:r>
      <w:r w:rsidRPr="00D90A58">
        <w:rPr>
          <w:rFonts w:ascii="Trebuchet MS" w:hAnsi="Trebuchet MS"/>
          <w:sz w:val="21"/>
          <w:szCs w:val="21"/>
        </w:rPr>
        <w:t xml:space="preserve">il 12% degli italiani </w:t>
      </w:r>
      <w:r>
        <w:rPr>
          <w:rFonts w:ascii="Trebuchet MS" w:hAnsi="Trebuchet MS"/>
          <w:sz w:val="21"/>
          <w:szCs w:val="21"/>
        </w:rPr>
        <w:t xml:space="preserve">ha già acquistato Bitcoin o altre </w:t>
      </w:r>
      <w:proofErr w:type="spellStart"/>
      <w:r>
        <w:rPr>
          <w:rFonts w:ascii="Trebuchet MS" w:hAnsi="Trebuchet MS"/>
          <w:sz w:val="21"/>
          <w:szCs w:val="21"/>
        </w:rPr>
        <w:t>criptocurrencies</w:t>
      </w:r>
      <w:proofErr w:type="spellEnd"/>
      <w:r>
        <w:rPr>
          <w:rFonts w:ascii="Trebuchet MS" w:hAnsi="Trebuchet MS"/>
          <w:sz w:val="21"/>
          <w:szCs w:val="21"/>
        </w:rPr>
        <w:t>,</w:t>
      </w:r>
      <w:r w:rsidRPr="00D90A58">
        <w:rPr>
          <w:rFonts w:ascii="Trebuchet MS" w:hAnsi="Trebuchet MS"/>
          <w:sz w:val="21"/>
          <w:szCs w:val="21"/>
        </w:rPr>
        <w:t xml:space="preserve"> il 17% è interessato a</w:t>
      </w:r>
      <w:r>
        <w:rPr>
          <w:rFonts w:ascii="Trebuchet MS" w:hAnsi="Trebuchet MS"/>
          <w:sz w:val="21"/>
          <w:szCs w:val="21"/>
        </w:rPr>
        <w:t xml:space="preserve"> farlo</w:t>
      </w:r>
      <w:r w:rsidRPr="00D90A58">
        <w:rPr>
          <w:rFonts w:ascii="Trebuchet MS" w:hAnsi="Trebuchet MS"/>
          <w:sz w:val="21"/>
          <w:szCs w:val="21"/>
        </w:rPr>
        <w:t xml:space="preserve"> in futuro, mentre il 58% le conosce ma non è interessato a posseder</w:t>
      </w:r>
      <w:r>
        <w:rPr>
          <w:rFonts w:ascii="Trebuchet MS" w:hAnsi="Trebuchet MS"/>
          <w:sz w:val="21"/>
          <w:szCs w:val="21"/>
        </w:rPr>
        <w:t xml:space="preserve">le </w:t>
      </w:r>
      <w:r w:rsidRPr="00D90A58">
        <w:rPr>
          <w:rFonts w:ascii="Trebuchet MS" w:hAnsi="Trebuchet MS"/>
          <w:sz w:val="21"/>
          <w:szCs w:val="21"/>
        </w:rPr>
        <w:t>e solo il 13% non le conosce affatto</w:t>
      </w:r>
      <w:r>
        <w:rPr>
          <w:rFonts w:ascii="Trebuchet MS" w:hAnsi="Trebuchet MS"/>
          <w:sz w:val="21"/>
          <w:szCs w:val="21"/>
        </w:rPr>
        <w:t>.</w:t>
      </w:r>
    </w:p>
    <w:p w14:paraId="37666EED" w14:textId="2E561EFC" w:rsidR="00780D13" w:rsidRPr="00B332F7" w:rsidRDefault="00780D13" w:rsidP="00D90A58">
      <w:pPr>
        <w:widowControl/>
        <w:suppressAutoHyphens w:val="0"/>
        <w:rPr>
          <w:rFonts w:ascii="Trebuchet MS" w:hAnsi="Trebuchet MS"/>
          <w:sz w:val="21"/>
          <w:szCs w:val="21"/>
        </w:rPr>
      </w:pPr>
    </w:p>
    <w:p w14:paraId="131844F6" w14:textId="5A2BF205" w:rsidR="00780D13" w:rsidRPr="00B332F7" w:rsidRDefault="00780D13" w:rsidP="0097001A">
      <w:pPr>
        <w:jc w:val="both"/>
        <w:rPr>
          <w:rFonts w:ascii="Trebuchet MS" w:hAnsi="Trebuchet MS"/>
          <w:sz w:val="21"/>
          <w:szCs w:val="21"/>
        </w:rPr>
      </w:pPr>
      <w:r w:rsidRPr="00B332F7">
        <w:rPr>
          <w:rFonts w:ascii="Trebuchet MS" w:hAnsi="Trebuchet MS"/>
          <w:sz w:val="21"/>
          <w:szCs w:val="21"/>
        </w:rPr>
        <w:t xml:space="preserve">Sono </w:t>
      </w:r>
      <w:r w:rsidR="00B332F7">
        <w:rPr>
          <w:rFonts w:ascii="Trebuchet MS" w:hAnsi="Trebuchet MS"/>
          <w:sz w:val="21"/>
          <w:szCs w:val="21"/>
        </w:rPr>
        <w:t>alcuni</w:t>
      </w:r>
      <w:r w:rsidRPr="00B332F7">
        <w:rPr>
          <w:rFonts w:ascii="Trebuchet MS" w:hAnsi="Trebuchet MS"/>
          <w:sz w:val="21"/>
          <w:szCs w:val="21"/>
        </w:rPr>
        <w:t xml:space="preserve"> risultati della ricerca dell’</w:t>
      </w:r>
      <w:r w:rsidRPr="00B332F7">
        <w:rPr>
          <w:rFonts w:ascii="Trebuchet MS" w:hAnsi="Trebuchet MS"/>
          <w:b/>
          <w:bCs/>
          <w:sz w:val="21"/>
          <w:szCs w:val="21"/>
        </w:rPr>
        <w:t xml:space="preserve">Osservatorio Blockchain e Distributed Ledger </w:t>
      </w:r>
      <w:r w:rsidRPr="00B332F7">
        <w:rPr>
          <w:rFonts w:ascii="Trebuchet MS" w:hAnsi="Trebuchet MS"/>
          <w:sz w:val="21"/>
          <w:szCs w:val="21"/>
        </w:rPr>
        <w:t>della School of Management del Politecnico di Milano</w:t>
      </w:r>
      <w:r w:rsidR="00B332F7" w:rsidRPr="00760946">
        <w:rPr>
          <w:rFonts w:ascii="Trebuchet MS" w:hAnsi="Trebuchet MS"/>
          <w:bCs/>
          <w:sz w:val="21"/>
          <w:szCs w:val="21"/>
          <w:lang w:bidi="it-IT"/>
        </w:rPr>
        <w:t>*</w:t>
      </w:r>
      <w:r w:rsidRPr="00B332F7">
        <w:rPr>
          <w:rFonts w:ascii="Trebuchet MS" w:hAnsi="Trebuchet MS"/>
          <w:sz w:val="21"/>
          <w:szCs w:val="21"/>
        </w:rPr>
        <w:t>, presentata oggi nel corso del convegno dal titolo “</w:t>
      </w:r>
      <w:r w:rsidRPr="00B332F7">
        <w:rPr>
          <w:rFonts w:ascii="Trebuchet MS" w:hAnsi="Trebuchet MS"/>
          <w:i/>
          <w:iCs/>
          <w:sz w:val="21"/>
          <w:szCs w:val="21"/>
        </w:rPr>
        <w:t xml:space="preserve">Blockchain: the road to the </w:t>
      </w:r>
      <w:proofErr w:type="spellStart"/>
      <w:r w:rsidRPr="00B332F7">
        <w:rPr>
          <w:rFonts w:ascii="Trebuchet MS" w:hAnsi="Trebuchet MS"/>
          <w:i/>
          <w:iCs/>
          <w:sz w:val="21"/>
          <w:szCs w:val="21"/>
        </w:rPr>
        <w:t>next</w:t>
      </w:r>
      <w:proofErr w:type="spellEnd"/>
      <w:r w:rsidRPr="00B332F7">
        <w:rPr>
          <w:rFonts w:ascii="Trebuchet MS" w:hAnsi="Trebuchet MS"/>
          <w:i/>
          <w:iCs/>
          <w:sz w:val="21"/>
          <w:szCs w:val="21"/>
        </w:rPr>
        <w:t xml:space="preserve"> web </w:t>
      </w:r>
      <w:proofErr w:type="spellStart"/>
      <w:r w:rsidRPr="00B332F7">
        <w:rPr>
          <w:rFonts w:ascii="Trebuchet MS" w:hAnsi="Trebuchet MS"/>
          <w:i/>
          <w:iCs/>
          <w:sz w:val="21"/>
          <w:szCs w:val="21"/>
        </w:rPr>
        <w:t>revolution</w:t>
      </w:r>
      <w:proofErr w:type="spellEnd"/>
      <w:r w:rsidRPr="00B332F7">
        <w:rPr>
          <w:rFonts w:ascii="Trebuchet MS" w:hAnsi="Trebuchet MS"/>
          <w:sz w:val="21"/>
          <w:szCs w:val="21"/>
        </w:rPr>
        <w:t>”.</w:t>
      </w:r>
    </w:p>
    <w:p w14:paraId="22FF409E" w14:textId="77777777" w:rsidR="0097001A" w:rsidRPr="00B332F7" w:rsidRDefault="0097001A" w:rsidP="0097001A">
      <w:pPr>
        <w:jc w:val="both"/>
        <w:rPr>
          <w:rFonts w:ascii="Trebuchet MS" w:hAnsi="Trebuchet MS"/>
          <w:sz w:val="21"/>
          <w:szCs w:val="21"/>
        </w:rPr>
      </w:pPr>
    </w:p>
    <w:p w14:paraId="36B4E972" w14:textId="5FAD9B4E" w:rsidR="00292AFA" w:rsidRPr="00B332F7" w:rsidRDefault="00292AFA" w:rsidP="0097001A">
      <w:pPr>
        <w:jc w:val="both"/>
        <w:rPr>
          <w:rFonts w:ascii="Trebuchet MS" w:hAnsi="Trebuchet MS"/>
          <w:sz w:val="21"/>
          <w:szCs w:val="21"/>
        </w:rPr>
      </w:pPr>
      <w:r w:rsidRPr="00B332F7">
        <w:rPr>
          <w:rFonts w:ascii="Trebuchet MS" w:hAnsi="Trebuchet MS"/>
          <w:sz w:val="21"/>
          <w:szCs w:val="21"/>
        </w:rPr>
        <w:t>“Il mondo Blockchain continua ad attrarre l’interesse di istituzioni, aziende e media</w:t>
      </w:r>
      <w:r w:rsidR="0097001A" w:rsidRPr="00B332F7">
        <w:rPr>
          <w:rFonts w:ascii="Trebuchet MS" w:hAnsi="Trebuchet MS"/>
          <w:sz w:val="21"/>
          <w:szCs w:val="21"/>
        </w:rPr>
        <w:t xml:space="preserve"> – afferma </w:t>
      </w:r>
      <w:r w:rsidR="0097001A" w:rsidRPr="00B332F7">
        <w:rPr>
          <w:rFonts w:ascii="Trebuchet MS" w:hAnsi="Trebuchet MS"/>
          <w:b/>
          <w:bCs/>
          <w:sz w:val="21"/>
          <w:szCs w:val="21"/>
        </w:rPr>
        <w:t>Valeria Portale</w:t>
      </w:r>
      <w:r w:rsidR="0097001A" w:rsidRPr="00B332F7">
        <w:rPr>
          <w:rFonts w:ascii="Trebuchet MS" w:hAnsi="Trebuchet MS"/>
          <w:sz w:val="21"/>
          <w:szCs w:val="21"/>
        </w:rPr>
        <w:t xml:space="preserve">, Direttore dell’Osservatorio Blockchain e Distributed Ledger -. </w:t>
      </w:r>
      <w:r w:rsidRPr="00B332F7">
        <w:rPr>
          <w:rFonts w:ascii="Trebuchet MS" w:hAnsi="Trebuchet MS"/>
          <w:sz w:val="21"/>
          <w:szCs w:val="21"/>
        </w:rPr>
        <w:t xml:space="preserve">Le criptovalute </w:t>
      </w:r>
      <w:r w:rsidR="0097001A" w:rsidRPr="00B332F7">
        <w:rPr>
          <w:rFonts w:ascii="Trebuchet MS" w:hAnsi="Trebuchet MS"/>
          <w:sz w:val="21"/>
          <w:szCs w:val="21"/>
        </w:rPr>
        <w:t xml:space="preserve">sono ormai diffuse anche tra </w:t>
      </w:r>
      <w:r w:rsidRPr="00B332F7">
        <w:rPr>
          <w:rFonts w:ascii="Trebuchet MS" w:hAnsi="Trebuchet MS"/>
          <w:sz w:val="21"/>
          <w:szCs w:val="21"/>
        </w:rPr>
        <w:t xml:space="preserve">gli attori tradizionali del mondo finanziario e dei pagamenti, che valutano di integrarle </w:t>
      </w:r>
      <w:r w:rsidR="00471FA9" w:rsidRPr="00B332F7">
        <w:rPr>
          <w:rFonts w:ascii="Trebuchet MS" w:hAnsi="Trebuchet MS"/>
          <w:sz w:val="21"/>
          <w:szCs w:val="21"/>
        </w:rPr>
        <w:t xml:space="preserve">nell’offerta </w:t>
      </w:r>
      <w:r w:rsidR="002670DD" w:rsidRPr="00B332F7">
        <w:rPr>
          <w:rFonts w:ascii="Trebuchet MS" w:hAnsi="Trebuchet MS"/>
          <w:sz w:val="21"/>
          <w:szCs w:val="21"/>
        </w:rPr>
        <w:t xml:space="preserve">anche </w:t>
      </w:r>
      <w:r w:rsidRPr="00B332F7">
        <w:rPr>
          <w:rFonts w:ascii="Trebuchet MS" w:hAnsi="Trebuchet MS"/>
          <w:sz w:val="21"/>
          <w:szCs w:val="21"/>
        </w:rPr>
        <w:t>come forma di investimento.</w:t>
      </w:r>
      <w:r w:rsidR="0097001A" w:rsidRPr="00B332F7">
        <w:rPr>
          <w:rFonts w:ascii="Trebuchet MS" w:hAnsi="Trebuchet MS"/>
          <w:sz w:val="21"/>
          <w:szCs w:val="21"/>
        </w:rPr>
        <w:t xml:space="preserve"> S</w:t>
      </w:r>
      <w:r w:rsidRPr="00B332F7">
        <w:rPr>
          <w:rFonts w:ascii="Trebuchet MS" w:hAnsi="Trebuchet MS"/>
          <w:sz w:val="21"/>
          <w:szCs w:val="21"/>
        </w:rPr>
        <w:t xml:space="preserve">ono esplosi gli </w:t>
      </w:r>
      <w:proofErr w:type="spellStart"/>
      <w:r w:rsidRPr="00B332F7">
        <w:rPr>
          <w:rFonts w:ascii="Trebuchet MS" w:hAnsi="Trebuchet MS"/>
          <w:sz w:val="21"/>
          <w:szCs w:val="21"/>
        </w:rPr>
        <w:t>N</w:t>
      </w:r>
      <w:r w:rsidR="00B332F7">
        <w:rPr>
          <w:rFonts w:ascii="Trebuchet MS" w:hAnsi="Trebuchet MS"/>
          <w:sz w:val="21"/>
          <w:szCs w:val="21"/>
        </w:rPr>
        <w:t>ft</w:t>
      </w:r>
      <w:proofErr w:type="spellEnd"/>
      <w:r w:rsidR="0097001A" w:rsidRPr="00B332F7">
        <w:rPr>
          <w:rFonts w:ascii="Trebuchet MS" w:hAnsi="Trebuchet MS"/>
          <w:sz w:val="21"/>
          <w:szCs w:val="21"/>
        </w:rPr>
        <w:t>,</w:t>
      </w:r>
      <w:r w:rsidRPr="00B332F7">
        <w:rPr>
          <w:rFonts w:ascii="Trebuchet MS" w:hAnsi="Trebuchet MS"/>
          <w:sz w:val="21"/>
          <w:szCs w:val="21"/>
        </w:rPr>
        <w:t xml:space="preserve"> che </w:t>
      </w:r>
      <w:r w:rsidR="006C4D4E" w:rsidRPr="00B332F7">
        <w:rPr>
          <w:rFonts w:ascii="Trebuchet MS" w:hAnsi="Trebuchet MS"/>
          <w:sz w:val="21"/>
          <w:szCs w:val="21"/>
        </w:rPr>
        <w:t xml:space="preserve">presto </w:t>
      </w:r>
      <w:r w:rsidRPr="00B332F7">
        <w:rPr>
          <w:rFonts w:ascii="Trebuchet MS" w:hAnsi="Trebuchet MS"/>
          <w:sz w:val="21"/>
          <w:szCs w:val="21"/>
        </w:rPr>
        <w:t xml:space="preserve">potranno essere sfruttati </w:t>
      </w:r>
      <w:r w:rsidRPr="00B332F7">
        <w:rPr>
          <w:rFonts w:ascii="Trebuchet MS" w:hAnsi="Trebuchet MS"/>
          <w:sz w:val="21"/>
          <w:szCs w:val="21"/>
        </w:rPr>
        <w:lastRenderedPageBreak/>
        <w:t>anche nel “</w:t>
      </w:r>
      <w:proofErr w:type="spellStart"/>
      <w:r w:rsidRPr="00B332F7">
        <w:rPr>
          <w:rFonts w:ascii="Trebuchet MS" w:hAnsi="Trebuchet MS"/>
          <w:sz w:val="21"/>
          <w:szCs w:val="21"/>
        </w:rPr>
        <w:t>metaverso</w:t>
      </w:r>
      <w:proofErr w:type="spellEnd"/>
      <w:r w:rsidRPr="00B332F7">
        <w:rPr>
          <w:rFonts w:ascii="Trebuchet MS" w:hAnsi="Trebuchet MS"/>
          <w:sz w:val="21"/>
          <w:szCs w:val="21"/>
        </w:rPr>
        <w:t xml:space="preserve">”. Sempre più aziende si stanno avvicinando alla </w:t>
      </w:r>
      <w:r w:rsidR="0097001A" w:rsidRPr="00B332F7">
        <w:rPr>
          <w:rFonts w:ascii="Trebuchet MS" w:hAnsi="Trebuchet MS"/>
          <w:sz w:val="21"/>
          <w:szCs w:val="21"/>
        </w:rPr>
        <w:t>‘</w:t>
      </w:r>
      <w:proofErr w:type="spellStart"/>
      <w:r w:rsidRPr="00B332F7">
        <w:rPr>
          <w:rFonts w:ascii="Trebuchet MS" w:hAnsi="Trebuchet MS"/>
          <w:sz w:val="21"/>
          <w:szCs w:val="21"/>
        </w:rPr>
        <w:t>tokenized</w:t>
      </w:r>
      <w:proofErr w:type="spellEnd"/>
      <w:r w:rsidRPr="00B332F7">
        <w:rPr>
          <w:rFonts w:ascii="Trebuchet MS" w:hAnsi="Trebuchet MS"/>
          <w:sz w:val="21"/>
          <w:szCs w:val="21"/>
        </w:rPr>
        <w:t xml:space="preserve"> economy</w:t>
      </w:r>
      <w:r w:rsidR="0097001A" w:rsidRPr="00B332F7">
        <w:rPr>
          <w:rFonts w:ascii="Trebuchet MS" w:hAnsi="Trebuchet MS"/>
          <w:sz w:val="21"/>
          <w:szCs w:val="21"/>
        </w:rPr>
        <w:t>’</w:t>
      </w:r>
      <w:r w:rsidRPr="00B332F7">
        <w:rPr>
          <w:rFonts w:ascii="Trebuchet MS" w:hAnsi="Trebuchet MS"/>
          <w:sz w:val="21"/>
          <w:szCs w:val="21"/>
        </w:rPr>
        <w:t xml:space="preserve">, in cui prodotti, asset finanziari e digitali verranno scambiati sotto forma di token. </w:t>
      </w:r>
      <w:r w:rsidR="006C4D4E" w:rsidRPr="00B332F7">
        <w:rPr>
          <w:rFonts w:ascii="Trebuchet MS" w:hAnsi="Trebuchet MS"/>
          <w:sz w:val="21"/>
          <w:szCs w:val="21"/>
        </w:rPr>
        <w:t xml:space="preserve">E molte </w:t>
      </w:r>
      <w:r w:rsidR="0097001A" w:rsidRPr="00B332F7">
        <w:rPr>
          <w:rFonts w:ascii="Trebuchet MS" w:hAnsi="Trebuchet MS"/>
          <w:sz w:val="21"/>
          <w:szCs w:val="21"/>
        </w:rPr>
        <w:t xml:space="preserve">stanno lanciando progetti basati </w:t>
      </w:r>
      <w:r w:rsidRPr="00B332F7">
        <w:rPr>
          <w:rFonts w:ascii="Trebuchet MS" w:hAnsi="Trebuchet MS"/>
          <w:sz w:val="21"/>
          <w:szCs w:val="21"/>
        </w:rPr>
        <w:t>piattaforme DLT e smart contract</w:t>
      </w:r>
      <w:r w:rsidR="002670DD" w:rsidRPr="00B332F7">
        <w:rPr>
          <w:rFonts w:ascii="Trebuchet MS" w:hAnsi="Trebuchet MS"/>
          <w:sz w:val="21"/>
          <w:szCs w:val="21"/>
        </w:rPr>
        <w:t>.</w:t>
      </w:r>
      <w:r w:rsidR="006C4D4E" w:rsidRPr="00B332F7">
        <w:rPr>
          <w:rFonts w:ascii="Trebuchet MS" w:hAnsi="Trebuchet MS"/>
          <w:sz w:val="21"/>
          <w:szCs w:val="21"/>
        </w:rPr>
        <w:t xml:space="preserve"> In questo scenario, la Blockchain si sta affermando come la tecnologia che </w:t>
      </w:r>
      <w:r w:rsidR="00B332F7">
        <w:rPr>
          <w:rFonts w:ascii="Trebuchet MS" w:hAnsi="Trebuchet MS"/>
          <w:sz w:val="21"/>
          <w:szCs w:val="21"/>
        </w:rPr>
        <w:t>guiderà</w:t>
      </w:r>
      <w:r w:rsidR="006C4D4E" w:rsidRPr="00B332F7">
        <w:rPr>
          <w:rFonts w:ascii="Trebuchet MS" w:hAnsi="Trebuchet MS"/>
          <w:sz w:val="21"/>
          <w:szCs w:val="21"/>
        </w:rPr>
        <w:t xml:space="preserve"> la nuova evoluzione di Internet, il Web3”</w:t>
      </w:r>
      <w:r w:rsidR="00B332F7">
        <w:rPr>
          <w:rFonts w:ascii="Trebuchet MS" w:hAnsi="Trebuchet MS"/>
          <w:sz w:val="21"/>
          <w:szCs w:val="21"/>
        </w:rPr>
        <w:t>.</w:t>
      </w:r>
    </w:p>
    <w:p w14:paraId="3E783634" w14:textId="77777777" w:rsidR="00292AFA" w:rsidRPr="00B332F7" w:rsidRDefault="00292AFA" w:rsidP="00292AFA">
      <w:pPr>
        <w:widowControl/>
        <w:suppressAutoHyphens w:val="0"/>
        <w:rPr>
          <w:sz w:val="21"/>
          <w:szCs w:val="21"/>
          <w:lang w:eastAsia="it-IT"/>
        </w:rPr>
      </w:pPr>
    </w:p>
    <w:p w14:paraId="1E247184" w14:textId="222BF161" w:rsidR="00292AFA" w:rsidRPr="00B332F7" w:rsidRDefault="006C4D4E" w:rsidP="00471FA9">
      <w:pPr>
        <w:jc w:val="both"/>
        <w:rPr>
          <w:rFonts w:ascii="Trebuchet MS" w:hAnsi="Trebuchet MS"/>
          <w:sz w:val="21"/>
          <w:szCs w:val="21"/>
        </w:rPr>
      </w:pPr>
      <w:r w:rsidRPr="00B332F7">
        <w:rPr>
          <w:rFonts w:ascii="Trebuchet MS" w:hAnsi="Trebuchet MS"/>
          <w:sz w:val="21"/>
          <w:szCs w:val="21"/>
        </w:rPr>
        <w:t>“</w:t>
      </w:r>
      <w:r w:rsidR="00292AFA" w:rsidRPr="00B332F7">
        <w:rPr>
          <w:rFonts w:ascii="Trebuchet MS" w:hAnsi="Trebuchet MS"/>
          <w:sz w:val="21"/>
          <w:szCs w:val="21"/>
        </w:rPr>
        <w:t>Le community più innovative e i nuovi progetti si stanno spostando verso modelli di business decentralizzati e disintermediati, continuando a sviluppare il mondo delle DApp</w:t>
      </w:r>
      <w:r w:rsidRPr="00B332F7">
        <w:rPr>
          <w:rFonts w:ascii="Trebuchet MS" w:hAnsi="Trebuchet MS"/>
          <w:sz w:val="21"/>
          <w:szCs w:val="21"/>
        </w:rPr>
        <w:t xml:space="preserve"> - prosegue </w:t>
      </w:r>
      <w:r w:rsidRPr="00B332F7">
        <w:rPr>
          <w:rFonts w:ascii="Trebuchet MS" w:hAnsi="Trebuchet MS"/>
          <w:b/>
          <w:bCs/>
          <w:sz w:val="21"/>
          <w:szCs w:val="21"/>
        </w:rPr>
        <w:t>Francesco Bruschi</w:t>
      </w:r>
      <w:r w:rsidRPr="00B332F7">
        <w:rPr>
          <w:rFonts w:ascii="Trebuchet MS" w:hAnsi="Trebuchet MS"/>
          <w:sz w:val="21"/>
          <w:szCs w:val="21"/>
        </w:rPr>
        <w:t>, Direttore dell’Osservatorio Blockchain e Distributed Ledger -.</w:t>
      </w:r>
      <w:r w:rsidR="00292AFA" w:rsidRPr="00B332F7">
        <w:rPr>
          <w:rFonts w:ascii="Trebuchet MS" w:hAnsi="Trebuchet MS"/>
          <w:sz w:val="21"/>
          <w:szCs w:val="21"/>
        </w:rPr>
        <w:t xml:space="preserve"> </w:t>
      </w:r>
      <w:r w:rsidR="002670DD" w:rsidRPr="00B332F7">
        <w:rPr>
          <w:rFonts w:ascii="Trebuchet MS" w:hAnsi="Trebuchet MS"/>
          <w:sz w:val="21"/>
          <w:szCs w:val="21"/>
        </w:rPr>
        <w:t>E</w:t>
      </w:r>
      <w:r w:rsidR="00292AFA" w:rsidRPr="00B332F7">
        <w:rPr>
          <w:rFonts w:ascii="Trebuchet MS" w:hAnsi="Trebuchet MS"/>
          <w:sz w:val="21"/>
          <w:szCs w:val="21"/>
        </w:rPr>
        <w:t xml:space="preserve"> il valore della decentralizzazione è sempre più chiaro anche alle istituzioni internazionali</w:t>
      </w:r>
      <w:r w:rsidR="002670DD" w:rsidRPr="00B332F7">
        <w:rPr>
          <w:rFonts w:ascii="Trebuchet MS" w:hAnsi="Trebuchet MS"/>
          <w:sz w:val="21"/>
          <w:szCs w:val="21"/>
        </w:rPr>
        <w:t>: i</w:t>
      </w:r>
      <w:r w:rsidR="00292AFA" w:rsidRPr="00B332F7">
        <w:rPr>
          <w:rFonts w:ascii="Trebuchet MS" w:hAnsi="Trebuchet MS"/>
          <w:sz w:val="21"/>
          <w:szCs w:val="21"/>
        </w:rPr>
        <w:t>n Europa, prosegue l’evoluzione d</w:t>
      </w:r>
      <w:r w:rsidR="002670DD" w:rsidRPr="00B332F7">
        <w:rPr>
          <w:rFonts w:ascii="Trebuchet MS" w:hAnsi="Trebuchet MS"/>
          <w:sz w:val="21"/>
          <w:szCs w:val="21"/>
        </w:rPr>
        <w:t>ell’</w:t>
      </w:r>
      <w:r w:rsidR="00292AFA" w:rsidRPr="00B332F7">
        <w:rPr>
          <w:rFonts w:ascii="Trebuchet MS" w:hAnsi="Trebuchet MS"/>
          <w:sz w:val="21"/>
          <w:szCs w:val="21"/>
        </w:rPr>
        <w:t>European Blockchain Services Infrastructure</w:t>
      </w:r>
      <w:r w:rsidR="002670DD" w:rsidRPr="00B332F7">
        <w:rPr>
          <w:rFonts w:ascii="Trebuchet MS" w:hAnsi="Trebuchet MS"/>
          <w:sz w:val="21"/>
          <w:szCs w:val="21"/>
        </w:rPr>
        <w:t xml:space="preserve">, mentre </w:t>
      </w:r>
      <w:r w:rsidR="00292AFA" w:rsidRPr="00B332F7">
        <w:rPr>
          <w:rFonts w:ascii="Trebuchet MS" w:hAnsi="Trebuchet MS"/>
          <w:sz w:val="21"/>
          <w:szCs w:val="21"/>
        </w:rPr>
        <w:t>le Banche Centrali, in risposta alla crescita delle Stablecoin, hanno ormai sdoganato queste tecnologie com</w:t>
      </w:r>
      <w:r w:rsidRPr="00B332F7">
        <w:rPr>
          <w:rFonts w:ascii="Trebuchet MS" w:hAnsi="Trebuchet MS"/>
          <w:sz w:val="21"/>
          <w:szCs w:val="21"/>
        </w:rPr>
        <w:t>e</w:t>
      </w:r>
      <w:r w:rsidR="00292AFA" w:rsidRPr="00B332F7">
        <w:rPr>
          <w:rFonts w:ascii="Trebuchet MS" w:hAnsi="Trebuchet MS"/>
          <w:sz w:val="21"/>
          <w:szCs w:val="21"/>
        </w:rPr>
        <w:t xml:space="preserve"> soluzioni utilizzabili per l’emissione delle proprie valute digitali, le CBDC</w:t>
      </w:r>
      <w:r w:rsidR="00471FA9" w:rsidRPr="00B332F7">
        <w:rPr>
          <w:rFonts w:ascii="Trebuchet MS" w:hAnsi="Trebuchet MS"/>
          <w:sz w:val="21"/>
          <w:szCs w:val="21"/>
        </w:rPr>
        <w:t>”</w:t>
      </w:r>
      <w:r w:rsidR="00292AFA" w:rsidRPr="00B332F7">
        <w:rPr>
          <w:rFonts w:ascii="Trebuchet MS" w:hAnsi="Trebuchet MS"/>
          <w:sz w:val="21"/>
          <w:szCs w:val="21"/>
        </w:rPr>
        <w:t xml:space="preserve">. </w:t>
      </w:r>
    </w:p>
    <w:p w14:paraId="293B1CA4" w14:textId="5BC67DD8" w:rsidR="00471FA9" w:rsidRPr="00B332F7" w:rsidRDefault="00471FA9" w:rsidP="00471FA9">
      <w:pPr>
        <w:jc w:val="both"/>
        <w:rPr>
          <w:rFonts w:ascii="Trebuchet MS" w:hAnsi="Trebuchet MS"/>
          <w:sz w:val="21"/>
          <w:szCs w:val="21"/>
        </w:rPr>
      </w:pPr>
    </w:p>
    <w:p w14:paraId="3794772E" w14:textId="7C91141D" w:rsidR="0034476B" w:rsidRDefault="00471FA9" w:rsidP="00471FA9">
      <w:pPr>
        <w:jc w:val="both"/>
        <w:rPr>
          <w:rFonts w:ascii="Trebuchet MS" w:hAnsi="Trebuchet MS"/>
          <w:sz w:val="21"/>
          <w:szCs w:val="21"/>
        </w:rPr>
      </w:pPr>
      <w:r w:rsidRPr="00B332F7">
        <w:rPr>
          <w:rFonts w:ascii="Trebuchet MS" w:hAnsi="Trebuchet MS"/>
          <w:b/>
          <w:bCs/>
          <w:sz w:val="21"/>
          <w:szCs w:val="21"/>
        </w:rPr>
        <w:t>Internet of Value</w:t>
      </w:r>
      <w:r w:rsidRPr="00B332F7">
        <w:rPr>
          <w:rFonts w:ascii="Trebuchet MS" w:hAnsi="Trebuchet MS"/>
          <w:sz w:val="21"/>
          <w:szCs w:val="21"/>
        </w:rPr>
        <w:t xml:space="preserve"> </w:t>
      </w:r>
      <w:r w:rsidR="00B332F7" w:rsidRPr="00B332F7">
        <w:rPr>
          <w:rFonts w:ascii="Trebuchet MS" w:hAnsi="Trebuchet MS"/>
          <w:sz w:val="21"/>
          <w:szCs w:val="21"/>
        </w:rPr>
        <w:t>–</w:t>
      </w:r>
      <w:r w:rsidR="0034476B">
        <w:rPr>
          <w:rFonts w:ascii="Trebuchet MS" w:hAnsi="Trebuchet MS"/>
          <w:sz w:val="21"/>
          <w:szCs w:val="21"/>
        </w:rPr>
        <w:t xml:space="preserve"> Seppure la tecnologia sia nata</w:t>
      </w:r>
      <w:r w:rsidRPr="00B332F7">
        <w:rPr>
          <w:rFonts w:ascii="Trebuchet MS" w:hAnsi="Trebuchet MS"/>
          <w:sz w:val="21"/>
          <w:szCs w:val="21"/>
        </w:rPr>
        <w:t xml:space="preserve"> per permettere lo scambio di valore peer-to-peer in assenza di intermediari, </w:t>
      </w:r>
      <w:r w:rsidR="00B332F7" w:rsidRPr="00B332F7">
        <w:rPr>
          <w:rFonts w:ascii="Trebuchet MS" w:hAnsi="Trebuchet MS"/>
          <w:sz w:val="21"/>
          <w:szCs w:val="21"/>
        </w:rPr>
        <w:t>l’</w:t>
      </w:r>
      <w:r w:rsidRPr="00B332F7">
        <w:rPr>
          <w:rFonts w:ascii="Trebuchet MS" w:hAnsi="Trebuchet MS"/>
          <w:sz w:val="21"/>
          <w:szCs w:val="21"/>
        </w:rPr>
        <w:t xml:space="preserve">utilizzo </w:t>
      </w:r>
      <w:r w:rsidR="00B332F7" w:rsidRPr="00B332F7">
        <w:rPr>
          <w:rFonts w:ascii="Trebuchet MS" w:hAnsi="Trebuchet MS"/>
          <w:sz w:val="21"/>
          <w:szCs w:val="21"/>
        </w:rPr>
        <w:t xml:space="preserve">della Blockchain </w:t>
      </w:r>
      <w:r w:rsidRPr="00B332F7">
        <w:rPr>
          <w:rFonts w:ascii="Trebuchet MS" w:hAnsi="Trebuchet MS"/>
          <w:sz w:val="21"/>
          <w:szCs w:val="21"/>
        </w:rPr>
        <w:t>si è ormai diversificat</w:t>
      </w:r>
      <w:r w:rsidR="0034476B">
        <w:rPr>
          <w:rFonts w:ascii="Trebuchet MS" w:hAnsi="Trebuchet MS"/>
          <w:sz w:val="21"/>
          <w:szCs w:val="21"/>
        </w:rPr>
        <w:t>o</w:t>
      </w:r>
      <w:r w:rsidRPr="00B332F7">
        <w:rPr>
          <w:rFonts w:ascii="Trebuchet MS" w:hAnsi="Trebuchet MS"/>
          <w:sz w:val="21"/>
          <w:szCs w:val="21"/>
        </w:rPr>
        <w:t xml:space="preserve"> </w:t>
      </w:r>
      <w:r w:rsidR="0034476B">
        <w:rPr>
          <w:rFonts w:ascii="Trebuchet MS" w:hAnsi="Trebuchet MS"/>
          <w:sz w:val="21"/>
          <w:szCs w:val="21"/>
        </w:rPr>
        <w:t>a</w:t>
      </w:r>
      <w:r w:rsidRPr="00B332F7">
        <w:rPr>
          <w:rFonts w:ascii="Trebuchet MS" w:hAnsi="Trebuchet MS"/>
          <w:sz w:val="21"/>
          <w:szCs w:val="21"/>
        </w:rPr>
        <w:t xml:space="preserve"> molt</w:t>
      </w:r>
      <w:r w:rsidR="0034476B">
        <w:rPr>
          <w:rFonts w:ascii="Trebuchet MS" w:hAnsi="Trebuchet MS"/>
          <w:sz w:val="21"/>
          <w:szCs w:val="21"/>
        </w:rPr>
        <w:t xml:space="preserve">e </w:t>
      </w:r>
      <w:r w:rsidRPr="00B332F7">
        <w:rPr>
          <w:rFonts w:ascii="Trebuchet MS" w:hAnsi="Trebuchet MS"/>
          <w:sz w:val="21"/>
          <w:szCs w:val="21"/>
        </w:rPr>
        <w:t>applicazion</w:t>
      </w:r>
      <w:r w:rsidR="0034476B">
        <w:rPr>
          <w:rFonts w:ascii="Trebuchet MS" w:hAnsi="Trebuchet MS"/>
          <w:sz w:val="21"/>
          <w:szCs w:val="21"/>
        </w:rPr>
        <w:t>i</w:t>
      </w:r>
      <w:r w:rsidRPr="00B332F7">
        <w:rPr>
          <w:rFonts w:ascii="Trebuchet MS" w:hAnsi="Trebuchet MS"/>
          <w:sz w:val="21"/>
          <w:szCs w:val="21"/>
        </w:rPr>
        <w:t xml:space="preserve">. </w:t>
      </w:r>
      <w:r w:rsidR="00B332F7" w:rsidRPr="00B332F7">
        <w:rPr>
          <w:rFonts w:ascii="Trebuchet MS" w:hAnsi="Trebuchet MS"/>
          <w:sz w:val="21"/>
          <w:szCs w:val="21"/>
        </w:rPr>
        <w:t>Innanzitutto, quelle basate sullo scambio di valore del</w:t>
      </w:r>
      <w:r w:rsidRPr="00B332F7">
        <w:rPr>
          <w:rFonts w:ascii="Trebuchet MS" w:hAnsi="Trebuchet MS"/>
          <w:sz w:val="21"/>
          <w:szCs w:val="21"/>
        </w:rPr>
        <w:t xml:space="preserve"> cosiddetto “Internet of Value” (criptovalute, stablecoin e CBDC,</w:t>
      </w:r>
      <w:r w:rsidR="006C4D4E" w:rsidRPr="00B332F7">
        <w:rPr>
          <w:rFonts w:ascii="Trebuchet MS" w:hAnsi="Trebuchet MS"/>
          <w:sz w:val="21"/>
          <w:szCs w:val="21"/>
        </w:rPr>
        <w:t xml:space="preserve"> le</w:t>
      </w:r>
      <w:r w:rsidRPr="00B332F7">
        <w:rPr>
          <w:rFonts w:ascii="Trebuchet MS" w:hAnsi="Trebuchet MS"/>
          <w:sz w:val="21"/>
          <w:szCs w:val="21"/>
        </w:rPr>
        <w:t xml:space="preserve"> monete virtuali promosse dalle banche centrali).</w:t>
      </w:r>
      <w:r w:rsidR="008B0BC1" w:rsidRPr="00B332F7">
        <w:rPr>
          <w:rFonts w:ascii="Trebuchet MS" w:hAnsi="Trebuchet MS"/>
          <w:sz w:val="21"/>
          <w:szCs w:val="21"/>
        </w:rPr>
        <w:t xml:space="preserve"> </w:t>
      </w:r>
      <w:r w:rsidRPr="00B332F7">
        <w:rPr>
          <w:rFonts w:ascii="Trebuchet MS" w:hAnsi="Trebuchet MS"/>
          <w:sz w:val="21"/>
          <w:szCs w:val="21"/>
        </w:rPr>
        <w:t>A livello internazionale, i</w:t>
      </w:r>
      <w:r w:rsidR="00971E8F">
        <w:rPr>
          <w:rFonts w:ascii="Trebuchet MS" w:hAnsi="Trebuchet MS"/>
          <w:sz w:val="21"/>
          <w:szCs w:val="21"/>
        </w:rPr>
        <w:t xml:space="preserve"> progetti</w:t>
      </w:r>
      <w:r w:rsidRPr="00B332F7">
        <w:rPr>
          <w:rFonts w:ascii="Trebuchet MS" w:hAnsi="Trebuchet MS"/>
          <w:sz w:val="21"/>
          <w:szCs w:val="21"/>
        </w:rPr>
        <w:t xml:space="preserve"> di Internet of Value </w:t>
      </w:r>
      <w:r w:rsidR="0034476B">
        <w:rPr>
          <w:rFonts w:ascii="Trebuchet MS" w:hAnsi="Trebuchet MS"/>
          <w:sz w:val="21"/>
          <w:szCs w:val="21"/>
        </w:rPr>
        <w:t>censiti ad oggi sono complessivamente</w:t>
      </w:r>
      <w:r w:rsidRPr="00B332F7">
        <w:rPr>
          <w:rFonts w:ascii="Trebuchet MS" w:hAnsi="Trebuchet MS"/>
          <w:sz w:val="21"/>
          <w:szCs w:val="21"/>
        </w:rPr>
        <w:t xml:space="preserve"> 1</w:t>
      </w:r>
      <w:r w:rsidR="00F401CF">
        <w:rPr>
          <w:rFonts w:ascii="Trebuchet MS" w:hAnsi="Trebuchet MS"/>
          <w:sz w:val="21"/>
          <w:szCs w:val="21"/>
        </w:rPr>
        <w:t>80</w:t>
      </w:r>
      <w:r w:rsidRPr="00B332F7">
        <w:rPr>
          <w:rFonts w:ascii="Trebuchet MS" w:hAnsi="Trebuchet MS"/>
          <w:sz w:val="21"/>
          <w:szCs w:val="21"/>
        </w:rPr>
        <w:t xml:space="preserve">, il 24% del totale, </w:t>
      </w:r>
      <w:r w:rsidR="00CA75E0">
        <w:rPr>
          <w:rFonts w:ascii="Trebuchet MS" w:hAnsi="Trebuchet MS"/>
          <w:sz w:val="21"/>
          <w:szCs w:val="21"/>
        </w:rPr>
        <w:t>e</w:t>
      </w:r>
      <w:r w:rsidR="0034476B">
        <w:rPr>
          <w:rFonts w:ascii="Trebuchet MS" w:hAnsi="Trebuchet MS"/>
          <w:sz w:val="21"/>
          <w:szCs w:val="21"/>
        </w:rPr>
        <w:t xml:space="preserve"> nel 2021</w:t>
      </w:r>
      <w:r w:rsidR="00971E8F">
        <w:rPr>
          <w:rFonts w:ascii="Trebuchet MS" w:hAnsi="Trebuchet MS"/>
          <w:sz w:val="21"/>
          <w:szCs w:val="21"/>
        </w:rPr>
        <w:t xml:space="preserve"> evidenziano </w:t>
      </w:r>
      <w:r w:rsidR="0034476B">
        <w:rPr>
          <w:rFonts w:ascii="Trebuchet MS" w:hAnsi="Trebuchet MS"/>
          <w:sz w:val="21"/>
          <w:szCs w:val="21"/>
        </w:rPr>
        <w:t>i</w:t>
      </w:r>
      <w:r w:rsidR="00971E8F">
        <w:rPr>
          <w:rFonts w:ascii="Trebuchet MS" w:hAnsi="Trebuchet MS"/>
          <w:sz w:val="21"/>
          <w:szCs w:val="21"/>
        </w:rPr>
        <w:t>na</w:t>
      </w:r>
      <w:r w:rsidRPr="00B332F7">
        <w:rPr>
          <w:rFonts w:ascii="Trebuchet MS" w:hAnsi="Trebuchet MS"/>
          <w:sz w:val="21"/>
          <w:szCs w:val="21"/>
        </w:rPr>
        <w:t xml:space="preserve"> crescita del 8</w:t>
      </w:r>
      <w:r w:rsidR="00B63AB2">
        <w:rPr>
          <w:rFonts w:ascii="Trebuchet MS" w:hAnsi="Trebuchet MS"/>
          <w:sz w:val="21"/>
          <w:szCs w:val="21"/>
        </w:rPr>
        <w:t>5</w:t>
      </w:r>
      <w:r w:rsidRPr="00B332F7">
        <w:rPr>
          <w:rFonts w:ascii="Trebuchet MS" w:hAnsi="Trebuchet MS"/>
          <w:sz w:val="21"/>
          <w:szCs w:val="21"/>
        </w:rPr>
        <w:t>% rispetto al 2020.</w:t>
      </w:r>
      <w:r w:rsidR="0034476B">
        <w:rPr>
          <w:rFonts w:ascii="Trebuchet MS" w:hAnsi="Trebuchet MS"/>
          <w:sz w:val="21"/>
          <w:szCs w:val="21"/>
        </w:rPr>
        <w:t xml:space="preserve"> </w:t>
      </w:r>
    </w:p>
    <w:p w14:paraId="15B560A8" w14:textId="6F8CABB7" w:rsidR="00471FA9" w:rsidRPr="0034476B" w:rsidRDefault="0034476B" w:rsidP="00471FA9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È</w:t>
      </w:r>
      <w:r w:rsidR="00471FA9" w:rsidRPr="00B332F7">
        <w:rPr>
          <w:rFonts w:ascii="Trebuchet MS" w:hAnsi="Trebuchet MS"/>
          <w:sz w:val="21"/>
          <w:szCs w:val="21"/>
        </w:rPr>
        <w:t xml:space="preserve"> stato un anno di maturazione per le criptovalute</w:t>
      </w:r>
      <w:r w:rsidR="008B0BC1" w:rsidRPr="00B332F7">
        <w:rPr>
          <w:rFonts w:ascii="Trebuchet MS" w:hAnsi="Trebuchet MS"/>
          <w:sz w:val="21"/>
          <w:szCs w:val="21"/>
        </w:rPr>
        <w:t xml:space="preserve">, con ingenti investimenti di </w:t>
      </w:r>
      <w:r w:rsidR="00471FA9" w:rsidRPr="00B332F7">
        <w:rPr>
          <w:rFonts w:ascii="Trebuchet MS" w:hAnsi="Trebuchet MS"/>
          <w:sz w:val="21"/>
          <w:szCs w:val="21"/>
        </w:rPr>
        <w:t xml:space="preserve">aziende </w:t>
      </w:r>
      <w:r w:rsidR="00B332F7" w:rsidRPr="00B332F7">
        <w:rPr>
          <w:rFonts w:ascii="Trebuchet MS" w:hAnsi="Trebuchet MS"/>
          <w:sz w:val="21"/>
          <w:szCs w:val="21"/>
        </w:rPr>
        <w:t xml:space="preserve">come </w:t>
      </w:r>
      <w:r w:rsidR="00471FA9" w:rsidRPr="00B332F7">
        <w:rPr>
          <w:rFonts w:ascii="Trebuchet MS" w:hAnsi="Trebuchet MS"/>
          <w:sz w:val="21"/>
          <w:szCs w:val="21"/>
        </w:rPr>
        <w:t xml:space="preserve">Tesla o </w:t>
      </w:r>
      <w:proofErr w:type="spellStart"/>
      <w:r w:rsidR="00471FA9" w:rsidRPr="00B332F7">
        <w:rPr>
          <w:rFonts w:ascii="Trebuchet MS" w:hAnsi="Trebuchet MS"/>
          <w:sz w:val="21"/>
          <w:szCs w:val="21"/>
        </w:rPr>
        <w:t>Microstrategy</w:t>
      </w:r>
      <w:proofErr w:type="spellEnd"/>
      <w:r w:rsidR="00471FA9" w:rsidRPr="00B332F7">
        <w:rPr>
          <w:rFonts w:ascii="Trebuchet MS" w:hAnsi="Trebuchet MS"/>
          <w:sz w:val="21"/>
          <w:szCs w:val="21"/>
        </w:rPr>
        <w:t>,</w:t>
      </w:r>
      <w:r w:rsidR="008B0BC1" w:rsidRPr="00B332F7">
        <w:rPr>
          <w:rFonts w:ascii="Trebuchet MS" w:hAnsi="Trebuchet MS"/>
          <w:sz w:val="21"/>
          <w:szCs w:val="21"/>
        </w:rPr>
        <w:t xml:space="preserve"> l</w:t>
      </w:r>
      <w:r w:rsidR="00471FA9" w:rsidRPr="00B332F7">
        <w:rPr>
          <w:rFonts w:ascii="Trebuchet MS" w:hAnsi="Trebuchet MS"/>
          <w:sz w:val="21"/>
          <w:szCs w:val="21"/>
        </w:rPr>
        <w:t xml:space="preserve">’arrivo di </w:t>
      </w:r>
      <w:proofErr w:type="spellStart"/>
      <w:r w:rsidR="00471FA9" w:rsidRPr="00B332F7">
        <w:rPr>
          <w:rFonts w:ascii="Trebuchet MS" w:hAnsi="Trebuchet MS"/>
          <w:sz w:val="21"/>
          <w:szCs w:val="21"/>
        </w:rPr>
        <w:t>Coinbase</w:t>
      </w:r>
      <w:proofErr w:type="spellEnd"/>
      <w:r w:rsidR="00471FA9" w:rsidRPr="00B332F7">
        <w:rPr>
          <w:rFonts w:ascii="Trebuchet MS" w:hAnsi="Trebuchet MS"/>
          <w:sz w:val="21"/>
          <w:szCs w:val="21"/>
        </w:rPr>
        <w:t xml:space="preserve"> sul mercato azionario</w:t>
      </w:r>
      <w:r w:rsidR="008B0BC1" w:rsidRPr="00B332F7">
        <w:rPr>
          <w:rFonts w:ascii="Trebuchet MS" w:hAnsi="Trebuchet MS"/>
          <w:sz w:val="21"/>
          <w:szCs w:val="21"/>
        </w:rPr>
        <w:t xml:space="preserve">, </w:t>
      </w:r>
      <w:r w:rsidR="00471FA9" w:rsidRPr="00B332F7">
        <w:rPr>
          <w:rFonts w:ascii="Trebuchet MS" w:hAnsi="Trebuchet MS"/>
          <w:sz w:val="21"/>
          <w:szCs w:val="21"/>
        </w:rPr>
        <w:t xml:space="preserve">l’attenzione delle istituzioni e grandi aziende su stablecoin e CBDC. </w:t>
      </w:r>
      <w:r w:rsidR="00B332F7" w:rsidRPr="00B332F7">
        <w:rPr>
          <w:rFonts w:ascii="Trebuchet MS" w:hAnsi="Trebuchet MS"/>
          <w:sz w:val="21"/>
          <w:szCs w:val="21"/>
        </w:rPr>
        <w:t>E si</w:t>
      </w:r>
      <w:r w:rsidR="008B0BC1" w:rsidRPr="00B332F7">
        <w:rPr>
          <w:rFonts w:ascii="Trebuchet MS" w:hAnsi="Trebuchet MS"/>
          <w:sz w:val="21"/>
          <w:szCs w:val="21"/>
        </w:rPr>
        <w:t xml:space="preserve"> è mossa a</w:t>
      </w:r>
      <w:r w:rsidR="00471FA9" w:rsidRPr="00B332F7">
        <w:rPr>
          <w:rFonts w:ascii="Trebuchet MS" w:hAnsi="Trebuchet MS"/>
          <w:sz w:val="21"/>
          <w:szCs w:val="21"/>
        </w:rPr>
        <w:t xml:space="preserve">nche la regolamentazione dei </w:t>
      </w:r>
      <w:proofErr w:type="spellStart"/>
      <w:r w:rsidR="00471FA9" w:rsidRPr="00B332F7">
        <w:rPr>
          <w:rFonts w:ascii="Trebuchet MS" w:hAnsi="Trebuchet MS"/>
          <w:sz w:val="21"/>
          <w:szCs w:val="21"/>
        </w:rPr>
        <w:t>crypto</w:t>
      </w:r>
      <w:proofErr w:type="spellEnd"/>
      <w:r w:rsidR="00471FA9" w:rsidRPr="00B332F7">
        <w:rPr>
          <w:rFonts w:ascii="Trebuchet MS" w:hAnsi="Trebuchet MS"/>
          <w:sz w:val="21"/>
          <w:szCs w:val="21"/>
        </w:rPr>
        <w:t>-asse</w:t>
      </w:r>
      <w:r w:rsidR="008B0BC1" w:rsidRPr="00B332F7">
        <w:rPr>
          <w:rFonts w:ascii="Trebuchet MS" w:hAnsi="Trebuchet MS"/>
          <w:sz w:val="21"/>
          <w:szCs w:val="21"/>
        </w:rPr>
        <w:t xml:space="preserve">t, con </w:t>
      </w:r>
      <w:r w:rsidR="006C4D4E" w:rsidRPr="00B332F7">
        <w:rPr>
          <w:rFonts w:ascii="Trebuchet MS" w:hAnsi="Trebuchet MS"/>
          <w:sz w:val="21"/>
          <w:szCs w:val="21"/>
        </w:rPr>
        <w:t xml:space="preserve">la proposta del </w:t>
      </w:r>
      <w:r w:rsidR="00471FA9" w:rsidRPr="00B332F7">
        <w:rPr>
          <w:rFonts w:ascii="Trebuchet MS" w:hAnsi="Trebuchet MS"/>
          <w:sz w:val="21"/>
          <w:szCs w:val="21"/>
        </w:rPr>
        <w:t xml:space="preserve">Markets in </w:t>
      </w:r>
      <w:proofErr w:type="spellStart"/>
      <w:r w:rsidR="00471FA9" w:rsidRPr="00B332F7">
        <w:rPr>
          <w:rFonts w:ascii="Trebuchet MS" w:hAnsi="Trebuchet MS"/>
          <w:sz w:val="21"/>
          <w:szCs w:val="21"/>
        </w:rPr>
        <w:t>Crypto</w:t>
      </w:r>
      <w:proofErr w:type="spellEnd"/>
      <w:r w:rsidR="00471FA9" w:rsidRPr="00B332F7">
        <w:rPr>
          <w:rFonts w:ascii="Trebuchet MS" w:hAnsi="Trebuchet MS"/>
          <w:sz w:val="21"/>
          <w:szCs w:val="21"/>
        </w:rPr>
        <w:t xml:space="preserve">-Assets </w:t>
      </w:r>
      <w:proofErr w:type="spellStart"/>
      <w:r w:rsidR="00471FA9" w:rsidRPr="00B332F7">
        <w:rPr>
          <w:rFonts w:ascii="Trebuchet MS" w:hAnsi="Trebuchet MS"/>
          <w:sz w:val="21"/>
          <w:szCs w:val="21"/>
        </w:rPr>
        <w:t>regulation</w:t>
      </w:r>
      <w:proofErr w:type="spellEnd"/>
      <w:r w:rsidR="00471FA9" w:rsidRPr="00B332F7">
        <w:rPr>
          <w:rFonts w:ascii="Trebuchet MS" w:hAnsi="Trebuchet MS"/>
          <w:sz w:val="21"/>
          <w:szCs w:val="21"/>
        </w:rPr>
        <w:t xml:space="preserve"> (</w:t>
      </w:r>
      <w:proofErr w:type="spellStart"/>
      <w:r w:rsidR="00471FA9" w:rsidRPr="00B332F7">
        <w:rPr>
          <w:rFonts w:ascii="Trebuchet MS" w:hAnsi="Trebuchet MS"/>
          <w:sz w:val="21"/>
          <w:szCs w:val="21"/>
        </w:rPr>
        <w:t>MiCAr</w:t>
      </w:r>
      <w:proofErr w:type="spellEnd"/>
      <w:r w:rsidR="00471FA9" w:rsidRPr="00B332F7">
        <w:rPr>
          <w:rFonts w:ascii="Trebuchet MS" w:hAnsi="Trebuchet MS"/>
          <w:sz w:val="21"/>
          <w:szCs w:val="21"/>
        </w:rPr>
        <w:t>) presentata dalla Commissione Europea.</w:t>
      </w:r>
      <w:r w:rsidR="00971E8F">
        <w:rPr>
          <w:rFonts w:ascii="Trebuchet MS" w:hAnsi="Trebuchet MS"/>
          <w:sz w:val="21"/>
          <w:szCs w:val="21"/>
        </w:rPr>
        <w:t xml:space="preserve"> </w:t>
      </w:r>
      <w:r w:rsidR="008B0BC1" w:rsidRPr="00B332F7">
        <w:rPr>
          <w:rFonts w:ascii="Trebuchet MS" w:hAnsi="Trebuchet MS"/>
          <w:bCs/>
          <w:sz w:val="21"/>
          <w:szCs w:val="21"/>
          <w:lang w:val="it"/>
        </w:rPr>
        <w:t xml:space="preserve">“Il pieno sviluppo dell’Internet of Value </w:t>
      </w:r>
      <w:r w:rsidR="00971E8F">
        <w:rPr>
          <w:rFonts w:ascii="Trebuchet MS" w:hAnsi="Trebuchet MS"/>
          <w:bCs/>
          <w:sz w:val="21"/>
          <w:szCs w:val="21"/>
          <w:lang w:val="it"/>
        </w:rPr>
        <w:t xml:space="preserve">in una chiara cornice </w:t>
      </w:r>
      <w:r w:rsidR="008B0BC1" w:rsidRPr="00B332F7">
        <w:rPr>
          <w:rFonts w:ascii="Trebuchet MS" w:hAnsi="Trebuchet MS"/>
          <w:bCs/>
          <w:sz w:val="21"/>
          <w:szCs w:val="21"/>
          <w:lang w:val="it"/>
        </w:rPr>
        <w:t>normativ</w:t>
      </w:r>
      <w:r w:rsidR="00971E8F">
        <w:rPr>
          <w:rFonts w:ascii="Trebuchet MS" w:hAnsi="Trebuchet MS"/>
          <w:bCs/>
          <w:sz w:val="21"/>
          <w:szCs w:val="21"/>
          <w:lang w:val="it"/>
        </w:rPr>
        <w:t>a</w:t>
      </w:r>
      <w:r w:rsidR="008B0BC1" w:rsidRPr="00B332F7">
        <w:rPr>
          <w:rFonts w:ascii="Trebuchet MS" w:hAnsi="Trebuchet MS"/>
          <w:bCs/>
          <w:sz w:val="21"/>
          <w:szCs w:val="21"/>
          <w:lang w:val="it"/>
        </w:rPr>
        <w:t xml:space="preserve"> è un passo fondamentale per poter sviluppare il web3 – afferma </w:t>
      </w:r>
      <w:r w:rsidR="008B0BC1" w:rsidRPr="00B332F7">
        <w:rPr>
          <w:rFonts w:ascii="Trebuchet MS" w:hAnsi="Trebuchet MS"/>
          <w:b/>
          <w:bCs/>
          <w:sz w:val="21"/>
          <w:szCs w:val="21"/>
        </w:rPr>
        <w:t>Valeria Portale</w:t>
      </w:r>
      <w:r w:rsidR="008B0BC1" w:rsidRPr="00B332F7">
        <w:rPr>
          <w:rFonts w:ascii="Trebuchet MS" w:hAnsi="Trebuchet MS"/>
          <w:sz w:val="21"/>
          <w:szCs w:val="21"/>
        </w:rPr>
        <w:t xml:space="preserve"> -</w:t>
      </w:r>
      <w:r w:rsidR="008B0BC1" w:rsidRPr="00B332F7">
        <w:rPr>
          <w:rFonts w:ascii="Trebuchet MS" w:hAnsi="Trebuchet MS"/>
          <w:bCs/>
          <w:sz w:val="21"/>
          <w:szCs w:val="21"/>
          <w:lang w:val="it"/>
        </w:rPr>
        <w:t xml:space="preserve">. La possibilità di avere il </w:t>
      </w:r>
      <w:r w:rsidR="00971E8F">
        <w:rPr>
          <w:rFonts w:ascii="Trebuchet MS" w:hAnsi="Trebuchet MS"/>
          <w:bCs/>
          <w:sz w:val="21"/>
          <w:szCs w:val="21"/>
          <w:lang w:val="it"/>
        </w:rPr>
        <w:t>‘</w:t>
      </w:r>
      <w:r w:rsidR="008B0BC1" w:rsidRPr="00B332F7">
        <w:rPr>
          <w:rFonts w:ascii="Trebuchet MS" w:hAnsi="Trebuchet MS"/>
          <w:bCs/>
          <w:sz w:val="21"/>
          <w:szCs w:val="21"/>
          <w:lang w:val="it"/>
        </w:rPr>
        <w:t>cash on chain</w:t>
      </w:r>
      <w:r w:rsidR="00971E8F">
        <w:rPr>
          <w:rFonts w:ascii="Trebuchet MS" w:hAnsi="Trebuchet MS"/>
          <w:bCs/>
          <w:sz w:val="21"/>
          <w:szCs w:val="21"/>
          <w:lang w:val="it"/>
        </w:rPr>
        <w:t>’</w:t>
      </w:r>
      <w:r w:rsidR="008B0BC1" w:rsidRPr="00B332F7">
        <w:rPr>
          <w:rFonts w:ascii="Trebuchet MS" w:hAnsi="Trebuchet MS"/>
          <w:bCs/>
          <w:sz w:val="21"/>
          <w:szCs w:val="21"/>
          <w:lang w:val="it"/>
        </w:rPr>
        <w:t xml:space="preserve">, ovvero forme di moneta legalmente riconosciute utilizzabili su piattaforme Blockchain, è uno degli scogli </w:t>
      </w:r>
      <w:r w:rsidR="00971E8F">
        <w:rPr>
          <w:rFonts w:ascii="Trebuchet MS" w:hAnsi="Trebuchet MS"/>
          <w:bCs/>
          <w:sz w:val="21"/>
          <w:szCs w:val="21"/>
          <w:lang w:val="it"/>
        </w:rPr>
        <w:t>per progetti</w:t>
      </w:r>
      <w:r w:rsidR="008B0BC1" w:rsidRPr="00B332F7">
        <w:rPr>
          <w:rFonts w:ascii="Trebuchet MS" w:hAnsi="Trebuchet MS"/>
          <w:bCs/>
          <w:sz w:val="21"/>
          <w:szCs w:val="21"/>
          <w:lang w:val="it"/>
        </w:rPr>
        <w:t xml:space="preserve"> basat</w:t>
      </w:r>
      <w:r w:rsidR="00971E8F">
        <w:rPr>
          <w:rFonts w:ascii="Trebuchet MS" w:hAnsi="Trebuchet MS"/>
          <w:bCs/>
          <w:sz w:val="21"/>
          <w:szCs w:val="21"/>
          <w:lang w:val="it"/>
        </w:rPr>
        <w:t>o</w:t>
      </w:r>
      <w:r w:rsidR="008B0BC1" w:rsidRPr="00B332F7">
        <w:rPr>
          <w:rFonts w:ascii="Trebuchet MS" w:hAnsi="Trebuchet MS"/>
          <w:bCs/>
          <w:sz w:val="21"/>
          <w:szCs w:val="21"/>
          <w:lang w:val="it"/>
        </w:rPr>
        <w:t xml:space="preserve"> interamente su Blockchain che invece oggi devono ancora ricorrere a forme di moneta tradizionali”.</w:t>
      </w:r>
    </w:p>
    <w:p w14:paraId="4C5960A9" w14:textId="1BDE0C44" w:rsidR="00471FA9" w:rsidRPr="00B332F7" w:rsidRDefault="00471FA9" w:rsidP="00471FA9">
      <w:pPr>
        <w:jc w:val="both"/>
        <w:rPr>
          <w:rFonts w:ascii="Trebuchet MS" w:hAnsi="Trebuchet MS"/>
          <w:sz w:val="21"/>
          <w:szCs w:val="21"/>
        </w:rPr>
      </w:pPr>
    </w:p>
    <w:p w14:paraId="2A3B49DE" w14:textId="6F2E9807" w:rsidR="00292AFA" w:rsidRPr="00B332F7" w:rsidRDefault="00471FA9" w:rsidP="008B0BC1">
      <w:pPr>
        <w:jc w:val="both"/>
        <w:rPr>
          <w:rFonts w:ascii="Trebuchet MS" w:hAnsi="Trebuchet MS"/>
          <w:sz w:val="21"/>
          <w:szCs w:val="21"/>
          <w:lang w:val="it"/>
        </w:rPr>
      </w:pPr>
      <w:r w:rsidRPr="00B332F7">
        <w:rPr>
          <w:rFonts w:ascii="Trebuchet MS" w:hAnsi="Trebuchet MS"/>
          <w:b/>
          <w:bCs/>
          <w:sz w:val="21"/>
          <w:szCs w:val="21"/>
        </w:rPr>
        <w:t>Blockchain for business</w:t>
      </w:r>
      <w:r w:rsidR="00B332F7" w:rsidRPr="00B332F7">
        <w:rPr>
          <w:rFonts w:ascii="Trebuchet MS" w:hAnsi="Trebuchet MS"/>
          <w:bCs/>
          <w:sz w:val="21"/>
          <w:szCs w:val="21"/>
          <w:lang w:val="it"/>
        </w:rPr>
        <w:t xml:space="preserve"> -</w:t>
      </w:r>
      <w:r w:rsidRPr="00B332F7">
        <w:rPr>
          <w:rFonts w:ascii="Trebuchet MS" w:hAnsi="Trebuchet MS"/>
          <w:bCs/>
          <w:sz w:val="21"/>
          <w:szCs w:val="21"/>
          <w:lang w:val="it"/>
        </w:rPr>
        <w:t xml:space="preserve"> Un </w:t>
      </w:r>
      <w:r w:rsidRPr="00B332F7">
        <w:rPr>
          <w:rFonts w:ascii="Trebuchet MS" w:hAnsi="Trebuchet MS"/>
          <w:sz w:val="21"/>
          <w:szCs w:val="21"/>
          <w:lang w:val="it"/>
        </w:rPr>
        <w:t>secondo ambito di applicazione è quello dei</w:t>
      </w:r>
      <w:r w:rsidRPr="00B332F7">
        <w:rPr>
          <w:rFonts w:ascii="Trebuchet MS" w:hAnsi="Trebuchet MS"/>
          <w:sz w:val="21"/>
          <w:szCs w:val="21"/>
        </w:rPr>
        <w:t xml:space="preserve"> </w:t>
      </w:r>
      <w:r w:rsidRPr="00B332F7">
        <w:rPr>
          <w:rFonts w:ascii="Trebuchet MS" w:hAnsi="Trebuchet MS"/>
          <w:sz w:val="21"/>
          <w:szCs w:val="21"/>
          <w:lang w:val="it"/>
        </w:rPr>
        <w:t xml:space="preserve">progetti in cui i processi di business tradizionali vengono replicati utilizzando tecnologie Blockchain. </w:t>
      </w:r>
      <w:r w:rsidRPr="00B332F7">
        <w:rPr>
          <w:rFonts w:ascii="Trebuchet MS" w:hAnsi="Trebuchet MS"/>
          <w:bCs/>
          <w:sz w:val="21"/>
          <w:szCs w:val="21"/>
          <w:lang w:val="it"/>
        </w:rPr>
        <w:t>A livello internazionale si contano circa 500 progetti</w:t>
      </w:r>
      <w:r w:rsidR="006965BA">
        <w:rPr>
          <w:rFonts w:ascii="Trebuchet MS" w:hAnsi="Trebuchet MS"/>
          <w:bCs/>
          <w:sz w:val="21"/>
          <w:szCs w:val="21"/>
          <w:lang w:val="it"/>
        </w:rPr>
        <w:t xml:space="preserve"> </w:t>
      </w:r>
      <w:r w:rsidR="00971E8F">
        <w:rPr>
          <w:rFonts w:ascii="Trebuchet MS" w:hAnsi="Trebuchet MS"/>
          <w:bCs/>
          <w:sz w:val="21"/>
          <w:szCs w:val="21"/>
          <w:lang w:val="it"/>
        </w:rPr>
        <w:t xml:space="preserve">implementativi </w:t>
      </w:r>
      <w:r w:rsidRPr="00B332F7">
        <w:rPr>
          <w:rFonts w:ascii="Trebuchet MS" w:hAnsi="Trebuchet MS"/>
          <w:bCs/>
          <w:sz w:val="21"/>
          <w:szCs w:val="21"/>
          <w:lang w:val="it"/>
        </w:rPr>
        <w:t xml:space="preserve">sviluppati da aziende e pubbliche amministrazioni (il </w:t>
      </w:r>
      <w:r w:rsidR="00B63AB2">
        <w:rPr>
          <w:rFonts w:ascii="Trebuchet MS" w:hAnsi="Trebuchet MS"/>
          <w:bCs/>
          <w:sz w:val="21"/>
          <w:szCs w:val="21"/>
          <w:lang w:val="it"/>
        </w:rPr>
        <w:t>67</w:t>
      </w:r>
      <w:r w:rsidRPr="00B332F7">
        <w:rPr>
          <w:rFonts w:ascii="Trebuchet MS" w:hAnsi="Trebuchet MS"/>
          <w:bCs/>
          <w:sz w:val="21"/>
          <w:szCs w:val="21"/>
          <w:lang w:val="it"/>
        </w:rPr>
        <w:t>% del totale</w:t>
      </w:r>
      <w:r w:rsidR="00971E8F">
        <w:rPr>
          <w:rFonts w:ascii="Trebuchet MS" w:hAnsi="Trebuchet MS"/>
          <w:bCs/>
          <w:sz w:val="21"/>
          <w:szCs w:val="21"/>
          <w:lang w:val="it"/>
        </w:rPr>
        <w:t xml:space="preserve"> censito dal 2016</w:t>
      </w:r>
      <w:r w:rsidRPr="00B332F7">
        <w:rPr>
          <w:rFonts w:ascii="Trebuchet MS" w:hAnsi="Trebuchet MS"/>
          <w:bCs/>
          <w:sz w:val="21"/>
          <w:szCs w:val="21"/>
          <w:lang w:val="it"/>
        </w:rPr>
        <w:t>)</w:t>
      </w:r>
      <w:r w:rsidR="00971E8F">
        <w:rPr>
          <w:rFonts w:ascii="Trebuchet MS" w:hAnsi="Trebuchet MS"/>
          <w:bCs/>
          <w:sz w:val="21"/>
          <w:szCs w:val="21"/>
          <w:lang w:val="it"/>
        </w:rPr>
        <w:t xml:space="preserve"> e nel 2021 hanno registrato u</w:t>
      </w:r>
      <w:r w:rsidR="006965BA">
        <w:rPr>
          <w:rFonts w:ascii="Trebuchet MS" w:hAnsi="Trebuchet MS"/>
          <w:bCs/>
          <w:sz w:val="21"/>
          <w:szCs w:val="21"/>
          <w:lang w:val="it"/>
        </w:rPr>
        <w:t>n calo</w:t>
      </w:r>
      <w:r w:rsidRPr="00B332F7">
        <w:rPr>
          <w:rFonts w:ascii="Trebuchet MS" w:hAnsi="Trebuchet MS"/>
          <w:bCs/>
          <w:sz w:val="21"/>
          <w:szCs w:val="21"/>
          <w:lang w:val="it"/>
        </w:rPr>
        <w:t xml:space="preserve"> </w:t>
      </w:r>
      <w:r w:rsidR="006965BA">
        <w:rPr>
          <w:rFonts w:ascii="Trebuchet MS" w:hAnsi="Trebuchet MS"/>
          <w:bCs/>
          <w:sz w:val="21"/>
          <w:szCs w:val="21"/>
          <w:lang w:val="it"/>
        </w:rPr>
        <w:t xml:space="preserve">del </w:t>
      </w:r>
      <w:r w:rsidR="00B63AB2">
        <w:rPr>
          <w:rFonts w:ascii="Trebuchet MS" w:hAnsi="Trebuchet MS"/>
          <w:bCs/>
          <w:sz w:val="21"/>
          <w:szCs w:val="21"/>
          <w:lang w:val="it"/>
        </w:rPr>
        <w:t>19</w:t>
      </w:r>
      <w:r w:rsidRPr="00B332F7">
        <w:rPr>
          <w:rFonts w:ascii="Trebuchet MS" w:hAnsi="Trebuchet MS"/>
          <w:bCs/>
          <w:sz w:val="21"/>
          <w:szCs w:val="21"/>
          <w:lang w:val="it"/>
        </w:rPr>
        <w:t>%. Oggi la maggior parte delle aziende “tradizionali” si concentra sullo sviluppo di queste soluzioni</w:t>
      </w:r>
      <w:r w:rsidR="00971E8F">
        <w:rPr>
          <w:rFonts w:ascii="Trebuchet MS" w:hAnsi="Trebuchet MS"/>
          <w:bCs/>
          <w:sz w:val="21"/>
          <w:szCs w:val="21"/>
          <w:lang w:val="it"/>
        </w:rPr>
        <w:t>,</w:t>
      </w:r>
      <w:r w:rsidRPr="00B332F7">
        <w:rPr>
          <w:rFonts w:ascii="Trebuchet MS" w:hAnsi="Trebuchet MS"/>
          <w:bCs/>
          <w:sz w:val="21"/>
          <w:szCs w:val="21"/>
          <w:lang w:val="it"/>
        </w:rPr>
        <w:t xml:space="preserve"> con obiettivi differenti. Il 37% utilizza strumenti di </w:t>
      </w:r>
      <w:proofErr w:type="spellStart"/>
      <w:r w:rsidRPr="00B332F7">
        <w:rPr>
          <w:rFonts w:ascii="Trebuchet MS" w:hAnsi="Trebuchet MS"/>
          <w:bCs/>
          <w:sz w:val="21"/>
          <w:szCs w:val="21"/>
          <w:lang w:val="it"/>
        </w:rPr>
        <w:t>timestamping</w:t>
      </w:r>
      <w:proofErr w:type="spellEnd"/>
      <w:r w:rsidRPr="00B332F7">
        <w:rPr>
          <w:rFonts w:ascii="Trebuchet MS" w:hAnsi="Trebuchet MS"/>
          <w:bCs/>
          <w:sz w:val="21"/>
          <w:szCs w:val="21"/>
          <w:lang w:val="it"/>
        </w:rPr>
        <w:t xml:space="preserve">, basati sull’immutabilità del registro Blockchain, per una maggiore verificabilità dei dati. Il 59% ha creato piattaforme per </w:t>
      </w:r>
      <w:r w:rsidR="00971E8F">
        <w:rPr>
          <w:rFonts w:ascii="Trebuchet MS" w:hAnsi="Trebuchet MS"/>
          <w:bCs/>
          <w:sz w:val="21"/>
          <w:szCs w:val="21"/>
          <w:lang w:val="it"/>
        </w:rPr>
        <w:t>il</w:t>
      </w:r>
      <w:r w:rsidRPr="00B332F7">
        <w:rPr>
          <w:rFonts w:ascii="Trebuchet MS" w:hAnsi="Trebuchet MS"/>
          <w:bCs/>
          <w:sz w:val="21"/>
          <w:szCs w:val="21"/>
          <w:lang w:val="it"/>
        </w:rPr>
        <w:t xml:space="preserve"> coordinamento nelle relazioni multi-attore. Solo il 4% ha sfruttato a pieno anche la programmabilità portando processi complessi on-chain. </w:t>
      </w:r>
      <w:r w:rsidRPr="00B332F7">
        <w:rPr>
          <w:rFonts w:ascii="Trebuchet MS" w:hAnsi="Trebuchet MS"/>
          <w:sz w:val="21"/>
          <w:szCs w:val="21"/>
          <w:lang w:val="it"/>
        </w:rPr>
        <w:t>Si registra un lieve rallentamento dei progetti di ecosistema dovuto alla difficoltà nella creazione di accordi tra tutti gli attori coinvolti.</w:t>
      </w:r>
    </w:p>
    <w:p w14:paraId="0412D87D" w14:textId="77777777" w:rsidR="008B0BC1" w:rsidRPr="00B332F7" w:rsidRDefault="008B0BC1" w:rsidP="008B0BC1">
      <w:pPr>
        <w:jc w:val="both"/>
        <w:rPr>
          <w:rFonts w:ascii="Trebuchet MS" w:hAnsi="Trebuchet MS"/>
          <w:b/>
          <w:bCs/>
          <w:sz w:val="21"/>
          <w:szCs w:val="21"/>
        </w:rPr>
      </w:pPr>
    </w:p>
    <w:p w14:paraId="32CA9773" w14:textId="75E0BBFA" w:rsidR="000F36BF" w:rsidRDefault="009D2781" w:rsidP="00971E8F">
      <w:pPr>
        <w:pStyle w:val="Testonotaapidipagina"/>
        <w:ind w:left="0" w:firstLine="0"/>
        <w:jc w:val="both"/>
        <w:rPr>
          <w:rFonts w:ascii="Trebuchet MS" w:hAnsi="Trebuchet MS"/>
          <w:sz w:val="21"/>
          <w:szCs w:val="21"/>
        </w:rPr>
      </w:pPr>
      <w:proofErr w:type="spellStart"/>
      <w:r w:rsidRPr="00B332F7">
        <w:rPr>
          <w:rFonts w:ascii="Trebuchet MS" w:hAnsi="Trebuchet MS"/>
          <w:b/>
          <w:bCs/>
          <w:sz w:val="21"/>
          <w:szCs w:val="21"/>
        </w:rPr>
        <w:t>Decentralized</w:t>
      </w:r>
      <w:proofErr w:type="spellEnd"/>
      <w:r w:rsidRPr="00B332F7">
        <w:rPr>
          <w:rFonts w:ascii="Trebuchet MS" w:hAnsi="Trebuchet MS"/>
          <w:b/>
          <w:bCs/>
          <w:sz w:val="21"/>
          <w:szCs w:val="21"/>
        </w:rPr>
        <w:t xml:space="preserve"> </w:t>
      </w:r>
      <w:r w:rsidR="00B63AB2">
        <w:rPr>
          <w:rFonts w:ascii="Trebuchet MS" w:hAnsi="Trebuchet MS"/>
          <w:b/>
          <w:bCs/>
          <w:sz w:val="21"/>
          <w:szCs w:val="21"/>
        </w:rPr>
        <w:t>web</w:t>
      </w:r>
      <w:r w:rsidR="00B63AB2">
        <w:rPr>
          <w:rFonts w:ascii="Trebuchet MS" w:hAnsi="Trebuchet MS"/>
          <w:sz w:val="21"/>
          <w:szCs w:val="21"/>
        </w:rPr>
        <w:t xml:space="preserve"> </w:t>
      </w:r>
      <w:r w:rsidR="00971E8F">
        <w:rPr>
          <w:rFonts w:ascii="Trebuchet MS" w:hAnsi="Trebuchet MS"/>
          <w:sz w:val="21"/>
          <w:szCs w:val="21"/>
        </w:rPr>
        <w:t>-</w:t>
      </w:r>
      <w:r w:rsidR="00C408B0">
        <w:rPr>
          <w:rFonts w:ascii="Trebuchet MS" w:hAnsi="Trebuchet MS"/>
          <w:sz w:val="21"/>
          <w:szCs w:val="21"/>
        </w:rPr>
        <w:t xml:space="preserve"> </w:t>
      </w:r>
      <w:r w:rsidR="00C408B0" w:rsidRPr="00C408B0">
        <w:rPr>
          <w:rFonts w:ascii="Trebuchet MS" w:hAnsi="Trebuchet MS"/>
          <w:sz w:val="21"/>
          <w:szCs w:val="21"/>
        </w:rPr>
        <w:t>Sono 7</w:t>
      </w:r>
      <w:r w:rsidR="00B63AB2">
        <w:rPr>
          <w:rFonts w:ascii="Trebuchet MS" w:hAnsi="Trebuchet MS"/>
          <w:sz w:val="21"/>
          <w:szCs w:val="21"/>
        </w:rPr>
        <w:t>1</w:t>
      </w:r>
      <w:r w:rsidR="00C408B0" w:rsidRPr="00C408B0">
        <w:rPr>
          <w:rFonts w:ascii="Trebuchet MS" w:hAnsi="Trebuchet MS"/>
          <w:sz w:val="21"/>
          <w:szCs w:val="21"/>
        </w:rPr>
        <w:t xml:space="preserve"> i progetti di </w:t>
      </w:r>
      <w:proofErr w:type="spellStart"/>
      <w:r w:rsidR="00C408B0" w:rsidRPr="00C408B0">
        <w:rPr>
          <w:rFonts w:ascii="Trebuchet MS" w:hAnsi="Trebuchet MS"/>
          <w:sz w:val="21"/>
          <w:szCs w:val="21"/>
        </w:rPr>
        <w:t>Decentralized</w:t>
      </w:r>
      <w:proofErr w:type="spellEnd"/>
      <w:r w:rsidR="00C408B0" w:rsidRPr="00C408B0">
        <w:rPr>
          <w:rFonts w:ascii="Trebuchet MS" w:hAnsi="Trebuchet MS"/>
          <w:sz w:val="21"/>
          <w:szCs w:val="21"/>
        </w:rPr>
        <w:t xml:space="preserve"> </w:t>
      </w:r>
      <w:r w:rsidR="00B63AB2">
        <w:rPr>
          <w:rFonts w:ascii="Trebuchet MS" w:hAnsi="Trebuchet MS"/>
          <w:sz w:val="21"/>
          <w:szCs w:val="21"/>
        </w:rPr>
        <w:t>web</w:t>
      </w:r>
      <w:r w:rsidR="00B63AB2" w:rsidRPr="00C408B0">
        <w:rPr>
          <w:rFonts w:ascii="Trebuchet MS" w:hAnsi="Trebuchet MS"/>
          <w:sz w:val="21"/>
          <w:szCs w:val="21"/>
        </w:rPr>
        <w:t xml:space="preserve"> </w:t>
      </w:r>
      <w:r w:rsidR="00C408B0" w:rsidRPr="00C408B0">
        <w:rPr>
          <w:rFonts w:ascii="Trebuchet MS" w:hAnsi="Trebuchet MS"/>
          <w:sz w:val="21"/>
          <w:szCs w:val="21"/>
        </w:rPr>
        <w:t xml:space="preserve">sviluppati a livello internazionale, il </w:t>
      </w:r>
      <w:r w:rsidR="00045A23">
        <w:rPr>
          <w:rFonts w:ascii="Trebuchet MS" w:hAnsi="Trebuchet MS"/>
          <w:sz w:val="21"/>
          <w:szCs w:val="21"/>
        </w:rPr>
        <w:t>9</w:t>
      </w:r>
      <w:r w:rsidR="00C408B0" w:rsidRPr="00C408B0">
        <w:rPr>
          <w:rFonts w:ascii="Trebuchet MS" w:hAnsi="Trebuchet MS"/>
          <w:sz w:val="21"/>
          <w:szCs w:val="21"/>
        </w:rPr>
        <w:t>% del totale</w:t>
      </w:r>
      <w:r w:rsidR="00971E8F">
        <w:rPr>
          <w:rFonts w:ascii="Trebuchet MS" w:hAnsi="Trebuchet MS"/>
          <w:sz w:val="21"/>
          <w:szCs w:val="21"/>
        </w:rPr>
        <w:t xml:space="preserve"> di quelli censiti</w:t>
      </w:r>
      <w:r w:rsidR="00C408B0" w:rsidRPr="00C408B0">
        <w:rPr>
          <w:rFonts w:ascii="Trebuchet MS" w:hAnsi="Trebuchet MS"/>
          <w:sz w:val="21"/>
          <w:szCs w:val="21"/>
        </w:rPr>
        <w:t>, tra</w:t>
      </w:r>
      <w:r w:rsidR="008B0BC1" w:rsidRPr="00C408B0">
        <w:rPr>
          <w:rFonts w:ascii="Trebuchet MS" w:hAnsi="Trebuchet MS"/>
          <w:sz w:val="21"/>
          <w:szCs w:val="21"/>
        </w:rPr>
        <w:t xml:space="preserve"> applicazioni decentralizzate (</w:t>
      </w:r>
      <w:proofErr w:type="spellStart"/>
      <w:r w:rsidR="008B0BC1" w:rsidRPr="00C408B0">
        <w:rPr>
          <w:rFonts w:ascii="Trebuchet MS" w:hAnsi="Trebuchet MS"/>
          <w:sz w:val="21"/>
          <w:szCs w:val="21"/>
        </w:rPr>
        <w:t>DApp</w:t>
      </w:r>
      <w:proofErr w:type="spellEnd"/>
      <w:r w:rsidR="008B0BC1" w:rsidRPr="00C408B0">
        <w:rPr>
          <w:rFonts w:ascii="Trebuchet MS" w:hAnsi="Trebuchet MS"/>
          <w:sz w:val="21"/>
          <w:szCs w:val="21"/>
        </w:rPr>
        <w:t xml:space="preserve">) e </w:t>
      </w:r>
      <w:proofErr w:type="spellStart"/>
      <w:r w:rsidR="00C408B0" w:rsidRPr="00C408B0">
        <w:rPr>
          <w:rFonts w:ascii="Trebuchet MS" w:hAnsi="Trebuchet MS"/>
          <w:sz w:val="21"/>
          <w:szCs w:val="21"/>
        </w:rPr>
        <w:t>Nft</w:t>
      </w:r>
      <w:proofErr w:type="spellEnd"/>
      <w:r w:rsidR="008B0BC1" w:rsidRPr="00C408B0">
        <w:rPr>
          <w:rFonts w:ascii="Trebuchet MS" w:hAnsi="Trebuchet MS"/>
          <w:sz w:val="21"/>
          <w:szCs w:val="21"/>
        </w:rPr>
        <w:t xml:space="preserve">. </w:t>
      </w:r>
      <w:r w:rsidR="00467665" w:rsidRPr="00C408B0">
        <w:rPr>
          <w:rFonts w:ascii="Trebuchet MS" w:hAnsi="Trebuchet MS"/>
          <w:sz w:val="21"/>
          <w:szCs w:val="21"/>
        </w:rPr>
        <w:t xml:space="preserve">L’ecosistema di applicazioni decentralizzate più interessante continua ad essere quello del </w:t>
      </w:r>
      <w:proofErr w:type="spellStart"/>
      <w:r w:rsidR="00467665" w:rsidRPr="00C408B0">
        <w:rPr>
          <w:rFonts w:ascii="Trebuchet MS" w:hAnsi="Trebuchet MS"/>
          <w:sz w:val="21"/>
          <w:szCs w:val="21"/>
        </w:rPr>
        <w:t>DeF</w:t>
      </w:r>
      <w:r w:rsidR="00C408B0" w:rsidRPr="00C408B0">
        <w:rPr>
          <w:rFonts w:ascii="Trebuchet MS" w:hAnsi="Trebuchet MS"/>
          <w:sz w:val="21"/>
          <w:szCs w:val="21"/>
        </w:rPr>
        <w:t>i</w:t>
      </w:r>
      <w:proofErr w:type="spellEnd"/>
      <w:r w:rsidR="00971E8F">
        <w:rPr>
          <w:rFonts w:ascii="Trebuchet MS" w:hAnsi="Trebuchet MS"/>
          <w:sz w:val="21"/>
          <w:szCs w:val="21"/>
        </w:rPr>
        <w:t xml:space="preserve"> (</w:t>
      </w:r>
      <w:proofErr w:type="spellStart"/>
      <w:r w:rsidR="00C408B0" w:rsidRPr="00C408B0">
        <w:rPr>
          <w:rFonts w:ascii="Trebuchet MS" w:hAnsi="Trebuchet MS"/>
          <w:sz w:val="21"/>
          <w:szCs w:val="21"/>
        </w:rPr>
        <w:t>Decentralized</w:t>
      </w:r>
      <w:proofErr w:type="spellEnd"/>
      <w:r w:rsidR="00C408B0" w:rsidRPr="00C408B0">
        <w:rPr>
          <w:rFonts w:ascii="Trebuchet MS" w:hAnsi="Trebuchet MS"/>
          <w:sz w:val="21"/>
          <w:szCs w:val="21"/>
        </w:rPr>
        <w:t xml:space="preserve"> Finance</w:t>
      </w:r>
      <w:r w:rsidR="00971E8F">
        <w:rPr>
          <w:rFonts w:ascii="Trebuchet MS" w:hAnsi="Trebuchet MS"/>
          <w:sz w:val="21"/>
          <w:szCs w:val="21"/>
        </w:rPr>
        <w:t>)</w:t>
      </w:r>
      <w:r w:rsidR="00C408B0" w:rsidRPr="00C408B0">
        <w:rPr>
          <w:rFonts w:ascii="Trebuchet MS" w:hAnsi="Trebuchet MS"/>
          <w:sz w:val="21"/>
          <w:szCs w:val="21"/>
        </w:rPr>
        <w:t xml:space="preserve">, sviluppate su piattaforme permissionless per l’offerta di servizi e prodotti finanziari: </w:t>
      </w:r>
      <w:r w:rsidR="00467665" w:rsidRPr="00C408B0">
        <w:rPr>
          <w:rFonts w:ascii="Trebuchet MS" w:hAnsi="Trebuchet MS"/>
          <w:sz w:val="21"/>
          <w:szCs w:val="21"/>
        </w:rPr>
        <w:t xml:space="preserve">il totale del valore investito in </w:t>
      </w:r>
      <w:r w:rsidR="008B0BC1" w:rsidRPr="00C408B0">
        <w:rPr>
          <w:rFonts w:ascii="Trebuchet MS" w:hAnsi="Trebuchet MS"/>
          <w:sz w:val="21"/>
          <w:szCs w:val="21"/>
        </w:rPr>
        <w:t xml:space="preserve">queste </w:t>
      </w:r>
      <w:r w:rsidR="00467665" w:rsidRPr="00C408B0">
        <w:rPr>
          <w:rFonts w:ascii="Trebuchet MS" w:hAnsi="Trebuchet MS"/>
          <w:sz w:val="21"/>
          <w:szCs w:val="21"/>
        </w:rPr>
        <w:t xml:space="preserve">applicazioni </w:t>
      </w:r>
      <w:r w:rsidR="00971E8F">
        <w:rPr>
          <w:rFonts w:ascii="Trebuchet MS" w:hAnsi="Trebuchet MS"/>
          <w:sz w:val="21"/>
          <w:szCs w:val="21"/>
        </w:rPr>
        <w:t>ha superato</w:t>
      </w:r>
      <w:r w:rsidR="00467665" w:rsidRPr="00C408B0">
        <w:rPr>
          <w:rFonts w:ascii="Trebuchet MS" w:hAnsi="Trebuchet MS"/>
          <w:sz w:val="21"/>
          <w:szCs w:val="21"/>
        </w:rPr>
        <w:t xml:space="preserve"> </w:t>
      </w:r>
      <w:r w:rsidR="00971E8F">
        <w:rPr>
          <w:rFonts w:ascii="Trebuchet MS" w:hAnsi="Trebuchet MS"/>
          <w:sz w:val="21"/>
          <w:szCs w:val="21"/>
        </w:rPr>
        <w:t xml:space="preserve">i </w:t>
      </w:r>
      <w:r w:rsidR="00467665" w:rsidRPr="00C408B0">
        <w:rPr>
          <w:rFonts w:ascii="Trebuchet MS" w:hAnsi="Trebuchet MS"/>
          <w:sz w:val="21"/>
          <w:szCs w:val="21"/>
        </w:rPr>
        <w:t>2</w:t>
      </w:r>
      <w:r w:rsidR="00B63AB2">
        <w:rPr>
          <w:rFonts w:ascii="Trebuchet MS" w:hAnsi="Trebuchet MS"/>
          <w:sz w:val="21"/>
          <w:szCs w:val="21"/>
        </w:rPr>
        <w:t>5</w:t>
      </w:r>
      <w:r w:rsidR="00467665" w:rsidRPr="00C408B0">
        <w:rPr>
          <w:rFonts w:ascii="Trebuchet MS" w:hAnsi="Trebuchet MS"/>
          <w:sz w:val="21"/>
          <w:szCs w:val="21"/>
        </w:rPr>
        <w:t xml:space="preserve">0 miliardi di </w:t>
      </w:r>
      <w:r w:rsidR="008B0BC1" w:rsidRPr="00C408B0">
        <w:rPr>
          <w:rFonts w:ascii="Trebuchet MS" w:hAnsi="Trebuchet MS"/>
          <w:sz w:val="21"/>
          <w:szCs w:val="21"/>
        </w:rPr>
        <w:t>dollar</w:t>
      </w:r>
      <w:r w:rsidR="006C4D4E" w:rsidRPr="00C408B0">
        <w:rPr>
          <w:rFonts w:ascii="Trebuchet MS" w:hAnsi="Trebuchet MS"/>
          <w:sz w:val="21"/>
          <w:szCs w:val="21"/>
        </w:rPr>
        <w:t>i</w:t>
      </w:r>
      <w:r w:rsidR="008B0BC1" w:rsidRPr="00C408B0">
        <w:rPr>
          <w:rFonts w:ascii="Trebuchet MS" w:hAnsi="Trebuchet MS"/>
          <w:sz w:val="21"/>
          <w:szCs w:val="21"/>
        </w:rPr>
        <w:t xml:space="preserve"> nel 2021</w:t>
      </w:r>
      <w:r w:rsidR="00467665" w:rsidRPr="00C408B0">
        <w:rPr>
          <w:rFonts w:ascii="Trebuchet MS" w:hAnsi="Trebuchet MS"/>
          <w:sz w:val="21"/>
          <w:szCs w:val="21"/>
        </w:rPr>
        <w:t xml:space="preserve"> (+1.</w:t>
      </w:r>
      <w:r w:rsidR="00B63AB2">
        <w:rPr>
          <w:rFonts w:ascii="Trebuchet MS" w:hAnsi="Trebuchet MS"/>
          <w:sz w:val="21"/>
          <w:szCs w:val="21"/>
        </w:rPr>
        <w:t>25</w:t>
      </w:r>
      <w:r w:rsidR="00467665" w:rsidRPr="00C408B0">
        <w:rPr>
          <w:rFonts w:ascii="Trebuchet MS" w:hAnsi="Trebuchet MS"/>
          <w:sz w:val="21"/>
          <w:szCs w:val="21"/>
        </w:rPr>
        <w:t>0% rispetto a inizio anno)</w:t>
      </w:r>
      <w:r w:rsidRPr="00C408B0">
        <w:rPr>
          <w:rFonts w:ascii="Trebuchet MS" w:hAnsi="Trebuchet MS"/>
          <w:sz w:val="21"/>
          <w:szCs w:val="21"/>
        </w:rPr>
        <w:t xml:space="preserve">, </w:t>
      </w:r>
      <w:r w:rsidR="00971E8F">
        <w:rPr>
          <w:rFonts w:ascii="Trebuchet MS" w:hAnsi="Trebuchet MS"/>
          <w:sz w:val="21"/>
          <w:szCs w:val="21"/>
        </w:rPr>
        <w:t xml:space="preserve">per </w:t>
      </w:r>
      <w:r w:rsidR="00467665" w:rsidRPr="00C408B0">
        <w:rPr>
          <w:rFonts w:ascii="Trebuchet MS" w:hAnsi="Trebuchet MS"/>
          <w:sz w:val="21"/>
          <w:szCs w:val="21"/>
        </w:rPr>
        <w:t>l’aumento del valore di criptovalute e token</w:t>
      </w:r>
      <w:r w:rsidR="00971E8F">
        <w:rPr>
          <w:rFonts w:ascii="Trebuchet MS" w:hAnsi="Trebuchet MS"/>
          <w:sz w:val="21"/>
          <w:szCs w:val="21"/>
        </w:rPr>
        <w:t>,</w:t>
      </w:r>
      <w:r w:rsidRPr="00C408B0">
        <w:rPr>
          <w:rFonts w:ascii="Trebuchet MS" w:hAnsi="Trebuchet MS"/>
          <w:sz w:val="21"/>
          <w:szCs w:val="21"/>
        </w:rPr>
        <w:t xml:space="preserve"> </w:t>
      </w:r>
      <w:r w:rsidR="00467665" w:rsidRPr="00C408B0">
        <w:rPr>
          <w:rFonts w:ascii="Trebuchet MS" w:hAnsi="Trebuchet MS"/>
          <w:sz w:val="21"/>
          <w:szCs w:val="21"/>
        </w:rPr>
        <w:t>del capitale investito e degli utenti coinvolti. Nel 2021 le applicazioni di DeFi sono rimaste legate a servizi</w:t>
      </w:r>
      <w:r w:rsidR="006C4D4E" w:rsidRPr="00C408B0">
        <w:rPr>
          <w:rFonts w:ascii="Trebuchet MS" w:hAnsi="Trebuchet MS"/>
          <w:sz w:val="21"/>
          <w:szCs w:val="21"/>
        </w:rPr>
        <w:t xml:space="preserve"> </w:t>
      </w:r>
      <w:r w:rsidR="00B63AB2">
        <w:rPr>
          <w:rFonts w:ascii="Trebuchet MS" w:hAnsi="Trebuchet MS"/>
          <w:sz w:val="21"/>
          <w:szCs w:val="21"/>
        </w:rPr>
        <w:t xml:space="preserve">finanziari </w:t>
      </w:r>
      <w:r w:rsidR="00467665" w:rsidRPr="00C408B0">
        <w:rPr>
          <w:rFonts w:ascii="Trebuchet MS" w:hAnsi="Trebuchet MS"/>
          <w:sz w:val="21"/>
          <w:szCs w:val="21"/>
        </w:rPr>
        <w:t xml:space="preserve">elementari, </w:t>
      </w:r>
      <w:r w:rsidR="006C4D4E" w:rsidRPr="00C408B0">
        <w:rPr>
          <w:rFonts w:ascii="Trebuchet MS" w:hAnsi="Trebuchet MS"/>
          <w:sz w:val="21"/>
          <w:szCs w:val="21"/>
        </w:rPr>
        <w:t xml:space="preserve">ma </w:t>
      </w:r>
      <w:r w:rsidR="00467665" w:rsidRPr="00C408B0">
        <w:rPr>
          <w:rFonts w:ascii="Trebuchet MS" w:hAnsi="Trebuchet MS"/>
          <w:sz w:val="21"/>
          <w:szCs w:val="21"/>
        </w:rPr>
        <w:t>offr</w:t>
      </w:r>
      <w:r w:rsidR="00F03DB1" w:rsidRPr="00C408B0">
        <w:rPr>
          <w:rFonts w:ascii="Trebuchet MS" w:hAnsi="Trebuchet MS"/>
          <w:sz w:val="21"/>
          <w:szCs w:val="21"/>
        </w:rPr>
        <w:t>ono</w:t>
      </w:r>
      <w:r w:rsidR="00467665" w:rsidRPr="00C408B0">
        <w:rPr>
          <w:rFonts w:ascii="Trebuchet MS" w:hAnsi="Trebuchet MS"/>
          <w:sz w:val="21"/>
          <w:szCs w:val="21"/>
        </w:rPr>
        <w:t xml:space="preserve"> ai propri utenti un utilizzo più semplice e meno costoso.</w:t>
      </w:r>
    </w:p>
    <w:p w14:paraId="22EA8738" w14:textId="77777777" w:rsidR="00BD0BA3" w:rsidRPr="00B332F7" w:rsidRDefault="00BD0BA3" w:rsidP="00971E8F">
      <w:pPr>
        <w:pStyle w:val="Testonotaapidipagina"/>
        <w:ind w:left="0" w:firstLine="0"/>
        <w:jc w:val="both"/>
        <w:rPr>
          <w:rFonts w:ascii="Trebuchet MS" w:hAnsi="Trebuchet MS"/>
          <w:sz w:val="21"/>
          <w:szCs w:val="21"/>
        </w:rPr>
      </w:pPr>
    </w:p>
    <w:p w14:paraId="27861D0E" w14:textId="266B55F0" w:rsidR="00E51B27" w:rsidRPr="006C4D4E" w:rsidRDefault="00E51B27" w:rsidP="006C4D4E">
      <w:pPr>
        <w:jc w:val="both"/>
        <w:rPr>
          <w:rFonts w:ascii="Trebuchet MS" w:hAnsi="Trebuchet MS"/>
          <w:sz w:val="21"/>
          <w:szCs w:val="21"/>
        </w:rPr>
      </w:pPr>
      <w:r w:rsidRPr="00B332F7">
        <w:rPr>
          <w:rFonts w:ascii="Trebuchet MS" w:hAnsi="Trebuchet MS"/>
          <w:sz w:val="21"/>
          <w:szCs w:val="21"/>
        </w:rPr>
        <w:t>Un’altra importante innovazione</w:t>
      </w:r>
      <w:r w:rsidR="00C408B0">
        <w:rPr>
          <w:rFonts w:ascii="Trebuchet MS" w:hAnsi="Trebuchet MS"/>
          <w:sz w:val="21"/>
          <w:szCs w:val="21"/>
        </w:rPr>
        <w:t xml:space="preserve"> tra le applicazioni decentralizzate</w:t>
      </w:r>
      <w:r w:rsidRPr="00B332F7">
        <w:rPr>
          <w:rFonts w:ascii="Trebuchet MS" w:hAnsi="Trebuchet MS"/>
          <w:sz w:val="21"/>
          <w:szCs w:val="21"/>
        </w:rPr>
        <w:t xml:space="preserve"> è rappresentata dagli </w:t>
      </w:r>
      <w:proofErr w:type="spellStart"/>
      <w:r w:rsidRPr="00B332F7">
        <w:rPr>
          <w:rFonts w:ascii="Trebuchet MS" w:hAnsi="Trebuchet MS"/>
          <w:sz w:val="21"/>
          <w:szCs w:val="21"/>
        </w:rPr>
        <w:t>N</w:t>
      </w:r>
      <w:r w:rsidR="00971E8F">
        <w:rPr>
          <w:rFonts w:ascii="Trebuchet MS" w:hAnsi="Trebuchet MS"/>
          <w:sz w:val="21"/>
          <w:szCs w:val="21"/>
        </w:rPr>
        <w:t>ft</w:t>
      </w:r>
      <w:proofErr w:type="spellEnd"/>
      <w:r w:rsidRPr="00B332F7">
        <w:rPr>
          <w:rFonts w:ascii="Trebuchet MS" w:hAnsi="Trebuchet MS"/>
          <w:sz w:val="21"/>
          <w:szCs w:val="21"/>
        </w:rPr>
        <w:t xml:space="preserve"> nel mondo dei </w:t>
      </w:r>
      <w:proofErr w:type="spellStart"/>
      <w:r w:rsidRPr="00B332F7">
        <w:rPr>
          <w:rFonts w:ascii="Trebuchet MS" w:hAnsi="Trebuchet MS"/>
          <w:sz w:val="21"/>
          <w:szCs w:val="21"/>
        </w:rPr>
        <w:t>collectible</w:t>
      </w:r>
      <w:proofErr w:type="spellEnd"/>
      <w:r w:rsidR="00C408B0">
        <w:rPr>
          <w:rFonts w:ascii="Trebuchet MS" w:hAnsi="Trebuchet MS"/>
          <w:sz w:val="21"/>
          <w:szCs w:val="21"/>
        </w:rPr>
        <w:t xml:space="preserve"> (gli oggetti collezionabili)</w:t>
      </w:r>
      <w:r w:rsidR="00F03DB1" w:rsidRPr="00B332F7">
        <w:rPr>
          <w:rFonts w:ascii="Trebuchet MS" w:hAnsi="Trebuchet MS"/>
          <w:sz w:val="21"/>
          <w:szCs w:val="21"/>
        </w:rPr>
        <w:t>, esplos</w:t>
      </w:r>
      <w:r w:rsidR="00971E8F">
        <w:rPr>
          <w:rFonts w:ascii="Trebuchet MS" w:hAnsi="Trebuchet MS"/>
          <w:sz w:val="21"/>
          <w:szCs w:val="21"/>
        </w:rPr>
        <w:t>i</w:t>
      </w:r>
      <w:r w:rsidR="00F03DB1" w:rsidRPr="00B332F7">
        <w:rPr>
          <w:rFonts w:ascii="Trebuchet MS" w:hAnsi="Trebuchet MS"/>
          <w:sz w:val="21"/>
          <w:szCs w:val="21"/>
        </w:rPr>
        <w:t xml:space="preserve"> in d</w:t>
      </w:r>
      <w:r w:rsidRPr="00B332F7">
        <w:rPr>
          <w:rFonts w:ascii="Trebuchet MS" w:hAnsi="Trebuchet MS"/>
          <w:sz w:val="21"/>
          <w:szCs w:val="21"/>
        </w:rPr>
        <w:t>iversi settori dal mondo dell’arte a quello del calcio</w:t>
      </w:r>
      <w:r w:rsidR="00C408B0">
        <w:rPr>
          <w:rFonts w:ascii="Trebuchet MS" w:hAnsi="Trebuchet MS"/>
          <w:sz w:val="21"/>
          <w:szCs w:val="21"/>
        </w:rPr>
        <w:t>.</w:t>
      </w:r>
      <w:r w:rsidRPr="00B332F7">
        <w:rPr>
          <w:rFonts w:ascii="Trebuchet MS" w:hAnsi="Trebuchet MS"/>
          <w:sz w:val="21"/>
          <w:szCs w:val="21"/>
        </w:rPr>
        <w:t xml:space="preserve"> </w:t>
      </w:r>
      <w:r w:rsidR="00C408B0">
        <w:rPr>
          <w:rFonts w:ascii="Trebuchet MS" w:hAnsi="Trebuchet MS"/>
          <w:sz w:val="21"/>
          <w:szCs w:val="21"/>
        </w:rPr>
        <w:t>“</w:t>
      </w:r>
      <w:r w:rsidRPr="00B332F7">
        <w:rPr>
          <w:rFonts w:ascii="Trebuchet MS" w:hAnsi="Trebuchet MS"/>
          <w:sz w:val="21"/>
          <w:szCs w:val="21"/>
        </w:rPr>
        <w:t xml:space="preserve">La rilevanza degli </w:t>
      </w:r>
      <w:proofErr w:type="spellStart"/>
      <w:r w:rsidRPr="00B332F7">
        <w:rPr>
          <w:rFonts w:ascii="Trebuchet MS" w:hAnsi="Trebuchet MS"/>
          <w:sz w:val="21"/>
          <w:szCs w:val="21"/>
        </w:rPr>
        <w:t>N</w:t>
      </w:r>
      <w:r w:rsidR="00971E8F">
        <w:rPr>
          <w:rFonts w:ascii="Trebuchet MS" w:hAnsi="Trebuchet MS"/>
          <w:sz w:val="21"/>
          <w:szCs w:val="21"/>
        </w:rPr>
        <w:t>ft</w:t>
      </w:r>
      <w:proofErr w:type="spellEnd"/>
      <w:r w:rsidRPr="00B332F7">
        <w:rPr>
          <w:rFonts w:ascii="Trebuchet MS" w:hAnsi="Trebuchet MS"/>
          <w:sz w:val="21"/>
          <w:szCs w:val="21"/>
        </w:rPr>
        <w:t xml:space="preserve"> va però ben oltre i prezzi a cui alcuni di questi oggetti digitali sono stati venduti </w:t>
      </w:r>
      <w:r w:rsidR="006C4D4E" w:rsidRPr="00B332F7">
        <w:rPr>
          <w:rFonts w:ascii="Trebuchet MS" w:hAnsi="Trebuchet MS"/>
          <w:sz w:val="21"/>
          <w:szCs w:val="21"/>
        </w:rPr>
        <w:t xml:space="preserve">- spiega </w:t>
      </w:r>
      <w:r w:rsidR="006C4D4E" w:rsidRPr="00B332F7">
        <w:rPr>
          <w:rFonts w:ascii="Trebuchet MS" w:hAnsi="Trebuchet MS"/>
          <w:b/>
          <w:bCs/>
          <w:sz w:val="21"/>
          <w:szCs w:val="21"/>
        </w:rPr>
        <w:t>Francesco Bruschi</w:t>
      </w:r>
      <w:r w:rsidR="006C4D4E" w:rsidRPr="00B332F7">
        <w:rPr>
          <w:rFonts w:ascii="Trebuchet MS" w:hAnsi="Trebuchet MS"/>
          <w:sz w:val="21"/>
          <w:szCs w:val="21"/>
        </w:rPr>
        <w:t xml:space="preserve"> -</w:t>
      </w:r>
      <w:r w:rsidR="00F03DB1" w:rsidRPr="00B332F7">
        <w:rPr>
          <w:rFonts w:ascii="Trebuchet MS" w:hAnsi="Trebuchet MS"/>
          <w:sz w:val="21"/>
          <w:szCs w:val="21"/>
        </w:rPr>
        <w:t xml:space="preserve"> </w:t>
      </w:r>
      <w:r w:rsidRPr="00B332F7">
        <w:rPr>
          <w:rFonts w:ascii="Trebuchet MS" w:hAnsi="Trebuchet MS"/>
          <w:sz w:val="21"/>
          <w:szCs w:val="21"/>
        </w:rPr>
        <w:t>e riguarda anche il mondo business e le pubbliche amministrazioni</w:t>
      </w:r>
      <w:r w:rsidR="006C4D4E" w:rsidRPr="00B332F7">
        <w:rPr>
          <w:rFonts w:ascii="Trebuchet MS" w:hAnsi="Trebuchet MS"/>
          <w:sz w:val="21"/>
          <w:szCs w:val="21"/>
        </w:rPr>
        <w:t xml:space="preserve">, </w:t>
      </w:r>
      <w:r w:rsidR="00C408B0">
        <w:rPr>
          <w:rFonts w:ascii="Trebuchet MS" w:hAnsi="Trebuchet MS"/>
          <w:sz w:val="21"/>
          <w:szCs w:val="21"/>
        </w:rPr>
        <w:t>in cui</w:t>
      </w:r>
      <w:r w:rsidRPr="00B332F7">
        <w:rPr>
          <w:rFonts w:ascii="Trebuchet MS" w:hAnsi="Trebuchet MS"/>
          <w:sz w:val="21"/>
          <w:szCs w:val="21"/>
        </w:rPr>
        <w:t xml:space="preserve"> potrebbero</w:t>
      </w:r>
      <w:r w:rsidR="006C4D4E" w:rsidRPr="00B332F7">
        <w:rPr>
          <w:rFonts w:ascii="Trebuchet MS" w:hAnsi="Trebuchet MS"/>
          <w:sz w:val="21"/>
          <w:szCs w:val="21"/>
        </w:rPr>
        <w:t xml:space="preserve"> </w:t>
      </w:r>
      <w:r w:rsidRPr="00B332F7">
        <w:rPr>
          <w:rFonts w:ascii="Trebuchet MS" w:hAnsi="Trebuchet MS"/>
          <w:sz w:val="21"/>
          <w:szCs w:val="21"/>
        </w:rPr>
        <w:t>permettere di sviluppare nuove soluzioni di business</w:t>
      </w:r>
      <w:r w:rsidR="006C4D4E" w:rsidRPr="00B332F7">
        <w:rPr>
          <w:rFonts w:ascii="Trebuchet MS" w:hAnsi="Trebuchet MS"/>
          <w:sz w:val="21"/>
          <w:szCs w:val="21"/>
        </w:rPr>
        <w:t>. I</w:t>
      </w:r>
      <w:r w:rsidRPr="00B332F7">
        <w:rPr>
          <w:rFonts w:ascii="Trebuchet MS" w:hAnsi="Trebuchet MS"/>
          <w:sz w:val="21"/>
          <w:szCs w:val="21"/>
        </w:rPr>
        <w:t xml:space="preserve"> primi casi di applicazione dimostrano in minima parte le potenzialità di questi strumenti, che sono applicabili a vari ambiti</w:t>
      </w:r>
      <w:r w:rsidR="00971E8F">
        <w:rPr>
          <w:rFonts w:ascii="Trebuchet MS" w:hAnsi="Trebuchet MS"/>
          <w:sz w:val="21"/>
          <w:szCs w:val="21"/>
        </w:rPr>
        <w:t xml:space="preserve"> per</w:t>
      </w:r>
      <w:r w:rsidRPr="00B332F7">
        <w:rPr>
          <w:rFonts w:ascii="Trebuchet MS" w:hAnsi="Trebuchet MS"/>
          <w:sz w:val="21"/>
          <w:szCs w:val="21"/>
        </w:rPr>
        <w:t xml:space="preserve"> abilita</w:t>
      </w:r>
      <w:r w:rsidR="00971E8F">
        <w:rPr>
          <w:rFonts w:ascii="Trebuchet MS" w:hAnsi="Trebuchet MS"/>
          <w:sz w:val="21"/>
          <w:szCs w:val="21"/>
        </w:rPr>
        <w:t>re</w:t>
      </w:r>
      <w:r w:rsidRPr="00B332F7">
        <w:rPr>
          <w:rFonts w:ascii="Trebuchet MS" w:hAnsi="Trebuchet MS"/>
          <w:sz w:val="21"/>
          <w:szCs w:val="21"/>
        </w:rPr>
        <w:t xml:space="preserve"> non solo un efficiente e immediato trasferimento della proprietà, ma anche una serie di nuovi casi d’uso</w:t>
      </w:r>
      <w:r w:rsidR="0007522E" w:rsidRPr="00B332F7">
        <w:rPr>
          <w:rFonts w:ascii="Trebuchet MS" w:hAnsi="Trebuchet MS"/>
          <w:sz w:val="21"/>
          <w:szCs w:val="21"/>
        </w:rPr>
        <w:t>”</w:t>
      </w:r>
      <w:r w:rsidRPr="00B332F7">
        <w:rPr>
          <w:rFonts w:ascii="Trebuchet MS" w:hAnsi="Trebuchet MS"/>
          <w:sz w:val="21"/>
          <w:szCs w:val="21"/>
        </w:rPr>
        <w:t>.</w:t>
      </w:r>
    </w:p>
    <w:p w14:paraId="66A65B28" w14:textId="1703E833" w:rsidR="004F1932" w:rsidRDefault="004F1932" w:rsidP="00950886">
      <w:pPr>
        <w:rPr>
          <w:bCs/>
        </w:rPr>
      </w:pPr>
    </w:p>
    <w:p w14:paraId="5CC30EB7" w14:textId="6884DFE3" w:rsidR="00FB3C34" w:rsidRDefault="00AD06DA" w:rsidP="00DF358E">
      <w:pPr>
        <w:spacing w:before="100" w:beforeAutospacing="1" w:after="100" w:afterAutospacing="1"/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</w:pPr>
      <w:r w:rsidRPr="00DF358E">
        <w:rPr>
          <w:rFonts w:ascii="Trebuchet MS" w:hAnsi="Trebuchet MS"/>
          <w:sz w:val="18"/>
          <w:szCs w:val="18"/>
          <w:lang w:bidi="it-IT"/>
        </w:rPr>
        <w:lastRenderedPageBreak/>
        <w:t>*</w:t>
      </w:r>
      <w:r w:rsidR="00DF358E" w:rsidRPr="00DF358E">
        <w:rPr>
          <w:rFonts w:ascii="Trebuchet MS" w:hAnsi="Trebuchet MS"/>
          <w:sz w:val="18"/>
          <w:szCs w:val="18"/>
          <w:lang w:eastAsia="it-IT"/>
        </w:rPr>
        <w:t xml:space="preserve">L'edizione 2021 dell'Osservatorio Blockchain &amp; Distributed Ledger è stata realizzata in collaborazione con </w:t>
      </w:r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Accenture, Almaviva, Assolombarda, Banca Mediolanum, DNV, Enel, Eni, EY, IBM Italia, Intesa (Gruppo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Kyndryl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), KNOBS, NIUMA, NTT Data,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Pomiager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, Poste Italiane, PwC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Italy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, Unipol Sai</w:t>
      </w:r>
      <w:r w:rsidR="00DF358E" w:rsidRPr="00DF358E">
        <w:rPr>
          <w:rFonts w:ascii="Trebuchet MS" w:hAnsi="Trebuchet MS"/>
          <w:sz w:val="18"/>
          <w:szCs w:val="18"/>
          <w:lang w:eastAsia="it-IT"/>
        </w:rPr>
        <w:t xml:space="preserve">; </w:t>
      </w:r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Accudire,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Algorand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,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Assintel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,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Armilis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, Banca Generali, Blockchain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Italia.io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, Euronext, Deloitte, GS1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Italy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, Mediobanca,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Metel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,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Nexi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 xml:space="preserve">, NPO sistemi, Progetti e Soluzioni, Surge, </w:t>
      </w:r>
      <w:proofErr w:type="spellStart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Tesisquare</w:t>
      </w:r>
      <w:proofErr w:type="spellEnd"/>
      <w:r w:rsidR="00DF358E" w:rsidRPr="00DF358E">
        <w:rPr>
          <w:rFonts w:ascii="Trebuchet MS" w:hAnsi="Trebuchet MS" w:cs="Calibri"/>
          <w:i/>
          <w:iCs/>
          <w:color w:val="1A1A1A"/>
          <w:sz w:val="18"/>
          <w:szCs w:val="18"/>
          <w:lang w:eastAsia="it-IT"/>
        </w:rPr>
        <w:t>.</w:t>
      </w:r>
    </w:p>
    <w:p w14:paraId="4C8E0977" w14:textId="77777777" w:rsidR="00386405" w:rsidRPr="00DF358E" w:rsidRDefault="00386405" w:rsidP="00DF358E">
      <w:pPr>
        <w:spacing w:before="100" w:beforeAutospacing="1" w:after="100" w:afterAutospacing="1"/>
        <w:rPr>
          <w:sz w:val="18"/>
          <w:szCs w:val="18"/>
          <w:lang w:eastAsia="it-IT"/>
        </w:rPr>
      </w:pPr>
    </w:p>
    <w:p w14:paraId="47ECB731" w14:textId="450F49E6" w:rsidR="00F529AE" w:rsidRPr="00901573" w:rsidRDefault="00F529AE" w:rsidP="00F529AE">
      <w:pPr>
        <w:jc w:val="both"/>
        <w:rPr>
          <w:rFonts w:ascii="Trebuchet MS" w:hAnsi="Trebuchet MS" w:cs="Calibri"/>
          <w:i/>
          <w:iCs/>
          <w:sz w:val="15"/>
          <w:szCs w:val="15"/>
          <w:lang w:eastAsia="it-IT"/>
        </w:rPr>
      </w:pPr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La School of Management del Politecnico di Milano, costituita nel 2003, accoglie le molteplici attività di ricerca, formazione e consulenza nel campo dell’economia, del management e dell’industrial engineering, che il Politecnico porta avanti attraverso le sue diverse strutture interne e consortili. La School of Management possiede la “Triple crown”, i tre accreditamenti più prestigiosi per le Business School a livello mondiale: EQUIS, ricevuto nel 2007, AMBA (Association of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MBAs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) nel 2013, e AACSB (Advance Collegiate Schools of Business, ottenuto nel 2021). Nel 2017 è la prima business school italiana a vedere riconosciuta la qualità dei propri corsi erogati in digital learning nei master Executive MBA attraverso la certificazione EOCCS (EFMD Online Course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Certification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 System).  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Inserita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nella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classifica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del Financial Times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delle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migliori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Business School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d’Europa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dal 2009,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oggi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è in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classifica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con Executive MBA, Full-Time MBA, Master of Science in Management Engineering,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Customised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Executive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programmes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for business e Open Executive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programmes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for managers and professionals. </w:t>
      </w:r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Nel 2021 l’International Flex EMBA si posiziona tra i 10 migliori master al mondo nel Financial Times Online MBA Ranking. La Scuola è presente anche nei QS World University Rankings e nel Bloomberg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Businessweek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 Ranking. </w:t>
      </w:r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La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Scuola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è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membro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di PRME (Principles for Responsible Management Education),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>Cladea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(Latin American Council of Management Schools) e di QTEM (Quantitative Techniques for Economics &amp; Management Masters Network).</w:t>
      </w:r>
      <w:r w:rsidR="000C7FEA">
        <w:rPr>
          <w:rFonts w:ascii="Trebuchet MS" w:hAnsi="Trebuchet MS" w:cs="Calibri"/>
          <w:i/>
          <w:iCs/>
          <w:sz w:val="15"/>
          <w:szCs w:val="15"/>
          <w:lang w:val="en-US" w:eastAsia="it-IT"/>
        </w:rPr>
        <w:t xml:space="preserve"> </w:t>
      </w:r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Fanno parte della Scuola: il Dipartimento di Ingegneria Gestionale del Politecnico di Milano e MIP Graduate School of Business che, in </w:t>
      </w:r>
      <w:proofErr w:type="spellStart"/>
      <w:proofErr w:type="gram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particolare,si</w:t>
      </w:r>
      <w:proofErr w:type="spellEnd"/>
      <w:proofErr w:type="gram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 focalizza sulla formazione executive e sui programmi </w:t>
      </w:r>
      <w:r w:rsidR="006468F3"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Master.</w:t>
      </w:r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 Le attività della School of Management legate all’Innovazione Digitale si articolano in Osservatori Digital Innovation, che fanno capo per le attività di ricerca al Dipartimento di Ingegneria Gestionale, e Formazione executive e programmi Master, erogati dal MIP.</w:t>
      </w:r>
    </w:p>
    <w:p w14:paraId="5F3CB1BC" w14:textId="77777777" w:rsidR="00F529AE" w:rsidRPr="00F529AE" w:rsidRDefault="00F529AE" w:rsidP="00F529AE">
      <w:pPr>
        <w:jc w:val="both"/>
        <w:rPr>
          <w:rFonts w:ascii="Trebuchet MS" w:hAnsi="Trebuchet MS" w:cs="Calibri"/>
          <w:i/>
          <w:iCs/>
          <w:sz w:val="15"/>
          <w:szCs w:val="15"/>
          <w:lang w:eastAsia="it-IT"/>
        </w:rPr>
      </w:pPr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 </w:t>
      </w:r>
    </w:p>
    <w:p w14:paraId="1C6387A2" w14:textId="06CDB739" w:rsidR="002323B2" w:rsidRDefault="00F529AE" w:rsidP="00F529AE">
      <w:pPr>
        <w:jc w:val="both"/>
        <w:rPr>
          <w:rFonts w:ascii="Trebuchet MS" w:hAnsi="Trebuchet MS" w:cs="Calibri"/>
          <w:i/>
          <w:iCs/>
          <w:sz w:val="15"/>
          <w:szCs w:val="15"/>
          <w:lang w:eastAsia="it-IT"/>
        </w:rPr>
      </w:pPr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Gli </w:t>
      </w:r>
      <w:r w:rsidRPr="00F529AE">
        <w:rPr>
          <w:rFonts w:ascii="Trebuchet MS" w:hAnsi="Trebuchet MS" w:cs="Calibri"/>
          <w:b/>
          <w:bCs/>
          <w:i/>
          <w:iCs/>
          <w:sz w:val="15"/>
          <w:szCs w:val="15"/>
          <w:lang w:eastAsia="it-IT"/>
        </w:rPr>
        <w:t>Osservatori Digital Innovation della School of Management del Politecnico di Milano</w:t>
      </w:r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 nascono nel 1999 con l’obiettivo di fare cultura in tutti i principali ambiti di Innovazione Digitale. Oggi sono un punto di riferimento qualificato sull’Innovazione Digitale in Italia che integra attività di Ricerca, Comunicazione e Aggiornamento continuo. La Vision che guida gli Osservatori è che l’Innovazione Digitale sia un fattore essenziale per lo sviluppo del Paese. La mission è produrre e diffondere conoscenza sulle opportunità e gli impatti che le tecnologie digitali hanno su imprese, pubbliche amministrazioni e cittadini, tramite modelli interpretativi basati su solide evidenze empiriche e spazi di confronto indipendenti, </w:t>
      </w:r>
      <w:proofErr w:type="spellStart"/>
      <w:proofErr w:type="gram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pre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-competitivi</w:t>
      </w:r>
      <w:proofErr w:type="gram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 e duraturi nel tempo, che aggregano la domanda e l’offerta di Innovazione Digitale in Italia.</w:t>
      </w:r>
      <w:r w:rsidR="000C7FEA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 </w:t>
      </w:r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Le attività sono svolte da un team di oltre 100 tra professori, ricercatori e analisti impegnati su più di 40 differenti Osservatori che affrontano i temi chiave dell'Innovazione Digitale nelle Imprese (anche PMI) e nella Pubblica Amministrazione: 5G &amp; Beyond, Agenda Digitale, Artificial Intelligence, Big Data &amp; Business Analytics, Blockchain &amp; Distributed Ledger, Business Travel, Cloud Transformation, Cloud nella PA,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Connected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 Car &amp;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Mobility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,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Contract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Logistics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 “Gino Marchet”, Cybersecurity &amp; Data Protection, Data Center, Design Thinking for Business, Digital B2b, Digital Content, Digital Identity, Digital Procurement, Digital Transformation Academy, Droni, eCommerce B2c,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EdTech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, eGovernment, Export Digitale, Fintech &amp; Insurtech, Food Sustainability, HR Innovation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Practice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, Innovative Payments, Innovazione Digitale nei Beni e Attività Culturali, Innovazione Digitale nel Pharma, Innovazione Digitale nel Retail, Innovazione Digitale nel Turismo, Innovazione Digitale nelle PMI, Internet Media, Internet of Things, Life Science Innovation, Mobile B2c Strategy, Multicanalità,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Omnichannel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 xml:space="preserve"> Customer Experience, Professionisti e Innovazione Digitale, Quantum Computing &amp; Communication, Sanità Digitale, Smart </w:t>
      </w:r>
      <w:proofErr w:type="spellStart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AgriFood</w:t>
      </w:r>
      <w:proofErr w:type="spellEnd"/>
      <w:r w:rsidRPr="00F529AE">
        <w:rPr>
          <w:rFonts w:ascii="Trebuchet MS" w:hAnsi="Trebuchet MS" w:cs="Calibri"/>
          <w:i/>
          <w:iCs/>
          <w:sz w:val="15"/>
          <w:szCs w:val="15"/>
          <w:lang w:eastAsia="it-IT"/>
        </w:rPr>
        <w:t>, Smart City, Smart Working, Smart Working nella PA, Space Economy, Startup Hi-tech, Startup Intelligence, Supply Chain Finance, Tech Company - Innovazione del Canale ICT, Transizione Industria 4.0.</w:t>
      </w:r>
    </w:p>
    <w:p w14:paraId="1CFABAFC" w14:textId="59E40EA4" w:rsidR="00DF358E" w:rsidRDefault="00DF358E" w:rsidP="00F529AE">
      <w:pPr>
        <w:jc w:val="both"/>
        <w:rPr>
          <w:rFonts w:ascii="Trebuchet MS" w:hAnsi="Trebuchet MS" w:cs="Calibri"/>
          <w:i/>
          <w:iCs/>
          <w:sz w:val="15"/>
          <w:szCs w:val="15"/>
          <w:lang w:eastAsia="it-IT"/>
        </w:rPr>
      </w:pPr>
    </w:p>
    <w:p w14:paraId="1D129328" w14:textId="6CA41662" w:rsidR="00DF358E" w:rsidRDefault="00DF358E" w:rsidP="00F529AE">
      <w:pPr>
        <w:jc w:val="both"/>
        <w:rPr>
          <w:rFonts w:ascii="Trebuchet MS" w:hAnsi="Trebuchet MS" w:cs="Calibri"/>
          <w:i/>
          <w:iCs/>
          <w:sz w:val="15"/>
          <w:szCs w:val="15"/>
          <w:lang w:eastAsia="it-IT"/>
        </w:rPr>
      </w:pPr>
    </w:p>
    <w:p w14:paraId="6DFB97EC" w14:textId="68002F58" w:rsidR="00DF358E" w:rsidRDefault="00DF358E" w:rsidP="00F529AE">
      <w:pPr>
        <w:jc w:val="both"/>
        <w:rPr>
          <w:rFonts w:ascii="Trebuchet MS" w:hAnsi="Trebuchet MS" w:cs="Calibri"/>
          <w:i/>
          <w:iCs/>
          <w:sz w:val="15"/>
          <w:szCs w:val="15"/>
          <w:lang w:eastAsia="it-IT"/>
        </w:rPr>
      </w:pPr>
    </w:p>
    <w:p w14:paraId="6A25317C" w14:textId="2FE85F2E" w:rsidR="00DF358E" w:rsidRDefault="00DF358E" w:rsidP="00F529AE">
      <w:pPr>
        <w:jc w:val="both"/>
        <w:rPr>
          <w:rFonts w:ascii="Trebuchet MS" w:hAnsi="Trebuchet MS" w:cs="Calibri"/>
          <w:i/>
          <w:iCs/>
          <w:sz w:val="15"/>
          <w:szCs w:val="15"/>
          <w:lang w:eastAsia="it-IT"/>
        </w:rPr>
      </w:pPr>
    </w:p>
    <w:tbl>
      <w:tblPr>
        <w:tblW w:w="9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5083"/>
      </w:tblGrid>
      <w:tr w:rsidR="00DF358E" w:rsidRPr="00310045" w14:paraId="06EB25DC" w14:textId="77777777" w:rsidTr="00231E9B">
        <w:tc>
          <w:tcPr>
            <w:tcW w:w="4782" w:type="dxa"/>
            <w:shd w:val="clear" w:color="auto" w:fill="FFFFFF"/>
          </w:tcPr>
          <w:p w14:paraId="684BFB9B" w14:textId="77777777" w:rsidR="00DF358E" w:rsidRPr="00310045" w:rsidRDefault="00DF358E" w:rsidP="00231E9B">
            <w:pPr>
              <w:rPr>
                <w:rFonts w:ascii="Trebuchet MS" w:hAnsi="Trebuchet MS" w:cs="Trebuchet MS"/>
                <w:b/>
                <w:color w:val="000000"/>
              </w:rPr>
            </w:pPr>
            <w:r w:rsidRPr="00310045">
              <w:rPr>
                <w:rFonts w:ascii="Trebuchet MS" w:hAnsi="Trebuchet MS" w:cs="Trebuchet MS"/>
                <w:b/>
                <w:color w:val="000000"/>
              </w:rPr>
              <w:t>Ufficio stampa Osservatori Digital Innovation del Politecnico di Milano</w:t>
            </w:r>
          </w:p>
          <w:p w14:paraId="46004E8A" w14:textId="77777777" w:rsidR="00DF358E" w:rsidRPr="00310045" w:rsidRDefault="00DF358E" w:rsidP="00231E9B">
            <w:pPr>
              <w:rPr>
                <w:rFonts w:ascii="Trebuchet MS" w:hAnsi="Trebuchet MS" w:cs="Trebuchet MS"/>
                <w:b/>
                <w:color w:val="000000"/>
              </w:rPr>
            </w:pPr>
          </w:p>
          <w:p w14:paraId="14D1D249" w14:textId="77777777" w:rsidR="00DF358E" w:rsidRPr="00310045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  <w:r w:rsidRPr="00310045">
              <w:rPr>
                <w:rFonts w:ascii="Trebuchet MS" w:hAnsi="Trebuchet MS" w:cs="Trebuchet MS"/>
                <w:color w:val="000000"/>
              </w:rPr>
              <w:t xml:space="preserve">Barbara </w:t>
            </w:r>
            <w:proofErr w:type="spellStart"/>
            <w:r w:rsidRPr="00310045">
              <w:rPr>
                <w:rFonts w:ascii="Trebuchet MS" w:hAnsi="Trebuchet MS" w:cs="Trebuchet MS"/>
                <w:color w:val="000000"/>
              </w:rPr>
              <w:t>Balabio</w:t>
            </w:r>
            <w:proofErr w:type="spellEnd"/>
          </w:p>
          <w:p w14:paraId="507CFF4E" w14:textId="77777777" w:rsidR="00DF358E" w:rsidRPr="00310045" w:rsidRDefault="00DF358E" w:rsidP="00231E9B">
            <w:pPr>
              <w:widowControl/>
              <w:suppressAutoHyphens w:val="0"/>
              <w:rPr>
                <w:rFonts w:ascii="Trebuchet MS" w:hAnsi="Trebuchet MS"/>
                <w:lang w:eastAsia="it-IT"/>
              </w:rPr>
            </w:pPr>
            <w:r w:rsidRPr="00310045">
              <w:rPr>
                <w:rFonts w:ascii="Trebuchet MS" w:hAnsi="Trebuchet MS" w:cs="Trebuchet MS"/>
                <w:color w:val="000000"/>
              </w:rPr>
              <w:t xml:space="preserve">Tel.: </w:t>
            </w:r>
            <w:r w:rsidRPr="00310045">
              <w:rPr>
                <w:rFonts w:ascii="Trebuchet MS" w:hAnsi="Trebuchet MS" w:cs="Calibri"/>
                <w:color w:val="000000" w:themeColor="text1"/>
              </w:rPr>
              <w:t>02 2399 9545</w:t>
            </w:r>
            <w:r w:rsidRPr="00310045">
              <w:rPr>
                <w:rStyle w:val="apple-converted-space"/>
                <w:rFonts w:ascii="Trebuchet MS" w:hAnsi="Trebuchet MS" w:cs="Calibri"/>
                <w:color w:val="000000" w:themeColor="text1"/>
                <w:sz w:val="22"/>
                <w:szCs w:val="22"/>
              </w:rPr>
              <w:t> </w:t>
            </w:r>
          </w:p>
          <w:p w14:paraId="665B236F" w14:textId="77777777" w:rsidR="00DF358E" w:rsidRPr="0001266B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  <w:proofErr w:type="gramStart"/>
            <w:r w:rsidRPr="0001266B">
              <w:rPr>
                <w:rFonts w:ascii="Trebuchet MS" w:hAnsi="Trebuchet MS" w:cs="Trebuchet MS"/>
                <w:color w:val="000000"/>
              </w:rPr>
              <w:t>email</w:t>
            </w:r>
            <w:proofErr w:type="gramEnd"/>
            <w:r w:rsidRPr="0001266B">
              <w:rPr>
                <w:rFonts w:ascii="Trebuchet MS" w:hAnsi="Trebuchet MS" w:cs="Trebuchet MS"/>
                <w:color w:val="000000"/>
              </w:rPr>
              <w:t xml:space="preserve"> </w:t>
            </w:r>
            <w:hyperlink r:id="rId11" w:history="1">
              <w:r w:rsidRPr="0001266B">
                <w:rPr>
                  <w:rStyle w:val="Collegamentoipertestuale"/>
                  <w:rFonts w:ascii="Trebuchet MS" w:eastAsia="Helvetica" w:hAnsi="Trebuchet MS" w:cs="Trebuchet MS"/>
                  <w:color w:val="000000"/>
                </w:rPr>
                <w:t>barbara.balabio@osservatori.net</w:t>
              </w:r>
            </w:hyperlink>
          </w:p>
          <w:p w14:paraId="516B39D5" w14:textId="77777777" w:rsidR="00DF358E" w:rsidRPr="00F22A00" w:rsidRDefault="00DF358E" w:rsidP="00231E9B">
            <w:pPr>
              <w:jc w:val="both"/>
              <w:rPr>
                <w:rFonts w:ascii="Trebuchet MS" w:hAnsi="Trebuchet MS"/>
                <w:lang w:val="en-US"/>
              </w:rPr>
            </w:pPr>
            <w:r w:rsidRPr="00F22A00">
              <w:rPr>
                <w:rFonts w:ascii="Trebuchet MS" w:hAnsi="Trebuchet MS" w:cs="Trebuchet MS"/>
                <w:color w:val="000000"/>
                <w:lang w:val="en-US"/>
              </w:rPr>
              <w:t xml:space="preserve">Skype </w:t>
            </w:r>
            <w:proofErr w:type="spellStart"/>
            <w:proofErr w:type="gramStart"/>
            <w:r w:rsidRPr="00F22A00">
              <w:rPr>
                <w:rFonts w:ascii="Trebuchet MS" w:hAnsi="Trebuchet MS" w:cs="Trebuchet MS"/>
                <w:color w:val="000000"/>
                <w:lang w:val="en-US"/>
              </w:rPr>
              <w:t>barbara.balabio</w:t>
            </w:r>
            <w:proofErr w:type="spellEnd"/>
            <w:proofErr w:type="gramEnd"/>
          </w:p>
          <w:p w14:paraId="1996786C" w14:textId="77777777" w:rsidR="00DF358E" w:rsidRPr="00F22A00" w:rsidRDefault="00DF358E" w:rsidP="00231E9B">
            <w:pPr>
              <w:jc w:val="both"/>
              <w:rPr>
                <w:rFonts w:ascii="Trebuchet MS" w:hAnsi="Trebuchet MS" w:cs="Trebuchet MS"/>
                <w:color w:val="000000"/>
                <w:lang w:val="en-US"/>
              </w:rPr>
            </w:pPr>
            <w:r w:rsidRPr="00F22A00">
              <w:rPr>
                <w:rFonts w:ascii="Trebuchet MS" w:hAnsi="Trebuchet MS" w:cs="Trebuchet MS"/>
                <w:color w:val="000000"/>
                <w:lang w:val="en-US"/>
              </w:rPr>
              <w:t>http://www.osservatori.net</w:t>
            </w:r>
          </w:p>
        </w:tc>
        <w:tc>
          <w:tcPr>
            <w:tcW w:w="5083" w:type="dxa"/>
            <w:shd w:val="clear" w:color="auto" w:fill="FFFFFF"/>
          </w:tcPr>
          <w:p w14:paraId="3C968B1F" w14:textId="77777777" w:rsidR="00DF358E" w:rsidRPr="00310045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  <w:r w:rsidRPr="00310045">
              <w:rPr>
                <w:rFonts w:ascii="Trebuchet MS" w:hAnsi="Trebuchet MS" w:cs="Trebuchet MS"/>
                <w:b/>
                <w:bCs/>
                <w:color w:val="FF0000"/>
              </w:rPr>
              <w:t>d'I</w:t>
            </w:r>
            <w:r w:rsidRPr="00310045"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310045">
              <w:rPr>
                <w:rFonts w:ascii="Trebuchet MS" w:hAnsi="Trebuchet MS" w:cs="Trebuchet MS"/>
                <w:b/>
                <w:bCs/>
                <w:color w:val="000000"/>
              </w:rPr>
              <w:t>Comunicazione</w:t>
            </w:r>
            <w:r w:rsidRPr="00310045">
              <w:rPr>
                <w:rFonts w:ascii="Trebuchet MS" w:hAnsi="Trebuchet MS" w:cs="Trebuchet MS"/>
                <w:color w:val="000000"/>
              </w:rPr>
              <w:t xml:space="preserve">: </w:t>
            </w:r>
          </w:p>
          <w:p w14:paraId="7663ED77" w14:textId="77777777" w:rsidR="00DF358E" w:rsidRPr="00310045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</w:p>
          <w:p w14:paraId="7299D9D3" w14:textId="77777777" w:rsidR="00DF358E" w:rsidRPr="00310045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  <w:r w:rsidRPr="00310045">
              <w:rPr>
                <w:rFonts w:ascii="Trebuchet MS" w:hAnsi="Trebuchet MS" w:cs="Trebuchet MS"/>
                <w:color w:val="000000"/>
              </w:rPr>
              <w:t xml:space="preserve">Piero Orlando </w:t>
            </w:r>
          </w:p>
          <w:p w14:paraId="13466D90" w14:textId="77777777" w:rsidR="00DF358E" w:rsidRPr="00310045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  <w:r w:rsidRPr="00310045">
              <w:rPr>
                <w:rFonts w:ascii="Trebuchet MS" w:hAnsi="Trebuchet MS" w:cs="Trebuchet MS"/>
                <w:color w:val="000000"/>
              </w:rPr>
              <w:t xml:space="preserve">po@dicomunicazione.it </w:t>
            </w:r>
          </w:p>
          <w:p w14:paraId="0FE5F52C" w14:textId="77777777" w:rsidR="00DF358E" w:rsidRPr="00310045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  <w:r w:rsidRPr="00310045">
              <w:rPr>
                <w:rFonts w:ascii="Trebuchet MS" w:hAnsi="Trebuchet MS" w:cs="Trebuchet MS"/>
                <w:color w:val="000000"/>
              </w:rPr>
              <w:t xml:space="preserve">Mob.: 335 1753472 </w:t>
            </w:r>
          </w:p>
          <w:p w14:paraId="03FB53E2" w14:textId="77777777" w:rsidR="00DF358E" w:rsidRPr="00310045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</w:p>
          <w:p w14:paraId="5BCDAFBC" w14:textId="77777777" w:rsidR="00DF358E" w:rsidRPr="004051E0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  <w:r>
              <w:rPr>
                <w:rFonts w:ascii="Trebuchet MS" w:hAnsi="Trebuchet MS" w:cs="Trebuchet MS"/>
                <w:color w:val="000000"/>
              </w:rPr>
              <w:t>Tiziano Scolari</w:t>
            </w:r>
          </w:p>
          <w:p w14:paraId="7CDBA6B2" w14:textId="77777777" w:rsidR="00DF358E" w:rsidRPr="004051E0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  <w:hyperlink r:id="rId12" w:history="1">
              <w:r w:rsidRPr="004051E0">
                <w:rPr>
                  <w:rFonts w:ascii="Trebuchet MS" w:hAnsi="Trebuchet MS" w:cs="Trebuchet MS"/>
                  <w:color w:val="000000"/>
                </w:rPr>
                <w:t>ts@dicomunicazione.it</w:t>
              </w:r>
            </w:hyperlink>
          </w:p>
          <w:p w14:paraId="1196EDFB" w14:textId="77777777" w:rsidR="00DF358E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  <w:r w:rsidRPr="00310045">
              <w:rPr>
                <w:rFonts w:ascii="Trebuchet MS" w:hAnsi="Trebuchet MS" w:cs="Trebuchet MS"/>
                <w:color w:val="000000"/>
              </w:rPr>
              <w:t xml:space="preserve">Mob.: </w:t>
            </w:r>
            <w:r w:rsidRPr="004051E0">
              <w:rPr>
                <w:rFonts w:ascii="Trebuchet MS" w:hAnsi="Trebuchet MS" w:cs="Trebuchet MS"/>
                <w:color w:val="000000"/>
              </w:rPr>
              <w:t>392 3636895</w:t>
            </w:r>
          </w:p>
          <w:p w14:paraId="66347EA3" w14:textId="77777777" w:rsidR="00DF358E" w:rsidRPr="00310045" w:rsidRDefault="00DF358E" w:rsidP="00231E9B">
            <w:pPr>
              <w:rPr>
                <w:rFonts w:ascii="Trebuchet MS" w:hAnsi="Trebuchet MS" w:cs="Trebuchet MS"/>
                <w:color w:val="000000"/>
              </w:rPr>
            </w:pPr>
          </w:p>
        </w:tc>
      </w:tr>
    </w:tbl>
    <w:p w14:paraId="0098283A" w14:textId="77777777" w:rsidR="00DF358E" w:rsidRPr="009E7801" w:rsidRDefault="00DF358E" w:rsidP="00F529AE">
      <w:pPr>
        <w:jc w:val="both"/>
        <w:rPr>
          <w:rFonts w:ascii="Trebuchet MS" w:hAnsi="Trebuchet MS" w:cs="Calibri"/>
          <w:i/>
          <w:iCs/>
          <w:sz w:val="15"/>
          <w:szCs w:val="15"/>
          <w:lang w:eastAsia="it-IT"/>
        </w:rPr>
      </w:pPr>
    </w:p>
    <w:sectPr w:rsidR="00DF358E" w:rsidRPr="009E7801" w:rsidSect="002323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776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B75F" w14:textId="77777777" w:rsidR="007C68A6" w:rsidRDefault="007C68A6" w:rsidP="00323DE5">
      <w:r>
        <w:separator/>
      </w:r>
    </w:p>
  </w:endnote>
  <w:endnote w:type="continuationSeparator" w:id="0">
    <w:p w14:paraId="47CA6C41" w14:textId="77777777" w:rsidR="007C68A6" w:rsidRDefault="007C68A6" w:rsidP="0032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ng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C7C2" w14:textId="77777777" w:rsidR="004C3B9D" w:rsidRDefault="004C3B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179A" w14:textId="77777777" w:rsidR="004C3B9D" w:rsidRDefault="004C3B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2695" w14:textId="77777777" w:rsidR="004C3B9D" w:rsidRDefault="004C3B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461E" w14:textId="77777777" w:rsidR="007C68A6" w:rsidRDefault="007C68A6" w:rsidP="00323DE5">
      <w:r>
        <w:separator/>
      </w:r>
    </w:p>
  </w:footnote>
  <w:footnote w:type="continuationSeparator" w:id="0">
    <w:p w14:paraId="0094645F" w14:textId="77777777" w:rsidR="007C68A6" w:rsidRDefault="007C68A6" w:rsidP="0032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75F2" w14:textId="77777777" w:rsidR="004C3B9D" w:rsidRDefault="004C3B9D">
    <w:pPr>
      <w:pStyle w:val="Intestazione"/>
    </w:pPr>
    <w:r w:rsidRPr="00C65529">
      <w:rPr>
        <w:noProof/>
        <w:lang w:eastAsia="it-IT"/>
      </w:rPr>
      <w:drawing>
        <wp:inline distT="0" distB="0" distL="0" distR="0" wp14:anchorId="31866B0E" wp14:editId="0CC5B980">
          <wp:extent cx="3069660" cy="684324"/>
          <wp:effectExtent l="19050" t="0" r="0" b="0"/>
          <wp:docPr id="6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DC4A" w14:textId="1D859000" w:rsidR="004C3B9D" w:rsidRDefault="004C3B9D">
    <w:pPr>
      <w:pStyle w:val="Intestazione"/>
    </w:pPr>
    <w:r w:rsidRPr="00C65529">
      <w:rPr>
        <w:noProof/>
        <w:lang w:eastAsia="it-IT"/>
      </w:rPr>
      <w:drawing>
        <wp:inline distT="0" distB="0" distL="0" distR="0" wp14:anchorId="11345B21" wp14:editId="27F20EF1">
          <wp:extent cx="3069660" cy="684324"/>
          <wp:effectExtent l="19050" t="0" r="0" b="0"/>
          <wp:docPr id="5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C35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889A" w14:textId="77777777" w:rsidR="004C3B9D" w:rsidRDefault="004C3B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F902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2F446E"/>
    <w:multiLevelType w:val="multilevel"/>
    <w:tmpl w:val="FE3A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81B5A"/>
    <w:multiLevelType w:val="multilevel"/>
    <w:tmpl w:val="1E62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D31D89"/>
    <w:multiLevelType w:val="hybridMultilevel"/>
    <w:tmpl w:val="B3648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1347"/>
    <w:multiLevelType w:val="hybridMultilevel"/>
    <w:tmpl w:val="2A68412E"/>
    <w:lvl w:ilvl="0" w:tplc="DA0828A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A57AA"/>
    <w:multiLevelType w:val="multilevel"/>
    <w:tmpl w:val="C21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EF3130"/>
    <w:multiLevelType w:val="multilevel"/>
    <w:tmpl w:val="9100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617061"/>
    <w:multiLevelType w:val="hybridMultilevel"/>
    <w:tmpl w:val="35685D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03987"/>
    <w:multiLevelType w:val="hybridMultilevel"/>
    <w:tmpl w:val="3CA63CE8"/>
    <w:lvl w:ilvl="0" w:tplc="10EEE86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7121F"/>
    <w:multiLevelType w:val="hybridMultilevel"/>
    <w:tmpl w:val="7578DC42"/>
    <w:lvl w:ilvl="0" w:tplc="89840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D82B"/>
    <w:multiLevelType w:val="hybridMultilevel"/>
    <w:tmpl w:val="F1B267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172E0B"/>
    <w:multiLevelType w:val="multilevel"/>
    <w:tmpl w:val="4DA8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6224F0"/>
    <w:multiLevelType w:val="multilevel"/>
    <w:tmpl w:val="A98A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7B23F0"/>
    <w:multiLevelType w:val="multilevel"/>
    <w:tmpl w:val="BE34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0711AC"/>
    <w:multiLevelType w:val="multilevel"/>
    <w:tmpl w:val="55BC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E46E7C"/>
    <w:multiLevelType w:val="hybridMultilevel"/>
    <w:tmpl w:val="99D4D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8695F"/>
    <w:multiLevelType w:val="multilevel"/>
    <w:tmpl w:val="4A0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4A7E36"/>
    <w:multiLevelType w:val="hybridMultilevel"/>
    <w:tmpl w:val="DA4AD970"/>
    <w:lvl w:ilvl="0" w:tplc="AAE8162C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81C90"/>
    <w:multiLevelType w:val="multilevel"/>
    <w:tmpl w:val="0F5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5614C8"/>
    <w:multiLevelType w:val="hybridMultilevel"/>
    <w:tmpl w:val="D5D4AEA0"/>
    <w:lvl w:ilvl="0" w:tplc="DD024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44D83"/>
    <w:multiLevelType w:val="hybridMultilevel"/>
    <w:tmpl w:val="7BFC190E"/>
    <w:lvl w:ilvl="0" w:tplc="C6C4C822">
      <w:start w:val="5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44F4B"/>
    <w:multiLevelType w:val="hybridMultilevel"/>
    <w:tmpl w:val="46A2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5437C"/>
    <w:multiLevelType w:val="multilevel"/>
    <w:tmpl w:val="5C08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FA3AA8"/>
    <w:multiLevelType w:val="hybridMultilevel"/>
    <w:tmpl w:val="9EEC3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CD434">
      <w:numFmt w:val="bullet"/>
      <w:lvlText w:val="•"/>
      <w:lvlJc w:val="left"/>
      <w:pPr>
        <w:ind w:left="1440" w:hanging="360"/>
      </w:pPr>
      <w:rPr>
        <w:rFonts w:ascii="Calibri" w:eastAsia="Calibri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10"/>
  </w:num>
  <w:num w:numId="5">
    <w:abstractNumId w:val="11"/>
  </w:num>
  <w:num w:numId="6">
    <w:abstractNumId w:val="9"/>
  </w:num>
  <w:num w:numId="7">
    <w:abstractNumId w:val="15"/>
  </w:num>
  <w:num w:numId="8">
    <w:abstractNumId w:val="13"/>
  </w:num>
  <w:num w:numId="9">
    <w:abstractNumId w:val="17"/>
  </w:num>
  <w:num w:numId="10">
    <w:abstractNumId w:val="6"/>
  </w:num>
  <w:num w:numId="11">
    <w:abstractNumId w:val="23"/>
  </w:num>
  <w:num w:numId="12">
    <w:abstractNumId w:val="12"/>
  </w:num>
  <w:num w:numId="13">
    <w:abstractNumId w:val="14"/>
  </w:num>
  <w:num w:numId="14">
    <w:abstractNumId w:val="7"/>
  </w:num>
  <w:num w:numId="15">
    <w:abstractNumId w:val="2"/>
  </w:num>
  <w:num w:numId="16">
    <w:abstractNumId w:val="19"/>
  </w:num>
  <w:num w:numId="17">
    <w:abstractNumId w:val="24"/>
  </w:num>
  <w:num w:numId="18">
    <w:abstractNumId w:val="0"/>
  </w:num>
  <w:num w:numId="19">
    <w:abstractNumId w:val="18"/>
  </w:num>
  <w:num w:numId="20">
    <w:abstractNumId w:val="4"/>
  </w:num>
  <w:num w:numId="21">
    <w:abstractNumId w:val="5"/>
  </w:num>
  <w:num w:numId="22">
    <w:abstractNumId w:val="21"/>
  </w:num>
  <w:num w:numId="23">
    <w:abstractNumId w:val="3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MTQyNTcxMbc0sDBS0lEKTi0uzszPAykwrgUAKv19TCwAAAA="/>
  </w:docVars>
  <w:rsids>
    <w:rsidRoot w:val="00FE3DFD"/>
    <w:rsid w:val="00002656"/>
    <w:rsid w:val="00002D42"/>
    <w:rsid w:val="00003260"/>
    <w:rsid w:val="0000344B"/>
    <w:rsid w:val="00004B10"/>
    <w:rsid w:val="00005845"/>
    <w:rsid w:val="00006D36"/>
    <w:rsid w:val="0001080D"/>
    <w:rsid w:val="00010F1A"/>
    <w:rsid w:val="0001163B"/>
    <w:rsid w:val="000119F4"/>
    <w:rsid w:val="00011A17"/>
    <w:rsid w:val="0001266B"/>
    <w:rsid w:val="00012D7F"/>
    <w:rsid w:val="00013408"/>
    <w:rsid w:val="000154B8"/>
    <w:rsid w:val="00016352"/>
    <w:rsid w:val="00021926"/>
    <w:rsid w:val="00022555"/>
    <w:rsid w:val="000238C6"/>
    <w:rsid w:val="00024638"/>
    <w:rsid w:val="000249EF"/>
    <w:rsid w:val="0002643C"/>
    <w:rsid w:val="00031B62"/>
    <w:rsid w:val="0003250D"/>
    <w:rsid w:val="00033D76"/>
    <w:rsid w:val="00034D11"/>
    <w:rsid w:val="00035C34"/>
    <w:rsid w:val="00036BB7"/>
    <w:rsid w:val="000376D8"/>
    <w:rsid w:val="00040D70"/>
    <w:rsid w:val="00041ACF"/>
    <w:rsid w:val="000420B9"/>
    <w:rsid w:val="00043347"/>
    <w:rsid w:val="00043840"/>
    <w:rsid w:val="00043E17"/>
    <w:rsid w:val="00044262"/>
    <w:rsid w:val="00045A23"/>
    <w:rsid w:val="00045D2F"/>
    <w:rsid w:val="0004755A"/>
    <w:rsid w:val="00047CD6"/>
    <w:rsid w:val="00047D64"/>
    <w:rsid w:val="0005082F"/>
    <w:rsid w:val="00051F4E"/>
    <w:rsid w:val="00053B7C"/>
    <w:rsid w:val="00054096"/>
    <w:rsid w:val="0005534E"/>
    <w:rsid w:val="00055598"/>
    <w:rsid w:val="00055F94"/>
    <w:rsid w:val="000573E9"/>
    <w:rsid w:val="000605AE"/>
    <w:rsid w:val="000611B7"/>
    <w:rsid w:val="00066657"/>
    <w:rsid w:val="000669D1"/>
    <w:rsid w:val="00072A1F"/>
    <w:rsid w:val="00074BE6"/>
    <w:rsid w:val="0007522E"/>
    <w:rsid w:val="00075290"/>
    <w:rsid w:val="00077C83"/>
    <w:rsid w:val="00077D4B"/>
    <w:rsid w:val="00084EE4"/>
    <w:rsid w:val="00086353"/>
    <w:rsid w:val="00091600"/>
    <w:rsid w:val="00091A6F"/>
    <w:rsid w:val="00091F3F"/>
    <w:rsid w:val="0009599A"/>
    <w:rsid w:val="00097DC3"/>
    <w:rsid w:val="000A31BB"/>
    <w:rsid w:val="000A32F0"/>
    <w:rsid w:val="000A5E1D"/>
    <w:rsid w:val="000A69B3"/>
    <w:rsid w:val="000A7DBC"/>
    <w:rsid w:val="000B4217"/>
    <w:rsid w:val="000B4955"/>
    <w:rsid w:val="000B698B"/>
    <w:rsid w:val="000B7A6B"/>
    <w:rsid w:val="000C0685"/>
    <w:rsid w:val="000C0CA0"/>
    <w:rsid w:val="000C2226"/>
    <w:rsid w:val="000C2B09"/>
    <w:rsid w:val="000C595A"/>
    <w:rsid w:val="000C7FEA"/>
    <w:rsid w:val="000D0143"/>
    <w:rsid w:val="000D0E68"/>
    <w:rsid w:val="000D19B2"/>
    <w:rsid w:val="000D68E0"/>
    <w:rsid w:val="000E20F7"/>
    <w:rsid w:val="000E387E"/>
    <w:rsid w:val="000E4048"/>
    <w:rsid w:val="000E4DB8"/>
    <w:rsid w:val="000E534C"/>
    <w:rsid w:val="000F08B3"/>
    <w:rsid w:val="000F3391"/>
    <w:rsid w:val="000F36BF"/>
    <w:rsid w:val="000F436B"/>
    <w:rsid w:val="000F45E6"/>
    <w:rsid w:val="00101788"/>
    <w:rsid w:val="00101A14"/>
    <w:rsid w:val="00101D37"/>
    <w:rsid w:val="001020D3"/>
    <w:rsid w:val="00103E0F"/>
    <w:rsid w:val="00105816"/>
    <w:rsid w:val="001062B8"/>
    <w:rsid w:val="00106FD6"/>
    <w:rsid w:val="00106FF3"/>
    <w:rsid w:val="0010711D"/>
    <w:rsid w:val="00107C74"/>
    <w:rsid w:val="001107A3"/>
    <w:rsid w:val="00110983"/>
    <w:rsid w:val="00120277"/>
    <w:rsid w:val="00120631"/>
    <w:rsid w:val="00120EAE"/>
    <w:rsid w:val="00121926"/>
    <w:rsid w:val="00122BC1"/>
    <w:rsid w:val="001270B8"/>
    <w:rsid w:val="00127B81"/>
    <w:rsid w:val="00130CA0"/>
    <w:rsid w:val="00130D4A"/>
    <w:rsid w:val="001317F3"/>
    <w:rsid w:val="00132798"/>
    <w:rsid w:val="001337FC"/>
    <w:rsid w:val="00135C37"/>
    <w:rsid w:val="00137A6B"/>
    <w:rsid w:val="001425DB"/>
    <w:rsid w:val="00142F60"/>
    <w:rsid w:val="0014511E"/>
    <w:rsid w:val="00150597"/>
    <w:rsid w:val="0015142E"/>
    <w:rsid w:val="00155140"/>
    <w:rsid w:val="00156CAA"/>
    <w:rsid w:val="00157679"/>
    <w:rsid w:val="00160B9B"/>
    <w:rsid w:val="001708C5"/>
    <w:rsid w:val="00170C84"/>
    <w:rsid w:val="00171B0B"/>
    <w:rsid w:val="00171E1B"/>
    <w:rsid w:val="00174E82"/>
    <w:rsid w:val="00183B13"/>
    <w:rsid w:val="001851C0"/>
    <w:rsid w:val="00185F2D"/>
    <w:rsid w:val="00186266"/>
    <w:rsid w:val="00186A4C"/>
    <w:rsid w:val="00192ED4"/>
    <w:rsid w:val="00196CC3"/>
    <w:rsid w:val="00197835"/>
    <w:rsid w:val="001A12BA"/>
    <w:rsid w:val="001A1623"/>
    <w:rsid w:val="001A3E20"/>
    <w:rsid w:val="001A5582"/>
    <w:rsid w:val="001A5879"/>
    <w:rsid w:val="001A5BE1"/>
    <w:rsid w:val="001B231C"/>
    <w:rsid w:val="001C1CED"/>
    <w:rsid w:val="001C209B"/>
    <w:rsid w:val="001C2383"/>
    <w:rsid w:val="001D0EBF"/>
    <w:rsid w:val="001D52A7"/>
    <w:rsid w:val="001D5A1E"/>
    <w:rsid w:val="001D7769"/>
    <w:rsid w:val="001E02BE"/>
    <w:rsid w:val="001E4B0D"/>
    <w:rsid w:val="001E4F21"/>
    <w:rsid w:val="001E5D22"/>
    <w:rsid w:val="001E683D"/>
    <w:rsid w:val="001F3946"/>
    <w:rsid w:val="001F3999"/>
    <w:rsid w:val="00203358"/>
    <w:rsid w:val="002034EC"/>
    <w:rsid w:val="00205FDD"/>
    <w:rsid w:val="00207B5C"/>
    <w:rsid w:val="00212C60"/>
    <w:rsid w:val="002135CA"/>
    <w:rsid w:val="00213969"/>
    <w:rsid w:val="002174D8"/>
    <w:rsid w:val="00220731"/>
    <w:rsid w:val="00221076"/>
    <w:rsid w:val="0022212E"/>
    <w:rsid w:val="002225E1"/>
    <w:rsid w:val="002323B2"/>
    <w:rsid w:val="002339DC"/>
    <w:rsid w:val="0023436A"/>
    <w:rsid w:val="0023441D"/>
    <w:rsid w:val="00243DD3"/>
    <w:rsid w:val="0025014C"/>
    <w:rsid w:val="002507EE"/>
    <w:rsid w:val="00253266"/>
    <w:rsid w:val="00253738"/>
    <w:rsid w:val="00253D3D"/>
    <w:rsid w:val="00254193"/>
    <w:rsid w:val="0025455C"/>
    <w:rsid w:val="00255A5C"/>
    <w:rsid w:val="002563BB"/>
    <w:rsid w:val="00256E58"/>
    <w:rsid w:val="0025768D"/>
    <w:rsid w:val="002579DC"/>
    <w:rsid w:val="002610C8"/>
    <w:rsid w:val="00263907"/>
    <w:rsid w:val="00264DDD"/>
    <w:rsid w:val="00265C86"/>
    <w:rsid w:val="002670DD"/>
    <w:rsid w:val="002705C4"/>
    <w:rsid w:val="002710BD"/>
    <w:rsid w:val="002711C0"/>
    <w:rsid w:val="00274A3F"/>
    <w:rsid w:val="00275643"/>
    <w:rsid w:val="00276D84"/>
    <w:rsid w:val="0027713E"/>
    <w:rsid w:val="0027768E"/>
    <w:rsid w:val="002848C4"/>
    <w:rsid w:val="00285F74"/>
    <w:rsid w:val="00286DCE"/>
    <w:rsid w:val="0028730A"/>
    <w:rsid w:val="00290113"/>
    <w:rsid w:val="002926D7"/>
    <w:rsid w:val="00292AFA"/>
    <w:rsid w:val="00294A54"/>
    <w:rsid w:val="0029566B"/>
    <w:rsid w:val="00295AA0"/>
    <w:rsid w:val="002A18EC"/>
    <w:rsid w:val="002A33A3"/>
    <w:rsid w:val="002A3EB2"/>
    <w:rsid w:val="002A45C5"/>
    <w:rsid w:val="002A5462"/>
    <w:rsid w:val="002A6302"/>
    <w:rsid w:val="002A6519"/>
    <w:rsid w:val="002B1881"/>
    <w:rsid w:val="002B308B"/>
    <w:rsid w:val="002B344E"/>
    <w:rsid w:val="002B3A57"/>
    <w:rsid w:val="002B3BD6"/>
    <w:rsid w:val="002B5299"/>
    <w:rsid w:val="002B61E6"/>
    <w:rsid w:val="002B630C"/>
    <w:rsid w:val="002B795D"/>
    <w:rsid w:val="002C6798"/>
    <w:rsid w:val="002C69BC"/>
    <w:rsid w:val="002C7BBE"/>
    <w:rsid w:val="002D3451"/>
    <w:rsid w:val="002D5601"/>
    <w:rsid w:val="002D5E26"/>
    <w:rsid w:val="002D74C9"/>
    <w:rsid w:val="002E0C93"/>
    <w:rsid w:val="002E1190"/>
    <w:rsid w:val="002E2405"/>
    <w:rsid w:val="002E2A73"/>
    <w:rsid w:val="002E3408"/>
    <w:rsid w:val="002E37DA"/>
    <w:rsid w:val="002E4385"/>
    <w:rsid w:val="002E4D93"/>
    <w:rsid w:val="002E5692"/>
    <w:rsid w:val="002E761D"/>
    <w:rsid w:val="002E7695"/>
    <w:rsid w:val="002E7CA7"/>
    <w:rsid w:val="002F1BBA"/>
    <w:rsid w:val="002F25BF"/>
    <w:rsid w:val="002F43C9"/>
    <w:rsid w:val="002F78F6"/>
    <w:rsid w:val="00300826"/>
    <w:rsid w:val="00301788"/>
    <w:rsid w:val="00307176"/>
    <w:rsid w:val="00310045"/>
    <w:rsid w:val="00312C76"/>
    <w:rsid w:val="00312E59"/>
    <w:rsid w:val="0031356B"/>
    <w:rsid w:val="00315238"/>
    <w:rsid w:val="00315758"/>
    <w:rsid w:val="00323DE5"/>
    <w:rsid w:val="003301C9"/>
    <w:rsid w:val="00331522"/>
    <w:rsid w:val="00331D30"/>
    <w:rsid w:val="00334EBB"/>
    <w:rsid w:val="00335837"/>
    <w:rsid w:val="003359DF"/>
    <w:rsid w:val="00336E0B"/>
    <w:rsid w:val="0033738B"/>
    <w:rsid w:val="003373FB"/>
    <w:rsid w:val="00340F58"/>
    <w:rsid w:val="0034476B"/>
    <w:rsid w:val="00344AE8"/>
    <w:rsid w:val="003473C7"/>
    <w:rsid w:val="00347F18"/>
    <w:rsid w:val="00353633"/>
    <w:rsid w:val="00355447"/>
    <w:rsid w:val="003555FF"/>
    <w:rsid w:val="00356A23"/>
    <w:rsid w:val="00367033"/>
    <w:rsid w:val="00371948"/>
    <w:rsid w:val="00372BAE"/>
    <w:rsid w:val="003747E3"/>
    <w:rsid w:val="003748B6"/>
    <w:rsid w:val="00376EA1"/>
    <w:rsid w:val="003778B4"/>
    <w:rsid w:val="003829AA"/>
    <w:rsid w:val="00383ECC"/>
    <w:rsid w:val="003849D2"/>
    <w:rsid w:val="00385659"/>
    <w:rsid w:val="00386405"/>
    <w:rsid w:val="00386492"/>
    <w:rsid w:val="003865E7"/>
    <w:rsid w:val="003874AE"/>
    <w:rsid w:val="003906A0"/>
    <w:rsid w:val="003918AC"/>
    <w:rsid w:val="003955FA"/>
    <w:rsid w:val="00395EC9"/>
    <w:rsid w:val="003A085D"/>
    <w:rsid w:val="003A1DE9"/>
    <w:rsid w:val="003A212E"/>
    <w:rsid w:val="003A2D93"/>
    <w:rsid w:val="003A2E62"/>
    <w:rsid w:val="003A3D33"/>
    <w:rsid w:val="003A3D5B"/>
    <w:rsid w:val="003A5794"/>
    <w:rsid w:val="003B1F4C"/>
    <w:rsid w:val="003B25AC"/>
    <w:rsid w:val="003B3BC4"/>
    <w:rsid w:val="003B4CD8"/>
    <w:rsid w:val="003B7326"/>
    <w:rsid w:val="003C11FE"/>
    <w:rsid w:val="003C3173"/>
    <w:rsid w:val="003C333E"/>
    <w:rsid w:val="003C3B42"/>
    <w:rsid w:val="003C3B55"/>
    <w:rsid w:val="003C6152"/>
    <w:rsid w:val="003C6C9A"/>
    <w:rsid w:val="003C73FF"/>
    <w:rsid w:val="003C7587"/>
    <w:rsid w:val="003C7648"/>
    <w:rsid w:val="003C78FD"/>
    <w:rsid w:val="003C790A"/>
    <w:rsid w:val="003C7FD4"/>
    <w:rsid w:val="003D04E9"/>
    <w:rsid w:val="003D0599"/>
    <w:rsid w:val="003D0CEC"/>
    <w:rsid w:val="003D0DC9"/>
    <w:rsid w:val="003D3641"/>
    <w:rsid w:val="003D3E83"/>
    <w:rsid w:val="003D3FEE"/>
    <w:rsid w:val="003D57A2"/>
    <w:rsid w:val="003D6F23"/>
    <w:rsid w:val="003D72BB"/>
    <w:rsid w:val="003E0088"/>
    <w:rsid w:val="003E3227"/>
    <w:rsid w:val="003E33F9"/>
    <w:rsid w:val="003E3C5D"/>
    <w:rsid w:val="003E795E"/>
    <w:rsid w:val="003F5E2E"/>
    <w:rsid w:val="003F6FBA"/>
    <w:rsid w:val="00400405"/>
    <w:rsid w:val="004004C7"/>
    <w:rsid w:val="00401D2C"/>
    <w:rsid w:val="00402A7F"/>
    <w:rsid w:val="004036BB"/>
    <w:rsid w:val="004051E0"/>
    <w:rsid w:val="00406483"/>
    <w:rsid w:val="004069FD"/>
    <w:rsid w:val="004107B3"/>
    <w:rsid w:val="0041085E"/>
    <w:rsid w:val="00410F96"/>
    <w:rsid w:val="00411DAF"/>
    <w:rsid w:val="00413ABD"/>
    <w:rsid w:val="00415086"/>
    <w:rsid w:val="0041578F"/>
    <w:rsid w:val="0042036C"/>
    <w:rsid w:val="004209A2"/>
    <w:rsid w:val="004226EA"/>
    <w:rsid w:val="00422DA6"/>
    <w:rsid w:val="00425FFD"/>
    <w:rsid w:val="00426B91"/>
    <w:rsid w:val="00427952"/>
    <w:rsid w:val="00430947"/>
    <w:rsid w:val="00430ADA"/>
    <w:rsid w:val="00431E97"/>
    <w:rsid w:val="00432413"/>
    <w:rsid w:val="00434499"/>
    <w:rsid w:val="00437168"/>
    <w:rsid w:val="00441752"/>
    <w:rsid w:val="00441F25"/>
    <w:rsid w:val="0044212F"/>
    <w:rsid w:val="00442C02"/>
    <w:rsid w:val="00443DD8"/>
    <w:rsid w:val="0044455B"/>
    <w:rsid w:val="00450ECA"/>
    <w:rsid w:val="00452B3E"/>
    <w:rsid w:val="00452E8E"/>
    <w:rsid w:val="00460C1A"/>
    <w:rsid w:val="00467665"/>
    <w:rsid w:val="00470B15"/>
    <w:rsid w:val="0047184E"/>
    <w:rsid w:val="00471FA9"/>
    <w:rsid w:val="00472979"/>
    <w:rsid w:val="00472A2F"/>
    <w:rsid w:val="004745C2"/>
    <w:rsid w:val="004759FE"/>
    <w:rsid w:val="00475ED7"/>
    <w:rsid w:val="004770B0"/>
    <w:rsid w:val="00482D9C"/>
    <w:rsid w:val="00483121"/>
    <w:rsid w:val="00484204"/>
    <w:rsid w:val="00485A7F"/>
    <w:rsid w:val="00485AA1"/>
    <w:rsid w:val="00487181"/>
    <w:rsid w:val="00487C8A"/>
    <w:rsid w:val="004902B1"/>
    <w:rsid w:val="00493AC4"/>
    <w:rsid w:val="004942DD"/>
    <w:rsid w:val="00497222"/>
    <w:rsid w:val="004A0068"/>
    <w:rsid w:val="004A5C0A"/>
    <w:rsid w:val="004A6782"/>
    <w:rsid w:val="004A7C3E"/>
    <w:rsid w:val="004B1770"/>
    <w:rsid w:val="004B388C"/>
    <w:rsid w:val="004B3AFC"/>
    <w:rsid w:val="004B3C07"/>
    <w:rsid w:val="004B4A71"/>
    <w:rsid w:val="004B51ED"/>
    <w:rsid w:val="004B5871"/>
    <w:rsid w:val="004B63DB"/>
    <w:rsid w:val="004B732A"/>
    <w:rsid w:val="004B7D1E"/>
    <w:rsid w:val="004C1CD9"/>
    <w:rsid w:val="004C215F"/>
    <w:rsid w:val="004C2256"/>
    <w:rsid w:val="004C2D95"/>
    <w:rsid w:val="004C35C6"/>
    <w:rsid w:val="004C3B9D"/>
    <w:rsid w:val="004C5C26"/>
    <w:rsid w:val="004C727B"/>
    <w:rsid w:val="004D169B"/>
    <w:rsid w:val="004D2F80"/>
    <w:rsid w:val="004E1F20"/>
    <w:rsid w:val="004E21DF"/>
    <w:rsid w:val="004E337E"/>
    <w:rsid w:val="004E6E06"/>
    <w:rsid w:val="004F044F"/>
    <w:rsid w:val="004F1932"/>
    <w:rsid w:val="004F2579"/>
    <w:rsid w:val="004F6576"/>
    <w:rsid w:val="004F6D22"/>
    <w:rsid w:val="00504160"/>
    <w:rsid w:val="0050440F"/>
    <w:rsid w:val="00504AE4"/>
    <w:rsid w:val="00507C38"/>
    <w:rsid w:val="005106C1"/>
    <w:rsid w:val="00511830"/>
    <w:rsid w:val="00512D0A"/>
    <w:rsid w:val="00512FB5"/>
    <w:rsid w:val="00514536"/>
    <w:rsid w:val="00516828"/>
    <w:rsid w:val="005168AA"/>
    <w:rsid w:val="00516C03"/>
    <w:rsid w:val="00522779"/>
    <w:rsid w:val="0052309F"/>
    <w:rsid w:val="005254D1"/>
    <w:rsid w:val="005256C8"/>
    <w:rsid w:val="00526669"/>
    <w:rsid w:val="005273C2"/>
    <w:rsid w:val="00531192"/>
    <w:rsid w:val="00531F43"/>
    <w:rsid w:val="0053321C"/>
    <w:rsid w:val="00533688"/>
    <w:rsid w:val="00533ACE"/>
    <w:rsid w:val="00541616"/>
    <w:rsid w:val="00543924"/>
    <w:rsid w:val="00543C04"/>
    <w:rsid w:val="00543F52"/>
    <w:rsid w:val="00544E09"/>
    <w:rsid w:val="00544F64"/>
    <w:rsid w:val="005468E2"/>
    <w:rsid w:val="00551478"/>
    <w:rsid w:val="005515B9"/>
    <w:rsid w:val="005523E0"/>
    <w:rsid w:val="00552B31"/>
    <w:rsid w:val="00553919"/>
    <w:rsid w:val="00553B75"/>
    <w:rsid w:val="00554BED"/>
    <w:rsid w:val="00557717"/>
    <w:rsid w:val="00557B25"/>
    <w:rsid w:val="00560575"/>
    <w:rsid w:val="00560A48"/>
    <w:rsid w:val="005613FB"/>
    <w:rsid w:val="00565FD8"/>
    <w:rsid w:val="00566FFE"/>
    <w:rsid w:val="00571FF2"/>
    <w:rsid w:val="00572BB1"/>
    <w:rsid w:val="00574238"/>
    <w:rsid w:val="00574246"/>
    <w:rsid w:val="00577808"/>
    <w:rsid w:val="00580758"/>
    <w:rsid w:val="00582F7A"/>
    <w:rsid w:val="0058333D"/>
    <w:rsid w:val="005845E8"/>
    <w:rsid w:val="00584A0F"/>
    <w:rsid w:val="0058567A"/>
    <w:rsid w:val="0058583A"/>
    <w:rsid w:val="005873E3"/>
    <w:rsid w:val="005906B9"/>
    <w:rsid w:val="005918D8"/>
    <w:rsid w:val="00592CB9"/>
    <w:rsid w:val="00593BDE"/>
    <w:rsid w:val="005942D5"/>
    <w:rsid w:val="005A655E"/>
    <w:rsid w:val="005B0EC7"/>
    <w:rsid w:val="005B16B9"/>
    <w:rsid w:val="005B2D75"/>
    <w:rsid w:val="005B6A45"/>
    <w:rsid w:val="005C1642"/>
    <w:rsid w:val="005C182D"/>
    <w:rsid w:val="005C2C05"/>
    <w:rsid w:val="005C36A6"/>
    <w:rsid w:val="005C50C6"/>
    <w:rsid w:val="005C7CD7"/>
    <w:rsid w:val="005C7E8B"/>
    <w:rsid w:val="005D1B19"/>
    <w:rsid w:val="005E123E"/>
    <w:rsid w:val="005E23D6"/>
    <w:rsid w:val="005E4B2D"/>
    <w:rsid w:val="005E6923"/>
    <w:rsid w:val="005E7701"/>
    <w:rsid w:val="005F07B7"/>
    <w:rsid w:val="005F0D55"/>
    <w:rsid w:val="005F17D9"/>
    <w:rsid w:val="005F283B"/>
    <w:rsid w:val="005F3637"/>
    <w:rsid w:val="005F5487"/>
    <w:rsid w:val="00600E2E"/>
    <w:rsid w:val="00601074"/>
    <w:rsid w:val="006014E4"/>
    <w:rsid w:val="006025D6"/>
    <w:rsid w:val="006026AB"/>
    <w:rsid w:val="006028D1"/>
    <w:rsid w:val="006033C0"/>
    <w:rsid w:val="006038AC"/>
    <w:rsid w:val="006055A2"/>
    <w:rsid w:val="006057ED"/>
    <w:rsid w:val="00605B48"/>
    <w:rsid w:val="00606EF6"/>
    <w:rsid w:val="006076E5"/>
    <w:rsid w:val="0061170E"/>
    <w:rsid w:val="006140BC"/>
    <w:rsid w:val="00624173"/>
    <w:rsid w:val="00624474"/>
    <w:rsid w:val="006244FF"/>
    <w:rsid w:val="00625620"/>
    <w:rsid w:val="0062697A"/>
    <w:rsid w:val="0063003F"/>
    <w:rsid w:val="0063013D"/>
    <w:rsid w:val="00630C3F"/>
    <w:rsid w:val="006328A8"/>
    <w:rsid w:val="00632DB5"/>
    <w:rsid w:val="006332AA"/>
    <w:rsid w:val="00637BAA"/>
    <w:rsid w:val="0064099C"/>
    <w:rsid w:val="00641BD5"/>
    <w:rsid w:val="00643AC9"/>
    <w:rsid w:val="00643FC6"/>
    <w:rsid w:val="00645C15"/>
    <w:rsid w:val="0064657E"/>
    <w:rsid w:val="006468F3"/>
    <w:rsid w:val="00646B8C"/>
    <w:rsid w:val="006515DE"/>
    <w:rsid w:val="006530B5"/>
    <w:rsid w:val="00653128"/>
    <w:rsid w:val="00654D18"/>
    <w:rsid w:val="006565D5"/>
    <w:rsid w:val="006637FE"/>
    <w:rsid w:val="00663B02"/>
    <w:rsid w:val="006640C7"/>
    <w:rsid w:val="00664F0B"/>
    <w:rsid w:val="0066666B"/>
    <w:rsid w:val="00671AD4"/>
    <w:rsid w:val="00673123"/>
    <w:rsid w:val="006738FE"/>
    <w:rsid w:val="006747C0"/>
    <w:rsid w:val="00676904"/>
    <w:rsid w:val="00676B38"/>
    <w:rsid w:val="006834C1"/>
    <w:rsid w:val="00683522"/>
    <w:rsid w:val="00683F35"/>
    <w:rsid w:val="006861C6"/>
    <w:rsid w:val="00687868"/>
    <w:rsid w:val="00687F59"/>
    <w:rsid w:val="006965BA"/>
    <w:rsid w:val="006A18A9"/>
    <w:rsid w:val="006A2834"/>
    <w:rsid w:val="006A4AC3"/>
    <w:rsid w:val="006A4CE2"/>
    <w:rsid w:val="006A6C42"/>
    <w:rsid w:val="006B36E9"/>
    <w:rsid w:val="006B69DB"/>
    <w:rsid w:val="006B7978"/>
    <w:rsid w:val="006B7B59"/>
    <w:rsid w:val="006C05E0"/>
    <w:rsid w:val="006C06C3"/>
    <w:rsid w:val="006C4D4E"/>
    <w:rsid w:val="006C5DFB"/>
    <w:rsid w:val="006C6956"/>
    <w:rsid w:val="006C7E9C"/>
    <w:rsid w:val="006D1345"/>
    <w:rsid w:val="006D20DC"/>
    <w:rsid w:val="006D6DB1"/>
    <w:rsid w:val="006D6FB0"/>
    <w:rsid w:val="006E0066"/>
    <w:rsid w:val="006E4929"/>
    <w:rsid w:val="006E5C0F"/>
    <w:rsid w:val="006E7F4A"/>
    <w:rsid w:val="006F1483"/>
    <w:rsid w:val="006F22B4"/>
    <w:rsid w:val="006F34BE"/>
    <w:rsid w:val="006F5820"/>
    <w:rsid w:val="00703B93"/>
    <w:rsid w:val="00704FCC"/>
    <w:rsid w:val="00710C04"/>
    <w:rsid w:val="00712D06"/>
    <w:rsid w:val="00712E3E"/>
    <w:rsid w:val="0071339F"/>
    <w:rsid w:val="00714892"/>
    <w:rsid w:val="00714B26"/>
    <w:rsid w:val="00717545"/>
    <w:rsid w:val="00720291"/>
    <w:rsid w:val="00722729"/>
    <w:rsid w:val="00725505"/>
    <w:rsid w:val="007259EA"/>
    <w:rsid w:val="00727A70"/>
    <w:rsid w:val="00730B46"/>
    <w:rsid w:val="00730EA6"/>
    <w:rsid w:val="0073485D"/>
    <w:rsid w:val="00734C54"/>
    <w:rsid w:val="007367C0"/>
    <w:rsid w:val="00740A71"/>
    <w:rsid w:val="0074243E"/>
    <w:rsid w:val="0074282C"/>
    <w:rsid w:val="00742898"/>
    <w:rsid w:val="007439BD"/>
    <w:rsid w:val="0075177B"/>
    <w:rsid w:val="00752462"/>
    <w:rsid w:val="00752A98"/>
    <w:rsid w:val="00753E02"/>
    <w:rsid w:val="00755067"/>
    <w:rsid w:val="007562B9"/>
    <w:rsid w:val="00756F10"/>
    <w:rsid w:val="007570E1"/>
    <w:rsid w:val="0075764B"/>
    <w:rsid w:val="00763005"/>
    <w:rsid w:val="00763226"/>
    <w:rsid w:val="00763AB3"/>
    <w:rsid w:val="00767B03"/>
    <w:rsid w:val="007717BE"/>
    <w:rsid w:val="00771857"/>
    <w:rsid w:val="00774DD0"/>
    <w:rsid w:val="00780D13"/>
    <w:rsid w:val="00781A30"/>
    <w:rsid w:val="007854A5"/>
    <w:rsid w:val="00786885"/>
    <w:rsid w:val="00790CD0"/>
    <w:rsid w:val="00791B49"/>
    <w:rsid w:val="007934E3"/>
    <w:rsid w:val="007950F0"/>
    <w:rsid w:val="00797346"/>
    <w:rsid w:val="007A5C8E"/>
    <w:rsid w:val="007A7403"/>
    <w:rsid w:val="007B0E88"/>
    <w:rsid w:val="007B14FE"/>
    <w:rsid w:val="007B2154"/>
    <w:rsid w:val="007B309B"/>
    <w:rsid w:val="007C0A62"/>
    <w:rsid w:val="007C0C9C"/>
    <w:rsid w:val="007C20BE"/>
    <w:rsid w:val="007C29F5"/>
    <w:rsid w:val="007C4CF3"/>
    <w:rsid w:val="007C5502"/>
    <w:rsid w:val="007C590E"/>
    <w:rsid w:val="007C62A9"/>
    <w:rsid w:val="007C68A6"/>
    <w:rsid w:val="007C6FAE"/>
    <w:rsid w:val="007D190B"/>
    <w:rsid w:val="007D1E11"/>
    <w:rsid w:val="007D315D"/>
    <w:rsid w:val="007D43C9"/>
    <w:rsid w:val="007D44AF"/>
    <w:rsid w:val="007D72C5"/>
    <w:rsid w:val="007D7A3F"/>
    <w:rsid w:val="007E3873"/>
    <w:rsid w:val="007E56BE"/>
    <w:rsid w:val="007E56C2"/>
    <w:rsid w:val="007E6788"/>
    <w:rsid w:val="007E69D6"/>
    <w:rsid w:val="007E7324"/>
    <w:rsid w:val="007F18BA"/>
    <w:rsid w:val="007F2916"/>
    <w:rsid w:val="007F2967"/>
    <w:rsid w:val="007F3582"/>
    <w:rsid w:val="007F7212"/>
    <w:rsid w:val="007F7CF4"/>
    <w:rsid w:val="008023C5"/>
    <w:rsid w:val="00802E04"/>
    <w:rsid w:val="0080414C"/>
    <w:rsid w:val="008058F8"/>
    <w:rsid w:val="0081053C"/>
    <w:rsid w:val="0081092D"/>
    <w:rsid w:val="00814645"/>
    <w:rsid w:val="00814BAA"/>
    <w:rsid w:val="00816E17"/>
    <w:rsid w:val="00820A0F"/>
    <w:rsid w:val="0082649F"/>
    <w:rsid w:val="00827730"/>
    <w:rsid w:val="00830249"/>
    <w:rsid w:val="00830B60"/>
    <w:rsid w:val="0083235A"/>
    <w:rsid w:val="0083252C"/>
    <w:rsid w:val="00833CDC"/>
    <w:rsid w:val="00833D08"/>
    <w:rsid w:val="008342FA"/>
    <w:rsid w:val="00834550"/>
    <w:rsid w:val="0083541F"/>
    <w:rsid w:val="008406C3"/>
    <w:rsid w:val="00842490"/>
    <w:rsid w:val="00851C8F"/>
    <w:rsid w:val="00851EF6"/>
    <w:rsid w:val="00853790"/>
    <w:rsid w:val="00857402"/>
    <w:rsid w:val="008577EB"/>
    <w:rsid w:val="00861B18"/>
    <w:rsid w:val="00862412"/>
    <w:rsid w:val="008624B6"/>
    <w:rsid w:val="008650EB"/>
    <w:rsid w:val="008657CD"/>
    <w:rsid w:val="00865D1D"/>
    <w:rsid w:val="00865EAE"/>
    <w:rsid w:val="008707FE"/>
    <w:rsid w:val="0087136F"/>
    <w:rsid w:val="00871C76"/>
    <w:rsid w:val="00871D77"/>
    <w:rsid w:val="008734B0"/>
    <w:rsid w:val="0087452F"/>
    <w:rsid w:val="00874E9F"/>
    <w:rsid w:val="00875981"/>
    <w:rsid w:val="00875FDF"/>
    <w:rsid w:val="0087710F"/>
    <w:rsid w:val="00877592"/>
    <w:rsid w:val="0088152B"/>
    <w:rsid w:val="00884D23"/>
    <w:rsid w:val="0088621A"/>
    <w:rsid w:val="00886E03"/>
    <w:rsid w:val="008A0182"/>
    <w:rsid w:val="008A144D"/>
    <w:rsid w:val="008A3890"/>
    <w:rsid w:val="008A6F65"/>
    <w:rsid w:val="008B0BC1"/>
    <w:rsid w:val="008B1BE8"/>
    <w:rsid w:val="008B3C0A"/>
    <w:rsid w:val="008B44F0"/>
    <w:rsid w:val="008B59CE"/>
    <w:rsid w:val="008B729B"/>
    <w:rsid w:val="008C0E36"/>
    <w:rsid w:val="008C2937"/>
    <w:rsid w:val="008C3CB9"/>
    <w:rsid w:val="008C3E3E"/>
    <w:rsid w:val="008C44EF"/>
    <w:rsid w:val="008C4EA8"/>
    <w:rsid w:val="008C7901"/>
    <w:rsid w:val="008D059D"/>
    <w:rsid w:val="008D266F"/>
    <w:rsid w:val="008D3CF6"/>
    <w:rsid w:val="008D3F45"/>
    <w:rsid w:val="008D402F"/>
    <w:rsid w:val="008D4AA7"/>
    <w:rsid w:val="008E10DD"/>
    <w:rsid w:val="008E2574"/>
    <w:rsid w:val="008E25AE"/>
    <w:rsid w:val="008E3D1B"/>
    <w:rsid w:val="008E52EE"/>
    <w:rsid w:val="008E5719"/>
    <w:rsid w:val="008E60B2"/>
    <w:rsid w:val="008E656A"/>
    <w:rsid w:val="008E680F"/>
    <w:rsid w:val="008E70D8"/>
    <w:rsid w:val="008E7DAA"/>
    <w:rsid w:val="008F0193"/>
    <w:rsid w:val="008F094A"/>
    <w:rsid w:val="008F2B76"/>
    <w:rsid w:val="008F40E4"/>
    <w:rsid w:val="008F4DB6"/>
    <w:rsid w:val="008F57C8"/>
    <w:rsid w:val="008F6F18"/>
    <w:rsid w:val="0090003D"/>
    <w:rsid w:val="00901573"/>
    <w:rsid w:val="009021A2"/>
    <w:rsid w:val="009022A8"/>
    <w:rsid w:val="009033F9"/>
    <w:rsid w:val="00903D43"/>
    <w:rsid w:val="009042D4"/>
    <w:rsid w:val="00905943"/>
    <w:rsid w:val="00905DE6"/>
    <w:rsid w:val="00906E09"/>
    <w:rsid w:val="00907766"/>
    <w:rsid w:val="009077AA"/>
    <w:rsid w:val="00907D2A"/>
    <w:rsid w:val="00910888"/>
    <w:rsid w:val="00912768"/>
    <w:rsid w:val="00912BB8"/>
    <w:rsid w:val="00920639"/>
    <w:rsid w:val="00921085"/>
    <w:rsid w:val="009243CF"/>
    <w:rsid w:val="00930BDF"/>
    <w:rsid w:val="0093278B"/>
    <w:rsid w:val="00932B37"/>
    <w:rsid w:val="00935132"/>
    <w:rsid w:val="00936822"/>
    <w:rsid w:val="00937E28"/>
    <w:rsid w:val="00940541"/>
    <w:rsid w:val="00943022"/>
    <w:rsid w:val="00943526"/>
    <w:rsid w:val="00946E5F"/>
    <w:rsid w:val="00950429"/>
    <w:rsid w:val="00950886"/>
    <w:rsid w:val="00951EAC"/>
    <w:rsid w:val="0095308F"/>
    <w:rsid w:val="00953FAB"/>
    <w:rsid w:val="009541D5"/>
    <w:rsid w:val="0095441A"/>
    <w:rsid w:val="009545EB"/>
    <w:rsid w:val="00955C79"/>
    <w:rsid w:val="00955E45"/>
    <w:rsid w:val="009564BC"/>
    <w:rsid w:val="00960582"/>
    <w:rsid w:val="00960D24"/>
    <w:rsid w:val="00965763"/>
    <w:rsid w:val="00965A16"/>
    <w:rsid w:val="00966A03"/>
    <w:rsid w:val="0097001A"/>
    <w:rsid w:val="00970BB6"/>
    <w:rsid w:val="00970F0B"/>
    <w:rsid w:val="00971E8F"/>
    <w:rsid w:val="00974082"/>
    <w:rsid w:val="00974E9A"/>
    <w:rsid w:val="0097510C"/>
    <w:rsid w:val="00975C33"/>
    <w:rsid w:val="00980AD3"/>
    <w:rsid w:val="00980FEB"/>
    <w:rsid w:val="009833BF"/>
    <w:rsid w:val="00983A81"/>
    <w:rsid w:val="00985FF6"/>
    <w:rsid w:val="00986B7F"/>
    <w:rsid w:val="00986C04"/>
    <w:rsid w:val="00986FB4"/>
    <w:rsid w:val="00987139"/>
    <w:rsid w:val="00996068"/>
    <w:rsid w:val="0099626E"/>
    <w:rsid w:val="00997E03"/>
    <w:rsid w:val="009A19D2"/>
    <w:rsid w:val="009A21BB"/>
    <w:rsid w:val="009A730B"/>
    <w:rsid w:val="009B09A7"/>
    <w:rsid w:val="009B4D0E"/>
    <w:rsid w:val="009B5351"/>
    <w:rsid w:val="009B6D5E"/>
    <w:rsid w:val="009C06A6"/>
    <w:rsid w:val="009C2FC9"/>
    <w:rsid w:val="009C3A9C"/>
    <w:rsid w:val="009C4D2F"/>
    <w:rsid w:val="009C7900"/>
    <w:rsid w:val="009C7C81"/>
    <w:rsid w:val="009D20F8"/>
    <w:rsid w:val="009D2781"/>
    <w:rsid w:val="009D306F"/>
    <w:rsid w:val="009D33BB"/>
    <w:rsid w:val="009D3A9F"/>
    <w:rsid w:val="009D6B3D"/>
    <w:rsid w:val="009E110C"/>
    <w:rsid w:val="009E1419"/>
    <w:rsid w:val="009E4F05"/>
    <w:rsid w:val="009E5D94"/>
    <w:rsid w:val="009E776D"/>
    <w:rsid w:val="009E7801"/>
    <w:rsid w:val="009F1D2A"/>
    <w:rsid w:val="009F2E17"/>
    <w:rsid w:val="009F38E2"/>
    <w:rsid w:val="009F42C0"/>
    <w:rsid w:val="009F4BA6"/>
    <w:rsid w:val="009F53FC"/>
    <w:rsid w:val="009F75BC"/>
    <w:rsid w:val="009F7620"/>
    <w:rsid w:val="00A00B41"/>
    <w:rsid w:val="00A0386A"/>
    <w:rsid w:val="00A043BA"/>
    <w:rsid w:val="00A05773"/>
    <w:rsid w:val="00A07DDB"/>
    <w:rsid w:val="00A10EFB"/>
    <w:rsid w:val="00A111CE"/>
    <w:rsid w:val="00A12B07"/>
    <w:rsid w:val="00A13A61"/>
    <w:rsid w:val="00A16107"/>
    <w:rsid w:val="00A173F8"/>
    <w:rsid w:val="00A17ED4"/>
    <w:rsid w:val="00A231BE"/>
    <w:rsid w:val="00A23563"/>
    <w:rsid w:val="00A259B7"/>
    <w:rsid w:val="00A3045C"/>
    <w:rsid w:val="00A30462"/>
    <w:rsid w:val="00A32342"/>
    <w:rsid w:val="00A32C38"/>
    <w:rsid w:val="00A32E10"/>
    <w:rsid w:val="00A34B71"/>
    <w:rsid w:val="00A34B7C"/>
    <w:rsid w:val="00A42A40"/>
    <w:rsid w:val="00A44061"/>
    <w:rsid w:val="00A452AD"/>
    <w:rsid w:val="00A479AF"/>
    <w:rsid w:val="00A5023A"/>
    <w:rsid w:val="00A528E8"/>
    <w:rsid w:val="00A530B6"/>
    <w:rsid w:val="00A54008"/>
    <w:rsid w:val="00A56A97"/>
    <w:rsid w:val="00A606F2"/>
    <w:rsid w:val="00A612EA"/>
    <w:rsid w:val="00A631E4"/>
    <w:rsid w:val="00A63E4F"/>
    <w:rsid w:val="00A63FC5"/>
    <w:rsid w:val="00A73D66"/>
    <w:rsid w:val="00A77BB6"/>
    <w:rsid w:val="00A77DBE"/>
    <w:rsid w:val="00A83842"/>
    <w:rsid w:val="00A8498D"/>
    <w:rsid w:val="00A85BFC"/>
    <w:rsid w:val="00A95688"/>
    <w:rsid w:val="00A974EF"/>
    <w:rsid w:val="00AA4F6C"/>
    <w:rsid w:val="00AB0837"/>
    <w:rsid w:val="00AB23CA"/>
    <w:rsid w:val="00AB2F53"/>
    <w:rsid w:val="00AB30F0"/>
    <w:rsid w:val="00AB441E"/>
    <w:rsid w:val="00AB4EAC"/>
    <w:rsid w:val="00AB5B0B"/>
    <w:rsid w:val="00AB7428"/>
    <w:rsid w:val="00AC123A"/>
    <w:rsid w:val="00AC1F74"/>
    <w:rsid w:val="00AC52B4"/>
    <w:rsid w:val="00AC71BC"/>
    <w:rsid w:val="00AC7E89"/>
    <w:rsid w:val="00AD06DA"/>
    <w:rsid w:val="00AD21CA"/>
    <w:rsid w:val="00AD335E"/>
    <w:rsid w:val="00AD51D3"/>
    <w:rsid w:val="00AD6253"/>
    <w:rsid w:val="00AD665A"/>
    <w:rsid w:val="00AD673A"/>
    <w:rsid w:val="00AD7896"/>
    <w:rsid w:val="00AE117A"/>
    <w:rsid w:val="00AE3D1D"/>
    <w:rsid w:val="00AE509B"/>
    <w:rsid w:val="00AE5859"/>
    <w:rsid w:val="00AE5ADC"/>
    <w:rsid w:val="00AE67EB"/>
    <w:rsid w:val="00AE76E3"/>
    <w:rsid w:val="00AE77DA"/>
    <w:rsid w:val="00AE7858"/>
    <w:rsid w:val="00AF0D42"/>
    <w:rsid w:val="00AF4BB9"/>
    <w:rsid w:val="00AF5565"/>
    <w:rsid w:val="00AF5BDB"/>
    <w:rsid w:val="00AF7F08"/>
    <w:rsid w:val="00B02C95"/>
    <w:rsid w:val="00B04D8C"/>
    <w:rsid w:val="00B05A9A"/>
    <w:rsid w:val="00B05C0B"/>
    <w:rsid w:val="00B05EBE"/>
    <w:rsid w:val="00B06812"/>
    <w:rsid w:val="00B10601"/>
    <w:rsid w:val="00B129CB"/>
    <w:rsid w:val="00B14AD0"/>
    <w:rsid w:val="00B15374"/>
    <w:rsid w:val="00B15665"/>
    <w:rsid w:val="00B202F1"/>
    <w:rsid w:val="00B21149"/>
    <w:rsid w:val="00B21E76"/>
    <w:rsid w:val="00B221BE"/>
    <w:rsid w:val="00B2696B"/>
    <w:rsid w:val="00B31DD0"/>
    <w:rsid w:val="00B332F7"/>
    <w:rsid w:val="00B3476E"/>
    <w:rsid w:val="00B34ACA"/>
    <w:rsid w:val="00B35C89"/>
    <w:rsid w:val="00B36F0B"/>
    <w:rsid w:val="00B40411"/>
    <w:rsid w:val="00B41181"/>
    <w:rsid w:val="00B4145F"/>
    <w:rsid w:val="00B42860"/>
    <w:rsid w:val="00B45748"/>
    <w:rsid w:val="00B46B5A"/>
    <w:rsid w:val="00B47556"/>
    <w:rsid w:val="00B47DCD"/>
    <w:rsid w:val="00B501A5"/>
    <w:rsid w:val="00B50D8A"/>
    <w:rsid w:val="00B5139E"/>
    <w:rsid w:val="00B51CF1"/>
    <w:rsid w:val="00B533F7"/>
    <w:rsid w:val="00B542B7"/>
    <w:rsid w:val="00B56243"/>
    <w:rsid w:val="00B56878"/>
    <w:rsid w:val="00B5707B"/>
    <w:rsid w:val="00B57253"/>
    <w:rsid w:val="00B57625"/>
    <w:rsid w:val="00B6009D"/>
    <w:rsid w:val="00B61300"/>
    <w:rsid w:val="00B61D68"/>
    <w:rsid w:val="00B63AB2"/>
    <w:rsid w:val="00B6412C"/>
    <w:rsid w:val="00B659E8"/>
    <w:rsid w:val="00B66501"/>
    <w:rsid w:val="00B70007"/>
    <w:rsid w:val="00B70589"/>
    <w:rsid w:val="00B72C6F"/>
    <w:rsid w:val="00B74C4C"/>
    <w:rsid w:val="00B776C0"/>
    <w:rsid w:val="00B80BC5"/>
    <w:rsid w:val="00B823D0"/>
    <w:rsid w:val="00B841D4"/>
    <w:rsid w:val="00B863C7"/>
    <w:rsid w:val="00B9011D"/>
    <w:rsid w:val="00B91524"/>
    <w:rsid w:val="00B920CB"/>
    <w:rsid w:val="00B935F7"/>
    <w:rsid w:val="00B96753"/>
    <w:rsid w:val="00BA0A9C"/>
    <w:rsid w:val="00BA14DF"/>
    <w:rsid w:val="00BA2D40"/>
    <w:rsid w:val="00BA2F3B"/>
    <w:rsid w:val="00BA3C29"/>
    <w:rsid w:val="00BA55F2"/>
    <w:rsid w:val="00BA5BFB"/>
    <w:rsid w:val="00BA62B8"/>
    <w:rsid w:val="00BA7C48"/>
    <w:rsid w:val="00BA7D2A"/>
    <w:rsid w:val="00BB1110"/>
    <w:rsid w:val="00BB11F3"/>
    <w:rsid w:val="00BB2535"/>
    <w:rsid w:val="00BB42F9"/>
    <w:rsid w:val="00BB533F"/>
    <w:rsid w:val="00BB63C3"/>
    <w:rsid w:val="00BB6B66"/>
    <w:rsid w:val="00BB7273"/>
    <w:rsid w:val="00BC6059"/>
    <w:rsid w:val="00BD0133"/>
    <w:rsid w:val="00BD0BA3"/>
    <w:rsid w:val="00BD4972"/>
    <w:rsid w:val="00BD4BCF"/>
    <w:rsid w:val="00BD5891"/>
    <w:rsid w:val="00BD6CCC"/>
    <w:rsid w:val="00BD6D58"/>
    <w:rsid w:val="00BE04C0"/>
    <w:rsid w:val="00BE6761"/>
    <w:rsid w:val="00BE7691"/>
    <w:rsid w:val="00BE7E4A"/>
    <w:rsid w:val="00BF349D"/>
    <w:rsid w:val="00BF46DA"/>
    <w:rsid w:val="00BF573D"/>
    <w:rsid w:val="00BF686D"/>
    <w:rsid w:val="00BF6B44"/>
    <w:rsid w:val="00BF6E9D"/>
    <w:rsid w:val="00BF729B"/>
    <w:rsid w:val="00C03EC7"/>
    <w:rsid w:val="00C04571"/>
    <w:rsid w:val="00C13300"/>
    <w:rsid w:val="00C164B4"/>
    <w:rsid w:val="00C200A3"/>
    <w:rsid w:val="00C20427"/>
    <w:rsid w:val="00C22D5B"/>
    <w:rsid w:val="00C25297"/>
    <w:rsid w:val="00C258FA"/>
    <w:rsid w:val="00C267DB"/>
    <w:rsid w:val="00C27068"/>
    <w:rsid w:val="00C2728F"/>
    <w:rsid w:val="00C30DB9"/>
    <w:rsid w:val="00C35C3B"/>
    <w:rsid w:val="00C408B0"/>
    <w:rsid w:val="00C409E7"/>
    <w:rsid w:val="00C44765"/>
    <w:rsid w:val="00C47534"/>
    <w:rsid w:val="00C47FBD"/>
    <w:rsid w:val="00C5165E"/>
    <w:rsid w:val="00C525AD"/>
    <w:rsid w:val="00C53AFA"/>
    <w:rsid w:val="00C540BC"/>
    <w:rsid w:val="00C560F1"/>
    <w:rsid w:val="00C57324"/>
    <w:rsid w:val="00C6090B"/>
    <w:rsid w:val="00C6292E"/>
    <w:rsid w:val="00C6343B"/>
    <w:rsid w:val="00C6390D"/>
    <w:rsid w:val="00C6465C"/>
    <w:rsid w:val="00C65529"/>
    <w:rsid w:val="00C659F4"/>
    <w:rsid w:val="00C71510"/>
    <w:rsid w:val="00C72B53"/>
    <w:rsid w:val="00C731AA"/>
    <w:rsid w:val="00C759F0"/>
    <w:rsid w:val="00C75B58"/>
    <w:rsid w:val="00C76E2D"/>
    <w:rsid w:val="00C777B1"/>
    <w:rsid w:val="00C84E8B"/>
    <w:rsid w:val="00C85168"/>
    <w:rsid w:val="00C85A65"/>
    <w:rsid w:val="00C86FDE"/>
    <w:rsid w:val="00C91769"/>
    <w:rsid w:val="00C92614"/>
    <w:rsid w:val="00C92668"/>
    <w:rsid w:val="00CA099A"/>
    <w:rsid w:val="00CA0D6F"/>
    <w:rsid w:val="00CA0D92"/>
    <w:rsid w:val="00CA185C"/>
    <w:rsid w:val="00CA2F94"/>
    <w:rsid w:val="00CA31B9"/>
    <w:rsid w:val="00CA34A1"/>
    <w:rsid w:val="00CA66E6"/>
    <w:rsid w:val="00CA75E0"/>
    <w:rsid w:val="00CA7B2A"/>
    <w:rsid w:val="00CB01A8"/>
    <w:rsid w:val="00CB02C6"/>
    <w:rsid w:val="00CB058F"/>
    <w:rsid w:val="00CB08AB"/>
    <w:rsid w:val="00CB2957"/>
    <w:rsid w:val="00CB2A8E"/>
    <w:rsid w:val="00CB4296"/>
    <w:rsid w:val="00CB62CD"/>
    <w:rsid w:val="00CC0751"/>
    <w:rsid w:val="00CC0BE0"/>
    <w:rsid w:val="00CC1E44"/>
    <w:rsid w:val="00CC32FA"/>
    <w:rsid w:val="00CC7296"/>
    <w:rsid w:val="00CD42CE"/>
    <w:rsid w:val="00CD65D3"/>
    <w:rsid w:val="00CD727B"/>
    <w:rsid w:val="00CD7812"/>
    <w:rsid w:val="00CE3252"/>
    <w:rsid w:val="00CE3779"/>
    <w:rsid w:val="00CE3AF1"/>
    <w:rsid w:val="00CE3E5F"/>
    <w:rsid w:val="00CE414F"/>
    <w:rsid w:val="00CE4622"/>
    <w:rsid w:val="00CE602E"/>
    <w:rsid w:val="00CE6360"/>
    <w:rsid w:val="00CE6460"/>
    <w:rsid w:val="00CE6E1F"/>
    <w:rsid w:val="00CF3049"/>
    <w:rsid w:val="00CF7E42"/>
    <w:rsid w:val="00D01F01"/>
    <w:rsid w:val="00D0208A"/>
    <w:rsid w:val="00D064AD"/>
    <w:rsid w:val="00D06E82"/>
    <w:rsid w:val="00D12678"/>
    <w:rsid w:val="00D1410E"/>
    <w:rsid w:val="00D15851"/>
    <w:rsid w:val="00D1589C"/>
    <w:rsid w:val="00D15BE4"/>
    <w:rsid w:val="00D2035E"/>
    <w:rsid w:val="00D21310"/>
    <w:rsid w:val="00D222E4"/>
    <w:rsid w:val="00D25ADE"/>
    <w:rsid w:val="00D2720D"/>
    <w:rsid w:val="00D30F30"/>
    <w:rsid w:val="00D30FD5"/>
    <w:rsid w:val="00D3691F"/>
    <w:rsid w:val="00D41F7B"/>
    <w:rsid w:val="00D4424D"/>
    <w:rsid w:val="00D44D5F"/>
    <w:rsid w:val="00D44E71"/>
    <w:rsid w:val="00D45288"/>
    <w:rsid w:val="00D473EA"/>
    <w:rsid w:val="00D51F4B"/>
    <w:rsid w:val="00D558CA"/>
    <w:rsid w:val="00D55F3D"/>
    <w:rsid w:val="00D576BD"/>
    <w:rsid w:val="00D63242"/>
    <w:rsid w:val="00D63296"/>
    <w:rsid w:val="00D66382"/>
    <w:rsid w:val="00D67CA8"/>
    <w:rsid w:val="00D72A81"/>
    <w:rsid w:val="00D72B21"/>
    <w:rsid w:val="00D72D8B"/>
    <w:rsid w:val="00D762EE"/>
    <w:rsid w:val="00D80BC3"/>
    <w:rsid w:val="00D824B5"/>
    <w:rsid w:val="00D83E5E"/>
    <w:rsid w:val="00D8414B"/>
    <w:rsid w:val="00D85458"/>
    <w:rsid w:val="00D86697"/>
    <w:rsid w:val="00D86D16"/>
    <w:rsid w:val="00D8789E"/>
    <w:rsid w:val="00D90A58"/>
    <w:rsid w:val="00D9285F"/>
    <w:rsid w:val="00D952D4"/>
    <w:rsid w:val="00DA18AA"/>
    <w:rsid w:val="00DA2B27"/>
    <w:rsid w:val="00DA2E50"/>
    <w:rsid w:val="00DA4327"/>
    <w:rsid w:val="00DA6807"/>
    <w:rsid w:val="00DB1C98"/>
    <w:rsid w:val="00DB2157"/>
    <w:rsid w:val="00DB2DE9"/>
    <w:rsid w:val="00DB3335"/>
    <w:rsid w:val="00DB5141"/>
    <w:rsid w:val="00DB7B00"/>
    <w:rsid w:val="00DC04F8"/>
    <w:rsid w:val="00DC3C93"/>
    <w:rsid w:val="00DC3E31"/>
    <w:rsid w:val="00DC49CE"/>
    <w:rsid w:val="00DC626E"/>
    <w:rsid w:val="00DD075C"/>
    <w:rsid w:val="00DD2D68"/>
    <w:rsid w:val="00DD2F05"/>
    <w:rsid w:val="00DD38E4"/>
    <w:rsid w:val="00DD7F67"/>
    <w:rsid w:val="00DE08FE"/>
    <w:rsid w:val="00DE0F6A"/>
    <w:rsid w:val="00DE367F"/>
    <w:rsid w:val="00DE3A11"/>
    <w:rsid w:val="00DE6954"/>
    <w:rsid w:val="00DE7788"/>
    <w:rsid w:val="00DF0E14"/>
    <w:rsid w:val="00DF1C9A"/>
    <w:rsid w:val="00DF310F"/>
    <w:rsid w:val="00DF3525"/>
    <w:rsid w:val="00DF358E"/>
    <w:rsid w:val="00DF37B0"/>
    <w:rsid w:val="00DF4CE5"/>
    <w:rsid w:val="00E00DC8"/>
    <w:rsid w:val="00E027D9"/>
    <w:rsid w:val="00E0532D"/>
    <w:rsid w:val="00E055B3"/>
    <w:rsid w:val="00E0607C"/>
    <w:rsid w:val="00E06BA7"/>
    <w:rsid w:val="00E114D5"/>
    <w:rsid w:val="00E14D97"/>
    <w:rsid w:val="00E1652B"/>
    <w:rsid w:val="00E202F0"/>
    <w:rsid w:val="00E22203"/>
    <w:rsid w:val="00E23052"/>
    <w:rsid w:val="00E23B6D"/>
    <w:rsid w:val="00E302BB"/>
    <w:rsid w:val="00E3035A"/>
    <w:rsid w:val="00E30A2A"/>
    <w:rsid w:val="00E3667B"/>
    <w:rsid w:val="00E4018E"/>
    <w:rsid w:val="00E4024F"/>
    <w:rsid w:val="00E415F4"/>
    <w:rsid w:val="00E4202B"/>
    <w:rsid w:val="00E430F1"/>
    <w:rsid w:val="00E4392B"/>
    <w:rsid w:val="00E50918"/>
    <w:rsid w:val="00E51958"/>
    <w:rsid w:val="00E51B27"/>
    <w:rsid w:val="00E52FC7"/>
    <w:rsid w:val="00E530E9"/>
    <w:rsid w:val="00E55FB3"/>
    <w:rsid w:val="00E61A55"/>
    <w:rsid w:val="00E657A6"/>
    <w:rsid w:val="00E65F4B"/>
    <w:rsid w:val="00E705BF"/>
    <w:rsid w:val="00E720F4"/>
    <w:rsid w:val="00E73CC9"/>
    <w:rsid w:val="00E74A1F"/>
    <w:rsid w:val="00E75AA3"/>
    <w:rsid w:val="00E77767"/>
    <w:rsid w:val="00E77B97"/>
    <w:rsid w:val="00E8200C"/>
    <w:rsid w:val="00E831E1"/>
    <w:rsid w:val="00E839D0"/>
    <w:rsid w:val="00E83B2D"/>
    <w:rsid w:val="00E84512"/>
    <w:rsid w:val="00E92D56"/>
    <w:rsid w:val="00E941DE"/>
    <w:rsid w:val="00EA1A72"/>
    <w:rsid w:val="00EA3016"/>
    <w:rsid w:val="00EA485A"/>
    <w:rsid w:val="00EA4DE0"/>
    <w:rsid w:val="00EA5A90"/>
    <w:rsid w:val="00EA5AD5"/>
    <w:rsid w:val="00EA7248"/>
    <w:rsid w:val="00EB293F"/>
    <w:rsid w:val="00EB2B6F"/>
    <w:rsid w:val="00EB3662"/>
    <w:rsid w:val="00EB3B18"/>
    <w:rsid w:val="00EB3BC0"/>
    <w:rsid w:val="00EB48E2"/>
    <w:rsid w:val="00EC15B9"/>
    <w:rsid w:val="00EC3609"/>
    <w:rsid w:val="00EC3790"/>
    <w:rsid w:val="00EC4D9F"/>
    <w:rsid w:val="00EC4F3E"/>
    <w:rsid w:val="00EC6D3E"/>
    <w:rsid w:val="00EC744D"/>
    <w:rsid w:val="00ED0054"/>
    <w:rsid w:val="00ED0078"/>
    <w:rsid w:val="00ED0E8B"/>
    <w:rsid w:val="00ED15B9"/>
    <w:rsid w:val="00ED3CA2"/>
    <w:rsid w:val="00ED56E4"/>
    <w:rsid w:val="00EE514C"/>
    <w:rsid w:val="00EE546F"/>
    <w:rsid w:val="00EF3602"/>
    <w:rsid w:val="00EF36CB"/>
    <w:rsid w:val="00EF37E6"/>
    <w:rsid w:val="00EF4E88"/>
    <w:rsid w:val="00EF5B1F"/>
    <w:rsid w:val="00EF61A5"/>
    <w:rsid w:val="00EF6DE8"/>
    <w:rsid w:val="00EF7077"/>
    <w:rsid w:val="00EF74ED"/>
    <w:rsid w:val="00EF7F1B"/>
    <w:rsid w:val="00F03DB1"/>
    <w:rsid w:val="00F0595C"/>
    <w:rsid w:val="00F062E0"/>
    <w:rsid w:val="00F0718B"/>
    <w:rsid w:val="00F07904"/>
    <w:rsid w:val="00F14779"/>
    <w:rsid w:val="00F219F6"/>
    <w:rsid w:val="00F22A00"/>
    <w:rsid w:val="00F27182"/>
    <w:rsid w:val="00F27A3E"/>
    <w:rsid w:val="00F3475E"/>
    <w:rsid w:val="00F401CF"/>
    <w:rsid w:val="00F423DA"/>
    <w:rsid w:val="00F42ADD"/>
    <w:rsid w:val="00F433E0"/>
    <w:rsid w:val="00F43933"/>
    <w:rsid w:val="00F451F8"/>
    <w:rsid w:val="00F51C66"/>
    <w:rsid w:val="00F51FF4"/>
    <w:rsid w:val="00F52659"/>
    <w:rsid w:val="00F529AE"/>
    <w:rsid w:val="00F5389B"/>
    <w:rsid w:val="00F54C83"/>
    <w:rsid w:val="00F54C88"/>
    <w:rsid w:val="00F54D33"/>
    <w:rsid w:val="00F562C8"/>
    <w:rsid w:val="00F57ED3"/>
    <w:rsid w:val="00F61B2F"/>
    <w:rsid w:val="00F6397C"/>
    <w:rsid w:val="00F6567B"/>
    <w:rsid w:val="00F66434"/>
    <w:rsid w:val="00F66AB6"/>
    <w:rsid w:val="00F71D45"/>
    <w:rsid w:val="00F723C3"/>
    <w:rsid w:val="00F73B4E"/>
    <w:rsid w:val="00F741DF"/>
    <w:rsid w:val="00F75106"/>
    <w:rsid w:val="00F76644"/>
    <w:rsid w:val="00F766B2"/>
    <w:rsid w:val="00F76C2A"/>
    <w:rsid w:val="00F77A40"/>
    <w:rsid w:val="00F8170E"/>
    <w:rsid w:val="00F82B59"/>
    <w:rsid w:val="00F84F3F"/>
    <w:rsid w:val="00F85756"/>
    <w:rsid w:val="00F914D7"/>
    <w:rsid w:val="00F965AC"/>
    <w:rsid w:val="00F97EAE"/>
    <w:rsid w:val="00FA4B1E"/>
    <w:rsid w:val="00FA663E"/>
    <w:rsid w:val="00FA69CC"/>
    <w:rsid w:val="00FB2BE0"/>
    <w:rsid w:val="00FB3C34"/>
    <w:rsid w:val="00FB5F55"/>
    <w:rsid w:val="00FB7DC2"/>
    <w:rsid w:val="00FC3914"/>
    <w:rsid w:val="00FC4DF7"/>
    <w:rsid w:val="00FC64DA"/>
    <w:rsid w:val="00FC677E"/>
    <w:rsid w:val="00FD158E"/>
    <w:rsid w:val="00FD1652"/>
    <w:rsid w:val="00FD4F0E"/>
    <w:rsid w:val="00FD51EC"/>
    <w:rsid w:val="00FD5C0E"/>
    <w:rsid w:val="00FD6D6E"/>
    <w:rsid w:val="00FD73FB"/>
    <w:rsid w:val="00FE0439"/>
    <w:rsid w:val="00FE056F"/>
    <w:rsid w:val="00FE3DFD"/>
    <w:rsid w:val="00FF05BE"/>
    <w:rsid w:val="00FF0929"/>
    <w:rsid w:val="00FF0EE9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AC2063"/>
  <w15:docId w15:val="{5A35E8B5-1427-468C-82C0-7628E4F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B2"/>
    <w:pPr>
      <w:widowControl w:val="0"/>
      <w:suppressAutoHyphens/>
    </w:pPr>
    <w:rPr>
      <w:lang w:eastAsia="ar-SA"/>
    </w:rPr>
  </w:style>
  <w:style w:type="paragraph" w:styleId="Titolo1">
    <w:name w:val="heading 1"/>
    <w:basedOn w:val="Heading"/>
    <w:next w:val="Corpotesto"/>
    <w:qFormat/>
    <w:rsid w:val="002323B2"/>
    <w:pPr>
      <w:numPr>
        <w:numId w:val="1"/>
      </w:numPr>
      <w:outlineLvl w:val="0"/>
    </w:pPr>
  </w:style>
  <w:style w:type="paragraph" w:styleId="Titolo2">
    <w:name w:val="heading 2"/>
    <w:basedOn w:val="Normale"/>
    <w:next w:val="Corpotesto"/>
    <w:qFormat/>
    <w:rsid w:val="002323B2"/>
    <w:pPr>
      <w:keepNext/>
      <w:keepLines/>
      <w:numPr>
        <w:ilvl w:val="1"/>
        <w:numId w:val="1"/>
      </w:numPr>
      <w:spacing w:before="200"/>
      <w:outlineLvl w:val="1"/>
    </w:pPr>
  </w:style>
  <w:style w:type="paragraph" w:styleId="Titolo3">
    <w:name w:val="heading 3"/>
    <w:basedOn w:val="Normale"/>
    <w:next w:val="Corpotesto"/>
    <w:qFormat/>
    <w:rsid w:val="002323B2"/>
    <w:pPr>
      <w:keepNext/>
      <w:keepLines/>
      <w:numPr>
        <w:ilvl w:val="2"/>
        <w:numId w:val="1"/>
      </w:numPr>
      <w:spacing w:before="200"/>
      <w:outlineLvl w:val="2"/>
    </w:pPr>
  </w:style>
  <w:style w:type="paragraph" w:styleId="Titolo4">
    <w:name w:val="heading 4"/>
    <w:basedOn w:val="Normale"/>
    <w:next w:val="Corpotesto"/>
    <w:qFormat/>
    <w:rsid w:val="002323B2"/>
    <w:pPr>
      <w:keepNext/>
      <w:keepLines/>
      <w:widowControl/>
      <w:numPr>
        <w:ilvl w:val="3"/>
        <w:numId w:val="1"/>
      </w:numPr>
      <w:suppressAutoHyphens w:val="0"/>
      <w:spacing w:before="20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323B2"/>
    <w:rPr>
      <w:rFonts w:ascii="Symbol" w:hAnsi="Symbol" w:cs="Symbol"/>
    </w:rPr>
  </w:style>
  <w:style w:type="character" w:customStyle="1" w:styleId="WW8Num1z1">
    <w:name w:val="WW8Num1z1"/>
    <w:rsid w:val="002323B2"/>
  </w:style>
  <w:style w:type="character" w:customStyle="1" w:styleId="WW8Num1z2">
    <w:name w:val="WW8Num1z2"/>
    <w:rsid w:val="002323B2"/>
    <w:rPr>
      <w:rFonts w:ascii="Courier New" w:hAnsi="Courier New" w:cs="Courier New"/>
    </w:rPr>
  </w:style>
  <w:style w:type="character" w:customStyle="1" w:styleId="WW8Num1z3">
    <w:name w:val="WW8Num1z3"/>
    <w:rsid w:val="002323B2"/>
    <w:rPr>
      <w:rFonts w:ascii="Wingdings" w:hAnsi="Wingdings" w:cs="Wingdings"/>
    </w:rPr>
  </w:style>
  <w:style w:type="character" w:customStyle="1" w:styleId="WW8Num1z4">
    <w:name w:val="WW8Num1z4"/>
    <w:rsid w:val="002323B2"/>
  </w:style>
  <w:style w:type="character" w:customStyle="1" w:styleId="WW8Num1z5">
    <w:name w:val="WW8Num1z5"/>
    <w:rsid w:val="002323B2"/>
  </w:style>
  <w:style w:type="character" w:customStyle="1" w:styleId="WW8Num1z6">
    <w:name w:val="WW8Num1z6"/>
    <w:rsid w:val="002323B2"/>
  </w:style>
  <w:style w:type="character" w:customStyle="1" w:styleId="WW8Num1z7">
    <w:name w:val="WW8Num1z7"/>
    <w:rsid w:val="002323B2"/>
  </w:style>
  <w:style w:type="character" w:customStyle="1" w:styleId="WW8Num1z8">
    <w:name w:val="WW8Num1z8"/>
    <w:rsid w:val="002323B2"/>
  </w:style>
  <w:style w:type="character" w:customStyle="1" w:styleId="Carpredefinitoparagrafo17">
    <w:name w:val="Car. predefinito paragrafo17"/>
    <w:rsid w:val="002323B2"/>
  </w:style>
  <w:style w:type="character" w:customStyle="1" w:styleId="Caratterepredefinitoparagrafo">
    <w:name w:val="Carattere predefinito paragrafo"/>
    <w:rsid w:val="002323B2"/>
  </w:style>
  <w:style w:type="character" w:customStyle="1" w:styleId="Carpredefinitoparagrafo16">
    <w:name w:val="Car. predefinito paragrafo16"/>
    <w:rsid w:val="002323B2"/>
  </w:style>
  <w:style w:type="character" w:customStyle="1" w:styleId="Carpredefinitoparagrafo15">
    <w:name w:val="Car. predefinito paragrafo15"/>
    <w:rsid w:val="002323B2"/>
  </w:style>
  <w:style w:type="character" w:customStyle="1" w:styleId="Carpredefinitoparagrafo14">
    <w:name w:val="Car. predefinito paragrafo14"/>
    <w:rsid w:val="002323B2"/>
  </w:style>
  <w:style w:type="character" w:customStyle="1" w:styleId="Carpredefinitoparagrafo13">
    <w:name w:val="Car. predefinito paragrafo13"/>
    <w:rsid w:val="002323B2"/>
  </w:style>
  <w:style w:type="character" w:customStyle="1" w:styleId="Carpredefinitoparagrafo12">
    <w:name w:val="Car. predefinito paragrafo12"/>
    <w:rsid w:val="002323B2"/>
  </w:style>
  <w:style w:type="character" w:customStyle="1" w:styleId="Carpredefinitoparagrafo11">
    <w:name w:val="Car. predefinito paragrafo11"/>
    <w:rsid w:val="002323B2"/>
  </w:style>
  <w:style w:type="character" w:customStyle="1" w:styleId="WW8Num2z0">
    <w:name w:val="WW8Num2z0"/>
    <w:rsid w:val="002323B2"/>
    <w:rPr>
      <w:rFonts w:ascii="Symbol" w:hAnsi="Symbol" w:cs="Symbol"/>
    </w:rPr>
  </w:style>
  <w:style w:type="character" w:customStyle="1" w:styleId="WW8Num2z1">
    <w:name w:val="WW8Num2z1"/>
    <w:rsid w:val="002323B2"/>
    <w:rPr>
      <w:rFonts w:ascii="Courier New" w:hAnsi="Courier New" w:cs="Courier New"/>
    </w:rPr>
  </w:style>
  <w:style w:type="character" w:customStyle="1" w:styleId="WW8Num2z3">
    <w:name w:val="WW8Num2z3"/>
    <w:rsid w:val="002323B2"/>
    <w:rPr>
      <w:rFonts w:ascii="Symbol" w:hAnsi="Symbol" w:cs="Symbol"/>
    </w:rPr>
  </w:style>
  <w:style w:type="character" w:customStyle="1" w:styleId="Carpredefinitoparagrafo1">
    <w:name w:val="Car. predefinito paragrafo1"/>
    <w:rsid w:val="002323B2"/>
  </w:style>
  <w:style w:type="character" w:customStyle="1" w:styleId="WW-DefaultParagraphFont">
    <w:name w:val="WW-Default Paragraph Font"/>
    <w:rsid w:val="002323B2"/>
  </w:style>
  <w:style w:type="character" w:customStyle="1" w:styleId="Carpredefinitoparagrafo10">
    <w:name w:val="Car. predefinito paragrafo10"/>
    <w:rsid w:val="002323B2"/>
  </w:style>
  <w:style w:type="character" w:customStyle="1" w:styleId="Carpredefinitoparagrafo9">
    <w:name w:val="Car. predefinito paragrafo9"/>
    <w:rsid w:val="002323B2"/>
  </w:style>
  <w:style w:type="character" w:customStyle="1" w:styleId="WW8Num2z2">
    <w:name w:val="WW8Num2z2"/>
    <w:rsid w:val="002323B2"/>
    <w:rPr>
      <w:rFonts w:ascii="Wingdings" w:hAnsi="Wingdings" w:cs="Wingdings"/>
    </w:rPr>
  </w:style>
  <w:style w:type="character" w:customStyle="1" w:styleId="WW8Num2z4">
    <w:name w:val="WW8Num2z4"/>
    <w:rsid w:val="002323B2"/>
  </w:style>
  <w:style w:type="character" w:customStyle="1" w:styleId="WW8Num2z5">
    <w:name w:val="WW8Num2z5"/>
    <w:rsid w:val="002323B2"/>
  </w:style>
  <w:style w:type="character" w:customStyle="1" w:styleId="WW8Num2z6">
    <w:name w:val="WW8Num2z6"/>
    <w:rsid w:val="002323B2"/>
  </w:style>
  <w:style w:type="character" w:customStyle="1" w:styleId="WW8Num2z7">
    <w:name w:val="WW8Num2z7"/>
    <w:rsid w:val="002323B2"/>
  </w:style>
  <w:style w:type="character" w:customStyle="1" w:styleId="WW8Num2z8">
    <w:name w:val="WW8Num2z8"/>
    <w:rsid w:val="002323B2"/>
  </w:style>
  <w:style w:type="character" w:customStyle="1" w:styleId="Caratterepredefinitoparagrafo1">
    <w:name w:val="Carattere predefinito paragrafo1"/>
    <w:rsid w:val="002323B2"/>
  </w:style>
  <w:style w:type="character" w:customStyle="1" w:styleId="DefaultParagraphFont2">
    <w:name w:val="Default Paragraph Font2"/>
    <w:rsid w:val="002323B2"/>
  </w:style>
  <w:style w:type="character" w:customStyle="1" w:styleId="Carpredefinitoparagrafo8">
    <w:name w:val="Car. predefinito paragrafo8"/>
    <w:rsid w:val="002323B2"/>
  </w:style>
  <w:style w:type="character" w:customStyle="1" w:styleId="Carpredefinitoparagrafo7">
    <w:name w:val="Car. predefinito paragrafo7"/>
    <w:rsid w:val="002323B2"/>
  </w:style>
  <w:style w:type="character" w:customStyle="1" w:styleId="Carpredefinitoparagrafo6">
    <w:name w:val="Car. predefinito paragrafo6"/>
    <w:rsid w:val="002323B2"/>
  </w:style>
  <w:style w:type="character" w:customStyle="1" w:styleId="Carpredefinitoparagrafo18">
    <w:name w:val="Car. predefinito paragrafo1"/>
    <w:rsid w:val="002323B2"/>
  </w:style>
  <w:style w:type="character" w:customStyle="1" w:styleId="Absatz-Standardschriftart">
    <w:name w:val="Absatz-Standardschriftart"/>
    <w:rsid w:val="002323B2"/>
  </w:style>
  <w:style w:type="character" w:customStyle="1" w:styleId="WW8Num3z0">
    <w:name w:val="WW8Num3z0"/>
    <w:rsid w:val="002323B2"/>
    <w:rPr>
      <w:rFonts w:ascii="Wingdings 2" w:hAnsi="Wingdings 2" w:cs="OpenSymbol"/>
    </w:rPr>
  </w:style>
  <w:style w:type="character" w:customStyle="1" w:styleId="WW8Num3z1">
    <w:name w:val="WW8Num3z1"/>
    <w:rsid w:val="002323B2"/>
    <w:rPr>
      <w:rFonts w:ascii="OpenSymbol" w:hAnsi="OpenSymbol" w:cs="OpenSymbol"/>
    </w:rPr>
  </w:style>
  <w:style w:type="character" w:customStyle="1" w:styleId="WW8Num4z0">
    <w:name w:val="WW8Num4z0"/>
    <w:rsid w:val="002323B2"/>
    <w:rPr>
      <w:rFonts w:ascii="Wingdings 2" w:hAnsi="Wingdings 2" w:cs="OpenSymbol"/>
    </w:rPr>
  </w:style>
  <w:style w:type="character" w:customStyle="1" w:styleId="WW8Num4z1">
    <w:name w:val="WW8Num4z1"/>
    <w:rsid w:val="002323B2"/>
    <w:rPr>
      <w:rFonts w:ascii="OpenSymbol" w:hAnsi="OpenSymbol" w:cs="OpenSymbol"/>
    </w:rPr>
  </w:style>
  <w:style w:type="character" w:customStyle="1" w:styleId="WW8Num5z0">
    <w:name w:val="WW8Num5z0"/>
    <w:rsid w:val="002323B2"/>
  </w:style>
  <w:style w:type="character" w:customStyle="1" w:styleId="WW8Num5z1">
    <w:name w:val="WW8Num5z1"/>
    <w:rsid w:val="002323B2"/>
    <w:rPr>
      <w:rFonts w:ascii="Courier New" w:hAnsi="Courier New" w:cs="Courier New"/>
    </w:rPr>
  </w:style>
  <w:style w:type="character" w:customStyle="1" w:styleId="WW8Num3z2">
    <w:name w:val="WW8Num3z2"/>
    <w:rsid w:val="002323B2"/>
    <w:rPr>
      <w:rFonts w:ascii="Wingdings" w:hAnsi="Wingdings" w:cs="Wingdings"/>
    </w:rPr>
  </w:style>
  <w:style w:type="character" w:customStyle="1" w:styleId="WW8Num3z3">
    <w:name w:val="WW8Num3z3"/>
    <w:rsid w:val="002323B2"/>
    <w:rPr>
      <w:rFonts w:ascii="Symbol" w:hAnsi="Symbol" w:cs="Symbol"/>
    </w:rPr>
  </w:style>
  <w:style w:type="character" w:customStyle="1" w:styleId="WW8Num4z2">
    <w:name w:val="WW8Num4z2"/>
    <w:rsid w:val="002323B2"/>
    <w:rPr>
      <w:rFonts w:ascii="Wingdings" w:hAnsi="Wingdings" w:cs="Wingdings"/>
    </w:rPr>
  </w:style>
  <w:style w:type="character" w:customStyle="1" w:styleId="WW8Num4z3">
    <w:name w:val="WW8Num4z3"/>
    <w:rsid w:val="002323B2"/>
    <w:rPr>
      <w:rFonts w:ascii="Symbol" w:hAnsi="Symbol" w:cs="Symbol"/>
    </w:rPr>
  </w:style>
  <w:style w:type="character" w:customStyle="1" w:styleId="WW8Num5z2">
    <w:name w:val="WW8Num5z2"/>
    <w:rsid w:val="002323B2"/>
    <w:rPr>
      <w:rFonts w:ascii="Wingdings" w:hAnsi="Wingdings" w:cs="Wingdings"/>
    </w:rPr>
  </w:style>
  <w:style w:type="character" w:customStyle="1" w:styleId="WW8Num5z3">
    <w:name w:val="WW8Num5z3"/>
    <w:rsid w:val="002323B2"/>
    <w:rPr>
      <w:rFonts w:ascii="Symbol" w:hAnsi="Symbol" w:cs="Symbol"/>
    </w:rPr>
  </w:style>
  <w:style w:type="character" w:customStyle="1" w:styleId="WW8Num7z0">
    <w:name w:val="WW8Num7z0"/>
    <w:rsid w:val="002323B2"/>
    <w:rPr>
      <w:rFonts w:ascii="Symbol" w:hAnsi="Symbol" w:cs="Symbol"/>
    </w:rPr>
  </w:style>
  <w:style w:type="character" w:customStyle="1" w:styleId="WW8Num7z1">
    <w:name w:val="WW8Num7z1"/>
    <w:rsid w:val="002323B2"/>
    <w:rPr>
      <w:rFonts w:ascii="Courier New" w:hAnsi="Courier New" w:cs="Courier New"/>
    </w:rPr>
  </w:style>
  <w:style w:type="character" w:customStyle="1" w:styleId="WW8Num7z2">
    <w:name w:val="WW8Num7z2"/>
    <w:rsid w:val="002323B2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2323B2"/>
  </w:style>
  <w:style w:type="character" w:customStyle="1" w:styleId="Carpredefinitoparagrafo5">
    <w:name w:val="Car. predefinito paragrafo5"/>
    <w:rsid w:val="002323B2"/>
  </w:style>
  <w:style w:type="character" w:customStyle="1" w:styleId="WW-Absatz-Standardschriftart">
    <w:name w:val="WW-Absatz-Standardschriftart"/>
    <w:rsid w:val="002323B2"/>
  </w:style>
  <w:style w:type="character" w:customStyle="1" w:styleId="WW-Absatz-Standardschriftart1">
    <w:name w:val="WW-Absatz-Standardschriftart1"/>
    <w:rsid w:val="002323B2"/>
  </w:style>
  <w:style w:type="character" w:customStyle="1" w:styleId="WW-Absatz-Standardschriftart11">
    <w:name w:val="WW-Absatz-Standardschriftart11"/>
    <w:rsid w:val="002323B2"/>
  </w:style>
  <w:style w:type="character" w:customStyle="1" w:styleId="Carpredefinitoparagrafo4">
    <w:name w:val="Car. predefinito paragrafo4"/>
    <w:rsid w:val="002323B2"/>
  </w:style>
  <w:style w:type="character" w:customStyle="1" w:styleId="WW-Absatz-Standardschriftart111">
    <w:name w:val="WW-Absatz-Standardschriftart111"/>
    <w:rsid w:val="002323B2"/>
  </w:style>
  <w:style w:type="character" w:customStyle="1" w:styleId="WW-Absatz-Standardschriftart1111">
    <w:name w:val="WW-Absatz-Standardschriftart1111"/>
    <w:rsid w:val="002323B2"/>
  </w:style>
  <w:style w:type="character" w:customStyle="1" w:styleId="Carpredefinitoparagrafo3">
    <w:name w:val="Car. predefinito paragrafo3"/>
    <w:rsid w:val="002323B2"/>
  </w:style>
  <w:style w:type="character" w:customStyle="1" w:styleId="WW-Absatz-Standardschriftart11111">
    <w:name w:val="WW-Absatz-Standardschriftart11111"/>
    <w:rsid w:val="002323B2"/>
  </w:style>
  <w:style w:type="character" w:customStyle="1" w:styleId="WW-Absatz-Standardschriftart111111">
    <w:name w:val="WW-Absatz-Standardschriftart111111"/>
    <w:rsid w:val="002323B2"/>
  </w:style>
  <w:style w:type="character" w:customStyle="1" w:styleId="WW-Absatz-Standardschriftart1111111">
    <w:name w:val="WW-Absatz-Standardschriftart1111111"/>
    <w:rsid w:val="002323B2"/>
  </w:style>
  <w:style w:type="character" w:customStyle="1" w:styleId="WW-Absatz-Standardschriftart11111111">
    <w:name w:val="WW-Absatz-Standardschriftart11111111"/>
    <w:rsid w:val="002323B2"/>
  </w:style>
  <w:style w:type="character" w:customStyle="1" w:styleId="WW-Absatz-Standardschriftart111111111">
    <w:name w:val="WW-Absatz-Standardschriftart111111111"/>
    <w:rsid w:val="002323B2"/>
  </w:style>
  <w:style w:type="character" w:customStyle="1" w:styleId="WW-Absatz-Standardschriftart1111111111">
    <w:name w:val="WW-Absatz-Standardschriftart1111111111"/>
    <w:rsid w:val="002323B2"/>
  </w:style>
  <w:style w:type="character" w:customStyle="1" w:styleId="WW-Absatz-Standardschriftart11111111111">
    <w:name w:val="WW-Absatz-Standardschriftart11111111111"/>
    <w:rsid w:val="002323B2"/>
  </w:style>
  <w:style w:type="character" w:customStyle="1" w:styleId="Carpredefinitoparagrafo2">
    <w:name w:val="Car. predefinito paragrafo2"/>
    <w:rsid w:val="002323B2"/>
  </w:style>
  <w:style w:type="character" w:customStyle="1" w:styleId="WW-Absatz-Standardschriftart111111111111">
    <w:name w:val="WW-Absatz-Standardschriftart111111111111"/>
    <w:rsid w:val="002323B2"/>
  </w:style>
  <w:style w:type="character" w:customStyle="1" w:styleId="WW-Absatz-Standardschriftart1111111111111">
    <w:name w:val="WW-Absatz-Standardschriftart1111111111111"/>
    <w:rsid w:val="002323B2"/>
  </w:style>
  <w:style w:type="character" w:customStyle="1" w:styleId="WW-Absatz-Standardschriftart11111111111111">
    <w:name w:val="WW-Absatz-Standardschriftart11111111111111"/>
    <w:rsid w:val="002323B2"/>
  </w:style>
  <w:style w:type="character" w:customStyle="1" w:styleId="WW-Absatz-Standardschriftart111111111111111">
    <w:name w:val="WW-Absatz-Standardschriftart111111111111111"/>
    <w:rsid w:val="002323B2"/>
  </w:style>
  <w:style w:type="character" w:customStyle="1" w:styleId="WW-Absatz-Standardschriftart1111111111111111">
    <w:name w:val="WW-Absatz-Standardschriftart1111111111111111"/>
    <w:rsid w:val="002323B2"/>
  </w:style>
  <w:style w:type="character" w:customStyle="1" w:styleId="WW-Absatz-Standardschriftart11111111111111111">
    <w:name w:val="WW-Absatz-Standardschriftart11111111111111111"/>
    <w:rsid w:val="002323B2"/>
  </w:style>
  <w:style w:type="character" w:customStyle="1" w:styleId="WW-Absatz-Standardschriftart111111111111111111">
    <w:name w:val="WW-Absatz-Standardschriftart111111111111111111"/>
    <w:rsid w:val="002323B2"/>
  </w:style>
  <w:style w:type="character" w:customStyle="1" w:styleId="WW-Absatz-Standardschriftart1111111111111111111">
    <w:name w:val="WW-Absatz-Standardschriftart1111111111111111111"/>
    <w:rsid w:val="002323B2"/>
  </w:style>
  <w:style w:type="character" w:customStyle="1" w:styleId="WW-Absatz-Standardschriftart11111111111111111111">
    <w:name w:val="WW-Absatz-Standardschriftart11111111111111111111"/>
    <w:rsid w:val="002323B2"/>
  </w:style>
  <w:style w:type="character" w:customStyle="1" w:styleId="WW-Absatz-Standardschriftart111111111111111111111">
    <w:name w:val="WW-Absatz-Standardschriftart111111111111111111111"/>
    <w:rsid w:val="002323B2"/>
  </w:style>
  <w:style w:type="character" w:customStyle="1" w:styleId="WW-Absatz-Standardschriftart1111111111111111111111">
    <w:name w:val="WW-Absatz-Standardschriftart1111111111111111111111"/>
    <w:rsid w:val="002323B2"/>
  </w:style>
  <w:style w:type="character" w:customStyle="1" w:styleId="WW-Absatz-Standardschriftart11111111111111111111111">
    <w:name w:val="WW-Absatz-Standardschriftart11111111111111111111111"/>
    <w:rsid w:val="002323B2"/>
  </w:style>
  <w:style w:type="character" w:customStyle="1" w:styleId="WW-Absatz-Standardschriftart111111111111111111111111">
    <w:name w:val="WW-Absatz-Standardschriftart111111111111111111111111"/>
    <w:rsid w:val="002323B2"/>
  </w:style>
  <w:style w:type="character" w:customStyle="1" w:styleId="WW-Absatz-Standardschriftart1111111111111111111111111">
    <w:name w:val="WW-Absatz-Standardschriftart1111111111111111111111111"/>
    <w:rsid w:val="002323B2"/>
  </w:style>
  <w:style w:type="character" w:customStyle="1" w:styleId="WW-Absatz-Standardschriftart11111111111111111111111111">
    <w:name w:val="WW-Absatz-Standardschriftart11111111111111111111111111"/>
    <w:rsid w:val="002323B2"/>
  </w:style>
  <w:style w:type="character" w:customStyle="1" w:styleId="DefaultParagraphFont1">
    <w:name w:val="Default Paragraph Font1"/>
    <w:rsid w:val="002323B2"/>
  </w:style>
  <w:style w:type="character" w:customStyle="1" w:styleId="Titolo4Carattere">
    <w:name w:val="Titolo 4 Carattere"/>
    <w:rsid w:val="002323B2"/>
  </w:style>
  <w:style w:type="character" w:customStyle="1" w:styleId="A9">
    <w:name w:val="A9"/>
    <w:rsid w:val="002323B2"/>
  </w:style>
  <w:style w:type="character" w:customStyle="1" w:styleId="TestofumettoCarattere">
    <w:name w:val="Testo fumetto Carattere"/>
    <w:rsid w:val="002323B2"/>
  </w:style>
  <w:style w:type="character" w:customStyle="1" w:styleId="A5">
    <w:name w:val="A5"/>
    <w:rsid w:val="002323B2"/>
    <w:rPr>
      <w:color w:val="000000"/>
    </w:rPr>
  </w:style>
  <w:style w:type="character" w:customStyle="1" w:styleId="IntestazioneCarattere">
    <w:name w:val="Intestazione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PidipaginaCarattere">
    <w:name w:val="Piè di pagina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Numeropagina1">
    <w:name w:val="Numero pagina1"/>
    <w:rsid w:val="002323B2"/>
    <w:rPr>
      <w:rFonts w:cs="Times New Roman"/>
    </w:rPr>
  </w:style>
  <w:style w:type="character" w:customStyle="1" w:styleId="Rimandocommento1">
    <w:name w:val="Rimando commento1"/>
    <w:rsid w:val="002323B2"/>
    <w:rPr>
      <w:rFonts w:cs="Times New Roman"/>
      <w:sz w:val="16"/>
      <w:szCs w:val="16"/>
    </w:rPr>
  </w:style>
  <w:style w:type="character" w:customStyle="1" w:styleId="TestocommentoCarattere">
    <w:name w:val="Testo commento Carattere"/>
    <w:uiPriority w:val="99"/>
    <w:rsid w:val="002323B2"/>
  </w:style>
  <w:style w:type="character" w:customStyle="1" w:styleId="SoggettocommentoCarattere">
    <w:name w:val="Soggetto commento Carattere"/>
    <w:rsid w:val="002323B2"/>
  </w:style>
  <w:style w:type="character" w:customStyle="1" w:styleId="journal-content-article">
    <w:name w:val="journal-content-article"/>
    <w:rsid w:val="002323B2"/>
    <w:rPr>
      <w:rFonts w:cs="Times New Roman"/>
    </w:rPr>
  </w:style>
  <w:style w:type="character" w:customStyle="1" w:styleId="ListLabel1">
    <w:name w:val="ListLabel 1"/>
    <w:rsid w:val="002323B2"/>
    <w:rPr>
      <w:rFonts w:cs="Times New Roman"/>
    </w:rPr>
  </w:style>
  <w:style w:type="character" w:customStyle="1" w:styleId="Rimandonotaapidipagina1">
    <w:name w:val="Rimando nota a piè di pagina1"/>
    <w:rsid w:val="002323B2"/>
    <w:rPr>
      <w:rFonts w:cs="Times New Roman"/>
      <w:vertAlign w:val="superscript"/>
    </w:rPr>
  </w:style>
  <w:style w:type="character" w:customStyle="1" w:styleId="ListLabel2">
    <w:name w:val="ListLabel 2"/>
    <w:rsid w:val="002323B2"/>
    <w:rPr>
      <w:rFonts w:cs="Courier New"/>
    </w:rPr>
  </w:style>
  <w:style w:type="character" w:customStyle="1" w:styleId="Rimandonotaapidipagina2">
    <w:name w:val="Rimando nota a piè di pagina2"/>
    <w:rsid w:val="002323B2"/>
    <w:rPr>
      <w:vertAlign w:val="superscript"/>
    </w:rPr>
  </w:style>
  <w:style w:type="character" w:customStyle="1" w:styleId="TestofumettoCarattere1">
    <w:name w:val="Testo fumetto Carattere1"/>
    <w:rsid w:val="002323B2"/>
  </w:style>
  <w:style w:type="character" w:customStyle="1" w:styleId="Rimandonotaapidipagina3">
    <w:name w:val="Rimando nota a piè di pagina3"/>
    <w:rsid w:val="002323B2"/>
    <w:rPr>
      <w:vertAlign w:val="superscript"/>
    </w:rPr>
  </w:style>
  <w:style w:type="character" w:customStyle="1" w:styleId="Caratterenotadichiusura">
    <w:name w:val="Carattere nota di chiusura"/>
    <w:rsid w:val="002323B2"/>
    <w:rPr>
      <w:vertAlign w:val="superscript"/>
    </w:rPr>
  </w:style>
  <w:style w:type="character" w:customStyle="1" w:styleId="WW-Caratterenotadichiusura">
    <w:name w:val="WW-Carattere nota di chiusura"/>
    <w:rsid w:val="002323B2"/>
  </w:style>
  <w:style w:type="character" w:customStyle="1" w:styleId="TestocommentoCarattere1">
    <w:name w:val="Testo commento Carattere1"/>
    <w:rsid w:val="002323B2"/>
  </w:style>
  <w:style w:type="character" w:customStyle="1" w:styleId="SoggettocommentoCarattere1">
    <w:name w:val="Soggetto commento Carattere1"/>
    <w:rsid w:val="002323B2"/>
  </w:style>
  <w:style w:type="character" w:customStyle="1" w:styleId="TestocommentoCarattere2">
    <w:name w:val="Testo commento Carattere2"/>
    <w:rsid w:val="002323B2"/>
  </w:style>
  <w:style w:type="character" w:customStyle="1" w:styleId="Rimandocommento2">
    <w:name w:val="Rimando commento2"/>
    <w:rsid w:val="002323B2"/>
    <w:rPr>
      <w:sz w:val="18"/>
      <w:szCs w:val="18"/>
    </w:rPr>
  </w:style>
  <w:style w:type="character" w:customStyle="1" w:styleId="Rimandonotaapidipagina4">
    <w:name w:val="Rimando nota a piè di pagina4"/>
    <w:rsid w:val="002323B2"/>
    <w:rPr>
      <w:vertAlign w:val="superscript"/>
    </w:rPr>
  </w:style>
  <w:style w:type="character" w:customStyle="1" w:styleId="Rimandonotadichiusura1">
    <w:name w:val="Rimando nota di chiusura1"/>
    <w:rsid w:val="002323B2"/>
    <w:rPr>
      <w:vertAlign w:val="superscript"/>
    </w:rPr>
  </w:style>
  <w:style w:type="character" w:styleId="Collegamentoipertestuale">
    <w:name w:val="Hyperlink"/>
    <w:rsid w:val="002323B2"/>
  </w:style>
  <w:style w:type="character" w:customStyle="1" w:styleId="FollowedHyperlink1">
    <w:name w:val="FollowedHyperlink1"/>
    <w:rsid w:val="002323B2"/>
  </w:style>
  <w:style w:type="character" w:customStyle="1" w:styleId="RTFNum21">
    <w:name w:val="RTF_Num 2 1"/>
    <w:rsid w:val="002323B2"/>
  </w:style>
  <w:style w:type="character" w:customStyle="1" w:styleId="Rimandocommento3">
    <w:name w:val="Rimando commento3"/>
    <w:rsid w:val="002323B2"/>
    <w:rPr>
      <w:sz w:val="16"/>
      <w:szCs w:val="16"/>
    </w:rPr>
  </w:style>
  <w:style w:type="character" w:customStyle="1" w:styleId="TestocommentoCarattere3">
    <w:name w:val="Testo commento Carattere3"/>
    <w:rsid w:val="002323B2"/>
  </w:style>
  <w:style w:type="character" w:customStyle="1" w:styleId="Punti">
    <w:name w:val="Punti"/>
    <w:rsid w:val="002323B2"/>
  </w:style>
  <w:style w:type="character" w:customStyle="1" w:styleId="ListLabel4">
    <w:name w:val="ListLabel 4"/>
    <w:rsid w:val="002323B2"/>
    <w:rPr>
      <w:rFonts w:eastAsia="Arial Unicode MS" w:cs="Times New Roman"/>
    </w:rPr>
  </w:style>
  <w:style w:type="character" w:customStyle="1" w:styleId="ListLabel3">
    <w:name w:val="ListLabel 3"/>
    <w:rsid w:val="002323B2"/>
    <w:rPr>
      <w:rFonts w:cs="Courier New"/>
    </w:rPr>
  </w:style>
  <w:style w:type="character" w:customStyle="1" w:styleId="Rimandonotaapidipagina5">
    <w:name w:val="Rimando nota a piè di pagina5"/>
    <w:rsid w:val="002323B2"/>
    <w:rPr>
      <w:vertAlign w:val="superscript"/>
    </w:rPr>
  </w:style>
  <w:style w:type="character" w:customStyle="1" w:styleId="ListLabel7">
    <w:name w:val="ListLabel 7"/>
    <w:rsid w:val="002323B2"/>
    <w:rPr>
      <w:i/>
    </w:rPr>
  </w:style>
  <w:style w:type="character" w:customStyle="1" w:styleId="Rimandonotaapidipagina6">
    <w:name w:val="Rimando nota a piè di pagina6"/>
    <w:rsid w:val="002323B2"/>
    <w:rPr>
      <w:vertAlign w:val="superscript"/>
    </w:rPr>
  </w:style>
  <w:style w:type="character" w:customStyle="1" w:styleId="Rimandocommento4">
    <w:name w:val="Rimando commento4"/>
    <w:rsid w:val="002323B2"/>
    <w:rPr>
      <w:sz w:val="16"/>
      <w:szCs w:val="16"/>
    </w:rPr>
  </w:style>
  <w:style w:type="character" w:customStyle="1" w:styleId="TestocommentoCarattere4">
    <w:name w:val="Testo commento Carattere4"/>
    <w:rsid w:val="002323B2"/>
  </w:style>
  <w:style w:type="character" w:customStyle="1" w:styleId="ListLabel8">
    <w:name w:val="ListLabel 8"/>
    <w:rsid w:val="002323B2"/>
    <w:rPr>
      <w:rFonts w:cs="Wingdings"/>
    </w:rPr>
  </w:style>
  <w:style w:type="character" w:styleId="Enfasigrassetto">
    <w:name w:val="Strong"/>
    <w:uiPriority w:val="22"/>
    <w:qFormat/>
    <w:rsid w:val="002323B2"/>
    <w:rPr>
      <w:b/>
      <w:bCs/>
    </w:rPr>
  </w:style>
  <w:style w:type="character" w:styleId="Enfasicorsivo">
    <w:name w:val="Emphasis"/>
    <w:uiPriority w:val="20"/>
    <w:qFormat/>
    <w:rsid w:val="002323B2"/>
    <w:rPr>
      <w:i/>
      <w:iCs/>
    </w:rPr>
  </w:style>
  <w:style w:type="character" w:customStyle="1" w:styleId="Rimandocommento40">
    <w:name w:val="Rimando commento4"/>
    <w:rsid w:val="002323B2"/>
    <w:rPr>
      <w:sz w:val="16"/>
      <w:szCs w:val="16"/>
    </w:rPr>
  </w:style>
  <w:style w:type="character" w:customStyle="1" w:styleId="TestocommentoCarattere5">
    <w:name w:val="Testo commento Carattere5"/>
    <w:rsid w:val="002323B2"/>
  </w:style>
  <w:style w:type="character" w:customStyle="1" w:styleId="SoggettocommentoCarattere2">
    <w:name w:val="Soggetto commento Carattere2"/>
    <w:rsid w:val="002323B2"/>
  </w:style>
  <w:style w:type="character" w:customStyle="1" w:styleId="TestofumettoCarattere2">
    <w:name w:val="Testo fumetto Carattere2"/>
    <w:rsid w:val="002323B2"/>
  </w:style>
  <w:style w:type="character" w:customStyle="1" w:styleId="Caratteredellanota">
    <w:name w:val="Carattere della nota"/>
    <w:rsid w:val="002323B2"/>
  </w:style>
  <w:style w:type="character" w:customStyle="1" w:styleId="Rimandonotaapidipagina7">
    <w:name w:val="Rimando nota a piè di pagina7"/>
    <w:rsid w:val="002323B2"/>
    <w:rPr>
      <w:vertAlign w:val="superscript"/>
    </w:rPr>
  </w:style>
  <w:style w:type="character" w:customStyle="1" w:styleId="Rimandonotadichiusura2">
    <w:name w:val="Rimando nota di chiusura2"/>
    <w:rsid w:val="002323B2"/>
    <w:rPr>
      <w:vertAlign w:val="superscript"/>
    </w:rPr>
  </w:style>
  <w:style w:type="character" w:customStyle="1" w:styleId="FootnoteCharacters">
    <w:name w:val="Footnote Characters"/>
    <w:rsid w:val="002323B2"/>
    <w:rPr>
      <w:vertAlign w:val="superscript"/>
    </w:rPr>
  </w:style>
  <w:style w:type="character" w:customStyle="1" w:styleId="EndnoteCharacters">
    <w:name w:val="Endnote Characters"/>
    <w:rsid w:val="002323B2"/>
    <w:rPr>
      <w:vertAlign w:val="superscript"/>
    </w:rPr>
  </w:style>
  <w:style w:type="character" w:customStyle="1" w:styleId="Rimandonotaapidipagina8">
    <w:name w:val="Rimando nota a piè di pagina8"/>
    <w:rsid w:val="002323B2"/>
    <w:rPr>
      <w:vertAlign w:val="superscript"/>
    </w:rPr>
  </w:style>
  <w:style w:type="character" w:customStyle="1" w:styleId="Rimandonotadichiusura3">
    <w:name w:val="Rimando nota di chiusura3"/>
    <w:rsid w:val="002323B2"/>
    <w:rPr>
      <w:vertAlign w:val="superscript"/>
    </w:rPr>
  </w:style>
  <w:style w:type="character" w:customStyle="1" w:styleId="NumberingSymbols">
    <w:name w:val="Numbering Symbols"/>
    <w:rsid w:val="002323B2"/>
  </w:style>
  <w:style w:type="character" w:customStyle="1" w:styleId="Bullets">
    <w:name w:val="Bullets"/>
    <w:rsid w:val="002323B2"/>
  </w:style>
  <w:style w:type="character" w:customStyle="1" w:styleId="WW-RTFNum21">
    <w:name w:val="WW-RTF_Num 2 1"/>
    <w:rsid w:val="002323B2"/>
  </w:style>
  <w:style w:type="character" w:customStyle="1" w:styleId="RTFNum31">
    <w:name w:val="RTF_Num 3 1"/>
    <w:rsid w:val="002323B2"/>
  </w:style>
  <w:style w:type="character" w:customStyle="1" w:styleId="RTFNum41">
    <w:name w:val="RTF_Num 4 1"/>
    <w:rsid w:val="002323B2"/>
  </w:style>
  <w:style w:type="character" w:customStyle="1" w:styleId="RTFNum51">
    <w:name w:val="RTF_Num 5 1"/>
    <w:rsid w:val="002323B2"/>
  </w:style>
  <w:style w:type="character" w:customStyle="1" w:styleId="RTFNum61">
    <w:name w:val="RTF_Num 6 1"/>
    <w:rsid w:val="002323B2"/>
  </w:style>
  <w:style w:type="character" w:customStyle="1" w:styleId="RTFNum71">
    <w:name w:val="RTF_Num 7 1"/>
    <w:rsid w:val="002323B2"/>
  </w:style>
  <w:style w:type="character" w:customStyle="1" w:styleId="RTFNum81">
    <w:name w:val="RTF_Num 8 1"/>
    <w:rsid w:val="002323B2"/>
  </w:style>
  <w:style w:type="character" w:customStyle="1" w:styleId="RTFNum91">
    <w:name w:val="RTF_Num 9 1"/>
    <w:rsid w:val="002323B2"/>
  </w:style>
  <w:style w:type="character" w:customStyle="1" w:styleId="TestofumettoCarattere3">
    <w:name w:val="Testo fumetto Carattere3"/>
    <w:rsid w:val="002323B2"/>
  </w:style>
  <w:style w:type="character" w:customStyle="1" w:styleId="ListLabel9">
    <w:name w:val="ListLabel 9"/>
    <w:rsid w:val="002323B2"/>
    <w:rPr>
      <w:rFonts w:cs="Courier New"/>
    </w:rPr>
  </w:style>
  <w:style w:type="character" w:customStyle="1" w:styleId="ListLabel10">
    <w:name w:val="ListLabel 10"/>
    <w:rsid w:val="002323B2"/>
    <w:rPr>
      <w:rFonts w:cs="Wingdings"/>
    </w:rPr>
  </w:style>
  <w:style w:type="character" w:customStyle="1" w:styleId="Rimandonotaapidipagina80">
    <w:name w:val="Rimando nota a piè di pagina8"/>
    <w:rsid w:val="002323B2"/>
    <w:rPr>
      <w:vertAlign w:val="superscript"/>
    </w:rPr>
  </w:style>
  <w:style w:type="character" w:customStyle="1" w:styleId="Rimandonotaapidipagina81">
    <w:name w:val="Rimando nota a piè di pagina8"/>
    <w:rsid w:val="002323B2"/>
    <w:rPr>
      <w:vertAlign w:val="superscript"/>
    </w:rPr>
  </w:style>
  <w:style w:type="character" w:customStyle="1" w:styleId="Rimandonotadichiusura30">
    <w:name w:val="Rimando nota di chiusura3"/>
    <w:rsid w:val="002323B2"/>
    <w:rPr>
      <w:vertAlign w:val="superscript"/>
    </w:rPr>
  </w:style>
  <w:style w:type="character" w:customStyle="1" w:styleId="InternetLink">
    <w:name w:val="Internet Link"/>
    <w:rsid w:val="002323B2"/>
  </w:style>
  <w:style w:type="character" w:customStyle="1" w:styleId="ListLabel5">
    <w:name w:val="ListLabel 5"/>
    <w:rsid w:val="002323B2"/>
    <w:rPr>
      <w:rFonts w:cs="Wingdings"/>
    </w:rPr>
  </w:style>
  <w:style w:type="character" w:customStyle="1" w:styleId="ListLabel6">
    <w:name w:val="ListLabel 6"/>
    <w:rsid w:val="002323B2"/>
  </w:style>
  <w:style w:type="character" w:customStyle="1" w:styleId="A16">
    <w:name w:val="A16"/>
    <w:rsid w:val="002323B2"/>
  </w:style>
  <w:style w:type="character" w:customStyle="1" w:styleId="Rimandocommento5">
    <w:name w:val="Rimando commento5"/>
    <w:rsid w:val="002323B2"/>
    <w:rPr>
      <w:sz w:val="16"/>
      <w:szCs w:val="16"/>
    </w:rPr>
  </w:style>
  <w:style w:type="character" w:customStyle="1" w:styleId="TestocommentoCarattere6">
    <w:name w:val="Testo commento Carattere6"/>
    <w:rsid w:val="002323B2"/>
    <w:rPr>
      <w:lang w:val="en-US"/>
    </w:rPr>
  </w:style>
  <w:style w:type="character" w:customStyle="1" w:styleId="SoggettocommentoCarattere3">
    <w:name w:val="Soggetto commento Carattere3"/>
    <w:rsid w:val="002323B2"/>
  </w:style>
  <w:style w:type="character" w:customStyle="1" w:styleId="Rimandonotaapidipagina9">
    <w:name w:val="Rimando nota a piè di pagina9"/>
    <w:rsid w:val="002323B2"/>
    <w:rPr>
      <w:vertAlign w:val="superscript"/>
    </w:rPr>
  </w:style>
  <w:style w:type="character" w:customStyle="1" w:styleId="A4">
    <w:name w:val="A4"/>
    <w:rsid w:val="002323B2"/>
  </w:style>
  <w:style w:type="character" w:customStyle="1" w:styleId="CorpodeltestoCarattere">
    <w:name w:val="Corpo del testo Carattere"/>
    <w:rsid w:val="002323B2"/>
    <w:rPr>
      <w:lang w:val="en-US"/>
    </w:rPr>
  </w:style>
  <w:style w:type="character" w:customStyle="1" w:styleId="Rimandocommento6">
    <w:name w:val="Rimando commento6"/>
    <w:rsid w:val="002323B2"/>
    <w:rPr>
      <w:sz w:val="18"/>
      <w:szCs w:val="18"/>
    </w:rPr>
  </w:style>
  <w:style w:type="character" w:customStyle="1" w:styleId="TestocommentoCarattere7">
    <w:name w:val="Testo commento Carattere7"/>
    <w:rsid w:val="002323B2"/>
    <w:rPr>
      <w:sz w:val="24"/>
      <w:szCs w:val="24"/>
    </w:rPr>
  </w:style>
  <w:style w:type="paragraph" w:customStyle="1" w:styleId="Intestazione23">
    <w:name w:val="Intestazione23"/>
    <w:basedOn w:val="Normale"/>
    <w:next w:val="Corpotesto"/>
    <w:rsid w:val="002323B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link w:val="CorpotestoCarattere"/>
    <w:rsid w:val="002323B2"/>
    <w:pPr>
      <w:spacing w:after="120"/>
    </w:pPr>
  </w:style>
  <w:style w:type="paragraph" w:styleId="Elenco">
    <w:name w:val="List"/>
    <w:basedOn w:val="Corpotesto"/>
    <w:rsid w:val="002323B2"/>
  </w:style>
  <w:style w:type="paragraph" w:customStyle="1" w:styleId="Didascalia21">
    <w:name w:val="Didascalia21"/>
    <w:basedOn w:val="Normale"/>
    <w:rsid w:val="002323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2323B2"/>
    <w:pPr>
      <w:suppressLineNumbers/>
    </w:pPr>
  </w:style>
  <w:style w:type="paragraph" w:customStyle="1" w:styleId="Heading">
    <w:name w:val="Heading"/>
    <w:basedOn w:val="Normale"/>
    <w:next w:val="Corpotesto"/>
    <w:rsid w:val="002323B2"/>
    <w:pPr>
      <w:keepNext/>
      <w:spacing w:before="240" w:after="120"/>
    </w:pPr>
  </w:style>
  <w:style w:type="paragraph" w:customStyle="1" w:styleId="Intestazione22">
    <w:name w:val="Intestazione22"/>
    <w:basedOn w:val="Normale"/>
    <w:next w:val="Corpotesto"/>
    <w:rsid w:val="002323B2"/>
    <w:pPr>
      <w:keepNext/>
      <w:spacing w:before="240" w:after="120"/>
    </w:pPr>
  </w:style>
  <w:style w:type="paragraph" w:customStyle="1" w:styleId="Didascalia20">
    <w:name w:val="Didascalia20"/>
    <w:basedOn w:val="Normale"/>
    <w:rsid w:val="002323B2"/>
    <w:pPr>
      <w:suppressLineNumbers/>
      <w:spacing w:before="120" w:after="120"/>
    </w:pPr>
  </w:style>
  <w:style w:type="paragraph" w:customStyle="1" w:styleId="Intestazione21">
    <w:name w:val="Intestazione21"/>
    <w:basedOn w:val="Normale"/>
    <w:next w:val="Corpotesto"/>
    <w:rsid w:val="002323B2"/>
    <w:pPr>
      <w:keepNext/>
      <w:spacing w:before="240" w:after="120"/>
    </w:pPr>
  </w:style>
  <w:style w:type="paragraph" w:customStyle="1" w:styleId="Didascalia19">
    <w:name w:val="Didascalia19"/>
    <w:basedOn w:val="Normale"/>
    <w:rsid w:val="002323B2"/>
    <w:pPr>
      <w:suppressLineNumbers/>
      <w:spacing w:before="120" w:after="120"/>
    </w:pPr>
  </w:style>
  <w:style w:type="paragraph" w:customStyle="1" w:styleId="Intestazione20">
    <w:name w:val="Intestazione20"/>
    <w:basedOn w:val="Normale"/>
    <w:next w:val="Corpotesto"/>
    <w:rsid w:val="002323B2"/>
    <w:pPr>
      <w:keepNext/>
      <w:spacing w:before="240" w:after="120"/>
    </w:pPr>
  </w:style>
  <w:style w:type="paragraph" w:customStyle="1" w:styleId="Didascalia18">
    <w:name w:val="Didascalia18"/>
    <w:basedOn w:val="Normale"/>
    <w:rsid w:val="002323B2"/>
    <w:pPr>
      <w:suppressLineNumbers/>
      <w:spacing w:before="120" w:after="120"/>
    </w:pPr>
  </w:style>
  <w:style w:type="paragraph" w:customStyle="1" w:styleId="Intestazione19">
    <w:name w:val="Intestazione19"/>
    <w:basedOn w:val="Normale"/>
    <w:next w:val="Corpotesto"/>
    <w:rsid w:val="002323B2"/>
    <w:pPr>
      <w:keepNext/>
      <w:spacing w:before="240" w:after="120"/>
    </w:pPr>
  </w:style>
  <w:style w:type="paragraph" w:customStyle="1" w:styleId="Didascalia17">
    <w:name w:val="Didascalia17"/>
    <w:basedOn w:val="Normale"/>
    <w:rsid w:val="002323B2"/>
    <w:pPr>
      <w:suppressLineNumbers/>
      <w:spacing w:before="120" w:after="120"/>
    </w:pPr>
  </w:style>
  <w:style w:type="paragraph" w:customStyle="1" w:styleId="Intestazione18">
    <w:name w:val="Intestazione18"/>
    <w:basedOn w:val="Normale"/>
    <w:next w:val="Corpotesto"/>
    <w:rsid w:val="002323B2"/>
    <w:pPr>
      <w:keepNext/>
      <w:spacing w:before="240" w:after="120"/>
    </w:pPr>
  </w:style>
  <w:style w:type="paragraph" w:customStyle="1" w:styleId="Didascalia16">
    <w:name w:val="Didascalia16"/>
    <w:basedOn w:val="Normale"/>
    <w:rsid w:val="002323B2"/>
    <w:pPr>
      <w:suppressLineNumbers/>
      <w:spacing w:before="120" w:after="120"/>
    </w:pPr>
  </w:style>
  <w:style w:type="paragraph" w:customStyle="1" w:styleId="Intestazione17">
    <w:name w:val="Intestazione17"/>
    <w:basedOn w:val="Normale"/>
    <w:next w:val="Corpotesto"/>
    <w:rsid w:val="002323B2"/>
    <w:pPr>
      <w:keepNext/>
      <w:spacing w:before="240" w:after="120"/>
    </w:pPr>
  </w:style>
  <w:style w:type="paragraph" w:customStyle="1" w:styleId="Didascalia15">
    <w:name w:val="Didascalia15"/>
    <w:basedOn w:val="Normale"/>
    <w:rsid w:val="002323B2"/>
    <w:pPr>
      <w:suppressLineNumbers/>
      <w:spacing w:before="120" w:after="120"/>
    </w:pPr>
  </w:style>
  <w:style w:type="paragraph" w:customStyle="1" w:styleId="Didascalia1">
    <w:name w:val="Didascalia1"/>
    <w:basedOn w:val="Normale"/>
    <w:rsid w:val="002323B2"/>
    <w:pPr>
      <w:suppressLineNumbers/>
      <w:spacing w:before="120" w:after="120"/>
    </w:pPr>
  </w:style>
  <w:style w:type="paragraph" w:customStyle="1" w:styleId="Index">
    <w:name w:val="Index"/>
    <w:basedOn w:val="Normale"/>
    <w:rsid w:val="002323B2"/>
    <w:pPr>
      <w:suppressLineNumbers/>
    </w:pPr>
  </w:style>
  <w:style w:type="paragraph" w:customStyle="1" w:styleId="Caption1">
    <w:name w:val="Caption1"/>
    <w:basedOn w:val="Normale"/>
    <w:rsid w:val="002323B2"/>
    <w:pPr>
      <w:suppressLineNumbers/>
      <w:spacing w:before="120" w:after="120"/>
    </w:pPr>
  </w:style>
  <w:style w:type="paragraph" w:customStyle="1" w:styleId="Intestazione16">
    <w:name w:val="Intestazione16"/>
    <w:basedOn w:val="Normale"/>
    <w:next w:val="Corpotesto"/>
    <w:rsid w:val="002323B2"/>
    <w:pPr>
      <w:keepNext/>
      <w:spacing w:before="240" w:after="120"/>
    </w:pPr>
  </w:style>
  <w:style w:type="paragraph" w:customStyle="1" w:styleId="Didascalia14">
    <w:name w:val="Didascalia14"/>
    <w:basedOn w:val="Normale"/>
    <w:rsid w:val="002323B2"/>
    <w:pPr>
      <w:suppressLineNumbers/>
      <w:spacing w:before="120" w:after="120"/>
    </w:pPr>
  </w:style>
  <w:style w:type="paragraph" w:customStyle="1" w:styleId="Intestazione15">
    <w:name w:val="Intestazione15"/>
    <w:basedOn w:val="Normale"/>
    <w:next w:val="Corpotesto"/>
    <w:rsid w:val="002323B2"/>
    <w:pPr>
      <w:keepNext/>
      <w:spacing w:before="240" w:after="120"/>
    </w:pPr>
  </w:style>
  <w:style w:type="paragraph" w:customStyle="1" w:styleId="Didascalia13">
    <w:name w:val="Didascalia13"/>
    <w:basedOn w:val="Normale"/>
    <w:rsid w:val="002323B2"/>
    <w:pPr>
      <w:suppressLineNumbers/>
      <w:spacing w:before="120" w:after="120"/>
    </w:pPr>
  </w:style>
  <w:style w:type="paragraph" w:customStyle="1" w:styleId="Intestazione14">
    <w:name w:val="Intestazione14"/>
    <w:basedOn w:val="Normale"/>
    <w:next w:val="Corpotesto"/>
    <w:rsid w:val="002323B2"/>
    <w:pPr>
      <w:keepNext/>
      <w:spacing w:before="240" w:after="120"/>
    </w:pPr>
  </w:style>
  <w:style w:type="paragraph" w:customStyle="1" w:styleId="Didascalia12">
    <w:name w:val="Didascalia12"/>
    <w:basedOn w:val="Normale"/>
    <w:rsid w:val="002323B2"/>
    <w:pPr>
      <w:suppressLineNumbers/>
      <w:spacing w:before="120" w:after="120"/>
    </w:pPr>
  </w:style>
  <w:style w:type="paragraph" w:customStyle="1" w:styleId="Intestazione13">
    <w:name w:val="Intestazione13"/>
    <w:basedOn w:val="Normale"/>
    <w:next w:val="Corpotesto"/>
    <w:rsid w:val="002323B2"/>
    <w:pPr>
      <w:keepNext/>
      <w:spacing w:before="240" w:after="120"/>
    </w:pPr>
  </w:style>
  <w:style w:type="paragraph" w:customStyle="1" w:styleId="Didascalia11">
    <w:name w:val="Didascalia11"/>
    <w:basedOn w:val="Normale"/>
    <w:rsid w:val="002323B2"/>
    <w:pPr>
      <w:suppressLineNumbers/>
      <w:spacing w:before="120" w:after="120"/>
    </w:pPr>
  </w:style>
  <w:style w:type="paragraph" w:customStyle="1" w:styleId="Intestazione12">
    <w:name w:val="Intestazione12"/>
    <w:basedOn w:val="Normale"/>
    <w:rsid w:val="002323B2"/>
    <w:pPr>
      <w:keepNext/>
      <w:spacing w:before="240" w:after="120"/>
    </w:pPr>
  </w:style>
  <w:style w:type="paragraph" w:customStyle="1" w:styleId="Didascalia10">
    <w:name w:val="Didascalia10"/>
    <w:basedOn w:val="Normale"/>
    <w:rsid w:val="002323B2"/>
    <w:pPr>
      <w:suppressLineNumbers/>
      <w:spacing w:before="120" w:after="120"/>
    </w:pPr>
  </w:style>
  <w:style w:type="paragraph" w:customStyle="1" w:styleId="Intestazione11">
    <w:name w:val="Intestazione11"/>
    <w:basedOn w:val="Normale"/>
    <w:rsid w:val="002323B2"/>
    <w:pPr>
      <w:keepNext/>
      <w:spacing w:before="240" w:after="120"/>
    </w:pPr>
  </w:style>
  <w:style w:type="paragraph" w:customStyle="1" w:styleId="Didascalia9">
    <w:name w:val="Didascalia9"/>
    <w:basedOn w:val="Normale"/>
    <w:rsid w:val="002323B2"/>
    <w:pPr>
      <w:suppressLineNumbers/>
      <w:spacing w:before="120" w:after="120"/>
    </w:pPr>
  </w:style>
  <w:style w:type="paragraph" w:customStyle="1" w:styleId="Intestazione10">
    <w:name w:val="Intestazione10"/>
    <w:basedOn w:val="Normale"/>
    <w:rsid w:val="002323B2"/>
    <w:pPr>
      <w:keepNext/>
      <w:spacing w:before="240" w:after="120"/>
    </w:pPr>
  </w:style>
  <w:style w:type="paragraph" w:customStyle="1" w:styleId="Didascalia8">
    <w:name w:val="Didascalia8"/>
    <w:basedOn w:val="Normale"/>
    <w:rsid w:val="002323B2"/>
    <w:pPr>
      <w:suppressLineNumbers/>
      <w:spacing w:before="120" w:after="120"/>
    </w:pPr>
  </w:style>
  <w:style w:type="paragraph" w:customStyle="1" w:styleId="Intestazione9">
    <w:name w:val="Intestazione9"/>
    <w:basedOn w:val="Normale"/>
    <w:rsid w:val="002323B2"/>
    <w:pPr>
      <w:keepNext/>
      <w:spacing w:before="240" w:after="120"/>
    </w:pPr>
  </w:style>
  <w:style w:type="paragraph" w:customStyle="1" w:styleId="Didascalia7">
    <w:name w:val="Didascalia7"/>
    <w:basedOn w:val="Normale"/>
    <w:rsid w:val="002323B2"/>
    <w:pPr>
      <w:suppressLineNumbers/>
      <w:spacing w:before="120" w:after="120"/>
    </w:pPr>
  </w:style>
  <w:style w:type="paragraph" w:customStyle="1" w:styleId="Intestazione8">
    <w:name w:val="Intestazione8"/>
    <w:basedOn w:val="Normale"/>
    <w:rsid w:val="002323B2"/>
    <w:pPr>
      <w:keepNext/>
      <w:spacing w:before="240" w:after="120"/>
    </w:pPr>
  </w:style>
  <w:style w:type="paragraph" w:customStyle="1" w:styleId="Didascalia6">
    <w:name w:val="Didascalia6"/>
    <w:basedOn w:val="Normale"/>
    <w:rsid w:val="002323B2"/>
    <w:pPr>
      <w:suppressLineNumbers/>
      <w:spacing w:before="120" w:after="120"/>
    </w:pPr>
  </w:style>
  <w:style w:type="paragraph" w:customStyle="1" w:styleId="Intestazione7">
    <w:name w:val="Intestazione7"/>
    <w:basedOn w:val="Normale"/>
    <w:rsid w:val="002323B2"/>
    <w:pPr>
      <w:keepNext/>
      <w:spacing w:before="240" w:after="120"/>
    </w:pPr>
  </w:style>
  <w:style w:type="paragraph" w:customStyle="1" w:styleId="Didascalia5">
    <w:name w:val="Didascalia5"/>
    <w:basedOn w:val="Normale"/>
    <w:rsid w:val="002323B2"/>
    <w:pPr>
      <w:suppressLineNumbers/>
      <w:spacing w:before="120" w:after="120"/>
    </w:pPr>
  </w:style>
  <w:style w:type="paragraph" w:customStyle="1" w:styleId="Intestazione6">
    <w:name w:val="Intestazione6"/>
    <w:basedOn w:val="Normale"/>
    <w:rsid w:val="002323B2"/>
    <w:pPr>
      <w:keepNext/>
      <w:spacing w:before="240" w:after="120"/>
    </w:pPr>
  </w:style>
  <w:style w:type="paragraph" w:customStyle="1" w:styleId="Didascalia4">
    <w:name w:val="Didascalia4"/>
    <w:basedOn w:val="Normale"/>
    <w:rsid w:val="002323B2"/>
    <w:pPr>
      <w:suppressLineNumbers/>
      <w:spacing w:before="120" w:after="120"/>
    </w:pPr>
  </w:style>
  <w:style w:type="paragraph" w:customStyle="1" w:styleId="Intestazione5">
    <w:name w:val="Intestazione5"/>
    <w:basedOn w:val="Normale"/>
    <w:rsid w:val="002323B2"/>
    <w:pPr>
      <w:keepNext/>
      <w:spacing w:before="240" w:after="120"/>
    </w:pPr>
  </w:style>
  <w:style w:type="paragraph" w:customStyle="1" w:styleId="Didascalia3">
    <w:name w:val="Didascalia3"/>
    <w:basedOn w:val="Normale"/>
    <w:rsid w:val="002323B2"/>
    <w:pPr>
      <w:suppressLineNumbers/>
      <w:spacing w:before="120" w:after="120"/>
    </w:pPr>
  </w:style>
  <w:style w:type="paragraph" w:customStyle="1" w:styleId="Intestazione4">
    <w:name w:val="Intestazione4"/>
    <w:basedOn w:val="Normale"/>
    <w:rsid w:val="002323B2"/>
    <w:pPr>
      <w:keepNext/>
      <w:spacing w:before="240" w:after="120"/>
    </w:pPr>
  </w:style>
  <w:style w:type="paragraph" w:customStyle="1" w:styleId="Didascalia2">
    <w:name w:val="Didascalia2"/>
    <w:basedOn w:val="Normale"/>
    <w:rsid w:val="002323B2"/>
    <w:pPr>
      <w:suppressLineNumbers/>
      <w:spacing w:before="120" w:after="120"/>
    </w:pPr>
  </w:style>
  <w:style w:type="paragraph" w:customStyle="1" w:styleId="Intestazione3">
    <w:name w:val="Intestazione3"/>
    <w:basedOn w:val="Normale"/>
    <w:rsid w:val="002323B2"/>
    <w:pPr>
      <w:keepNext/>
      <w:spacing w:before="240" w:after="120"/>
    </w:pPr>
  </w:style>
  <w:style w:type="paragraph" w:customStyle="1" w:styleId="Didascalia1a">
    <w:name w:val="Didascalia1"/>
    <w:basedOn w:val="Normale"/>
    <w:rsid w:val="002323B2"/>
    <w:pPr>
      <w:suppressLineNumbers/>
      <w:spacing w:before="120" w:after="120"/>
    </w:pPr>
  </w:style>
  <w:style w:type="paragraph" w:customStyle="1" w:styleId="BalloonText1">
    <w:name w:val="Balloon Text1"/>
    <w:basedOn w:val="Normale"/>
    <w:rsid w:val="002323B2"/>
  </w:style>
  <w:style w:type="paragraph" w:customStyle="1" w:styleId="Pa12">
    <w:name w:val="Pa12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Pa15">
    <w:name w:val="Pa15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ListParagraph1">
    <w:name w:val="List Paragraph1"/>
    <w:basedOn w:val="Normale"/>
    <w:rsid w:val="002323B2"/>
    <w:pPr>
      <w:ind w:left="720"/>
    </w:pPr>
  </w:style>
  <w:style w:type="paragraph" w:customStyle="1" w:styleId="WW-Default">
    <w:name w:val="WW-Default"/>
    <w:rsid w:val="002323B2"/>
    <w:pPr>
      <w:widowControl w:val="0"/>
      <w:suppressAutoHyphens/>
    </w:pPr>
    <w:rPr>
      <w:lang w:eastAsia="ar-SA"/>
    </w:rPr>
  </w:style>
  <w:style w:type="paragraph" w:styleId="Intestazione">
    <w:name w:val="head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sid w:val="002323B2"/>
    <w:rPr>
      <w:rFonts w:cs="Mangal"/>
      <w:szCs w:val="18"/>
    </w:rPr>
  </w:style>
  <w:style w:type="paragraph" w:customStyle="1" w:styleId="Soggettocommento1">
    <w:name w:val="Soggetto commento1"/>
    <w:basedOn w:val="Testocommento1"/>
    <w:rsid w:val="002323B2"/>
    <w:rPr>
      <w:b/>
      <w:bCs/>
    </w:rPr>
  </w:style>
  <w:style w:type="paragraph" w:customStyle="1" w:styleId="NormalWeb1">
    <w:name w:val="Normal (Web)1"/>
    <w:basedOn w:val="Normale"/>
    <w:rsid w:val="002323B2"/>
    <w:pPr>
      <w:widowControl/>
      <w:suppressAutoHyphens w:val="0"/>
      <w:spacing w:before="28" w:after="28" w:line="210" w:lineRule="atLeast"/>
    </w:pPr>
  </w:style>
  <w:style w:type="paragraph" w:customStyle="1" w:styleId="msolistparagraph0">
    <w:name w:val="msolistparagraph"/>
    <w:basedOn w:val="Normale"/>
    <w:rsid w:val="002323B2"/>
    <w:pPr>
      <w:widowControl/>
      <w:suppressAutoHyphens w:val="0"/>
      <w:spacing w:before="28" w:after="28"/>
    </w:pPr>
    <w:rPr>
      <w:rFonts w:eastAsia="MS Minngs"/>
    </w:rPr>
  </w:style>
  <w:style w:type="paragraph" w:customStyle="1" w:styleId="Oggettoconpuntadifreccia">
    <w:name w:val="Oggetto con punta di freccia"/>
    <w:basedOn w:val="Normale"/>
    <w:rsid w:val="002323B2"/>
  </w:style>
  <w:style w:type="paragraph" w:customStyle="1" w:styleId="Oggettoconombra">
    <w:name w:val="Oggetto con ombra"/>
    <w:basedOn w:val="Normale"/>
    <w:rsid w:val="002323B2"/>
  </w:style>
  <w:style w:type="paragraph" w:customStyle="1" w:styleId="Oggettosenzariempimento">
    <w:name w:val="Oggetto senza riempimento"/>
    <w:basedOn w:val="Normale"/>
    <w:rsid w:val="002323B2"/>
  </w:style>
  <w:style w:type="paragraph" w:customStyle="1" w:styleId="Testo">
    <w:name w:val="Testo"/>
    <w:basedOn w:val="Didascalia1a"/>
    <w:rsid w:val="002323B2"/>
  </w:style>
  <w:style w:type="paragraph" w:customStyle="1" w:styleId="Corpotestogiustificato">
    <w:name w:val="Corpo testo giustificato"/>
    <w:basedOn w:val="Normale"/>
    <w:rsid w:val="002323B2"/>
  </w:style>
  <w:style w:type="paragraph" w:styleId="Rientrocorpodeltesto">
    <w:name w:val="Body Text Indent"/>
    <w:basedOn w:val="Corpotesto"/>
    <w:rsid w:val="002323B2"/>
    <w:pPr>
      <w:ind w:left="283"/>
    </w:pPr>
  </w:style>
  <w:style w:type="paragraph" w:styleId="Titolo">
    <w:name w:val="Title"/>
    <w:basedOn w:val="Intestazione3"/>
    <w:next w:val="Sottotitolo"/>
    <w:qFormat/>
    <w:rsid w:val="002323B2"/>
    <w:pPr>
      <w:jc w:val="center"/>
    </w:pPr>
  </w:style>
  <w:style w:type="paragraph" w:styleId="Sottotitolo">
    <w:name w:val="Subtitle"/>
    <w:basedOn w:val="Intestazione3"/>
    <w:next w:val="Corpotesto"/>
    <w:qFormat/>
    <w:rsid w:val="002323B2"/>
    <w:pPr>
      <w:jc w:val="center"/>
    </w:pPr>
  </w:style>
  <w:style w:type="paragraph" w:customStyle="1" w:styleId="Titolo10">
    <w:name w:val="Titolo1"/>
    <w:basedOn w:val="Normale"/>
    <w:rsid w:val="002323B2"/>
    <w:pPr>
      <w:jc w:val="center"/>
    </w:pPr>
  </w:style>
  <w:style w:type="paragraph" w:customStyle="1" w:styleId="Titolo20">
    <w:name w:val="Titolo2"/>
    <w:basedOn w:val="Normale"/>
    <w:rsid w:val="002323B2"/>
    <w:pPr>
      <w:spacing w:before="57" w:after="57"/>
      <w:ind w:right="113"/>
      <w:jc w:val="center"/>
    </w:pPr>
  </w:style>
  <w:style w:type="paragraph" w:customStyle="1" w:styleId="Intestazione1">
    <w:name w:val="Intestazione1"/>
    <w:basedOn w:val="Normale"/>
    <w:rsid w:val="002323B2"/>
    <w:pPr>
      <w:spacing w:before="238" w:after="119"/>
    </w:pPr>
  </w:style>
  <w:style w:type="paragraph" w:customStyle="1" w:styleId="Intestazione2">
    <w:name w:val="Intestazione2"/>
    <w:basedOn w:val="Normale"/>
    <w:rsid w:val="002323B2"/>
    <w:pPr>
      <w:spacing w:before="238" w:after="119"/>
    </w:pPr>
  </w:style>
  <w:style w:type="paragraph" w:customStyle="1" w:styleId="Lineadiquotatura">
    <w:name w:val="Linea di quotatura"/>
    <w:basedOn w:val="Normale"/>
    <w:rsid w:val="002323B2"/>
  </w:style>
  <w:style w:type="paragraph" w:customStyle="1" w:styleId="PredefinitoLTGliederung1">
    <w:name w:val="Predefinito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PredefinitoLTGliederung2">
    <w:name w:val="Predefinito~LT~Gliederung 2"/>
    <w:basedOn w:val="Predefinito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PredefinitoLTGliederung3">
    <w:name w:val="Predefinito~LT~Gliederung 3"/>
    <w:basedOn w:val="Predefinito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PredefinitoLTGliederung4">
    <w:name w:val="Predefinito~LT~Gliederung 4"/>
    <w:basedOn w:val="Predefinito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PredefinitoLTGliederung5">
    <w:name w:val="Predefinito~LT~Gliederung 5"/>
    <w:basedOn w:val="Predefinito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PredefinitoLTGliederung6">
    <w:name w:val="Predefinito~LT~Gliederung 6"/>
    <w:basedOn w:val="PredefinitoLTGliederung5"/>
    <w:rsid w:val="002323B2"/>
  </w:style>
  <w:style w:type="paragraph" w:customStyle="1" w:styleId="PredefinitoLTGliederung7">
    <w:name w:val="Predefinito~LT~Gliederung 7"/>
    <w:basedOn w:val="PredefinitoLTGliederung6"/>
    <w:rsid w:val="002323B2"/>
  </w:style>
  <w:style w:type="paragraph" w:customStyle="1" w:styleId="PredefinitoLTGliederung8">
    <w:name w:val="Predefinito~LT~Gliederung 8"/>
    <w:basedOn w:val="PredefinitoLTGliederung7"/>
    <w:rsid w:val="002323B2"/>
  </w:style>
  <w:style w:type="paragraph" w:customStyle="1" w:styleId="PredefinitoLTGliederung9">
    <w:name w:val="Predefinito~LT~Gliederung 9"/>
    <w:basedOn w:val="PredefinitoLTGliederung8"/>
    <w:rsid w:val="002323B2"/>
  </w:style>
  <w:style w:type="paragraph" w:customStyle="1" w:styleId="PredefinitoLTTitel">
    <w:name w:val="Predefinito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PredefinitoLTUntertitel">
    <w:name w:val="Predefinito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PredefinitoLTNotizen">
    <w:name w:val="Predefinito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PredefinitoLTHintergrundobjekte">
    <w:name w:val="Predefinito~LT~Hintergrundobjek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PredefinitoLTHintergrund">
    <w:name w:val="Predefinito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default">
    <w:name w:val="default"/>
    <w:rsid w:val="002323B2"/>
    <w:pPr>
      <w:widowControl w:val="0"/>
      <w:suppressAutoHyphens/>
      <w:spacing w:line="200" w:lineRule="atLeast"/>
    </w:pPr>
    <w:rPr>
      <w:lang w:eastAsia="ar-SA"/>
    </w:rPr>
  </w:style>
  <w:style w:type="paragraph" w:customStyle="1" w:styleId="blue1">
    <w:name w:val="blue1"/>
    <w:basedOn w:val="default"/>
    <w:rsid w:val="002323B2"/>
  </w:style>
  <w:style w:type="paragraph" w:customStyle="1" w:styleId="blue2">
    <w:name w:val="blue2"/>
    <w:basedOn w:val="default"/>
    <w:rsid w:val="002323B2"/>
  </w:style>
  <w:style w:type="paragraph" w:customStyle="1" w:styleId="blue3">
    <w:name w:val="blue3"/>
    <w:basedOn w:val="default"/>
    <w:rsid w:val="002323B2"/>
  </w:style>
  <w:style w:type="paragraph" w:customStyle="1" w:styleId="bw1">
    <w:name w:val="bw1"/>
    <w:basedOn w:val="default"/>
    <w:rsid w:val="002323B2"/>
  </w:style>
  <w:style w:type="paragraph" w:customStyle="1" w:styleId="bw2">
    <w:name w:val="bw2"/>
    <w:basedOn w:val="default"/>
    <w:rsid w:val="002323B2"/>
  </w:style>
  <w:style w:type="paragraph" w:customStyle="1" w:styleId="bw3">
    <w:name w:val="bw3"/>
    <w:basedOn w:val="default"/>
    <w:rsid w:val="002323B2"/>
  </w:style>
  <w:style w:type="paragraph" w:customStyle="1" w:styleId="orange1">
    <w:name w:val="orange1"/>
    <w:basedOn w:val="default"/>
    <w:rsid w:val="002323B2"/>
  </w:style>
  <w:style w:type="paragraph" w:customStyle="1" w:styleId="orange2">
    <w:name w:val="orange2"/>
    <w:basedOn w:val="default"/>
    <w:rsid w:val="002323B2"/>
  </w:style>
  <w:style w:type="paragraph" w:customStyle="1" w:styleId="orange3">
    <w:name w:val="orange3"/>
    <w:basedOn w:val="default"/>
    <w:rsid w:val="002323B2"/>
  </w:style>
  <w:style w:type="paragraph" w:customStyle="1" w:styleId="turquise1">
    <w:name w:val="turquise1"/>
    <w:basedOn w:val="default"/>
    <w:rsid w:val="002323B2"/>
  </w:style>
  <w:style w:type="paragraph" w:customStyle="1" w:styleId="turquise2">
    <w:name w:val="turquise2"/>
    <w:basedOn w:val="default"/>
    <w:rsid w:val="002323B2"/>
  </w:style>
  <w:style w:type="paragraph" w:customStyle="1" w:styleId="turquise3">
    <w:name w:val="turquise3"/>
    <w:basedOn w:val="default"/>
    <w:rsid w:val="002323B2"/>
  </w:style>
  <w:style w:type="paragraph" w:customStyle="1" w:styleId="gray1">
    <w:name w:val="gray1"/>
    <w:basedOn w:val="default"/>
    <w:rsid w:val="002323B2"/>
  </w:style>
  <w:style w:type="paragraph" w:customStyle="1" w:styleId="gray2">
    <w:name w:val="gray2"/>
    <w:basedOn w:val="default"/>
    <w:rsid w:val="002323B2"/>
  </w:style>
  <w:style w:type="paragraph" w:customStyle="1" w:styleId="gray3">
    <w:name w:val="gray3"/>
    <w:basedOn w:val="default"/>
    <w:rsid w:val="002323B2"/>
  </w:style>
  <w:style w:type="paragraph" w:customStyle="1" w:styleId="sun1">
    <w:name w:val="sun1"/>
    <w:basedOn w:val="default"/>
    <w:rsid w:val="002323B2"/>
  </w:style>
  <w:style w:type="paragraph" w:customStyle="1" w:styleId="sun2">
    <w:name w:val="sun2"/>
    <w:basedOn w:val="default"/>
    <w:rsid w:val="002323B2"/>
  </w:style>
  <w:style w:type="paragraph" w:customStyle="1" w:styleId="sun3">
    <w:name w:val="sun3"/>
    <w:basedOn w:val="default"/>
    <w:rsid w:val="002323B2"/>
  </w:style>
  <w:style w:type="paragraph" w:customStyle="1" w:styleId="earth1">
    <w:name w:val="earth1"/>
    <w:basedOn w:val="default"/>
    <w:rsid w:val="002323B2"/>
  </w:style>
  <w:style w:type="paragraph" w:customStyle="1" w:styleId="earth2">
    <w:name w:val="earth2"/>
    <w:basedOn w:val="default"/>
    <w:rsid w:val="002323B2"/>
  </w:style>
  <w:style w:type="paragraph" w:customStyle="1" w:styleId="earth3">
    <w:name w:val="earth3"/>
    <w:basedOn w:val="default"/>
    <w:rsid w:val="002323B2"/>
  </w:style>
  <w:style w:type="paragraph" w:customStyle="1" w:styleId="green1">
    <w:name w:val="green1"/>
    <w:basedOn w:val="default"/>
    <w:rsid w:val="002323B2"/>
  </w:style>
  <w:style w:type="paragraph" w:customStyle="1" w:styleId="green2">
    <w:name w:val="green2"/>
    <w:basedOn w:val="default"/>
    <w:rsid w:val="002323B2"/>
  </w:style>
  <w:style w:type="paragraph" w:customStyle="1" w:styleId="green3">
    <w:name w:val="green3"/>
    <w:basedOn w:val="default"/>
    <w:rsid w:val="002323B2"/>
  </w:style>
  <w:style w:type="paragraph" w:customStyle="1" w:styleId="seetang1">
    <w:name w:val="seetang1"/>
    <w:basedOn w:val="default"/>
    <w:rsid w:val="002323B2"/>
  </w:style>
  <w:style w:type="paragraph" w:customStyle="1" w:styleId="seetang2">
    <w:name w:val="seetang2"/>
    <w:basedOn w:val="default"/>
    <w:rsid w:val="002323B2"/>
  </w:style>
  <w:style w:type="paragraph" w:customStyle="1" w:styleId="seetang3">
    <w:name w:val="seetang3"/>
    <w:basedOn w:val="default"/>
    <w:rsid w:val="002323B2"/>
  </w:style>
  <w:style w:type="paragraph" w:customStyle="1" w:styleId="lightblue1">
    <w:name w:val="lightblue1"/>
    <w:basedOn w:val="default"/>
    <w:rsid w:val="002323B2"/>
  </w:style>
  <w:style w:type="paragraph" w:customStyle="1" w:styleId="lightblue2">
    <w:name w:val="lightblue2"/>
    <w:basedOn w:val="default"/>
    <w:rsid w:val="002323B2"/>
  </w:style>
  <w:style w:type="paragraph" w:customStyle="1" w:styleId="lightblue3">
    <w:name w:val="lightblue3"/>
    <w:basedOn w:val="default"/>
    <w:rsid w:val="002323B2"/>
  </w:style>
  <w:style w:type="paragraph" w:customStyle="1" w:styleId="yellow1">
    <w:name w:val="yellow1"/>
    <w:basedOn w:val="default"/>
    <w:rsid w:val="002323B2"/>
  </w:style>
  <w:style w:type="paragraph" w:customStyle="1" w:styleId="yellow2">
    <w:name w:val="yellow2"/>
    <w:basedOn w:val="default"/>
    <w:rsid w:val="002323B2"/>
  </w:style>
  <w:style w:type="paragraph" w:customStyle="1" w:styleId="yellow3">
    <w:name w:val="yellow3"/>
    <w:basedOn w:val="default"/>
    <w:rsid w:val="002323B2"/>
  </w:style>
  <w:style w:type="paragraph" w:customStyle="1" w:styleId="WW-Titolo">
    <w:name w:val="WW-Titol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Oggettidisfondo">
    <w:name w:val="Oggetti di sfond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Sfondo">
    <w:name w:val="Sfondo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Note">
    <w:name w:val="No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Struttura1">
    <w:name w:val="Struttura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Struttura2">
    <w:name w:val="Struttura 2"/>
    <w:basedOn w:val="Struttura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Struttura3">
    <w:name w:val="Struttura 3"/>
    <w:basedOn w:val="Struttura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Struttura4">
    <w:name w:val="Struttura 4"/>
    <w:basedOn w:val="Struttura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Struttura5">
    <w:name w:val="Struttura 5"/>
    <w:basedOn w:val="Struttura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Struttura6">
    <w:name w:val="Struttura 6"/>
    <w:basedOn w:val="Struttura5"/>
    <w:rsid w:val="002323B2"/>
  </w:style>
  <w:style w:type="paragraph" w:customStyle="1" w:styleId="Struttura7">
    <w:name w:val="Struttura 7"/>
    <w:basedOn w:val="Struttura6"/>
    <w:rsid w:val="002323B2"/>
  </w:style>
  <w:style w:type="paragraph" w:customStyle="1" w:styleId="Struttura8">
    <w:name w:val="Struttura 8"/>
    <w:basedOn w:val="Struttura7"/>
    <w:rsid w:val="002323B2"/>
  </w:style>
  <w:style w:type="paragraph" w:customStyle="1" w:styleId="Struttura9">
    <w:name w:val="Struttura 9"/>
    <w:basedOn w:val="Struttura8"/>
    <w:rsid w:val="002323B2"/>
  </w:style>
  <w:style w:type="paragraph" w:customStyle="1" w:styleId="Titolo1LTGliederung1">
    <w:name w:val="Titolo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LTGliederung2">
    <w:name w:val="Titolo1~LT~Gliederung 2"/>
    <w:basedOn w:val="Titolo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LTGliederung3">
    <w:name w:val="Titolo1~LT~Gliederung 3"/>
    <w:basedOn w:val="Titolo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LTGliederung4">
    <w:name w:val="Titolo1~LT~Gliederung 4"/>
    <w:basedOn w:val="Titolo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LTGliederung5">
    <w:name w:val="Titolo1~LT~Gliederung 5"/>
    <w:basedOn w:val="Titolo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LTGliederung6">
    <w:name w:val="Titolo1~LT~Gliederung 6"/>
    <w:basedOn w:val="Titolo1LTGliederung5"/>
    <w:rsid w:val="002323B2"/>
  </w:style>
  <w:style w:type="paragraph" w:customStyle="1" w:styleId="Titolo1LTGliederung7">
    <w:name w:val="Titolo1~LT~Gliederung 7"/>
    <w:basedOn w:val="Titolo1LTGliederung6"/>
    <w:rsid w:val="002323B2"/>
  </w:style>
  <w:style w:type="paragraph" w:customStyle="1" w:styleId="Titolo1LTGliederung8">
    <w:name w:val="Titolo1~LT~Gliederung 8"/>
    <w:basedOn w:val="Titolo1LTGliederung7"/>
    <w:rsid w:val="002323B2"/>
  </w:style>
  <w:style w:type="paragraph" w:customStyle="1" w:styleId="Titolo1LTGliederung9">
    <w:name w:val="Titolo1~LT~Gliederung 9"/>
    <w:basedOn w:val="Titolo1LTGliederung8"/>
    <w:rsid w:val="002323B2"/>
  </w:style>
  <w:style w:type="paragraph" w:customStyle="1" w:styleId="Titolo1LTTitel">
    <w:name w:val="Titolo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LTUntertitel">
    <w:name w:val="Titolo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LTNotizen">
    <w:name w:val="Titolo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LTHintergrundobjekte">
    <w:name w:val="Titolo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LTHintergrund">
    <w:name w:val="Titolo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2LTGliederung1">
    <w:name w:val="Titolo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2LTGliederung2">
    <w:name w:val="Titolo2~LT~Gliederung 2"/>
    <w:basedOn w:val="Titolo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2LTGliederung3">
    <w:name w:val="Titolo2~LT~Gliederung 3"/>
    <w:basedOn w:val="Titolo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2LTGliederung4">
    <w:name w:val="Titolo2~LT~Gliederung 4"/>
    <w:basedOn w:val="Titolo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2LTGliederung5">
    <w:name w:val="Titolo2~LT~Gliederung 5"/>
    <w:basedOn w:val="Titolo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2LTGliederung6">
    <w:name w:val="Titolo2~LT~Gliederung 6"/>
    <w:basedOn w:val="Titolo2LTGliederung5"/>
    <w:rsid w:val="002323B2"/>
  </w:style>
  <w:style w:type="paragraph" w:customStyle="1" w:styleId="Titolo2LTGliederung7">
    <w:name w:val="Titolo2~LT~Gliederung 7"/>
    <w:basedOn w:val="Titolo2LTGliederung6"/>
    <w:rsid w:val="002323B2"/>
  </w:style>
  <w:style w:type="paragraph" w:customStyle="1" w:styleId="Titolo2LTGliederung8">
    <w:name w:val="Titolo2~LT~Gliederung 8"/>
    <w:basedOn w:val="Titolo2LTGliederung7"/>
    <w:rsid w:val="002323B2"/>
  </w:style>
  <w:style w:type="paragraph" w:customStyle="1" w:styleId="Titolo2LTGliederung9">
    <w:name w:val="Titolo2~LT~Gliederung 9"/>
    <w:basedOn w:val="Titolo2LTGliederung8"/>
    <w:rsid w:val="002323B2"/>
  </w:style>
  <w:style w:type="paragraph" w:customStyle="1" w:styleId="Titolo2LTTitel">
    <w:name w:val="Titolo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2LTUntertitel">
    <w:name w:val="Titolo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2LTNotizen">
    <w:name w:val="Titolo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2LTHintergrundobjekte">
    <w:name w:val="Titolo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2LTHintergrund">
    <w:name w:val="Titolo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3LTGliederung1">
    <w:name w:val="Titolo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3LTGliederung2">
    <w:name w:val="Titolo3~LT~Gliederung 2"/>
    <w:basedOn w:val="Titolo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3LTGliederung3">
    <w:name w:val="Titolo3~LT~Gliederung 3"/>
    <w:basedOn w:val="Titolo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3LTGliederung4">
    <w:name w:val="Titolo3~LT~Gliederung 4"/>
    <w:basedOn w:val="Titolo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3LTGliederung5">
    <w:name w:val="Titolo3~LT~Gliederung 5"/>
    <w:basedOn w:val="Titolo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3LTGliederung6">
    <w:name w:val="Titolo3~LT~Gliederung 6"/>
    <w:basedOn w:val="Titolo3LTGliederung5"/>
    <w:rsid w:val="002323B2"/>
  </w:style>
  <w:style w:type="paragraph" w:customStyle="1" w:styleId="Titolo3LTGliederung7">
    <w:name w:val="Titolo3~LT~Gliederung 7"/>
    <w:basedOn w:val="Titolo3LTGliederung6"/>
    <w:rsid w:val="002323B2"/>
  </w:style>
  <w:style w:type="paragraph" w:customStyle="1" w:styleId="Titolo3LTGliederung8">
    <w:name w:val="Titolo3~LT~Gliederung 8"/>
    <w:basedOn w:val="Titolo3LTGliederung7"/>
    <w:rsid w:val="002323B2"/>
  </w:style>
  <w:style w:type="paragraph" w:customStyle="1" w:styleId="Titolo3LTGliederung9">
    <w:name w:val="Titolo3~LT~Gliederung 9"/>
    <w:basedOn w:val="Titolo3LTGliederung8"/>
    <w:rsid w:val="002323B2"/>
  </w:style>
  <w:style w:type="paragraph" w:customStyle="1" w:styleId="Titolo3LTTitel">
    <w:name w:val="Titolo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3LTUntertitel">
    <w:name w:val="Titolo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3LTNotizen">
    <w:name w:val="Titolo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3LTHintergrundobjekte">
    <w:name w:val="Titolo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3LTHintergrund">
    <w:name w:val="Titolo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4LTGliederung1">
    <w:name w:val="Titolo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4LTGliederung2">
    <w:name w:val="Titolo4~LT~Gliederung 2"/>
    <w:basedOn w:val="Titolo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4LTGliederung3">
    <w:name w:val="Titolo4~LT~Gliederung 3"/>
    <w:basedOn w:val="Titolo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4LTGliederung4">
    <w:name w:val="Titolo4~LT~Gliederung 4"/>
    <w:basedOn w:val="Titolo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4LTGliederung5">
    <w:name w:val="Titolo4~LT~Gliederung 5"/>
    <w:basedOn w:val="Titolo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4LTGliederung6">
    <w:name w:val="Titolo4~LT~Gliederung 6"/>
    <w:basedOn w:val="Titolo4LTGliederung5"/>
    <w:rsid w:val="002323B2"/>
  </w:style>
  <w:style w:type="paragraph" w:customStyle="1" w:styleId="Titolo4LTGliederung7">
    <w:name w:val="Titolo4~LT~Gliederung 7"/>
    <w:basedOn w:val="Titolo4LTGliederung6"/>
    <w:rsid w:val="002323B2"/>
  </w:style>
  <w:style w:type="paragraph" w:customStyle="1" w:styleId="Titolo4LTGliederung8">
    <w:name w:val="Titolo4~LT~Gliederung 8"/>
    <w:basedOn w:val="Titolo4LTGliederung7"/>
    <w:rsid w:val="002323B2"/>
  </w:style>
  <w:style w:type="paragraph" w:customStyle="1" w:styleId="Titolo4LTGliederung9">
    <w:name w:val="Titolo4~LT~Gliederung 9"/>
    <w:basedOn w:val="Titolo4LTGliederung8"/>
    <w:rsid w:val="002323B2"/>
  </w:style>
  <w:style w:type="paragraph" w:customStyle="1" w:styleId="Titolo4LTTitel">
    <w:name w:val="Titolo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4LTUntertitel">
    <w:name w:val="Titolo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4LTNotizen">
    <w:name w:val="Titolo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4LTHintergrundobjekte">
    <w:name w:val="Titolo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4LTHintergrund">
    <w:name w:val="Titolo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5LTGliederung1">
    <w:name w:val="Titolo5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5LTGliederung2">
    <w:name w:val="Titolo5~LT~Gliederung 2"/>
    <w:basedOn w:val="Titolo5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5LTGliederung3">
    <w:name w:val="Titolo5~LT~Gliederung 3"/>
    <w:basedOn w:val="Titolo5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5LTGliederung4">
    <w:name w:val="Titolo5~LT~Gliederung 4"/>
    <w:basedOn w:val="Titolo5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5LTGliederung5">
    <w:name w:val="Titolo5~LT~Gliederung 5"/>
    <w:basedOn w:val="Titolo5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5LTGliederung6">
    <w:name w:val="Titolo5~LT~Gliederung 6"/>
    <w:basedOn w:val="Titolo5LTGliederung5"/>
    <w:rsid w:val="002323B2"/>
  </w:style>
  <w:style w:type="paragraph" w:customStyle="1" w:styleId="Titolo5LTGliederung7">
    <w:name w:val="Titolo5~LT~Gliederung 7"/>
    <w:basedOn w:val="Titolo5LTGliederung6"/>
    <w:rsid w:val="002323B2"/>
  </w:style>
  <w:style w:type="paragraph" w:customStyle="1" w:styleId="Titolo5LTGliederung8">
    <w:name w:val="Titolo5~LT~Gliederung 8"/>
    <w:basedOn w:val="Titolo5LTGliederung7"/>
    <w:rsid w:val="002323B2"/>
  </w:style>
  <w:style w:type="paragraph" w:customStyle="1" w:styleId="Titolo5LTGliederung9">
    <w:name w:val="Titolo5~LT~Gliederung 9"/>
    <w:basedOn w:val="Titolo5LTGliederung8"/>
    <w:rsid w:val="002323B2"/>
  </w:style>
  <w:style w:type="paragraph" w:customStyle="1" w:styleId="Titolo5LTTitel">
    <w:name w:val="Titolo5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5LTUntertitel">
    <w:name w:val="Titolo5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5LTNotizen">
    <w:name w:val="Titolo5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5LTHintergrundobjekte">
    <w:name w:val="Titolo5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5LTHintergrund">
    <w:name w:val="Titolo5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StileLatinoTahomanonlatinoTahomaGiustificatoInterline2">
    <w:name w:val="Stile (Latino) Tahoma (non latino) Tahoma Giustificato Interline...2"/>
    <w:basedOn w:val="Normale"/>
    <w:rsid w:val="002323B2"/>
  </w:style>
  <w:style w:type="paragraph" w:customStyle="1" w:styleId="Testonotaapidipagina1">
    <w:name w:val="Testo nota a piè di pagina1"/>
    <w:basedOn w:val="Normale"/>
    <w:rsid w:val="002323B2"/>
    <w:pPr>
      <w:suppressLineNumbers/>
      <w:spacing w:line="100" w:lineRule="atLeast"/>
      <w:ind w:left="283" w:hanging="283"/>
    </w:pPr>
  </w:style>
  <w:style w:type="paragraph" w:customStyle="1" w:styleId="WW-Titolo1">
    <w:name w:val="WW-Titolo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">
    <w:name w:val="WW-Titolo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">
    <w:name w:val="WW-Titolo1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">
    <w:name w:val="WW-Titolo123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">
    <w:name w:val="WW-Titolo1234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">
    <w:name w:val="WW-Titolo12345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">
    <w:name w:val="WW-Titolo123456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">
    <w:name w:val="WW-Titolo1234567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">
    <w:name w:val="WW-Titolo12345678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">
    <w:name w:val="WW-Titolo1234567891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">
    <w:name w:val="WW-Titolo123456789101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">
    <w:name w:val="WW-Titolo1234567891011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">
    <w:name w:val="WW-Titolo1234567891011121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">
    <w:name w:val="WW-Titolo123456789101112131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Contenutotabella">
    <w:name w:val="Contenuto tabella"/>
    <w:basedOn w:val="Normale"/>
    <w:rsid w:val="002323B2"/>
    <w:pPr>
      <w:suppressLineNumbers/>
    </w:pPr>
  </w:style>
  <w:style w:type="paragraph" w:customStyle="1" w:styleId="Intestazionetabella">
    <w:name w:val="Intestazione tabella"/>
    <w:basedOn w:val="Contenutotabella"/>
    <w:rsid w:val="002323B2"/>
    <w:pPr>
      <w:jc w:val="center"/>
    </w:pPr>
    <w:rPr>
      <w:b/>
      <w:bCs/>
    </w:rPr>
  </w:style>
  <w:style w:type="paragraph" w:customStyle="1" w:styleId="BalloonText2">
    <w:name w:val="Balloon Text2"/>
    <w:basedOn w:val="Normale"/>
    <w:rsid w:val="002323B2"/>
  </w:style>
  <w:style w:type="paragraph" w:customStyle="1" w:styleId="WW-Titolo123456789101112131415">
    <w:name w:val="WW-Titolo12345678910111213141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Gliederung1">
    <w:name w:val="Titolo6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6LTGliederung2">
    <w:name w:val="Titolo6~LT~Gliederung 2"/>
    <w:basedOn w:val="Titolo6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6LTGliederung3">
    <w:name w:val="Titolo6~LT~Gliederung 3"/>
    <w:basedOn w:val="Titolo6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6LTGliederung4">
    <w:name w:val="Titolo6~LT~Gliederung 4"/>
    <w:basedOn w:val="Titolo6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6LTGliederung5">
    <w:name w:val="Titolo6~LT~Gliederung 5"/>
    <w:basedOn w:val="Titolo6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6LTGliederung6">
    <w:name w:val="Titolo6~LT~Gliederung 6"/>
    <w:basedOn w:val="Titolo6LTGliederung5"/>
    <w:rsid w:val="002323B2"/>
  </w:style>
  <w:style w:type="paragraph" w:customStyle="1" w:styleId="Titolo6LTGliederung7">
    <w:name w:val="Titolo6~LT~Gliederung 7"/>
    <w:basedOn w:val="Titolo6LTGliederung6"/>
    <w:rsid w:val="002323B2"/>
  </w:style>
  <w:style w:type="paragraph" w:customStyle="1" w:styleId="Titolo6LTGliederung8">
    <w:name w:val="Titolo6~LT~Gliederung 8"/>
    <w:basedOn w:val="Titolo6LTGliederung7"/>
    <w:rsid w:val="002323B2"/>
  </w:style>
  <w:style w:type="paragraph" w:customStyle="1" w:styleId="Titolo6LTGliederung9">
    <w:name w:val="Titolo6~LT~Gliederung 9"/>
    <w:basedOn w:val="Titolo6LTGliederung8"/>
    <w:rsid w:val="002323B2"/>
  </w:style>
  <w:style w:type="paragraph" w:customStyle="1" w:styleId="Titolo6LTTitel">
    <w:name w:val="Titolo6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Untertitel">
    <w:name w:val="Titolo6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6LTNotizen">
    <w:name w:val="Titolo6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6LTHintergrundobjekte">
    <w:name w:val="Titolo6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6LTHintergrund">
    <w:name w:val="Titolo6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7LTGliederung1">
    <w:name w:val="Titolo7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7LTGliederung2">
    <w:name w:val="Titolo7~LT~Gliederung 2"/>
    <w:basedOn w:val="Titolo7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7LTGliederung3">
    <w:name w:val="Titolo7~LT~Gliederung 3"/>
    <w:basedOn w:val="Titolo7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7LTGliederung4">
    <w:name w:val="Titolo7~LT~Gliederung 4"/>
    <w:basedOn w:val="Titolo7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7LTGliederung5">
    <w:name w:val="Titolo7~LT~Gliederung 5"/>
    <w:basedOn w:val="Titolo7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7LTGliederung6">
    <w:name w:val="Titolo7~LT~Gliederung 6"/>
    <w:basedOn w:val="Titolo7LTGliederung5"/>
    <w:rsid w:val="002323B2"/>
  </w:style>
  <w:style w:type="paragraph" w:customStyle="1" w:styleId="Titolo7LTGliederung7">
    <w:name w:val="Titolo7~LT~Gliederung 7"/>
    <w:basedOn w:val="Titolo7LTGliederung6"/>
    <w:rsid w:val="002323B2"/>
  </w:style>
  <w:style w:type="paragraph" w:customStyle="1" w:styleId="Titolo7LTGliederung8">
    <w:name w:val="Titolo7~LT~Gliederung 8"/>
    <w:basedOn w:val="Titolo7LTGliederung7"/>
    <w:rsid w:val="002323B2"/>
  </w:style>
  <w:style w:type="paragraph" w:customStyle="1" w:styleId="Titolo7LTGliederung9">
    <w:name w:val="Titolo7~LT~Gliederung 9"/>
    <w:basedOn w:val="Titolo7LTGliederung8"/>
    <w:rsid w:val="002323B2"/>
  </w:style>
  <w:style w:type="paragraph" w:customStyle="1" w:styleId="Titolo7LTTitel">
    <w:name w:val="Titolo7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7LTUntertitel">
    <w:name w:val="Titolo7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7LTNotizen">
    <w:name w:val="Titolo7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7LTHintergrundobjekte">
    <w:name w:val="Titolo7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7LTHintergrund">
    <w:name w:val="Titolo7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8LTGliederung1">
    <w:name w:val="Titolo8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8LTGliederung2">
    <w:name w:val="Titolo8~LT~Gliederung 2"/>
    <w:basedOn w:val="Titolo8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8LTGliederung3">
    <w:name w:val="Titolo8~LT~Gliederung 3"/>
    <w:basedOn w:val="Titolo8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8LTGliederung4">
    <w:name w:val="Titolo8~LT~Gliederung 4"/>
    <w:basedOn w:val="Titolo8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8LTGliederung5">
    <w:name w:val="Titolo8~LT~Gliederung 5"/>
    <w:basedOn w:val="Titolo8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8LTGliederung6">
    <w:name w:val="Titolo8~LT~Gliederung 6"/>
    <w:basedOn w:val="Titolo8LTGliederung5"/>
    <w:rsid w:val="002323B2"/>
  </w:style>
  <w:style w:type="paragraph" w:customStyle="1" w:styleId="Titolo8LTGliederung7">
    <w:name w:val="Titolo8~LT~Gliederung 7"/>
    <w:basedOn w:val="Titolo8LTGliederung6"/>
    <w:rsid w:val="002323B2"/>
  </w:style>
  <w:style w:type="paragraph" w:customStyle="1" w:styleId="Titolo8LTGliederung8">
    <w:name w:val="Titolo8~LT~Gliederung 8"/>
    <w:basedOn w:val="Titolo8LTGliederung7"/>
    <w:rsid w:val="002323B2"/>
  </w:style>
  <w:style w:type="paragraph" w:customStyle="1" w:styleId="Titolo8LTGliederung9">
    <w:name w:val="Titolo8~LT~Gliederung 9"/>
    <w:basedOn w:val="Titolo8LTGliederung8"/>
    <w:rsid w:val="002323B2"/>
  </w:style>
  <w:style w:type="paragraph" w:customStyle="1" w:styleId="Titolo8LTTitel">
    <w:name w:val="Titolo8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8LTUntertitel">
    <w:name w:val="Titolo8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8LTNotizen">
    <w:name w:val="Titolo8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8LTHintergrundobjekte">
    <w:name w:val="Titolo8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8LTHintergrund">
    <w:name w:val="Titolo8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9LTGliederung1">
    <w:name w:val="Titolo9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9LTGliederung2">
    <w:name w:val="Titolo9~LT~Gliederung 2"/>
    <w:basedOn w:val="Titolo9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9LTGliederung3">
    <w:name w:val="Titolo9~LT~Gliederung 3"/>
    <w:basedOn w:val="Titolo9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9LTGliederung4">
    <w:name w:val="Titolo9~LT~Gliederung 4"/>
    <w:basedOn w:val="Titolo9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9LTGliederung5">
    <w:name w:val="Titolo9~LT~Gliederung 5"/>
    <w:basedOn w:val="Titolo9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9LTGliederung6">
    <w:name w:val="Titolo9~LT~Gliederung 6"/>
    <w:basedOn w:val="Titolo9LTGliederung5"/>
    <w:rsid w:val="002323B2"/>
  </w:style>
  <w:style w:type="paragraph" w:customStyle="1" w:styleId="Titolo9LTGliederung7">
    <w:name w:val="Titolo9~LT~Gliederung 7"/>
    <w:basedOn w:val="Titolo9LTGliederung6"/>
    <w:rsid w:val="002323B2"/>
  </w:style>
  <w:style w:type="paragraph" w:customStyle="1" w:styleId="Titolo9LTGliederung8">
    <w:name w:val="Titolo9~LT~Gliederung 8"/>
    <w:basedOn w:val="Titolo9LTGliederung7"/>
    <w:rsid w:val="002323B2"/>
  </w:style>
  <w:style w:type="paragraph" w:customStyle="1" w:styleId="Titolo9LTGliederung9">
    <w:name w:val="Titolo9~LT~Gliederung 9"/>
    <w:basedOn w:val="Titolo9LTGliederung8"/>
    <w:rsid w:val="002323B2"/>
  </w:style>
  <w:style w:type="paragraph" w:customStyle="1" w:styleId="Titolo9LTTitel">
    <w:name w:val="Titolo9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9LTUntertitel">
    <w:name w:val="Titolo9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9LTNotizen">
    <w:name w:val="Titolo9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9LTHintergrundobjekte">
    <w:name w:val="Titolo9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9LTHintergrund">
    <w:name w:val="Titolo9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0LTGliederung1">
    <w:name w:val="Titolo10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0LTGliederung2">
    <w:name w:val="Titolo10~LT~Gliederung 2"/>
    <w:basedOn w:val="Titolo10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0LTGliederung3">
    <w:name w:val="Titolo10~LT~Gliederung 3"/>
    <w:basedOn w:val="Titolo10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0LTGliederung4">
    <w:name w:val="Titolo10~LT~Gliederung 4"/>
    <w:basedOn w:val="Titolo10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0LTGliederung5">
    <w:name w:val="Titolo10~LT~Gliederung 5"/>
    <w:basedOn w:val="Titolo10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0LTGliederung6">
    <w:name w:val="Titolo10~LT~Gliederung 6"/>
    <w:basedOn w:val="Titolo10LTGliederung5"/>
    <w:rsid w:val="002323B2"/>
  </w:style>
  <w:style w:type="paragraph" w:customStyle="1" w:styleId="Titolo10LTGliederung7">
    <w:name w:val="Titolo10~LT~Gliederung 7"/>
    <w:basedOn w:val="Titolo10LTGliederung6"/>
    <w:rsid w:val="002323B2"/>
  </w:style>
  <w:style w:type="paragraph" w:customStyle="1" w:styleId="Titolo10LTGliederung8">
    <w:name w:val="Titolo10~LT~Gliederung 8"/>
    <w:basedOn w:val="Titolo10LTGliederung7"/>
    <w:rsid w:val="002323B2"/>
  </w:style>
  <w:style w:type="paragraph" w:customStyle="1" w:styleId="Titolo10LTGliederung9">
    <w:name w:val="Titolo10~LT~Gliederung 9"/>
    <w:basedOn w:val="Titolo10LTGliederung8"/>
    <w:rsid w:val="002323B2"/>
  </w:style>
  <w:style w:type="paragraph" w:customStyle="1" w:styleId="Titolo10LTTitel">
    <w:name w:val="Titolo10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0LTUntertitel">
    <w:name w:val="Titolo10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0LTNotizen">
    <w:name w:val="Titolo10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0LTHintergrundobjekte">
    <w:name w:val="Titolo10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0LTHintergrund">
    <w:name w:val="Titolo10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1LTGliederung1">
    <w:name w:val="Titolo1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1LTGliederung2">
    <w:name w:val="Titolo11~LT~Gliederung 2"/>
    <w:basedOn w:val="Titolo1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1LTGliederung3">
    <w:name w:val="Titolo11~LT~Gliederung 3"/>
    <w:basedOn w:val="Titolo1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1LTGliederung4">
    <w:name w:val="Titolo11~LT~Gliederung 4"/>
    <w:basedOn w:val="Titolo1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1LTGliederung5">
    <w:name w:val="Titolo11~LT~Gliederung 5"/>
    <w:basedOn w:val="Titolo1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1LTGliederung6">
    <w:name w:val="Titolo11~LT~Gliederung 6"/>
    <w:basedOn w:val="Titolo11LTGliederung5"/>
    <w:rsid w:val="002323B2"/>
  </w:style>
  <w:style w:type="paragraph" w:customStyle="1" w:styleId="Titolo11LTGliederung7">
    <w:name w:val="Titolo11~LT~Gliederung 7"/>
    <w:basedOn w:val="Titolo11LTGliederung6"/>
    <w:rsid w:val="002323B2"/>
  </w:style>
  <w:style w:type="paragraph" w:customStyle="1" w:styleId="Titolo11LTGliederung8">
    <w:name w:val="Titolo11~LT~Gliederung 8"/>
    <w:basedOn w:val="Titolo11LTGliederung7"/>
    <w:rsid w:val="002323B2"/>
  </w:style>
  <w:style w:type="paragraph" w:customStyle="1" w:styleId="Titolo11LTGliederung9">
    <w:name w:val="Titolo11~LT~Gliederung 9"/>
    <w:basedOn w:val="Titolo11LTGliederung8"/>
    <w:rsid w:val="002323B2"/>
  </w:style>
  <w:style w:type="paragraph" w:customStyle="1" w:styleId="Titolo11LTTitel">
    <w:name w:val="Titolo1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1LTUntertitel">
    <w:name w:val="Titolo1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1LTNotizen">
    <w:name w:val="Titolo1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1LTHintergrundobjekte">
    <w:name w:val="Titolo1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1LTHintergrund">
    <w:name w:val="Titolo1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2LTGliederung1">
    <w:name w:val="Titolo1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2LTGliederung2">
    <w:name w:val="Titolo12~LT~Gliederung 2"/>
    <w:basedOn w:val="Titolo1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2LTGliederung3">
    <w:name w:val="Titolo12~LT~Gliederung 3"/>
    <w:basedOn w:val="Titolo1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2LTGliederung4">
    <w:name w:val="Titolo12~LT~Gliederung 4"/>
    <w:basedOn w:val="Titolo1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2LTGliederung5">
    <w:name w:val="Titolo12~LT~Gliederung 5"/>
    <w:basedOn w:val="Titolo1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2LTGliederung6">
    <w:name w:val="Titolo12~LT~Gliederung 6"/>
    <w:basedOn w:val="Titolo12LTGliederung5"/>
    <w:rsid w:val="002323B2"/>
  </w:style>
  <w:style w:type="paragraph" w:customStyle="1" w:styleId="Titolo12LTGliederung7">
    <w:name w:val="Titolo12~LT~Gliederung 7"/>
    <w:basedOn w:val="Titolo12LTGliederung6"/>
    <w:rsid w:val="002323B2"/>
  </w:style>
  <w:style w:type="paragraph" w:customStyle="1" w:styleId="Titolo12LTGliederung8">
    <w:name w:val="Titolo12~LT~Gliederung 8"/>
    <w:basedOn w:val="Titolo12LTGliederung7"/>
    <w:rsid w:val="002323B2"/>
  </w:style>
  <w:style w:type="paragraph" w:customStyle="1" w:styleId="Titolo12LTGliederung9">
    <w:name w:val="Titolo12~LT~Gliederung 9"/>
    <w:basedOn w:val="Titolo12LTGliederung8"/>
    <w:rsid w:val="002323B2"/>
  </w:style>
  <w:style w:type="paragraph" w:customStyle="1" w:styleId="Titolo12LTTitel">
    <w:name w:val="Titolo1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2LTUntertitel">
    <w:name w:val="Titolo1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2LTNotizen">
    <w:name w:val="Titolo1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2LTHintergrundobjekte">
    <w:name w:val="Titolo1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2LTHintergrund">
    <w:name w:val="Titolo1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3LTGliederung1">
    <w:name w:val="Titolo1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3LTGliederung2">
    <w:name w:val="Titolo13~LT~Gliederung 2"/>
    <w:basedOn w:val="Titolo1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3LTGliederung3">
    <w:name w:val="Titolo13~LT~Gliederung 3"/>
    <w:basedOn w:val="Titolo1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3LTGliederung4">
    <w:name w:val="Titolo13~LT~Gliederung 4"/>
    <w:basedOn w:val="Titolo1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3LTGliederung5">
    <w:name w:val="Titolo13~LT~Gliederung 5"/>
    <w:basedOn w:val="Titolo1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3LTGliederung6">
    <w:name w:val="Titolo13~LT~Gliederung 6"/>
    <w:basedOn w:val="Titolo13LTGliederung5"/>
    <w:rsid w:val="002323B2"/>
  </w:style>
  <w:style w:type="paragraph" w:customStyle="1" w:styleId="Titolo13LTGliederung7">
    <w:name w:val="Titolo13~LT~Gliederung 7"/>
    <w:basedOn w:val="Titolo13LTGliederung6"/>
    <w:rsid w:val="002323B2"/>
  </w:style>
  <w:style w:type="paragraph" w:customStyle="1" w:styleId="Titolo13LTGliederung8">
    <w:name w:val="Titolo13~LT~Gliederung 8"/>
    <w:basedOn w:val="Titolo13LTGliederung7"/>
    <w:rsid w:val="002323B2"/>
  </w:style>
  <w:style w:type="paragraph" w:customStyle="1" w:styleId="Titolo13LTGliederung9">
    <w:name w:val="Titolo13~LT~Gliederung 9"/>
    <w:basedOn w:val="Titolo13LTGliederung8"/>
    <w:rsid w:val="002323B2"/>
  </w:style>
  <w:style w:type="paragraph" w:customStyle="1" w:styleId="Titolo13LTTitel">
    <w:name w:val="Titolo1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3LTUntertitel">
    <w:name w:val="Titolo1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3LTNotizen">
    <w:name w:val="Titolo1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3LTHintergrundobjekte">
    <w:name w:val="Titolo1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3LTHintergrund">
    <w:name w:val="Titolo1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4LTGliederung1">
    <w:name w:val="Titolo1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4LTGliederung2">
    <w:name w:val="Titolo14~LT~Gliederung 2"/>
    <w:basedOn w:val="Titolo1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4LTGliederung3">
    <w:name w:val="Titolo14~LT~Gliederung 3"/>
    <w:basedOn w:val="Titolo1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4LTGliederung4">
    <w:name w:val="Titolo14~LT~Gliederung 4"/>
    <w:basedOn w:val="Titolo1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4LTGliederung5">
    <w:name w:val="Titolo14~LT~Gliederung 5"/>
    <w:basedOn w:val="Titolo1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4LTGliederung6">
    <w:name w:val="Titolo14~LT~Gliederung 6"/>
    <w:basedOn w:val="Titolo14LTGliederung5"/>
    <w:rsid w:val="002323B2"/>
  </w:style>
  <w:style w:type="paragraph" w:customStyle="1" w:styleId="Titolo14LTGliederung7">
    <w:name w:val="Titolo14~LT~Gliederung 7"/>
    <w:basedOn w:val="Titolo14LTGliederung6"/>
    <w:rsid w:val="002323B2"/>
  </w:style>
  <w:style w:type="paragraph" w:customStyle="1" w:styleId="Titolo14LTGliederung8">
    <w:name w:val="Titolo14~LT~Gliederung 8"/>
    <w:basedOn w:val="Titolo14LTGliederung7"/>
    <w:rsid w:val="002323B2"/>
  </w:style>
  <w:style w:type="paragraph" w:customStyle="1" w:styleId="Titolo14LTGliederung9">
    <w:name w:val="Titolo14~LT~Gliederung 9"/>
    <w:basedOn w:val="Titolo14LTGliederung8"/>
    <w:rsid w:val="002323B2"/>
  </w:style>
  <w:style w:type="paragraph" w:customStyle="1" w:styleId="Titolo14LTTitel">
    <w:name w:val="Titolo1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4LTUntertitel">
    <w:name w:val="Titolo1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4LTNotizen">
    <w:name w:val="Titolo1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4LTHintergrundobjekte">
    <w:name w:val="Titolo1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4LTHintergrund">
    <w:name w:val="Titolo1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WW-Titolo12345678910111213141516">
    <w:name w:val="WW-Titolo1234567891011121314151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">
    <w:name w:val="WW-Titolo123456789101112131415161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">
    <w:name w:val="WW-Titolo12345678910111213141516171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">
    <w:name w:val="WW-Titolo1234567891011121314151617181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">
    <w:name w:val="WW-Titolo123456789101112131415161718192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">
    <w:name w:val="WW-Titolo12345678910111213141516171819202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22">
    <w:name w:val="WW-Titolo1234567891011121314151617181920212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Soggettocommento2">
    <w:name w:val="Soggetto commento2"/>
    <w:basedOn w:val="Testocommento1"/>
    <w:rsid w:val="002323B2"/>
    <w:rPr>
      <w:b/>
      <w:bCs/>
    </w:rPr>
  </w:style>
  <w:style w:type="paragraph" w:customStyle="1" w:styleId="Testocommento2">
    <w:name w:val="Testo commento2"/>
    <w:basedOn w:val="Normale"/>
    <w:rsid w:val="002323B2"/>
  </w:style>
  <w:style w:type="paragraph" w:customStyle="1" w:styleId="NormalWeb2">
    <w:name w:val="Normal (Web)2"/>
    <w:basedOn w:val="Normale"/>
    <w:rsid w:val="002323B2"/>
    <w:pPr>
      <w:widowControl/>
      <w:suppressAutoHyphens w:val="0"/>
      <w:spacing w:before="280" w:after="280"/>
    </w:pPr>
  </w:style>
  <w:style w:type="paragraph" w:customStyle="1" w:styleId="Paragrafoelenco1">
    <w:name w:val="Paragrafo elenco1"/>
    <w:basedOn w:val="Normale"/>
    <w:rsid w:val="002323B2"/>
    <w:pPr>
      <w:ind w:left="720"/>
    </w:pPr>
  </w:style>
  <w:style w:type="paragraph" w:customStyle="1" w:styleId="Testocommento3">
    <w:name w:val="Testo commento3"/>
    <w:basedOn w:val="Normale"/>
    <w:rsid w:val="002323B2"/>
  </w:style>
  <w:style w:type="paragraph" w:customStyle="1" w:styleId="Testonotaapidipagina2">
    <w:name w:val="Testo nota a piè di pagina2"/>
    <w:basedOn w:val="Normale"/>
    <w:rsid w:val="002323B2"/>
    <w:pPr>
      <w:suppressLineNumbers/>
      <w:ind w:left="283" w:hanging="283"/>
    </w:pPr>
  </w:style>
  <w:style w:type="paragraph" w:customStyle="1" w:styleId="Revision1">
    <w:name w:val="Revision1"/>
    <w:rsid w:val="002323B2"/>
    <w:pPr>
      <w:suppressAutoHyphens/>
    </w:pPr>
    <w:rPr>
      <w:lang w:eastAsia="ar-SA"/>
    </w:rPr>
  </w:style>
  <w:style w:type="paragraph" w:customStyle="1" w:styleId="Oggettosenzariempimentoelinea">
    <w:name w:val="Oggetto senza riempimento e linea"/>
    <w:basedOn w:val="Normale"/>
    <w:rsid w:val="002323B2"/>
  </w:style>
  <w:style w:type="paragraph" w:customStyle="1" w:styleId="Rientrodellaprimalinea">
    <w:name w:val="Rientro della prima linea"/>
    <w:basedOn w:val="Normale"/>
    <w:rsid w:val="002323B2"/>
    <w:pPr>
      <w:ind w:firstLine="340"/>
    </w:pPr>
  </w:style>
  <w:style w:type="paragraph" w:customStyle="1" w:styleId="WW-Titolo1234567891011121314151617181920212223">
    <w:name w:val="WW-Titolo12345678910111213141516171819202122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estocommento4">
    <w:name w:val="Testo commento4"/>
    <w:basedOn w:val="Normale"/>
    <w:rsid w:val="002323B2"/>
  </w:style>
  <w:style w:type="paragraph" w:customStyle="1" w:styleId="Testocommento40">
    <w:name w:val="Testo commento4"/>
    <w:basedOn w:val="Normale"/>
    <w:rsid w:val="002323B2"/>
  </w:style>
  <w:style w:type="paragraph" w:customStyle="1" w:styleId="CommentSubject1">
    <w:name w:val="Comment Subject1"/>
    <w:basedOn w:val="Testocommento40"/>
    <w:next w:val="Testocommento40"/>
    <w:rsid w:val="002323B2"/>
    <w:rPr>
      <w:b/>
      <w:bCs/>
    </w:rPr>
  </w:style>
  <w:style w:type="paragraph" w:customStyle="1" w:styleId="Testofumetto1">
    <w:name w:val="Testo fumetto1"/>
    <w:basedOn w:val="Normale"/>
    <w:rsid w:val="002323B2"/>
  </w:style>
  <w:style w:type="paragraph" w:customStyle="1" w:styleId="Revisione1">
    <w:name w:val="Revisione1"/>
    <w:rsid w:val="002323B2"/>
    <w:pPr>
      <w:suppressAutoHyphens/>
    </w:pPr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qFormat/>
    <w:rsid w:val="002323B2"/>
    <w:pPr>
      <w:suppressLineNumbers/>
      <w:ind w:left="283" w:hanging="283"/>
    </w:pPr>
  </w:style>
  <w:style w:type="paragraph" w:customStyle="1" w:styleId="TableContents">
    <w:name w:val="Table Contents"/>
    <w:basedOn w:val="Normale"/>
    <w:rsid w:val="002323B2"/>
    <w:pPr>
      <w:suppressLineNumbers/>
    </w:pPr>
  </w:style>
  <w:style w:type="paragraph" w:customStyle="1" w:styleId="TableHeading">
    <w:name w:val="Table Heading"/>
    <w:basedOn w:val="TableContents"/>
    <w:rsid w:val="002323B2"/>
    <w:pPr>
      <w:jc w:val="center"/>
    </w:pPr>
    <w:rPr>
      <w:b/>
      <w:bCs/>
    </w:rPr>
  </w:style>
  <w:style w:type="paragraph" w:styleId="Testofumetto">
    <w:name w:val="Balloon Text"/>
    <w:basedOn w:val="Normale"/>
    <w:rsid w:val="002323B2"/>
  </w:style>
  <w:style w:type="paragraph" w:styleId="NormaleWeb">
    <w:name w:val="Normal (Web)"/>
    <w:basedOn w:val="Normale"/>
    <w:uiPriority w:val="99"/>
    <w:rsid w:val="002323B2"/>
    <w:pPr>
      <w:widowControl/>
      <w:suppressAutoHyphens w:val="0"/>
      <w:spacing w:before="280" w:after="280"/>
    </w:pPr>
  </w:style>
  <w:style w:type="paragraph" w:customStyle="1" w:styleId="Paragrafoelenco2">
    <w:name w:val="Paragrafo elenco2"/>
    <w:basedOn w:val="Normale"/>
    <w:rsid w:val="002323B2"/>
    <w:rPr>
      <w:rFonts w:cs="Cambria"/>
    </w:rPr>
  </w:style>
  <w:style w:type="paragraph" w:customStyle="1" w:styleId="Notaapidipagina">
    <w:name w:val="Nota a piè di pagina"/>
    <w:basedOn w:val="Normale"/>
    <w:rsid w:val="002323B2"/>
  </w:style>
  <w:style w:type="paragraph" w:customStyle="1" w:styleId="Pa7">
    <w:name w:val="Pa7"/>
    <w:basedOn w:val="default"/>
    <w:next w:val="default"/>
    <w:rsid w:val="002323B2"/>
    <w:pPr>
      <w:widowControl/>
      <w:suppressAutoHyphens w:val="0"/>
      <w:autoSpaceDE w:val="0"/>
      <w:spacing w:line="217" w:lineRule="atLeast"/>
    </w:pPr>
  </w:style>
  <w:style w:type="paragraph" w:customStyle="1" w:styleId="Default0">
    <w:name w:val="Default"/>
    <w:basedOn w:val="Normale"/>
    <w:rsid w:val="002323B2"/>
    <w:pPr>
      <w:autoSpaceDE w:val="0"/>
    </w:pPr>
  </w:style>
  <w:style w:type="paragraph" w:customStyle="1" w:styleId="Testocommento5">
    <w:name w:val="Testo commento5"/>
    <w:basedOn w:val="Normale"/>
    <w:rsid w:val="002323B2"/>
  </w:style>
  <w:style w:type="paragraph" w:styleId="Soggettocommento">
    <w:name w:val="annotation subject"/>
    <w:basedOn w:val="Testocommento5"/>
    <w:next w:val="Testocommento5"/>
    <w:rsid w:val="002323B2"/>
    <w:rPr>
      <w:b/>
      <w:bCs/>
    </w:rPr>
  </w:style>
  <w:style w:type="paragraph" w:customStyle="1" w:styleId="Testocommento6">
    <w:name w:val="Testo commento6"/>
    <w:basedOn w:val="Normale"/>
    <w:rsid w:val="002323B2"/>
    <w:rPr>
      <w:sz w:val="24"/>
      <w:szCs w:val="24"/>
    </w:rPr>
  </w:style>
  <w:style w:type="paragraph" w:customStyle="1" w:styleId="Corpotesto1">
    <w:name w:val="Corpo testo1"/>
    <w:basedOn w:val="Normale"/>
    <w:rsid w:val="00B46B5A"/>
    <w:pPr>
      <w:widowControl/>
      <w:suppressAutoHyphens w:val="0"/>
      <w:spacing w:after="120"/>
    </w:pPr>
    <w:rPr>
      <w:sz w:val="24"/>
      <w:szCs w:val="24"/>
      <w:lang w:val="en-US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472A2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FF05BE"/>
    <w:rPr>
      <w:sz w:val="16"/>
      <w:szCs w:val="16"/>
    </w:rPr>
  </w:style>
  <w:style w:type="paragraph" w:styleId="Testocommento">
    <w:name w:val="annotation text"/>
    <w:basedOn w:val="Normale"/>
    <w:link w:val="TestocommentoCarattere8"/>
    <w:uiPriority w:val="99"/>
    <w:unhideWhenUsed/>
    <w:rsid w:val="00FF05BE"/>
  </w:style>
  <w:style w:type="character" w:customStyle="1" w:styleId="TestocommentoCarattere8">
    <w:name w:val="Testo commento Carattere8"/>
    <w:basedOn w:val="Carpredefinitoparagrafo"/>
    <w:link w:val="Testocommento"/>
    <w:uiPriority w:val="99"/>
    <w:semiHidden/>
    <w:rsid w:val="00FF05BE"/>
    <w:rPr>
      <w:lang w:eastAsia="ar-SA"/>
    </w:rPr>
  </w:style>
  <w:style w:type="character" w:customStyle="1" w:styleId="apple-converted-space">
    <w:name w:val="apple-converted-space"/>
    <w:basedOn w:val="Carpredefinitoparagrafo"/>
    <w:rsid w:val="001020D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587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3B25AC"/>
    <w:rPr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3B18"/>
    <w:rPr>
      <w:color w:val="605E5C"/>
      <w:shd w:val="clear" w:color="auto" w:fill="E1DFDD"/>
    </w:rPr>
  </w:style>
  <w:style w:type="paragraph" w:styleId="Paragrafoelenco">
    <w:name w:val="List Paragraph"/>
    <w:aliases w:val="Bulleted Paragraph,Paragrafo elenco 2,List Paragraph11"/>
    <w:basedOn w:val="Normale"/>
    <w:link w:val="ParagrafoelencoCarattere"/>
    <w:uiPriority w:val="34"/>
    <w:qFormat/>
    <w:rsid w:val="00974082"/>
    <w:pPr>
      <w:ind w:left="720"/>
      <w:contextualSpacing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530E9"/>
    <w:rPr>
      <w:color w:val="605E5C"/>
      <w:shd w:val="clear" w:color="auto" w:fill="E1DFDD"/>
    </w:rPr>
  </w:style>
  <w:style w:type="paragraph" w:customStyle="1" w:styleId="Pa11">
    <w:name w:val="Pa11"/>
    <w:basedOn w:val="Default0"/>
    <w:next w:val="Default0"/>
    <w:uiPriority w:val="99"/>
    <w:rsid w:val="00437168"/>
    <w:pPr>
      <w:widowControl/>
      <w:suppressAutoHyphens w:val="0"/>
      <w:autoSpaceDN w:val="0"/>
      <w:adjustRightInd w:val="0"/>
      <w:spacing w:line="211" w:lineRule="atLeast"/>
    </w:pPr>
    <w:rPr>
      <w:rFonts w:ascii="PT Serif" w:hAnsi="PT Serif"/>
      <w:sz w:val="24"/>
      <w:szCs w:val="24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C2B09"/>
    <w:rPr>
      <w:color w:val="605E5C"/>
      <w:shd w:val="clear" w:color="auto" w:fill="E1DFDD"/>
    </w:rPr>
  </w:style>
  <w:style w:type="paragraph" w:customStyle="1" w:styleId="APPROF">
    <w:name w:val="APPROF"/>
    <w:basedOn w:val="Normale"/>
    <w:qFormat/>
    <w:rsid w:val="00756F10"/>
    <w:pPr>
      <w:widowControl/>
      <w:suppressAutoHyphens w:val="0"/>
      <w:spacing w:line="276" w:lineRule="auto"/>
    </w:pPr>
    <w:rPr>
      <w:rFonts w:ascii="Roboto" w:eastAsiaTheme="minorHAnsi" w:hAnsi="Roboto" w:cstheme="minorBidi"/>
      <w:color w:val="F89B61"/>
      <w:sz w:val="18"/>
      <w:szCs w:val="18"/>
      <w:lang w:eastAsia="en-US"/>
    </w:rPr>
  </w:style>
  <w:style w:type="paragraph" w:customStyle="1" w:styleId="KEYMESSAGE">
    <w:name w:val="KEY MESSAGE"/>
    <w:basedOn w:val="Normale"/>
    <w:qFormat/>
    <w:rsid w:val="007D7A3F"/>
    <w:pPr>
      <w:widowControl/>
      <w:suppressAutoHyphens w:val="0"/>
      <w:ind w:left="993"/>
      <w:jc w:val="right"/>
    </w:pPr>
    <w:rPr>
      <w:rFonts w:asciiTheme="minorHAnsi" w:eastAsiaTheme="minorHAnsi" w:hAnsiTheme="minorHAnsi" w:cstheme="minorBidi"/>
      <w:i/>
      <w:iCs/>
      <w:color w:val="00B0F0"/>
      <w:sz w:val="17"/>
      <w:szCs w:val="17"/>
      <w:lang w:eastAsia="en-US"/>
    </w:rPr>
  </w:style>
  <w:style w:type="character" w:customStyle="1" w:styleId="ParagrafoelencoCarattere">
    <w:name w:val="Paragrafo elenco Carattere"/>
    <w:aliases w:val="Bulleted Paragraph Carattere,Paragrafo elenco 2 Carattere,List Paragraph11 Carattere"/>
    <w:link w:val="Paragrafoelenco"/>
    <w:uiPriority w:val="34"/>
    <w:locked/>
    <w:rsid w:val="007D7A3F"/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023C5"/>
    <w:rPr>
      <w:lang w:eastAsia="ar-SA"/>
    </w:rPr>
  </w:style>
  <w:style w:type="paragraph" w:styleId="Revisione">
    <w:name w:val="Revision"/>
    <w:hidden/>
    <w:uiPriority w:val="99"/>
    <w:semiHidden/>
    <w:rsid w:val="00C71510"/>
    <w:rPr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5E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@dicomunicazione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ara.balabio@osservatori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6D056643F9204FA5913F52464C7630" ma:contentTypeVersion="5" ma:contentTypeDescription="Creare un nuovo documento." ma:contentTypeScope="" ma:versionID="8d8057896ea6fc245fb36bac53882051">
  <xsd:schema xmlns:xsd="http://www.w3.org/2001/XMLSchema" xmlns:xs="http://www.w3.org/2001/XMLSchema" xmlns:p="http://schemas.microsoft.com/office/2006/metadata/properties" xmlns:ns3="6326c602-2a60-4fd2-ac7a-a70ecdb1d46c" xmlns:ns4="5450d20d-7a9c-4ffd-8aa4-5596bacbc5a9" targetNamespace="http://schemas.microsoft.com/office/2006/metadata/properties" ma:root="true" ma:fieldsID="ee64b40f26712bf9d6f1f6801764ada8" ns3:_="" ns4:_="">
    <xsd:import namespace="6326c602-2a60-4fd2-ac7a-a70ecdb1d46c"/>
    <xsd:import namespace="5450d20d-7a9c-4ffd-8aa4-5596bacbc5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c602-2a60-4fd2-ac7a-a70ecdb1d4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d20d-7a9c-4ffd-8aa4-5596bacbc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78B73E-1936-4E61-9E4C-966CA2C32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9CAD4-6B15-4E79-8E36-DC19518B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c602-2a60-4fd2-ac7a-a70ecdb1d46c"/>
    <ds:schemaRef ds:uri="5450d20d-7a9c-4ffd-8aa4-5596bacb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BD4D8-3F2D-4252-B85E-252B09246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38090-6004-40E0-A62C-47B9DC9AB1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2167</Words>
  <Characters>12358</Characters>
  <Application>Microsoft Office Word</Application>
  <DocSecurity>0</DocSecurity>
  <Lines>102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School of Management – Politecnico di Milano</vt:lpstr>
      <vt:lpstr>School of Management – Politecnico di Milano</vt:lpstr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Management – Politecnico di Milano</dc:title>
  <dc:creator>Piero Orlando</dc:creator>
  <cp:lastModifiedBy>Tiziano Scolari</cp:lastModifiedBy>
  <cp:revision>3</cp:revision>
  <cp:lastPrinted>2021-11-22T16:58:00Z</cp:lastPrinted>
  <dcterms:created xsi:type="dcterms:W3CDTF">2022-01-17T15:30:00Z</dcterms:created>
  <dcterms:modified xsi:type="dcterms:W3CDTF">2022-01-17T15:31:00Z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PAPERS2_INFO_01">
    <vt:lpwstr>&lt;info&gt;&lt;style id="http://www.zotero.org/styles/apa"/&gt;&lt;format class="1"/&gt;&lt;/info&gt;PAPERS2_INFO_END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0x0101006A6D056643F9204FA5913F52464C7630</vt:lpwstr>
  </property>
</Properties>
</file>