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77777777" w:rsidR="00036BB7" w:rsidRPr="001E1179" w:rsidRDefault="00036BB7" w:rsidP="00003260">
      <w:pPr>
        <w:pStyle w:val="Corpotesto"/>
        <w:jc w:val="center"/>
        <w:rPr>
          <w:rFonts w:ascii="Trebuchet MS" w:hAnsi="Trebuchet MS"/>
        </w:rPr>
      </w:pPr>
      <w:r w:rsidRPr="001E1179">
        <w:rPr>
          <w:rFonts w:ascii="Trebuchet MS" w:hAnsi="Trebuchet MS"/>
          <w:u w:val="single"/>
        </w:rPr>
        <w:t>COMUNICATO STAMPA</w:t>
      </w:r>
    </w:p>
    <w:p w14:paraId="38B6EFDD" w14:textId="0234B702" w:rsidR="00036BB7" w:rsidRPr="001E1179" w:rsidRDefault="00036BB7" w:rsidP="00036BB7">
      <w:pPr>
        <w:pStyle w:val="Corpotesto"/>
        <w:jc w:val="center"/>
        <w:rPr>
          <w:rFonts w:ascii="Trebuchet MS" w:hAnsi="Trebuchet MS"/>
        </w:rPr>
      </w:pPr>
      <w:r w:rsidRPr="001E1179">
        <w:rPr>
          <w:rFonts w:ascii="Trebuchet MS" w:hAnsi="Trebuchet MS"/>
        </w:rPr>
        <w:t xml:space="preserve">Osservatorio </w:t>
      </w:r>
      <w:r w:rsidR="00D63296" w:rsidRPr="001E1179">
        <w:rPr>
          <w:rFonts w:ascii="Trebuchet MS" w:hAnsi="Trebuchet MS"/>
        </w:rPr>
        <w:t>Digital Identity</w:t>
      </w:r>
    </w:p>
    <w:p w14:paraId="5A293203" w14:textId="7198993C" w:rsidR="00781A30" w:rsidRPr="001E1179" w:rsidRDefault="008A0182" w:rsidP="00D63296">
      <w:pPr>
        <w:pStyle w:val="Corpotesto"/>
        <w:jc w:val="center"/>
        <w:rPr>
          <w:rFonts w:ascii="Trebuchet MS" w:hAnsi="Trebuchet MS"/>
          <w:b/>
          <w:bCs/>
        </w:rPr>
      </w:pPr>
      <w:r w:rsidRPr="001E1179">
        <w:rPr>
          <w:rFonts w:ascii="Trebuchet MS" w:hAnsi="Trebuchet MS"/>
          <w:b/>
          <w:bCs/>
        </w:rPr>
        <w:t>NEL 2021 RADDOPPIANO UTENTI SPID: 2</w:t>
      </w:r>
      <w:r w:rsidR="002037DD" w:rsidRPr="001E1179">
        <w:rPr>
          <w:rFonts w:ascii="Trebuchet MS" w:hAnsi="Trebuchet MS"/>
          <w:b/>
          <w:bCs/>
        </w:rPr>
        <w:t>6,1</w:t>
      </w:r>
      <w:r w:rsidRPr="001E1179">
        <w:rPr>
          <w:rFonts w:ascii="Trebuchet MS" w:hAnsi="Trebuchet MS"/>
          <w:b/>
          <w:bCs/>
        </w:rPr>
        <w:t xml:space="preserve"> MILIONI, IL 43% DEGLI ITALIANI</w:t>
      </w:r>
    </w:p>
    <w:p w14:paraId="2267DE27" w14:textId="7363B255" w:rsidR="006738FE" w:rsidRPr="001E1179" w:rsidRDefault="006738FE" w:rsidP="00D63296">
      <w:pPr>
        <w:pStyle w:val="Corpotesto"/>
        <w:jc w:val="center"/>
        <w:rPr>
          <w:rFonts w:ascii="Trebuchet MS" w:hAnsi="Trebuchet MS"/>
          <w:b/>
          <w:bCs/>
        </w:rPr>
      </w:pPr>
      <w:r w:rsidRPr="001E1179">
        <w:rPr>
          <w:rFonts w:ascii="Trebuchet MS" w:hAnsi="Trebuchet MS"/>
          <w:b/>
          <w:bCs/>
        </w:rPr>
        <w:t>COINVOLGERE LE IMPRESE PER NON FERMARNE LA CORSA</w:t>
      </w:r>
    </w:p>
    <w:p w14:paraId="0797D8D1" w14:textId="4DC5486A" w:rsidR="0027713E" w:rsidRPr="001E1179" w:rsidRDefault="006738FE" w:rsidP="006738FE">
      <w:pPr>
        <w:widowControl/>
        <w:suppressAutoHyphens w:val="0"/>
        <w:spacing w:after="160" w:line="259" w:lineRule="auto"/>
        <w:jc w:val="center"/>
        <w:rPr>
          <w:rFonts w:ascii="Trebuchet MS" w:eastAsia="Calibri" w:hAnsi="Trebuchet MS" w:cs="Tahoma"/>
          <w:i/>
          <w:iCs/>
          <w:lang w:eastAsia="en-US"/>
        </w:rPr>
      </w:pPr>
      <w:r w:rsidRPr="001E1179">
        <w:rPr>
          <w:rFonts w:ascii="Trebuchet MS" w:eastAsia="Calibri" w:hAnsi="Trebuchet MS" w:cs="Tahoma"/>
          <w:i/>
          <w:iCs/>
          <w:lang w:eastAsia="en-US"/>
        </w:rPr>
        <w:t>Un maggiorenne su due possiede SPID, l’87% dei giovani under25, il 1</w:t>
      </w:r>
      <w:r w:rsidR="002037DD" w:rsidRPr="001E1179">
        <w:rPr>
          <w:rFonts w:ascii="Trebuchet MS" w:eastAsia="Calibri" w:hAnsi="Trebuchet MS" w:cs="Tahoma"/>
          <w:i/>
          <w:iCs/>
          <w:lang w:eastAsia="en-US"/>
        </w:rPr>
        <w:t>4</w:t>
      </w:r>
      <w:r w:rsidRPr="001E1179">
        <w:rPr>
          <w:rFonts w:ascii="Trebuchet MS" w:eastAsia="Calibri" w:hAnsi="Trebuchet MS" w:cs="Tahoma"/>
          <w:i/>
          <w:iCs/>
          <w:lang w:eastAsia="en-US"/>
        </w:rPr>
        <w:t xml:space="preserve">% degli over75; Lombardia e Lazio le regioni più virtuose. 431 milioni di accessi nel 2021. Ma solo il 15% degli utenti web </w:t>
      </w:r>
      <w:r w:rsidR="00345421" w:rsidRPr="001E1179">
        <w:rPr>
          <w:rFonts w:ascii="Trebuchet MS" w:eastAsia="Calibri" w:hAnsi="Trebuchet MS" w:cs="Tahoma"/>
          <w:i/>
          <w:iCs/>
          <w:lang w:eastAsia="en-US"/>
        </w:rPr>
        <w:t xml:space="preserve">lo </w:t>
      </w:r>
      <w:r w:rsidRPr="001E1179">
        <w:rPr>
          <w:rFonts w:ascii="Trebuchet MS" w:eastAsia="Calibri" w:hAnsi="Trebuchet MS" w:cs="Tahoma"/>
          <w:i/>
          <w:iCs/>
          <w:lang w:eastAsia="en-US"/>
        </w:rPr>
        <w:t>usa spesso</w:t>
      </w:r>
    </w:p>
    <w:p w14:paraId="1FDCF0DA" w14:textId="1DA8D104" w:rsidR="00F42ADD" w:rsidRPr="001E1179" w:rsidRDefault="006738FE" w:rsidP="00CF7E42">
      <w:pPr>
        <w:widowControl/>
        <w:suppressAutoHyphens w:val="0"/>
        <w:spacing w:after="160" w:line="259" w:lineRule="auto"/>
        <w:jc w:val="center"/>
        <w:rPr>
          <w:rFonts w:ascii="Trebuchet MS" w:eastAsia="Calibri" w:hAnsi="Trebuchet MS" w:cs="Tahoma"/>
          <w:i/>
          <w:iCs/>
          <w:lang w:eastAsia="en-US"/>
        </w:rPr>
      </w:pPr>
      <w:r w:rsidRPr="001E1179">
        <w:rPr>
          <w:rFonts w:ascii="Trebuchet MS" w:eastAsia="Calibri" w:hAnsi="Trebuchet MS" w:cs="Tahoma"/>
          <w:i/>
          <w:iCs/>
          <w:lang w:eastAsia="en-US"/>
        </w:rPr>
        <w:t xml:space="preserve">Ancora pochi i servizi accessibili con SPID: </w:t>
      </w:r>
      <w:r w:rsidR="00385659" w:rsidRPr="001E1179">
        <w:rPr>
          <w:rFonts w:ascii="Trebuchet MS" w:eastAsia="Calibri" w:hAnsi="Trebuchet MS" w:cs="Tahoma"/>
          <w:i/>
          <w:iCs/>
          <w:lang w:eastAsia="en-US"/>
        </w:rPr>
        <w:t>le PA hanno completato lo switch off in ritardo (9.081 enti), solo 59 aziende presenti nel circuito</w:t>
      </w:r>
    </w:p>
    <w:p w14:paraId="5A83643A" w14:textId="77777777" w:rsidR="00CF7E42" w:rsidRPr="001E1179" w:rsidRDefault="00CF7E42" w:rsidP="00CF7E42">
      <w:pPr>
        <w:widowControl/>
        <w:suppressAutoHyphens w:val="0"/>
        <w:spacing w:after="160" w:line="259" w:lineRule="auto"/>
        <w:jc w:val="center"/>
        <w:rPr>
          <w:rFonts w:ascii="Trebuchet MS" w:eastAsia="Calibri" w:hAnsi="Trebuchet MS" w:cs="Tahoma"/>
          <w:i/>
          <w:iCs/>
          <w:lang w:eastAsia="en-US"/>
        </w:rPr>
      </w:pPr>
    </w:p>
    <w:p w14:paraId="51F96867" w14:textId="3710F81A" w:rsidR="00AD21CA" w:rsidRPr="001E1179" w:rsidRDefault="00C85168" w:rsidP="00D63296">
      <w:pPr>
        <w:pStyle w:val="Corpotesto"/>
        <w:jc w:val="both"/>
        <w:rPr>
          <w:rFonts w:ascii="Trebuchet MS" w:hAnsi="Trebuchet MS"/>
          <w:bCs/>
          <w:lang w:bidi="it-IT"/>
        </w:rPr>
      </w:pPr>
      <w:r w:rsidRPr="001E1179">
        <w:rPr>
          <w:rFonts w:ascii="Trebuchet MS" w:hAnsi="Trebuchet MS"/>
          <w:bCs/>
          <w:i/>
          <w:iCs/>
          <w:lang w:bidi="it-IT"/>
        </w:rPr>
        <w:t xml:space="preserve">Milano, </w:t>
      </w:r>
      <w:r w:rsidR="00D63296" w:rsidRPr="001E1179">
        <w:rPr>
          <w:rFonts w:ascii="Trebuchet MS" w:hAnsi="Trebuchet MS"/>
          <w:bCs/>
          <w:i/>
          <w:iCs/>
          <w:lang w:bidi="it-IT"/>
        </w:rPr>
        <w:t>19</w:t>
      </w:r>
      <w:r w:rsidR="00584A0F" w:rsidRPr="001E1179">
        <w:rPr>
          <w:rFonts w:ascii="Trebuchet MS" w:hAnsi="Trebuchet MS"/>
          <w:bCs/>
          <w:i/>
          <w:iCs/>
          <w:lang w:bidi="it-IT"/>
        </w:rPr>
        <w:t xml:space="preserve"> novem</w:t>
      </w:r>
      <w:r w:rsidR="0041085E" w:rsidRPr="001E1179">
        <w:rPr>
          <w:rFonts w:ascii="Trebuchet MS" w:hAnsi="Trebuchet MS"/>
          <w:bCs/>
          <w:i/>
          <w:iCs/>
          <w:lang w:bidi="it-IT"/>
        </w:rPr>
        <w:t>bre</w:t>
      </w:r>
      <w:r w:rsidRPr="001E1179">
        <w:rPr>
          <w:rFonts w:ascii="Trebuchet MS" w:hAnsi="Trebuchet MS"/>
          <w:bCs/>
          <w:i/>
          <w:iCs/>
          <w:lang w:bidi="it-IT"/>
        </w:rPr>
        <w:t xml:space="preserve"> 20</w:t>
      </w:r>
      <w:r w:rsidR="007C29F5" w:rsidRPr="001E1179">
        <w:rPr>
          <w:rFonts w:ascii="Trebuchet MS" w:hAnsi="Trebuchet MS"/>
          <w:bCs/>
          <w:i/>
          <w:iCs/>
          <w:lang w:bidi="it-IT"/>
        </w:rPr>
        <w:t>2</w:t>
      </w:r>
      <w:r w:rsidR="00174E82" w:rsidRPr="001E1179">
        <w:rPr>
          <w:rFonts w:ascii="Trebuchet MS" w:hAnsi="Trebuchet MS"/>
          <w:bCs/>
          <w:i/>
          <w:iCs/>
          <w:lang w:bidi="it-IT"/>
        </w:rPr>
        <w:t>1</w:t>
      </w:r>
      <w:r w:rsidR="00997E03" w:rsidRPr="001E1179">
        <w:rPr>
          <w:rFonts w:ascii="Trebuchet MS" w:hAnsi="Trebuchet MS"/>
          <w:bCs/>
          <w:lang w:bidi="it-IT"/>
        </w:rPr>
        <w:t xml:space="preserve"> –</w:t>
      </w:r>
      <w:r w:rsidR="00AD6253" w:rsidRPr="001E1179">
        <w:rPr>
          <w:rFonts w:ascii="Trebuchet MS" w:hAnsi="Trebuchet MS"/>
          <w:bCs/>
          <w:lang w:bidi="it-IT"/>
        </w:rPr>
        <w:t xml:space="preserve"> </w:t>
      </w:r>
      <w:r w:rsidR="002579DC" w:rsidRPr="001E1179">
        <w:rPr>
          <w:rFonts w:ascii="Trebuchet MS" w:hAnsi="Trebuchet MS"/>
          <w:bCs/>
          <w:lang w:bidi="it-IT"/>
        </w:rPr>
        <w:t>Nel 2021 sono più che raddoppiate le identità SPID</w:t>
      </w:r>
      <w:r w:rsidR="005F283B" w:rsidRPr="001E1179">
        <w:rPr>
          <w:rFonts w:ascii="Trebuchet MS" w:hAnsi="Trebuchet MS"/>
          <w:bCs/>
          <w:lang w:bidi="it-IT"/>
        </w:rPr>
        <w:t xml:space="preserve"> rilasciate alla popolazione,</w:t>
      </w:r>
      <w:r w:rsidR="002579DC" w:rsidRPr="001E1179">
        <w:rPr>
          <w:rFonts w:ascii="Trebuchet MS" w:hAnsi="Trebuchet MS"/>
          <w:bCs/>
          <w:lang w:bidi="it-IT"/>
        </w:rPr>
        <w:t xml:space="preserve"> raggiungendo un totale di 2</w:t>
      </w:r>
      <w:r w:rsidR="00D349D0" w:rsidRPr="001E1179">
        <w:rPr>
          <w:rFonts w:ascii="Trebuchet MS" w:hAnsi="Trebuchet MS"/>
          <w:bCs/>
          <w:lang w:bidi="it-IT"/>
        </w:rPr>
        <w:t>6</w:t>
      </w:r>
      <w:r w:rsidR="002579DC" w:rsidRPr="001E1179">
        <w:rPr>
          <w:rFonts w:ascii="Trebuchet MS" w:hAnsi="Trebuchet MS"/>
          <w:bCs/>
          <w:lang w:bidi="it-IT"/>
        </w:rPr>
        <w:t>,</w:t>
      </w:r>
      <w:r w:rsidR="00D349D0" w:rsidRPr="001E1179">
        <w:rPr>
          <w:rFonts w:ascii="Trebuchet MS" w:hAnsi="Trebuchet MS"/>
          <w:bCs/>
          <w:lang w:bidi="it-IT"/>
        </w:rPr>
        <w:t>1</w:t>
      </w:r>
      <w:r w:rsidR="002579DC" w:rsidRPr="001E1179">
        <w:rPr>
          <w:rFonts w:ascii="Trebuchet MS" w:hAnsi="Trebuchet MS"/>
          <w:bCs/>
          <w:lang w:bidi="it-IT"/>
        </w:rPr>
        <w:t xml:space="preserve"> milioni di utenze attive </w:t>
      </w:r>
      <w:r w:rsidR="005F283B" w:rsidRPr="001E1179">
        <w:rPr>
          <w:rFonts w:ascii="Trebuchet MS" w:hAnsi="Trebuchet MS"/>
          <w:bCs/>
          <w:lang w:bidi="it-IT"/>
        </w:rPr>
        <w:t>a</w:t>
      </w:r>
      <w:r w:rsidR="00345421" w:rsidRPr="001E1179">
        <w:rPr>
          <w:rFonts w:ascii="Trebuchet MS" w:hAnsi="Trebuchet MS"/>
          <w:bCs/>
          <w:lang w:bidi="it-IT"/>
        </w:rPr>
        <w:t xml:space="preserve"> fine</w:t>
      </w:r>
      <w:r w:rsidR="005F283B" w:rsidRPr="001E1179">
        <w:rPr>
          <w:rFonts w:ascii="Trebuchet MS" w:hAnsi="Trebuchet MS"/>
          <w:bCs/>
          <w:lang w:bidi="it-IT"/>
        </w:rPr>
        <w:t xml:space="preserve"> ottobre (erano 12,2 milioni a ottobre 2020)</w:t>
      </w:r>
      <w:r w:rsidR="00E75AA3" w:rsidRPr="001E1179">
        <w:rPr>
          <w:rFonts w:ascii="Trebuchet MS" w:hAnsi="Trebuchet MS"/>
          <w:bCs/>
          <w:lang w:bidi="it-IT"/>
        </w:rPr>
        <w:t>,</w:t>
      </w:r>
      <w:r w:rsidR="005F283B" w:rsidRPr="001E1179">
        <w:rPr>
          <w:rFonts w:ascii="Trebuchet MS" w:hAnsi="Trebuchet MS"/>
          <w:bCs/>
          <w:lang w:bidi="it-IT"/>
        </w:rPr>
        <w:t xml:space="preserve"> con oltre </w:t>
      </w:r>
      <w:r w:rsidR="00CC1E44" w:rsidRPr="001E1179">
        <w:rPr>
          <w:rFonts w:ascii="Trebuchet MS" w:hAnsi="Trebuchet MS"/>
          <w:bCs/>
          <w:lang w:bidi="it-IT"/>
        </w:rPr>
        <w:t>431</w:t>
      </w:r>
      <w:r w:rsidR="005F283B" w:rsidRPr="001E1179">
        <w:rPr>
          <w:rFonts w:ascii="Trebuchet MS" w:hAnsi="Trebuchet MS"/>
          <w:bCs/>
          <w:lang w:bidi="it-IT"/>
        </w:rPr>
        <w:t xml:space="preserve"> milioni di accessi nel corso dell’anno (</w:t>
      </w:r>
      <w:r w:rsidR="00D349D0" w:rsidRPr="001E1179">
        <w:rPr>
          <w:rFonts w:ascii="Trebuchet MS" w:hAnsi="Trebuchet MS"/>
          <w:bCs/>
          <w:lang w:bidi="it-IT"/>
        </w:rPr>
        <w:t>il triplo rispetto a un anno fa</w:t>
      </w:r>
      <w:r w:rsidR="005F283B" w:rsidRPr="001E1179">
        <w:rPr>
          <w:rFonts w:ascii="Trebuchet MS" w:hAnsi="Trebuchet MS"/>
          <w:bCs/>
          <w:lang w:bidi="it-IT"/>
        </w:rPr>
        <w:t>). Un maggiorenne su due possiede un’identità SPID, il 4</w:t>
      </w:r>
      <w:r w:rsidR="00CC1E44" w:rsidRPr="001E1179">
        <w:rPr>
          <w:rFonts w:ascii="Trebuchet MS" w:hAnsi="Trebuchet MS"/>
          <w:bCs/>
          <w:lang w:bidi="it-IT"/>
        </w:rPr>
        <w:t>3</w:t>
      </w:r>
      <w:r w:rsidR="005F283B" w:rsidRPr="001E1179">
        <w:rPr>
          <w:rFonts w:ascii="Trebuchet MS" w:hAnsi="Trebuchet MS"/>
          <w:bCs/>
          <w:lang w:bidi="it-IT"/>
        </w:rPr>
        <w:t xml:space="preserve">% </w:t>
      </w:r>
      <w:r w:rsidR="00345421" w:rsidRPr="001E1179">
        <w:rPr>
          <w:rFonts w:ascii="Trebuchet MS" w:hAnsi="Trebuchet MS"/>
          <w:bCs/>
          <w:lang w:bidi="it-IT"/>
        </w:rPr>
        <w:t xml:space="preserve">degli </w:t>
      </w:r>
      <w:r w:rsidR="005F283B" w:rsidRPr="001E1179">
        <w:rPr>
          <w:rFonts w:ascii="Trebuchet MS" w:hAnsi="Trebuchet MS"/>
          <w:bCs/>
          <w:lang w:bidi="it-IT"/>
        </w:rPr>
        <w:t>italiani. Un boom trainato dai recenti interventi normativi che hanno favorito lo switch-off della PA, dagli sforzi di Identity Provider (</w:t>
      </w:r>
      <w:proofErr w:type="spellStart"/>
      <w:r w:rsidR="005F283B" w:rsidRPr="001E1179">
        <w:rPr>
          <w:rFonts w:ascii="Trebuchet MS" w:hAnsi="Trebuchet MS"/>
          <w:bCs/>
          <w:lang w:bidi="it-IT"/>
        </w:rPr>
        <w:t>IdP</w:t>
      </w:r>
      <w:proofErr w:type="spellEnd"/>
      <w:r w:rsidR="005F283B" w:rsidRPr="001E1179">
        <w:rPr>
          <w:rFonts w:ascii="Trebuchet MS" w:hAnsi="Trebuchet MS"/>
          <w:bCs/>
          <w:lang w:bidi="it-IT"/>
        </w:rPr>
        <w:t xml:space="preserve">) e Service Provider (SP), da iniziative come il </w:t>
      </w:r>
      <w:proofErr w:type="spellStart"/>
      <w:r w:rsidR="00D0208A" w:rsidRPr="001E1179">
        <w:rPr>
          <w:rFonts w:ascii="Trebuchet MS" w:hAnsi="Trebuchet MS"/>
          <w:bCs/>
          <w:lang w:bidi="it-IT"/>
        </w:rPr>
        <w:t>C</w:t>
      </w:r>
      <w:r w:rsidR="005F283B" w:rsidRPr="001E1179">
        <w:rPr>
          <w:rFonts w:ascii="Trebuchet MS" w:hAnsi="Trebuchet MS"/>
          <w:bCs/>
          <w:lang w:bidi="it-IT"/>
        </w:rPr>
        <w:t>ashback</w:t>
      </w:r>
      <w:proofErr w:type="spellEnd"/>
      <w:r w:rsidR="00CF7E42" w:rsidRPr="001E1179">
        <w:rPr>
          <w:rFonts w:ascii="Trebuchet MS" w:hAnsi="Trebuchet MS"/>
          <w:bCs/>
          <w:lang w:bidi="it-IT"/>
        </w:rPr>
        <w:t xml:space="preserve"> e</w:t>
      </w:r>
      <w:r w:rsidR="008A0182" w:rsidRPr="001E1179">
        <w:rPr>
          <w:rFonts w:ascii="Trebuchet MS" w:hAnsi="Trebuchet MS"/>
          <w:bCs/>
          <w:lang w:bidi="it-IT"/>
        </w:rPr>
        <w:t xml:space="preserve"> </w:t>
      </w:r>
      <w:r w:rsidR="005F283B" w:rsidRPr="001E1179">
        <w:rPr>
          <w:rFonts w:ascii="Trebuchet MS" w:hAnsi="Trebuchet MS"/>
          <w:bCs/>
          <w:lang w:bidi="it-IT"/>
        </w:rPr>
        <w:t>dalla necessità di accedere al Green Pass</w:t>
      </w:r>
      <w:r w:rsidR="00CF7E42" w:rsidRPr="001E1179">
        <w:rPr>
          <w:rFonts w:ascii="Trebuchet MS" w:hAnsi="Trebuchet MS"/>
          <w:bCs/>
          <w:lang w:bidi="it-IT"/>
        </w:rPr>
        <w:t>,</w:t>
      </w:r>
      <w:r w:rsidR="008A0182" w:rsidRPr="001E1179">
        <w:rPr>
          <w:rFonts w:ascii="Trebuchet MS" w:hAnsi="Trebuchet MS"/>
          <w:bCs/>
          <w:lang w:bidi="it-IT"/>
        </w:rPr>
        <w:t xml:space="preserve"> che sarà ulteriormente spinto dalla possibilità</w:t>
      </w:r>
      <w:r w:rsidR="00E75AA3" w:rsidRPr="001E1179">
        <w:rPr>
          <w:rFonts w:ascii="Trebuchet MS" w:hAnsi="Trebuchet MS"/>
          <w:bCs/>
          <w:lang w:bidi="it-IT"/>
        </w:rPr>
        <w:t xml:space="preserve"> </w:t>
      </w:r>
      <w:r w:rsidR="008A0182" w:rsidRPr="001E1179">
        <w:rPr>
          <w:rFonts w:ascii="Trebuchet MS" w:hAnsi="Trebuchet MS"/>
          <w:bCs/>
          <w:lang w:bidi="it-IT"/>
        </w:rPr>
        <w:t>di scaricare gratuitamente 14 certificati dall’Anagrafe</w:t>
      </w:r>
      <w:r w:rsidR="005F283B" w:rsidRPr="001E1179">
        <w:rPr>
          <w:rFonts w:ascii="Trebuchet MS" w:hAnsi="Trebuchet MS"/>
          <w:bCs/>
          <w:lang w:bidi="it-IT"/>
        </w:rPr>
        <w:t xml:space="preserve">. </w:t>
      </w:r>
      <w:r w:rsidR="00E75AA3" w:rsidRPr="001E1179">
        <w:rPr>
          <w:rFonts w:ascii="Trebuchet MS" w:hAnsi="Trebuchet MS"/>
          <w:bCs/>
          <w:lang w:bidi="it-IT"/>
        </w:rPr>
        <w:t>Ma la</w:t>
      </w:r>
      <w:r w:rsidR="008A0182" w:rsidRPr="001E1179">
        <w:rPr>
          <w:rFonts w:ascii="Trebuchet MS" w:hAnsi="Trebuchet MS"/>
          <w:bCs/>
          <w:lang w:bidi="it-IT"/>
        </w:rPr>
        <w:t xml:space="preserve"> corsa alle identità digitali</w:t>
      </w:r>
      <w:r w:rsidR="005F283B" w:rsidRPr="001E1179">
        <w:rPr>
          <w:rFonts w:ascii="Trebuchet MS" w:hAnsi="Trebuchet MS"/>
          <w:bCs/>
          <w:lang w:bidi="it-IT"/>
        </w:rPr>
        <w:t xml:space="preserve"> non riguarda solo SPID: </w:t>
      </w:r>
      <w:r w:rsidR="00AD21CA" w:rsidRPr="001E1179">
        <w:rPr>
          <w:rFonts w:ascii="Trebuchet MS" w:hAnsi="Trebuchet MS"/>
          <w:bCs/>
          <w:lang w:bidi="it-IT"/>
        </w:rPr>
        <w:t>il 99% degli utenti Internet italiani ha almeno un profilo identificativo per l’accesso online</w:t>
      </w:r>
      <w:r w:rsidR="00E75AA3" w:rsidRPr="001E1179">
        <w:rPr>
          <w:rFonts w:ascii="Trebuchet MS" w:hAnsi="Trebuchet MS"/>
          <w:bCs/>
          <w:lang w:bidi="it-IT"/>
        </w:rPr>
        <w:t xml:space="preserve"> e</w:t>
      </w:r>
      <w:r w:rsidR="00AD21CA" w:rsidRPr="001E1179">
        <w:rPr>
          <w:rFonts w:ascii="Trebuchet MS" w:hAnsi="Trebuchet MS"/>
          <w:bCs/>
          <w:lang w:bidi="it-IT"/>
        </w:rPr>
        <w:t xml:space="preserve"> il 97% </w:t>
      </w:r>
      <w:r w:rsidR="00E75AA3" w:rsidRPr="001E1179">
        <w:rPr>
          <w:rFonts w:ascii="Trebuchet MS" w:hAnsi="Trebuchet MS"/>
          <w:bCs/>
          <w:lang w:bidi="it-IT"/>
        </w:rPr>
        <w:t>possiede</w:t>
      </w:r>
      <w:r w:rsidR="00AD21CA" w:rsidRPr="001E1179">
        <w:rPr>
          <w:rFonts w:ascii="Trebuchet MS" w:hAnsi="Trebuchet MS"/>
          <w:bCs/>
          <w:lang w:bidi="it-IT"/>
        </w:rPr>
        <w:t xml:space="preserve"> </w:t>
      </w:r>
      <w:r w:rsidR="00E75AA3" w:rsidRPr="001E1179">
        <w:rPr>
          <w:rFonts w:ascii="Trebuchet MS" w:hAnsi="Trebuchet MS"/>
          <w:bCs/>
          <w:lang w:bidi="it-IT"/>
        </w:rPr>
        <w:t xml:space="preserve">almeno </w:t>
      </w:r>
      <w:r w:rsidR="00AD21CA" w:rsidRPr="001E1179">
        <w:rPr>
          <w:rFonts w:ascii="Trebuchet MS" w:hAnsi="Trebuchet MS"/>
          <w:bCs/>
          <w:lang w:bidi="it-IT"/>
        </w:rPr>
        <w:t>un’identità certificata (fra</w:t>
      </w:r>
      <w:r w:rsidR="00E75AA3" w:rsidRPr="001E1179">
        <w:rPr>
          <w:rFonts w:ascii="Trebuchet MS" w:hAnsi="Trebuchet MS"/>
          <w:bCs/>
          <w:lang w:bidi="it-IT"/>
        </w:rPr>
        <w:t xml:space="preserve"> </w:t>
      </w:r>
      <w:r w:rsidR="00AD21CA" w:rsidRPr="001E1179">
        <w:rPr>
          <w:rFonts w:ascii="Trebuchet MS" w:hAnsi="Trebuchet MS"/>
          <w:bCs/>
          <w:lang w:bidi="it-IT"/>
        </w:rPr>
        <w:t>credenziali di home banking, SPID e carta d’identità elettronica</w:t>
      </w:r>
      <w:r w:rsidR="00CF7E42" w:rsidRPr="001E1179">
        <w:rPr>
          <w:rFonts w:ascii="Trebuchet MS" w:hAnsi="Trebuchet MS"/>
          <w:bCs/>
          <w:lang w:bidi="it-IT"/>
        </w:rPr>
        <w:t xml:space="preserve"> 3.0 </w:t>
      </w:r>
      <w:r w:rsidR="00345421" w:rsidRPr="001E1179">
        <w:rPr>
          <w:rFonts w:ascii="Trebuchet MS" w:hAnsi="Trebuchet MS"/>
          <w:bCs/>
          <w:lang w:bidi="it-IT"/>
        </w:rPr>
        <w:t>– la cosiddetta</w:t>
      </w:r>
      <w:r w:rsidR="00CF7E42" w:rsidRPr="001E1179">
        <w:rPr>
          <w:rFonts w:ascii="Trebuchet MS" w:hAnsi="Trebuchet MS"/>
          <w:bCs/>
          <w:lang w:bidi="it-IT"/>
        </w:rPr>
        <w:t xml:space="preserve"> CIE</w:t>
      </w:r>
      <w:r w:rsidR="00AD21CA" w:rsidRPr="001E1179">
        <w:rPr>
          <w:rFonts w:ascii="Trebuchet MS" w:hAnsi="Trebuchet MS"/>
          <w:bCs/>
          <w:lang w:bidi="it-IT"/>
        </w:rPr>
        <w:t xml:space="preserve">). </w:t>
      </w:r>
      <w:r w:rsidR="00470B15" w:rsidRPr="001E1179">
        <w:rPr>
          <w:rFonts w:ascii="Trebuchet MS" w:hAnsi="Trebuchet MS"/>
          <w:bCs/>
          <w:lang w:bidi="it-IT"/>
        </w:rPr>
        <w:t>I sistemi di identità digitale più diffusi sono il social ID (</w:t>
      </w:r>
      <w:r w:rsidR="00E75AA3" w:rsidRPr="001E1179">
        <w:rPr>
          <w:rFonts w:ascii="Trebuchet MS" w:hAnsi="Trebuchet MS"/>
          <w:bCs/>
          <w:lang w:bidi="it-IT"/>
        </w:rPr>
        <w:t xml:space="preserve">posseduto dal </w:t>
      </w:r>
      <w:r w:rsidR="00470B15" w:rsidRPr="001E1179">
        <w:rPr>
          <w:rFonts w:ascii="Trebuchet MS" w:hAnsi="Trebuchet MS"/>
          <w:bCs/>
          <w:lang w:bidi="it-IT"/>
        </w:rPr>
        <w:t>91%) e l’home banking (87%)</w:t>
      </w:r>
      <w:r w:rsidR="008A0182" w:rsidRPr="001E1179">
        <w:rPr>
          <w:rFonts w:ascii="Trebuchet MS" w:hAnsi="Trebuchet MS"/>
          <w:bCs/>
          <w:lang w:bidi="it-IT"/>
        </w:rPr>
        <w:t>,</w:t>
      </w:r>
      <w:r w:rsidR="00470B15" w:rsidRPr="001E1179">
        <w:rPr>
          <w:rFonts w:ascii="Trebuchet MS" w:hAnsi="Trebuchet MS"/>
          <w:bCs/>
          <w:lang w:bidi="it-IT"/>
        </w:rPr>
        <w:t xml:space="preserve"> 2</w:t>
      </w:r>
      <w:r w:rsidR="00D349D0" w:rsidRPr="001E1179">
        <w:rPr>
          <w:rFonts w:ascii="Trebuchet MS" w:hAnsi="Trebuchet MS"/>
          <w:bCs/>
          <w:lang w:bidi="it-IT"/>
        </w:rPr>
        <w:t>4</w:t>
      </w:r>
      <w:r w:rsidR="00470B15" w:rsidRPr="001E1179">
        <w:rPr>
          <w:rFonts w:ascii="Trebuchet MS" w:hAnsi="Trebuchet MS"/>
          <w:bCs/>
          <w:lang w:bidi="it-IT"/>
        </w:rPr>
        <w:t>,</w:t>
      </w:r>
      <w:r w:rsidR="00D349D0" w:rsidRPr="001E1179">
        <w:rPr>
          <w:rFonts w:ascii="Trebuchet MS" w:hAnsi="Trebuchet MS"/>
          <w:bCs/>
          <w:lang w:bidi="it-IT"/>
        </w:rPr>
        <w:t>7</w:t>
      </w:r>
      <w:r w:rsidR="00470B15" w:rsidRPr="001E1179">
        <w:rPr>
          <w:rFonts w:ascii="Trebuchet MS" w:hAnsi="Trebuchet MS"/>
          <w:bCs/>
          <w:lang w:bidi="it-IT"/>
        </w:rPr>
        <w:t xml:space="preserve"> milioni </w:t>
      </w:r>
      <w:r w:rsidR="00B60F19" w:rsidRPr="001E1179">
        <w:rPr>
          <w:rFonts w:ascii="Trebuchet MS" w:hAnsi="Trebuchet MS"/>
          <w:bCs/>
          <w:lang w:bidi="it-IT"/>
        </w:rPr>
        <w:t>di</w:t>
      </w:r>
      <w:r w:rsidR="00470B15" w:rsidRPr="001E1179">
        <w:rPr>
          <w:rFonts w:ascii="Trebuchet MS" w:hAnsi="Trebuchet MS"/>
          <w:bCs/>
          <w:lang w:bidi="it-IT"/>
        </w:rPr>
        <w:t xml:space="preserve"> italiani</w:t>
      </w:r>
      <w:r w:rsidR="008A0182" w:rsidRPr="001E1179">
        <w:rPr>
          <w:rFonts w:ascii="Trebuchet MS" w:hAnsi="Trebuchet MS"/>
          <w:bCs/>
          <w:lang w:bidi="it-IT"/>
        </w:rPr>
        <w:t xml:space="preserve"> sono</w:t>
      </w:r>
      <w:r w:rsidR="00470B15" w:rsidRPr="001E1179">
        <w:rPr>
          <w:rFonts w:ascii="Trebuchet MS" w:hAnsi="Trebuchet MS"/>
          <w:bCs/>
          <w:lang w:bidi="it-IT"/>
        </w:rPr>
        <w:t xml:space="preserve"> in possesso della CIE.</w:t>
      </w:r>
    </w:p>
    <w:p w14:paraId="3E189F49" w14:textId="1B95E9EE" w:rsidR="00AD21CA" w:rsidRPr="001E1179" w:rsidRDefault="00E75AA3" w:rsidP="00D63296">
      <w:pPr>
        <w:pStyle w:val="Corpotesto"/>
        <w:jc w:val="both"/>
        <w:rPr>
          <w:rFonts w:ascii="Trebuchet MS" w:hAnsi="Trebuchet MS"/>
          <w:bCs/>
          <w:lang w:bidi="it-IT"/>
        </w:rPr>
      </w:pPr>
      <w:r w:rsidRPr="001E1179">
        <w:rPr>
          <w:rFonts w:ascii="Trebuchet MS" w:hAnsi="Trebuchet MS"/>
          <w:bCs/>
          <w:lang w:bidi="it-IT"/>
        </w:rPr>
        <w:t>Nonostante la crescente</w:t>
      </w:r>
      <w:r w:rsidR="00470B15" w:rsidRPr="001E1179">
        <w:rPr>
          <w:rFonts w:ascii="Trebuchet MS" w:hAnsi="Trebuchet MS"/>
          <w:bCs/>
          <w:lang w:bidi="it-IT"/>
        </w:rPr>
        <w:t xml:space="preserve"> diffusione, le identità digitali </w:t>
      </w:r>
      <w:r w:rsidRPr="001E1179">
        <w:rPr>
          <w:rFonts w:ascii="Trebuchet MS" w:hAnsi="Trebuchet MS"/>
          <w:bCs/>
          <w:lang w:bidi="it-IT"/>
        </w:rPr>
        <w:t>appaiono</w:t>
      </w:r>
      <w:r w:rsidR="00470B15" w:rsidRPr="001E1179">
        <w:rPr>
          <w:rFonts w:ascii="Trebuchet MS" w:hAnsi="Trebuchet MS"/>
          <w:bCs/>
          <w:lang w:bidi="it-IT"/>
        </w:rPr>
        <w:t xml:space="preserve"> ancora sottoutilizzate: solo </w:t>
      </w:r>
      <w:r w:rsidR="00BB42F9" w:rsidRPr="001E1179">
        <w:rPr>
          <w:rFonts w:ascii="Trebuchet MS" w:hAnsi="Trebuchet MS"/>
          <w:bCs/>
          <w:lang w:bidi="it-IT"/>
        </w:rPr>
        <w:t>il 5%</w:t>
      </w:r>
      <w:r w:rsidRPr="001E1179">
        <w:rPr>
          <w:rFonts w:ascii="Trebuchet MS" w:hAnsi="Trebuchet MS"/>
          <w:bCs/>
          <w:lang w:bidi="it-IT"/>
        </w:rPr>
        <w:t xml:space="preserve"> degli utenti</w:t>
      </w:r>
      <w:r w:rsidR="00BB42F9" w:rsidRPr="001E1179">
        <w:rPr>
          <w:rFonts w:ascii="Trebuchet MS" w:hAnsi="Trebuchet MS"/>
          <w:bCs/>
          <w:lang w:bidi="it-IT"/>
        </w:rPr>
        <w:t xml:space="preserve"> </w:t>
      </w:r>
      <w:r w:rsidRPr="001E1179">
        <w:rPr>
          <w:rFonts w:ascii="Trebuchet MS" w:hAnsi="Trebuchet MS"/>
          <w:bCs/>
          <w:lang w:bidi="it-IT"/>
        </w:rPr>
        <w:t xml:space="preserve">usa la CIE più volte alla settimana </w:t>
      </w:r>
      <w:r w:rsidR="00BB42F9" w:rsidRPr="001E1179">
        <w:rPr>
          <w:rFonts w:ascii="Trebuchet MS" w:hAnsi="Trebuchet MS"/>
          <w:bCs/>
          <w:lang w:bidi="it-IT"/>
        </w:rPr>
        <w:t xml:space="preserve">e </w:t>
      </w:r>
      <w:r w:rsidRPr="001E1179">
        <w:rPr>
          <w:rFonts w:ascii="Trebuchet MS" w:hAnsi="Trebuchet MS"/>
          <w:bCs/>
          <w:lang w:bidi="it-IT"/>
        </w:rPr>
        <w:t xml:space="preserve">solo </w:t>
      </w:r>
      <w:r w:rsidR="00BB42F9" w:rsidRPr="001E1179">
        <w:rPr>
          <w:rFonts w:ascii="Trebuchet MS" w:hAnsi="Trebuchet MS"/>
          <w:bCs/>
          <w:lang w:bidi="it-IT"/>
        </w:rPr>
        <w:t xml:space="preserve">il 15% SPID, contro il 41% </w:t>
      </w:r>
      <w:r w:rsidR="002710BD" w:rsidRPr="001E1179">
        <w:rPr>
          <w:rFonts w:ascii="Trebuchet MS" w:hAnsi="Trebuchet MS"/>
          <w:bCs/>
          <w:lang w:bidi="it-IT"/>
        </w:rPr>
        <w:t>che usa l’home banking con la stessa frequenza. Una delle principali ragioni è un portafoglio di servizi accessibili ancora limitato, con le PA che hanno appena concluso</w:t>
      </w:r>
      <w:r w:rsidRPr="001E1179">
        <w:rPr>
          <w:rFonts w:ascii="Trebuchet MS" w:hAnsi="Trebuchet MS"/>
          <w:bCs/>
          <w:lang w:bidi="it-IT"/>
        </w:rPr>
        <w:t xml:space="preserve"> </w:t>
      </w:r>
      <w:r w:rsidR="002710BD" w:rsidRPr="001E1179">
        <w:rPr>
          <w:rFonts w:ascii="Trebuchet MS" w:hAnsi="Trebuchet MS"/>
          <w:bCs/>
          <w:lang w:bidi="it-IT"/>
        </w:rPr>
        <w:t>lo switch off delle credenziali proprietarie imposto dal DL Semplificazioni e le imprese private ancora più indietro</w:t>
      </w:r>
      <w:r w:rsidRPr="001E1179">
        <w:rPr>
          <w:rFonts w:ascii="Trebuchet MS" w:hAnsi="Trebuchet MS"/>
          <w:bCs/>
          <w:lang w:bidi="it-IT"/>
        </w:rPr>
        <w:t>: a</w:t>
      </w:r>
      <w:r w:rsidR="002710BD" w:rsidRPr="001E1179">
        <w:rPr>
          <w:rFonts w:ascii="Trebuchet MS" w:hAnsi="Trebuchet MS"/>
          <w:bCs/>
          <w:lang w:bidi="it-IT"/>
        </w:rPr>
        <w:t xml:space="preserve"> fronte di 9.081 enti </w:t>
      </w:r>
      <w:r w:rsidR="00207B5C" w:rsidRPr="001E1179">
        <w:rPr>
          <w:rFonts w:ascii="Trebuchet MS" w:hAnsi="Trebuchet MS"/>
          <w:bCs/>
          <w:lang w:bidi="it-IT"/>
        </w:rPr>
        <w:t xml:space="preserve">pubblici </w:t>
      </w:r>
      <w:r w:rsidR="002710BD" w:rsidRPr="001E1179">
        <w:rPr>
          <w:rFonts w:ascii="Trebuchet MS" w:hAnsi="Trebuchet MS"/>
          <w:bCs/>
          <w:lang w:bidi="it-IT"/>
        </w:rPr>
        <w:t>che hanno integrato SPID e 1.</w:t>
      </w:r>
      <w:r w:rsidR="00D349D0" w:rsidRPr="001E1179">
        <w:rPr>
          <w:rFonts w:ascii="Trebuchet MS" w:hAnsi="Trebuchet MS"/>
          <w:bCs/>
          <w:lang w:bidi="it-IT"/>
        </w:rPr>
        <w:t>790</w:t>
      </w:r>
      <w:r w:rsidR="002710BD" w:rsidRPr="001E1179">
        <w:rPr>
          <w:rFonts w:ascii="Trebuchet MS" w:hAnsi="Trebuchet MS"/>
          <w:bCs/>
          <w:lang w:bidi="it-IT"/>
        </w:rPr>
        <w:t xml:space="preserve"> che hanno adottato CIE, sono solo 59 le aziende nel circuito SPID e 3</w:t>
      </w:r>
      <w:r w:rsidR="00207B5C" w:rsidRPr="001E1179">
        <w:rPr>
          <w:rFonts w:ascii="Trebuchet MS" w:hAnsi="Trebuchet MS"/>
          <w:bCs/>
          <w:lang w:bidi="it-IT"/>
        </w:rPr>
        <w:t xml:space="preserve"> </w:t>
      </w:r>
      <w:r w:rsidR="002710BD" w:rsidRPr="001E1179">
        <w:rPr>
          <w:rFonts w:ascii="Trebuchet MS" w:hAnsi="Trebuchet MS"/>
          <w:bCs/>
          <w:lang w:bidi="it-IT"/>
        </w:rPr>
        <w:t>in CIE.</w:t>
      </w:r>
    </w:p>
    <w:p w14:paraId="05113443" w14:textId="322256B0" w:rsidR="009B6D5E" w:rsidRPr="001E1179" w:rsidRDefault="00EF4E88" w:rsidP="0041085E">
      <w:pPr>
        <w:pStyle w:val="Corpotesto"/>
        <w:jc w:val="both"/>
        <w:rPr>
          <w:rFonts w:ascii="Trebuchet MS" w:hAnsi="Trebuchet MS"/>
          <w:bCs/>
          <w:i/>
          <w:iCs/>
          <w:lang w:bidi="it-IT"/>
        </w:rPr>
      </w:pPr>
      <w:r w:rsidRPr="001E1179">
        <w:rPr>
          <w:rFonts w:ascii="Trebuchet MS" w:hAnsi="Trebuchet MS"/>
          <w:bCs/>
          <w:lang w:bidi="it-IT"/>
        </w:rPr>
        <w:t xml:space="preserve">Sono i risultati della ricerca </w:t>
      </w:r>
      <w:r w:rsidRPr="001E1179">
        <w:rPr>
          <w:rFonts w:ascii="Trebuchet MS" w:hAnsi="Trebuchet MS"/>
          <w:b/>
          <w:lang w:bidi="it-IT"/>
        </w:rPr>
        <w:t xml:space="preserve">dell'Osservatorio </w:t>
      </w:r>
      <w:r w:rsidR="00D63296" w:rsidRPr="001E1179">
        <w:rPr>
          <w:rFonts w:ascii="Trebuchet MS" w:hAnsi="Trebuchet MS"/>
          <w:b/>
          <w:lang w:bidi="it-IT"/>
        </w:rPr>
        <w:t>Digital Identity</w:t>
      </w:r>
      <w:r w:rsidRPr="001E1179">
        <w:rPr>
          <w:rFonts w:ascii="Trebuchet MS" w:hAnsi="Trebuchet MS"/>
          <w:b/>
          <w:lang w:bidi="it-IT"/>
        </w:rPr>
        <w:t xml:space="preserve"> della School of Management del Politecnico di Milano</w:t>
      </w:r>
      <w:r w:rsidRPr="001E1179">
        <w:rPr>
          <w:rFonts w:ascii="Trebuchet MS" w:hAnsi="Trebuchet MS"/>
          <w:bCs/>
          <w:lang w:bidi="it-IT"/>
        </w:rPr>
        <w:t xml:space="preserve">*, presentata oggi durante il convegno </w:t>
      </w:r>
      <w:r w:rsidR="009022A8" w:rsidRPr="001E1179">
        <w:rPr>
          <w:rFonts w:ascii="Trebuchet MS" w:hAnsi="Trebuchet MS"/>
          <w:bCs/>
          <w:i/>
          <w:iCs/>
          <w:lang w:bidi="it-IT"/>
        </w:rPr>
        <w:t>“</w:t>
      </w:r>
      <w:r w:rsidR="00D63296" w:rsidRPr="001E1179">
        <w:rPr>
          <w:rFonts w:ascii="Trebuchet MS" w:hAnsi="Trebuchet MS"/>
          <w:bCs/>
          <w:i/>
          <w:iCs/>
          <w:lang w:bidi="it-IT"/>
        </w:rPr>
        <w:t xml:space="preserve">Digital Identity: </w:t>
      </w:r>
      <w:proofErr w:type="spellStart"/>
      <w:r w:rsidR="00D63296" w:rsidRPr="001E1179">
        <w:rPr>
          <w:rFonts w:ascii="Trebuchet MS" w:hAnsi="Trebuchet MS"/>
          <w:bCs/>
          <w:i/>
          <w:iCs/>
          <w:lang w:bidi="it-IT"/>
        </w:rPr>
        <w:t>don’t</w:t>
      </w:r>
      <w:proofErr w:type="spellEnd"/>
      <w:r w:rsidR="00D63296" w:rsidRPr="001E1179">
        <w:rPr>
          <w:rFonts w:ascii="Trebuchet MS" w:hAnsi="Trebuchet MS"/>
          <w:bCs/>
          <w:i/>
          <w:iCs/>
          <w:lang w:bidi="it-IT"/>
        </w:rPr>
        <w:t xml:space="preserve"> stop </w:t>
      </w:r>
      <w:proofErr w:type="spellStart"/>
      <w:r w:rsidR="00D63296" w:rsidRPr="001E1179">
        <w:rPr>
          <w:rFonts w:ascii="Trebuchet MS" w:hAnsi="Trebuchet MS"/>
          <w:bCs/>
          <w:i/>
          <w:iCs/>
          <w:lang w:bidi="it-IT"/>
        </w:rPr>
        <w:t>it</w:t>
      </w:r>
      <w:proofErr w:type="spellEnd"/>
      <w:r w:rsidR="00D63296" w:rsidRPr="001E1179">
        <w:rPr>
          <w:rFonts w:ascii="Trebuchet MS" w:hAnsi="Trebuchet MS"/>
          <w:bCs/>
          <w:i/>
          <w:iCs/>
          <w:lang w:bidi="it-IT"/>
        </w:rPr>
        <w:t xml:space="preserve"> </w:t>
      </w:r>
      <w:proofErr w:type="spellStart"/>
      <w:r w:rsidR="00D63296" w:rsidRPr="001E1179">
        <w:rPr>
          <w:rFonts w:ascii="Trebuchet MS" w:hAnsi="Trebuchet MS"/>
          <w:bCs/>
          <w:i/>
          <w:iCs/>
          <w:lang w:bidi="it-IT"/>
        </w:rPr>
        <w:t>now</w:t>
      </w:r>
      <w:proofErr w:type="spellEnd"/>
      <w:r w:rsidR="009022A8" w:rsidRPr="001E1179">
        <w:rPr>
          <w:rFonts w:ascii="Trebuchet MS" w:hAnsi="Trebuchet MS"/>
          <w:bCs/>
          <w:i/>
          <w:iCs/>
          <w:lang w:bidi="it-IT"/>
        </w:rPr>
        <w:t>”.</w:t>
      </w:r>
    </w:p>
    <w:p w14:paraId="5E5BECF0" w14:textId="6BCA1445" w:rsidR="00207B5C" w:rsidRPr="001E1179" w:rsidRDefault="00207B5C" w:rsidP="0041085E">
      <w:pPr>
        <w:pStyle w:val="Corpotesto"/>
        <w:jc w:val="both"/>
        <w:rPr>
          <w:rFonts w:ascii="Trebuchet MS" w:hAnsi="Trebuchet MS"/>
          <w:bCs/>
          <w:lang w:bidi="it-IT"/>
        </w:rPr>
      </w:pPr>
      <w:r w:rsidRPr="001E1179">
        <w:rPr>
          <w:rFonts w:ascii="Trebuchet MS" w:hAnsi="Trebuchet MS"/>
          <w:bCs/>
          <w:lang w:bidi="it-IT"/>
        </w:rPr>
        <w:t>“La pandemia continua a spingere la diffusione dei sistemi di identità digitale, rendendoli sempre più centrali</w:t>
      </w:r>
      <w:r w:rsidR="00C44765" w:rsidRPr="001E1179">
        <w:rPr>
          <w:rFonts w:ascii="Trebuchet MS" w:hAnsi="Trebuchet MS"/>
          <w:bCs/>
          <w:lang w:bidi="it-IT"/>
        </w:rPr>
        <w:t xml:space="preserve"> </w:t>
      </w:r>
      <w:r w:rsidRPr="001E1179">
        <w:rPr>
          <w:rFonts w:ascii="Trebuchet MS" w:hAnsi="Trebuchet MS"/>
          <w:bCs/>
          <w:lang w:bidi="it-IT"/>
        </w:rPr>
        <w:t xml:space="preserve">nella vita dei cittadini – afferma </w:t>
      </w:r>
      <w:r w:rsidRPr="001E1179">
        <w:rPr>
          <w:rFonts w:ascii="Trebuchet MS" w:hAnsi="Trebuchet MS"/>
          <w:b/>
          <w:lang w:bidi="it-IT"/>
        </w:rPr>
        <w:t>Giorgia Dragoni</w:t>
      </w:r>
      <w:r w:rsidRPr="001E1179">
        <w:rPr>
          <w:rFonts w:ascii="Trebuchet MS" w:hAnsi="Trebuchet MS"/>
          <w:bCs/>
          <w:lang w:bidi="it-IT"/>
        </w:rPr>
        <w:t>, Direttore dell’Osservatorio Digital Identity</w:t>
      </w:r>
      <w:r w:rsidR="00C44765" w:rsidRPr="001E1179">
        <w:rPr>
          <w:rFonts w:ascii="Trebuchet MS" w:hAnsi="Trebuchet MS"/>
          <w:bCs/>
          <w:lang w:bidi="it-IT"/>
        </w:rPr>
        <w:t xml:space="preserve"> -. Ma c’è il rischio concreto che questa corsa si esaurisca con il graduale ritorno alla normalità e per questa ragione è necessario uno sforzo comune per valorizzare al massimo le potenzialità dell’identità digitale, che deve essere vista non più come una scelta obbligata per accedere a servizi basilari durante l’emergenza ma come un volano per accelerare la trasformazione digitale del paese”.</w:t>
      </w:r>
    </w:p>
    <w:p w14:paraId="3EB0F747" w14:textId="3FF3DA7C" w:rsidR="00C44765" w:rsidRPr="001E1179" w:rsidRDefault="00C44765" w:rsidP="00C44765">
      <w:pPr>
        <w:pStyle w:val="Corpotesto"/>
        <w:jc w:val="both"/>
        <w:rPr>
          <w:rFonts w:ascii="Trebuchet MS" w:hAnsi="Trebuchet MS"/>
          <w:bCs/>
          <w:lang w:bidi="it-IT"/>
        </w:rPr>
      </w:pPr>
      <w:r w:rsidRPr="001E1179">
        <w:rPr>
          <w:rFonts w:ascii="Trebuchet MS" w:hAnsi="Trebuchet MS"/>
          <w:bCs/>
          <w:lang w:bidi="it-IT"/>
        </w:rPr>
        <w:t xml:space="preserve">“Le identità digitali in Italia mostrano ancora enormi potenzialità inespresse – spiega </w:t>
      </w:r>
      <w:r w:rsidRPr="001E1179">
        <w:rPr>
          <w:rFonts w:ascii="Trebuchet MS" w:hAnsi="Trebuchet MS"/>
          <w:b/>
          <w:lang w:bidi="it-IT"/>
        </w:rPr>
        <w:t>Valeria Portale</w:t>
      </w:r>
      <w:r w:rsidRPr="001E1179">
        <w:rPr>
          <w:rFonts w:ascii="Trebuchet MS" w:hAnsi="Trebuchet MS"/>
          <w:bCs/>
          <w:lang w:bidi="it-IT"/>
        </w:rPr>
        <w:t>, Direttore dell’Osservatorio Digital Identity -. L’assenza di una pluralità di servizi a cui accedere tramite questi sistemi rischia di frenare lo slancio degli ultimi mesi. I servizi pubblici, da soli, non possono trainare la crescita necessaria per raggiungere nel 20</w:t>
      </w:r>
      <w:r w:rsidR="008A0182" w:rsidRPr="001E1179">
        <w:rPr>
          <w:rFonts w:ascii="Trebuchet MS" w:hAnsi="Trebuchet MS"/>
          <w:bCs/>
          <w:lang w:bidi="it-IT"/>
        </w:rPr>
        <w:t>2</w:t>
      </w:r>
      <w:r w:rsidRPr="001E1179">
        <w:rPr>
          <w:rFonts w:ascii="Trebuchet MS" w:hAnsi="Trebuchet MS"/>
          <w:bCs/>
          <w:lang w:bidi="it-IT"/>
        </w:rPr>
        <w:t>6 il 70% della popolazione in possesso di identità digitale certificata, come previsto dal PNRR. Come dimostrano i dati del contesto europeo, i sistemi con una diffusione ampia e un utilizzo strutturale nella quotidianità degli utenti sono caratterizzati da un ecosistema ricco di servizi, che ampliano le potenzialità di queste chiavi di accesso, ne incrementano il valore e ne sostengono la diffusione”.</w:t>
      </w:r>
    </w:p>
    <w:p w14:paraId="0E4C0ECE" w14:textId="185621FB" w:rsidR="00207B5C" w:rsidRPr="001E1179" w:rsidRDefault="00F5389B" w:rsidP="0041085E">
      <w:pPr>
        <w:pStyle w:val="Corpotesto"/>
        <w:jc w:val="both"/>
        <w:rPr>
          <w:rFonts w:ascii="Trebuchet MS" w:hAnsi="Trebuchet MS"/>
          <w:bCs/>
          <w:lang w:bidi="it-IT"/>
        </w:rPr>
      </w:pPr>
      <w:r w:rsidRPr="001E1179">
        <w:rPr>
          <w:rFonts w:ascii="Trebuchet MS" w:hAnsi="Trebuchet MS"/>
          <w:bCs/>
          <w:lang w:bidi="it-IT"/>
        </w:rPr>
        <w:t xml:space="preserve">“Non possiamo aspettarci che la crescita dell’identità digitale in Italia continui con lo stesso ritmo sostenuto degli ultimi mesi senza trovare nuovi meccanismi di sviluppo – afferma </w:t>
      </w:r>
      <w:r w:rsidRPr="001E1179">
        <w:rPr>
          <w:rFonts w:ascii="Trebuchet MS" w:hAnsi="Trebuchet MS"/>
          <w:b/>
          <w:lang w:bidi="it-IT"/>
        </w:rPr>
        <w:t>Luca Gastaldi</w:t>
      </w:r>
      <w:r w:rsidRPr="001E1179">
        <w:rPr>
          <w:rFonts w:ascii="Trebuchet MS" w:hAnsi="Trebuchet MS"/>
          <w:bCs/>
          <w:lang w:bidi="it-IT"/>
        </w:rPr>
        <w:t xml:space="preserve">, Direttore dell’Osservatorio Digital Identity -. Per uscire dal mondo pubblico e diventare il passe-partout per ogni interazione digitale, serve una sistematica strategia di coinvolgimento e una chiara proposta di valore per il mondo privato. Fondamentale sarà costruire un’alternativa di identità digitale trasversale più conveniente rispetto ai sistemi proprietari, integrare ai dati </w:t>
      </w:r>
      <w:r w:rsidR="00345421" w:rsidRPr="001E1179">
        <w:rPr>
          <w:rFonts w:ascii="Trebuchet MS" w:hAnsi="Trebuchet MS"/>
          <w:bCs/>
          <w:lang w:bidi="it-IT"/>
        </w:rPr>
        <w:t xml:space="preserve">basici </w:t>
      </w:r>
      <w:r w:rsidRPr="001E1179">
        <w:rPr>
          <w:rFonts w:ascii="Trebuchet MS" w:hAnsi="Trebuchet MS"/>
          <w:bCs/>
          <w:lang w:bidi="it-IT"/>
        </w:rPr>
        <w:t xml:space="preserve">degli utenti ulteriori </w:t>
      </w:r>
      <w:r w:rsidR="00345421" w:rsidRPr="001E1179">
        <w:rPr>
          <w:rFonts w:ascii="Trebuchet MS" w:hAnsi="Trebuchet MS"/>
          <w:bCs/>
          <w:lang w:bidi="it-IT"/>
        </w:rPr>
        <w:t xml:space="preserve">attributi </w:t>
      </w:r>
      <w:r w:rsidRPr="001E1179">
        <w:rPr>
          <w:rFonts w:ascii="Trebuchet MS" w:hAnsi="Trebuchet MS"/>
          <w:bCs/>
          <w:lang w:bidi="it-IT"/>
        </w:rPr>
        <w:t>che ne facilit</w:t>
      </w:r>
      <w:r w:rsidR="00345421" w:rsidRPr="001E1179">
        <w:rPr>
          <w:rFonts w:ascii="Trebuchet MS" w:hAnsi="Trebuchet MS"/>
          <w:bCs/>
          <w:lang w:bidi="it-IT"/>
        </w:rPr>
        <w:t>i</w:t>
      </w:r>
      <w:r w:rsidRPr="001E1179">
        <w:rPr>
          <w:rFonts w:ascii="Trebuchet MS" w:hAnsi="Trebuchet MS"/>
          <w:bCs/>
          <w:lang w:bidi="it-IT"/>
        </w:rPr>
        <w:t>no il riconoscimento nell’accesso ai servizi in diversi ambiti, disegnare un’esperienza d’uso inclusiva per tutte le fasce di utenti e lavorare all’interoperabilità con altri sistemi internazionali”.</w:t>
      </w:r>
    </w:p>
    <w:p w14:paraId="02A00783" w14:textId="504CD2E1" w:rsidR="001C2383" w:rsidRPr="001E1179" w:rsidRDefault="001C2383" w:rsidP="0041085E">
      <w:pPr>
        <w:pStyle w:val="Corpotesto"/>
        <w:jc w:val="both"/>
        <w:rPr>
          <w:rFonts w:ascii="Trebuchet MS" w:hAnsi="Trebuchet MS"/>
          <w:bCs/>
          <w:lang w:bidi="it-IT"/>
        </w:rPr>
      </w:pPr>
    </w:p>
    <w:p w14:paraId="68460985" w14:textId="5767ADE7" w:rsidR="00D0208A" w:rsidRPr="001E1179" w:rsidRDefault="001C2383" w:rsidP="0041085E">
      <w:pPr>
        <w:pStyle w:val="Corpotesto"/>
        <w:jc w:val="both"/>
        <w:rPr>
          <w:rFonts w:ascii="Trebuchet MS" w:hAnsi="Trebuchet MS"/>
          <w:bCs/>
          <w:lang w:bidi="it-IT"/>
        </w:rPr>
      </w:pPr>
      <w:r w:rsidRPr="001E1179">
        <w:rPr>
          <w:rFonts w:ascii="Trebuchet MS" w:hAnsi="Trebuchet MS"/>
          <w:b/>
          <w:lang w:bidi="it-IT"/>
        </w:rPr>
        <w:t>Lo scenario internazionale</w:t>
      </w:r>
      <w:r w:rsidRPr="001E1179">
        <w:rPr>
          <w:rFonts w:ascii="Trebuchet MS" w:hAnsi="Trebuchet MS"/>
          <w:bCs/>
          <w:lang w:bidi="it-IT"/>
        </w:rPr>
        <w:t xml:space="preserve"> – </w:t>
      </w:r>
      <w:r w:rsidR="00FC3914" w:rsidRPr="001E1179">
        <w:rPr>
          <w:rFonts w:ascii="Trebuchet MS" w:hAnsi="Trebuchet MS"/>
          <w:bCs/>
          <w:lang w:bidi="it-IT"/>
        </w:rPr>
        <w:t xml:space="preserve">Nel 2021 è cresciuta la diffusione di molti sistemi di identità digitale in Europa. </w:t>
      </w:r>
      <w:r w:rsidR="00E3094B" w:rsidRPr="001E1179">
        <w:rPr>
          <w:rFonts w:ascii="Trebuchet MS" w:hAnsi="Trebuchet MS"/>
          <w:bCs/>
          <w:lang w:bidi="it-IT"/>
        </w:rPr>
        <w:t>Alcuni di essi</w:t>
      </w:r>
      <w:r w:rsidR="00FC3914" w:rsidRPr="001E1179">
        <w:rPr>
          <w:rFonts w:ascii="Trebuchet MS" w:hAnsi="Trebuchet MS"/>
          <w:bCs/>
          <w:lang w:bidi="it-IT"/>
        </w:rPr>
        <w:t xml:space="preserve"> erano già diffusi prima della pandemia e nell’ultimo anno hanno raggiunto quasi tutta la </w:t>
      </w:r>
      <w:r w:rsidR="00FC3914" w:rsidRPr="001E1179">
        <w:rPr>
          <w:rFonts w:ascii="Trebuchet MS" w:hAnsi="Trebuchet MS"/>
          <w:bCs/>
          <w:lang w:bidi="it-IT"/>
        </w:rPr>
        <w:lastRenderedPageBreak/>
        <w:t xml:space="preserve">popolazione, come in Olanda, dove </w:t>
      </w:r>
      <w:proofErr w:type="spellStart"/>
      <w:r w:rsidR="00FC3914" w:rsidRPr="001E1179">
        <w:rPr>
          <w:rFonts w:ascii="Trebuchet MS" w:hAnsi="Trebuchet MS"/>
          <w:bCs/>
          <w:lang w:bidi="it-IT"/>
        </w:rPr>
        <w:t>DigiD</w:t>
      </w:r>
      <w:proofErr w:type="spellEnd"/>
      <w:r w:rsidR="00FC3914" w:rsidRPr="001E1179">
        <w:rPr>
          <w:rFonts w:ascii="Trebuchet MS" w:hAnsi="Trebuchet MS"/>
          <w:bCs/>
          <w:lang w:bidi="it-IT"/>
        </w:rPr>
        <w:t xml:space="preserve"> è utilizzato dal 95% dei cittadini, in Svezia, dove </w:t>
      </w:r>
      <w:proofErr w:type="spellStart"/>
      <w:r w:rsidR="00FC3914" w:rsidRPr="001E1179">
        <w:rPr>
          <w:rFonts w:ascii="Trebuchet MS" w:hAnsi="Trebuchet MS"/>
          <w:bCs/>
          <w:lang w:bidi="it-IT"/>
        </w:rPr>
        <w:t>BankID</w:t>
      </w:r>
      <w:proofErr w:type="spellEnd"/>
      <w:r w:rsidR="00FC3914" w:rsidRPr="001E1179">
        <w:rPr>
          <w:rFonts w:ascii="Trebuchet MS" w:hAnsi="Trebuchet MS"/>
          <w:bCs/>
          <w:lang w:bidi="it-IT"/>
        </w:rPr>
        <w:t xml:space="preserve"> è stato attivato dall’83% degli svedesi, e in Norvegia</w:t>
      </w:r>
      <w:r w:rsidR="004C3B9D" w:rsidRPr="001E1179">
        <w:rPr>
          <w:rFonts w:ascii="Trebuchet MS" w:hAnsi="Trebuchet MS"/>
          <w:bCs/>
          <w:lang w:bidi="it-IT"/>
        </w:rPr>
        <w:t xml:space="preserve">, dove </w:t>
      </w:r>
      <w:proofErr w:type="spellStart"/>
      <w:r w:rsidR="004C3B9D" w:rsidRPr="001E1179">
        <w:rPr>
          <w:rFonts w:ascii="Trebuchet MS" w:hAnsi="Trebuchet MS"/>
          <w:bCs/>
          <w:lang w:bidi="it-IT"/>
        </w:rPr>
        <w:t>BankID</w:t>
      </w:r>
      <w:proofErr w:type="spellEnd"/>
      <w:r w:rsidR="004C3B9D" w:rsidRPr="001E1179">
        <w:rPr>
          <w:rFonts w:ascii="Trebuchet MS" w:hAnsi="Trebuchet MS"/>
          <w:bCs/>
          <w:lang w:bidi="it-IT"/>
        </w:rPr>
        <w:t xml:space="preserve"> copre il 79% dei norvegesi.</w:t>
      </w:r>
      <w:r w:rsidR="00FC3914" w:rsidRPr="001E1179">
        <w:rPr>
          <w:rFonts w:ascii="Trebuchet MS" w:hAnsi="Trebuchet MS"/>
          <w:bCs/>
          <w:lang w:bidi="it-IT"/>
        </w:rPr>
        <w:t xml:space="preserve"> </w:t>
      </w:r>
      <w:r w:rsidR="00E3094B" w:rsidRPr="001E1179">
        <w:rPr>
          <w:rFonts w:ascii="Trebuchet MS" w:hAnsi="Trebuchet MS"/>
          <w:bCs/>
          <w:lang w:bidi="it-IT"/>
        </w:rPr>
        <w:t xml:space="preserve">Anche i </w:t>
      </w:r>
      <w:r w:rsidR="00D0208A" w:rsidRPr="001E1179">
        <w:rPr>
          <w:rFonts w:ascii="Trebuchet MS" w:hAnsi="Trebuchet MS"/>
          <w:bCs/>
          <w:lang w:bidi="it-IT"/>
        </w:rPr>
        <w:t xml:space="preserve">sistemi di </w:t>
      </w:r>
      <w:r w:rsidR="00E3094B" w:rsidRPr="001E1179">
        <w:rPr>
          <w:rFonts w:ascii="Trebuchet MS" w:hAnsi="Trebuchet MS"/>
          <w:bCs/>
          <w:lang w:bidi="it-IT"/>
        </w:rPr>
        <w:t>riconoscimento</w:t>
      </w:r>
      <w:r w:rsidR="00D0208A" w:rsidRPr="001E1179">
        <w:rPr>
          <w:rFonts w:ascii="Trebuchet MS" w:hAnsi="Trebuchet MS"/>
          <w:bCs/>
          <w:lang w:bidi="it-IT"/>
        </w:rPr>
        <w:t xml:space="preserve"> che a inizio 2020 </w:t>
      </w:r>
      <w:r w:rsidR="00E3094B" w:rsidRPr="001E1179">
        <w:rPr>
          <w:rFonts w:ascii="Trebuchet MS" w:hAnsi="Trebuchet MS"/>
          <w:bCs/>
          <w:lang w:bidi="it-IT"/>
        </w:rPr>
        <w:t>apparivano</w:t>
      </w:r>
      <w:r w:rsidR="00D0208A" w:rsidRPr="001E1179">
        <w:rPr>
          <w:rFonts w:ascii="Trebuchet MS" w:hAnsi="Trebuchet MS"/>
          <w:bCs/>
          <w:lang w:bidi="it-IT"/>
        </w:rPr>
        <w:t xml:space="preserve"> ancora in fase di sviluppo hanno </w:t>
      </w:r>
      <w:r w:rsidR="006738FE" w:rsidRPr="001E1179">
        <w:rPr>
          <w:rFonts w:ascii="Trebuchet MS" w:hAnsi="Trebuchet MS"/>
          <w:bCs/>
          <w:lang w:bidi="it-IT"/>
        </w:rPr>
        <w:t>segnato una crescita</w:t>
      </w:r>
      <w:r w:rsidR="00D0208A" w:rsidRPr="001E1179">
        <w:rPr>
          <w:rFonts w:ascii="Trebuchet MS" w:hAnsi="Trebuchet MS"/>
          <w:bCs/>
          <w:lang w:bidi="it-IT"/>
        </w:rPr>
        <w:t xml:space="preserve"> </w:t>
      </w:r>
      <w:r w:rsidR="006738FE" w:rsidRPr="001E1179">
        <w:rPr>
          <w:rFonts w:ascii="Trebuchet MS" w:hAnsi="Trebuchet MS"/>
          <w:bCs/>
          <w:lang w:bidi="it-IT"/>
        </w:rPr>
        <w:t>notevole</w:t>
      </w:r>
      <w:r w:rsidR="00D0208A" w:rsidRPr="001E1179">
        <w:rPr>
          <w:rFonts w:ascii="Trebuchet MS" w:hAnsi="Trebuchet MS"/>
          <w:bCs/>
          <w:lang w:bidi="it-IT"/>
        </w:rPr>
        <w:t xml:space="preserve">. </w:t>
      </w:r>
      <w:r w:rsidR="004C3B9D" w:rsidRPr="001E1179">
        <w:rPr>
          <w:rFonts w:ascii="Trebuchet MS" w:hAnsi="Trebuchet MS"/>
          <w:bCs/>
          <w:lang w:bidi="it-IT"/>
        </w:rPr>
        <w:t>I</w:t>
      </w:r>
      <w:r w:rsidR="00D0208A" w:rsidRPr="001E1179">
        <w:rPr>
          <w:rFonts w:ascii="Trebuchet MS" w:hAnsi="Trebuchet MS"/>
          <w:bCs/>
          <w:lang w:bidi="it-IT"/>
        </w:rPr>
        <w:t xml:space="preserve">l sistema belga </w:t>
      </w:r>
      <w:proofErr w:type="spellStart"/>
      <w:r w:rsidR="004C3B9D" w:rsidRPr="001E1179">
        <w:rPr>
          <w:rFonts w:ascii="Trebuchet MS" w:hAnsi="Trebuchet MS"/>
          <w:bCs/>
          <w:lang w:bidi="it-IT"/>
        </w:rPr>
        <w:t>I</w:t>
      </w:r>
      <w:r w:rsidR="00D0208A" w:rsidRPr="001E1179">
        <w:rPr>
          <w:rFonts w:ascii="Trebuchet MS" w:hAnsi="Trebuchet MS"/>
          <w:bCs/>
          <w:lang w:bidi="it-IT"/>
        </w:rPr>
        <w:t>tsme</w:t>
      </w:r>
      <w:proofErr w:type="spellEnd"/>
      <w:r w:rsidR="00D0208A" w:rsidRPr="001E1179">
        <w:rPr>
          <w:rFonts w:ascii="Trebuchet MS" w:hAnsi="Trebuchet MS"/>
          <w:bCs/>
          <w:lang w:bidi="it-IT"/>
        </w:rPr>
        <w:t>®</w:t>
      </w:r>
      <w:r w:rsidR="004C3B9D" w:rsidRPr="001E1179">
        <w:rPr>
          <w:rFonts w:ascii="Trebuchet MS" w:hAnsi="Trebuchet MS"/>
          <w:bCs/>
          <w:lang w:bidi="it-IT"/>
        </w:rPr>
        <w:t>, ad esempio, ha quasi raddoppiato la sua penetrazione, passando dal 22% al 46% della popolazione coperta</w:t>
      </w:r>
      <w:r w:rsidR="003E3227" w:rsidRPr="001E1179">
        <w:rPr>
          <w:rFonts w:ascii="Trebuchet MS" w:hAnsi="Trebuchet MS"/>
          <w:bCs/>
          <w:lang w:bidi="it-IT"/>
        </w:rPr>
        <w:t xml:space="preserve">, così come </w:t>
      </w:r>
      <w:r w:rsidR="00D0208A" w:rsidRPr="001E1179">
        <w:rPr>
          <w:rFonts w:ascii="Trebuchet MS" w:hAnsi="Trebuchet MS"/>
          <w:bCs/>
          <w:lang w:bidi="it-IT"/>
        </w:rPr>
        <w:t xml:space="preserve">il sistema francese </w:t>
      </w:r>
      <w:proofErr w:type="spellStart"/>
      <w:r w:rsidR="00D0208A" w:rsidRPr="001E1179">
        <w:rPr>
          <w:rFonts w:ascii="Trebuchet MS" w:hAnsi="Trebuchet MS"/>
          <w:bCs/>
          <w:lang w:bidi="it-IT"/>
        </w:rPr>
        <w:t>FranceConnect</w:t>
      </w:r>
      <w:proofErr w:type="spellEnd"/>
      <w:r w:rsidR="00D0208A" w:rsidRPr="001E1179">
        <w:rPr>
          <w:rFonts w:ascii="Trebuchet MS" w:hAnsi="Trebuchet MS"/>
          <w:bCs/>
          <w:lang w:bidi="it-IT"/>
        </w:rPr>
        <w:t>, che è passato da</w:t>
      </w:r>
      <w:r w:rsidR="003E3227" w:rsidRPr="001E1179">
        <w:rPr>
          <w:rFonts w:ascii="Trebuchet MS" w:hAnsi="Trebuchet MS"/>
          <w:bCs/>
          <w:lang w:bidi="it-IT"/>
        </w:rPr>
        <w:t>l 28% al 45% di francesi registrati. L’Italia si colloca al sesto posto fra i paesi analizzati, con il 4</w:t>
      </w:r>
      <w:r w:rsidR="006738FE" w:rsidRPr="001E1179">
        <w:rPr>
          <w:rFonts w:ascii="Trebuchet MS" w:hAnsi="Trebuchet MS"/>
          <w:bCs/>
          <w:lang w:bidi="it-IT"/>
        </w:rPr>
        <w:t>3</w:t>
      </w:r>
      <w:r w:rsidR="003E3227" w:rsidRPr="001E1179">
        <w:rPr>
          <w:rFonts w:ascii="Trebuchet MS" w:hAnsi="Trebuchet MS"/>
          <w:bCs/>
          <w:lang w:bidi="it-IT"/>
        </w:rPr>
        <w:t>% di cittadini utenti SPID contro il 22% di un anno fa.</w:t>
      </w:r>
    </w:p>
    <w:p w14:paraId="5E7234CF" w14:textId="23733111" w:rsidR="001C2383" w:rsidRPr="001E1179" w:rsidRDefault="001C2383" w:rsidP="0041085E">
      <w:pPr>
        <w:pStyle w:val="Corpotesto"/>
        <w:jc w:val="both"/>
        <w:rPr>
          <w:rFonts w:ascii="Trebuchet MS" w:hAnsi="Trebuchet MS"/>
          <w:bCs/>
          <w:lang w:bidi="it-IT"/>
        </w:rPr>
      </w:pPr>
    </w:p>
    <w:p w14:paraId="668C215C" w14:textId="3E47882E" w:rsidR="003E3227" w:rsidRPr="001E1179" w:rsidRDefault="001C2383" w:rsidP="003E3227">
      <w:pPr>
        <w:pStyle w:val="Corpotesto"/>
        <w:jc w:val="both"/>
        <w:rPr>
          <w:rFonts w:ascii="Trebuchet MS" w:hAnsi="Trebuchet MS"/>
          <w:bCs/>
          <w:lang w:bidi="it-IT"/>
        </w:rPr>
      </w:pPr>
      <w:r w:rsidRPr="001E1179">
        <w:rPr>
          <w:rFonts w:ascii="Trebuchet MS" w:hAnsi="Trebuchet MS"/>
          <w:b/>
          <w:lang w:bidi="it-IT"/>
        </w:rPr>
        <w:t>I numeri di SPID</w:t>
      </w:r>
      <w:r w:rsidRPr="001E1179">
        <w:rPr>
          <w:rFonts w:ascii="Trebuchet MS" w:hAnsi="Trebuchet MS"/>
          <w:bCs/>
          <w:lang w:bidi="it-IT"/>
        </w:rPr>
        <w:t xml:space="preserve"> </w:t>
      </w:r>
      <w:r w:rsidR="003E3227" w:rsidRPr="001E1179">
        <w:rPr>
          <w:rFonts w:ascii="Trebuchet MS" w:hAnsi="Trebuchet MS"/>
          <w:bCs/>
          <w:lang w:bidi="it-IT"/>
        </w:rPr>
        <w:t xml:space="preserve">– SPID ha registrato la crescita maggiore tra i sistemi attivi nel panorama italiano e ormai </w:t>
      </w:r>
      <w:r w:rsidR="00E3094B" w:rsidRPr="001E1179">
        <w:rPr>
          <w:rFonts w:ascii="Trebuchet MS" w:hAnsi="Trebuchet MS"/>
          <w:bCs/>
          <w:lang w:bidi="it-IT"/>
        </w:rPr>
        <w:t xml:space="preserve">un maggiorenne su due ne è </w:t>
      </w:r>
      <w:r w:rsidR="003E3227" w:rsidRPr="001E1179">
        <w:rPr>
          <w:rFonts w:ascii="Trebuchet MS" w:hAnsi="Trebuchet MS"/>
          <w:bCs/>
          <w:lang w:bidi="it-IT"/>
        </w:rPr>
        <w:t>in possesso, con percentuali di diffusione diverse a seconda della fascia anagrafica e dell’area di residenza. Oltre l’8</w:t>
      </w:r>
      <w:r w:rsidR="00CC1E44" w:rsidRPr="001E1179">
        <w:rPr>
          <w:rFonts w:ascii="Trebuchet MS" w:hAnsi="Trebuchet MS"/>
          <w:bCs/>
          <w:lang w:bidi="it-IT"/>
        </w:rPr>
        <w:t>7</w:t>
      </w:r>
      <w:r w:rsidR="003E3227" w:rsidRPr="001E1179">
        <w:rPr>
          <w:rFonts w:ascii="Trebuchet MS" w:hAnsi="Trebuchet MS"/>
          <w:bCs/>
          <w:lang w:bidi="it-IT"/>
        </w:rPr>
        <w:t>% dei giovani tra i 18 e i 24 anni è un utente SPID,</w:t>
      </w:r>
      <w:r w:rsidR="00DE6954" w:rsidRPr="001E1179">
        <w:rPr>
          <w:rFonts w:ascii="Trebuchet MS" w:hAnsi="Trebuchet MS"/>
          <w:bCs/>
          <w:lang w:bidi="it-IT"/>
        </w:rPr>
        <w:t xml:space="preserve"> ma lo è solo il 3</w:t>
      </w:r>
      <w:r w:rsidR="00CC1E44" w:rsidRPr="001E1179">
        <w:rPr>
          <w:rFonts w:ascii="Trebuchet MS" w:hAnsi="Trebuchet MS"/>
          <w:bCs/>
          <w:lang w:bidi="it-IT"/>
        </w:rPr>
        <w:t>4</w:t>
      </w:r>
      <w:r w:rsidR="00DE6954" w:rsidRPr="001E1179">
        <w:rPr>
          <w:rFonts w:ascii="Trebuchet MS" w:hAnsi="Trebuchet MS"/>
          <w:bCs/>
          <w:lang w:bidi="it-IT"/>
        </w:rPr>
        <w:t>% dei 65-74enni e appena il 1</w:t>
      </w:r>
      <w:r w:rsidR="002037DD" w:rsidRPr="001E1179">
        <w:rPr>
          <w:rFonts w:ascii="Trebuchet MS" w:hAnsi="Trebuchet MS"/>
          <w:bCs/>
          <w:lang w:bidi="it-IT"/>
        </w:rPr>
        <w:t>4</w:t>
      </w:r>
      <w:r w:rsidR="00DE6954" w:rsidRPr="001E1179">
        <w:rPr>
          <w:rFonts w:ascii="Trebuchet MS" w:hAnsi="Trebuchet MS"/>
          <w:bCs/>
          <w:lang w:bidi="it-IT"/>
        </w:rPr>
        <w:t>% degli over 75. Il Nord Ovest è l’area con la maggior percentuale di utenti rispetto alla popolazione, il 55%, seguito dal Centro con il 54%, dal Sud e Isole con il 45% e dal Nord Est con il 44%. Le regioni più virtuose sono Lombardia e Lazio, dove il 60% dei cittadini è registrato, mentre in Molise</w:t>
      </w:r>
      <w:r w:rsidR="00840CDC" w:rsidRPr="001E1179">
        <w:rPr>
          <w:rFonts w:ascii="Trebuchet MS" w:hAnsi="Trebuchet MS"/>
          <w:bCs/>
          <w:lang w:bidi="it-IT"/>
        </w:rPr>
        <w:t xml:space="preserve">, Sardegna e Calabria </w:t>
      </w:r>
      <w:r w:rsidR="00DE6954" w:rsidRPr="001E1179">
        <w:rPr>
          <w:rFonts w:ascii="Trebuchet MS" w:hAnsi="Trebuchet MS"/>
          <w:bCs/>
          <w:lang w:bidi="it-IT"/>
        </w:rPr>
        <w:t xml:space="preserve">a stento si raggiunge il 41% di utenti. </w:t>
      </w:r>
      <w:r w:rsidR="003E3227" w:rsidRPr="001E1179">
        <w:rPr>
          <w:rFonts w:ascii="Trebuchet MS" w:hAnsi="Trebuchet MS"/>
          <w:bCs/>
          <w:lang w:bidi="it-IT"/>
        </w:rPr>
        <w:t xml:space="preserve">Le donne sembrano </w:t>
      </w:r>
      <w:r w:rsidR="00DE6954" w:rsidRPr="001E1179">
        <w:rPr>
          <w:rFonts w:ascii="Trebuchet MS" w:hAnsi="Trebuchet MS"/>
          <w:bCs/>
          <w:lang w:bidi="it-IT"/>
        </w:rPr>
        <w:t>leggermente più propense ad attivare SPID</w:t>
      </w:r>
      <w:r w:rsidR="00840CDC" w:rsidRPr="001E1179">
        <w:rPr>
          <w:rFonts w:ascii="Trebuchet MS" w:hAnsi="Trebuchet MS"/>
          <w:bCs/>
          <w:lang w:bidi="it-IT"/>
        </w:rPr>
        <w:t xml:space="preserve"> e rappresentano il 51% del totale degli utenti del sistema</w:t>
      </w:r>
      <w:r w:rsidR="00DE6954" w:rsidRPr="001E1179">
        <w:rPr>
          <w:rFonts w:ascii="Trebuchet MS" w:hAnsi="Trebuchet MS"/>
          <w:bCs/>
          <w:lang w:bidi="it-IT"/>
        </w:rPr>
        <w:t>.</w:t>
      </w:r>
    </w:p>
    <w:p w14:paraId="1CAE731F" w14:textId="73BE71A1" w:rsidR="003E3227" w:rsidRPr="001E1179" w:rsidRDefault="00DE6954" w:rsidP="00DE6954">
      <w:pPr>
        <w:pStyle w:val="Corpotesto"/>
        <w:jc w:val="both"/>
        <w:rPr>
          <w:rFonts w:ascii="Trebuchet MS" w:hAnsi="Trebuchet MS"/>
          <w:bCs/>
          <w:lang w:bidi="it-IT"/>
        </w:rPr>
      </w:pPr>
      <w:r w:rsidRPr="001E1179">
        <w:rPr>
          <w:rFonts w:ascii="Trebuchet MS" w:hAnsi="Trebuchet MS"/>
          <w:bCs/>
          <w:lang w:bidi="it-IT"/>
        </w:rPr>
        <w:t>Insieme al numero di identità digitali attivate, cresce anche l’effettivo uso di SPID. Nel primo semestre dell’anno l’incremento è stato pari al +10%</w:t>
      </w:r>
      <w:r w:rsidR="00840CDC" w:rsidRPr="001E1179">
        <w:rPr>
          <w:rFonts w:ascii="Trebuchet MS" w:hAnsi="Trebuchet MS"/>
          <w:bCs/>
          <w:lang w:bidi="it-IT"/>
        </w:rPr>
        <w:t xml:space="preserve"> mese su mese</w:t>
      </w:r>
      <w:r w:rsidRPr="001E1179">
        <w:rPr>
          <w:rFonts w:ascii="Trebuchet MS" w:hAnsi="Trebuchet MS"/>
          <w:bCs/>
          <w:lang w:bidi="it-IT"/>
        </w:rPr>
        <w:t>, +5% nel terzo trimestre, con il picco di 5</w:t>
      </w:r>
      <w:r w:rsidR="00D349D0" w:rsidRPr="001E1179">
        <w:rPr>
          <w:rFonts w:ascii="Trebuchet MS" w:hAnsi="Trebuchet MS"/>
          <w:bCs/>
          <w:lang w:bidi="it-IT"/>
        </w:rPr>
        <w:t>8,8</w:t>
      </w:r>
      <w:r w:rsidRPr="001E1179">
        <w:rPr>
          <w:rFonts w:ascii="Trebuchet MS" w:hAnsi="Trebuchet MS"/>
          <w:bCs/>
          <w:lang w:bidi="it-IT"/>
        </w:rPr>
        <w:t xml:space="preserve"> milioni di accessi in un solo mese raggiunto a </w:t>
      </w:r>
      <w:r w:rsidR="00840CDC" w:rsidRPr="001E1179">
        <w:rPr>
          <w:rFonts w:ascii="Trebuchet MS" w:hAnsi="Trebuchet MS"/>
          <w:bCs/>
          <w:lang w:bidi="it-IT"/>
        </w:rPr>
        <w:t>ottobre</w:t>
      </w:r>
      <w:r w:rsidRPr="001E1179">
        <w:rPr>
          <w:rFonts w:ascii="Trebuchet MS" w:hAnsi="Trebuchet MS"/>
          <w:bCs/>
          <w:lang w:bidi="it-IT"/>
        </w:rPr>
        <w:t xml:space="preserve">. </w:t>
      </w:r>
      <w:r w:rsidR="003E3227" w:rsidRPr="001E1179">
        <w:rPr>
          <w:rFonts w:ascii="Trebuchet MS" w:hAnsi="Trebuchet MS"/>
          <w:bCs/>
          <w:lang w:bidi="it-IT"/>
        </w:rPr>
        <w:t>Nel 2021 ogni utente ha effettuato in media 1</w:t>
      </w:r>
      <w:r w:rsidR="00D349D0" w:rsidRPr="001E1179">
        <w:rPr>
          <w:rFonts w:ascii="Trebuchet MS" w:hAnsi="Trebuchet MS"/>
          <w:bCs/>
          <w:lang w:bidi="it-IT"/>
        </w:rPr>
        <w:t>7</w:t>
      </w:r>
      <w:r w:rsidR="003E3227" w:rsidRPr="001E1179">
        <w:rPr>
          <w:rFonts w:ascii="Trebuchet MS" w:hAnsi="Trebuchet MS"/>
          <w:bCs/>
          <w:lang w:bidi="it-IT"/>
        </w:rPr>
        <w:t xml:space="preserve"> accessi con SPID</w:t>
      </w:r>
      <w:r w:rsidR="006738FE" w:rsidRPr="001E1179">
        <w:rPr>
          <w:rFonts w:ascii="Trebuchet MS" w:hAnsi="Trebuchet MS"/>
          <w:bCs/>
          <w:lang w:bidi="it-IT"/>
        </w:rPr>
        <w:t xml:space="preserve">, </w:t>
      </w:r>
      <w:r w:rsidR="003E3227" w:rsidRPr="001E1179">
        <w:rPr>
          <w:rFonts w:ascii="Trebuchet MS" w:hAnsi="Trebuchet MS"/>
          <w:bCs/>
          <w:lang w:bidi="it-IT"/>
        </w:rPr>
        <w:t>contro i 9 accessi medi per utente del 2020</w:t>
      </w:r>
      <w:r w:rsidR="006738FE" w:rsidRPr="001E1179">
        <w:rPr>
          <w:rFonts w:ascii="Trebuchet MS" w:hAnsi="Trebuchet MS"/>
          <w:bCs/>
          <w:lang w:bidi="it-IT"/>
        </w:rPr>
        <w:t>,</w:t>
      </w:r>
      <w:r w:rsidR="003E3227" w:rsidRPr="001E1179">
        <w:rPr>
          <w:rFonts w:ascii="Trebuchet MS" w:hAnsi="Trebuchet MS"/>
          <w:bCs/>
          <w:lang w:bidi="it-IT"/>
        </w:rPr>
        <w:t xml:space="preserve"> e i servizi maggiormente utilizzati sono stati quelli offerti da INPS, app IO e Agenzia delle Entrate.</w:t>
      </w:r>
    </w:p>
    <w:p w14:paraId="0E573C8E" w14:textId="1DB432C0" w:rsidR="002710BD" w:rsidRPr="001E1179" w:rsidRDefault="00DE6954" w:rsidP="0041085E">
      <w:pPr>
        <w:pStyle w:val="Corpotesto"/>
        <w:jc w:val="both"/>
        <w:rPr>
          <w:rFonts w:ascii="Trebuchet MS" w:hAnsi="Trebuchet MS"/>
          <w:bCs/>
          <w:lang w:bidi="it-IT"/>
        </w:rPr>
      </w:pPr>
      <w:r w:rsidRPr="001E1179">
        <w:rPr>
          <w:rFonts w:ascii="Trebuchet MS" w:hAnsi="Trebuchet MS"/>
          <w:bCs/>
          <w:lang w:bidi="it-IT"/>
        </w:rPr>
        <w:t>I cosiddetti “heavy users” (coloro che utilizzano i sistemi di identità digitale più volte alla settimana), però, sono ancora una minoranza: il 15% nel caso di SPID, il 5% nel caso di CIE, mentre salgono al 41% se si guarda alle credenziali home banking. La maggior parte dei possessori di identità digitali le utilizza poche volte l’anno o alcune volte al mese (medium users)</w:t>
      </w:r>
      <w:r w:rsidR="00840CDC" w:rsidRPr="001E1179">
        <w:rPr>
          <w:rFonts w:ascii="Trebuchet MS" w:hAnsi="Trebuchet MS"/>
          <w:bCs/>
          <w:lang w:bidi="it-IT"/>
        </w:rPr>
        <w:t>:</w:t>
      </w:r>
      <w:r w:rsidRPr="001E1179">
        <w:rPr>
          <w:rFonts w:ascii="Trebuchet MS" w:hAnsi="Trebuchet MS"/>
          <w:bCs/>
          <w:lang w:bidi="it-IT"/>
        </w:rPr>
        <w:t xml:space="preserve"> il 71% </w:t>
      </w:r>
      <w:r w:rsidR="00840CDC" w:rsidRPr="001E1179">
        <w:rPr>
          <w:rFonts w:ascii="Trebuchet MS" w:hAnsi="Trebuchet MS"/>
          <w:bCs/>
          <w:lang w:bidi="it-IT"/>
        </w:rPr>
        <w:t xml:space="preserve">per </w:t>
      </w:r>
      <w:r w:rsidRPr="001E1179">
        <w:rPr>
          <w:rFonts w:ascii="Trebuchet MS" w:hAnsi="Trebuchet MS"/>
          <w:bCs/>
          <w:lang w:bidi="it-IT"/>
        </w:rPr>
        <w:t xml:space="preserve">SPID, il </w:t>
      </w:r>
      <w:r w:rsidR="00CC1E44" w:rsidRPr="001E1179">
        <w:rPr>
          <w:rFonts w:ascii="Trebuchet MS" w:hAnsi="Trebuchet MS"/>
          <w:bCs/>
          <w:lang w:bidi="it-IT"/>
        </w:rPr>
        <w:t xml:space="preserve">65% </w:t>
      </w:r>
      <w:r w:rsidR="00840CDC" w:rsidRPr="001E1179">
        <w:rPr>
          <w:rFonts w:ascii="Trebuchet MS" w:hAnsi="Trebuchet MS"/>
          <w:bCs/>
          <w:lang w:bidi="it-IT"/>
        </w:rPr>
        <w:t xml:space="preserve">per </w:t>
      </w:r>
      <w:r w:rsidR="00CC1E44" w:rsidRPr="001E1179">
        <w:rPr>
          <w:rFonts w:ascii="Trebuchet MS" w:hAnsi="Trebuchet MS"/>
          <w:bCs/>
          <w:lang w:bidi="it-IT"/>
        </w:rPr>
        <w:t xml:space="preserve">CIE e il 51% </w:t>
      </w:r>
      <w:r w:rsidR="00840CDC" w:rsidRPr="001E1179">
        <w:rPr>
          <w:rFonts w:ascii="Trebuchet MS" w:hAnsi="Trebuchet MS"/>
          <w:bCs/>
          <w:lang w:bidi="it-IT"/>
        </w:rPr>
        <w:t xml:space="preserve">per </w:t>
      </w:r>
      <w:r w:rsidR="00CC1E44" w:rsidRPr="001E1179">
        <w:rPr>
          <w:rFonts w:ascii="Trebuchet MS" w:hAnsi="Trebuchet MS"/>
          <w:bCs/>
          <w:lang w:bidi="it-IT"/>
        </w:rPr>
        <w:t xml:space="preserve">l’home banking. </w:t>
      </w:r>
      <w:r w:rsidR="00840CDC" w:rsidRPr="001E1179">
        <w:rPr>
          <w:rFonts w:ascii="Trebuchet MS" w:hAnsi="Trebuchet MS"/>
          <w:bCs/>
          <w:lang w:bidi="it-IT"/>
        </w:rPr>
        <w:t>U</w:t>
      </w:r>
      <w:r w:rsidR="00CC1E44" w:rsidRPr="001E1179">
        <w:rPr>
          <w:rFonts w:ascii="Trebuchet MS" w:hAnsi="Trebuchet MS"/>
          <w:bCs/>
          <w:lang w:bidi="it-IT"/>
        </w:rPr>
        <w:t>na parte non trascurabile degli iscritti è</w:t>
      </w:r>
      <w:r w:rsidR="00840CDC" w:rsidRPr="001E1179">
        <w:rPr>
          <w:rFonts w:ascii="Trebuchet MS" w:hAnsi="Trebuchet MS"/>
          <w:bCs/>
          <w:lang w:bidi="it-IT"/>
        </w:rPr>
        <w:t xml:space="preserve"> invece ancora</w:t>
      </w:r>
      <w:r w:rsidR="00CC1E44" w:rsidRPr="001E1179">
        <w:rPr>
          <w:rFonts w:ascii="Trebuchet MS" w:hAnsi="Trebuchet MS"/>
          <w:bCs/>
          <w:lang w:bidi="it-IT"/>
        </w:rPr>
        <w:t xml:space="preserve"> “dormiente”, </w:t>
      </w:r>
      <w:r w:rsidR="00840CDC" w:rsidRPr="001E1179">
        <w:rPr>
          <w:rFonts w:ascii="Trebuchet MS" w:hAnsi="Trebuchet MS"/>
          <w:bCs/>
          <w:lang w:bidi="it-IT"/>
        </w:rPr>
        <w:t xml:space="preserve">ovvero costituita da utenti </w:t>
      </w:r>
      <w:r w:rsidR="00CC1E44" w:rsidRPr="001E1179">
        <w:rPr>
          <w:rFonts w:ascii="Trebuchet MS" w:hAnsi="Trebuchet MS"/>
          <w:bCs/>
          <w:lang w:bidi="it-IT"/>
        </w:rPr>
        <w:t>che utilizza</w:t>
      </w:r>
      <w:r w:rsidR="00840CDC" w:rsidRPr="001E1179">
        <w:rPr>
          <w:rFonts w:ascii="Trebuchet MS" w:hAnsi="Trebuchet MS"/>
          <w:bCs/>
          <w:lang w:bidi="it-IT"/>
        </w:rPr>
        <w:t>no</w:t>
      </w:r>
      <w:r w:rsidR="00CC1E44" w:rsidRPr="001E1179">
        <w:rPr>
          <w:rFonts w:ascii="Trebuchet MS" w:hAnsi="Trebuchet MS"/>
          <w:bCs/>
          <w:lang w:bidi="it-IT"/>
        </w:rPr>
        <w:t xml:space="preserve"> SPID (14%), CIE (30%) e home banking (8%) solo sporadicamente o non le usa</w:t>
      </w:r>
      <w:r w:rsidR="00840CDC" w:rsidRPr="001E1179">
        <w:rPr>
          <w:rFonts w:ascii="Trebuchet MS" w:hAnsi="Trebuchet MS"/>
          <w:bCs/>
          <w:lang w:bidi="it-IT"/>
        </w:rPr>
        <w:t>no</w:t>
      </w:r>
      <w:r w:rsidR="00CC1E44" w:rsidRPr="001E1179">
        <w:rPr>
          <w:rFonts w:ascii="Trebuchet MS" w:hAnsi="Trebuchet MS"/>
          <w:bCs/>
          <w:lang w:bidi="it-IT"/>
        </w:rPr>
        <w:t xml:space="preserve"> affatto.</w:t>
      </w:r>
    </w:p>
    <w:p w14:paraId="4675FD90" w14:textId="77777777" w:rsidR="005F0D55" w:rsidRPr="00310045" w:rsidRDefault="005F0D55" w:rsidP="005F0D55">
      <w:pPr>
        <w:jc w:val="both"/>
        <w:rPr>
          <w:rFonts w:ascii="Trebuchet MS" w:hAnsi="Trebuchet MS"/>
          <w:bCs/>
          <w:lang w:bidi="it-IT"/>
        </w:rPr>
      </w:pPr>
    </w:p>
    <w:p w14:paraId="678EEBEF" w14:textId="37B22612" w:rsidR="0014511E" w:rsidRPr="00310045" w:rsidRDefault="00AD06DA" w:rsidP="003D57A2">
      <w:pPr>
        <w:pStyle w:val="Corpotesto"/>
        <w:jc w:val="both"/>
        <w:rPr>
          <w:rFonts w:ascii="Trebuchet MS" w:hAnsi="Trebuchet MS"/>
          <w:sz w:val="16"/>
          <w:szCs w:val="16"/>
          <w:lang w:bidi="it-IT"/>
        </w:rPr>
      </w:pPr>
      <w:r w:rsidRPr="00310045">
        <w:rPr>
          <w:rFonts w:ascii="Trebuchet MS" w:hAnsi="Trebuchet MS"/>
          <w:sz w:val="16"/>
          <w:szCs w:val="16"/>
          <w:lang w:bidi="it-IT"/>
        </w:rPr>
        <w:t>*</w:t>
      </w:r>
      <w:r w:rsidR="008F2B76" w:rsidRPr="00310045">
        <w:rPr>
          <w:rFonts w:ascii="Trebuchet MS" w:hAnsi="Trebuchet MS"/>
          <w:sz w:val="16"/>
          <w:szCs w:val="16"/>
          <w:lang w:bidi="it-IT"/>
        </w:rPr>
        <w:t xml:space="preserve">L'edizione </w:t>
      </w:r>
      <w:r w:rsidR="00074BE6" w:rsidRPr="00310045">
        <w:rPr>
          <w:rFonts w:ascii="Trebuchet MS" w:hAnsi="Trebuchet MS"/>
          <w:sz w:val="16"/>
          <w:szCs w:val="16"/>
          <w:lang w:bidi="it-IT"/>
        </w:rPr>
        <w:t>2021</w:t>
      </w:r>
      <w:r w:rsidR="008F2B76" w:rsidRPr="00310045">
        <w:rPr>
          <w:rFonts w:ascii="Trebuchet MS" w:hAnsi="Trebuchet MS"/>
          <w:sz w:val="16"/>
          <w:szCs w:val="16"/>
          <w:lang w:bidi="it-IT"/>
        </w:rPr>
        <w:t xml:space="preserve"> dell'Osservatorio </w:t>
      </w:r>
      <w:r w:rsidR="00D63296">
        <w:rPr>
          <w:rFonts w:ascii="Trebuchet MS" w:hAnsi="Trebuchet MS"/>
          <w:sz w:val="16"/>
          <w:szCs w:val="16"/>
          <w:lang w:bidi="it-IT"/>
        </w:rPr>
        <w:t>Digital Identity</w:t>
      </w:r>
      <w:r w:rsidR="003D57A2">
        <w:rPr>
          <w:rFonts w:ascii="Trebuchet MS" w:hAnsi="Trebuchet MS"/>
          <w:sz w:val="16"/>
          <w:szCs w:val="16"/>
          <w:lang w:bidi="it-IT"/>
        </w:rPr>
        <w:t xml:space="preserve"> è realizzata con il supporto di </w:t>
      </w:r>
      <w:proofErr w:type="spellStart"/>
      <w:r w:rsidR="00D63296">
        <w:rPr>
          <w:rFonts w:ascii="Trebuchet MS" w:hAnsi="Trebuchet MS"/>
          <w:sz w:val="16"/>
          <w:szCs w:val="16"/>
          <w:lang w:bidi="it-IT"/>
        </w:rPr>
        <w:t>AppQuality</w:t>
      </w:r>
      <w:proofErr w:type="spellEnd"/>
      <w:r w:rsidR="00D63296">
        <w:rPr>
          <w:rFonts w:ascii="Trebuchet MS" w:hAnsi="Trebuchet MS"/>
          <w:sz w:val="16"/>
          <w:szCs w:val="16"/>
          <w:lang w:bidi="it-IT"/>
        </w:rPr>
        <w:t xml:space="preserve">, </w:t>
      </w:r>
      <w:proofErr w:type="spellStart"/>
      <w:r w:rsidR="00D63296">
        <w:rPr>
          <w:rFonts w:ascii="Trebuchet MS" w:hAnsi="Trebuchet MS"/>
          <w:sz w:val="16"/>
          <w:szCs w:val="16"/>
          <w:lang w:bidi="it-IT"/>
        </w:rPr>
        <w:t>Entrust</w:t>
      </w:r>
      <w:proofErr w:type="spellEnd"/>
      <w:r w:rsidR="00840CDC">
        <w:rPr>
          <w:rFonts w:ascii="Trebuchet MS" w:hAnsi="Trebuchet MS"/>
          <w:sz w:val="16"/>
          <w:szCs w:val="16"/>
          <w:lang w:bidi="it-IT"/>
        </w:rPr>
        <w:t>-Nido Group</w:t>
      </w:r>
      <w:r w:rsidR="00D63296">
        <w:rPr>
          <w:rFonts w:ascii="Trebuchet MS" w:hAnsi="Trebuchet MS"/>
          <w:sz w:val="16"/>
          <w:szCs w:val="16"/>
          <w:lang w:bidi="it-IT"/>
        </w:rPr>
        <w:t xml:space="preserve">, EY, </w:t>
      </w:r>
      <w:proofErr w:type="spellStart"/>
      <w:r w:rsidR="00D63296">
        <w:rPr>
          <w:rFonts w:ascii="Trebuchet MS" w:hAnsi="Trebuchet MS"/>
          <w:sz w:val="16"/>
          <w:szCs w:val="16"/>
          <w:lang w:bidi="it-IT"/>
        </w:rPr>
        <w:t>Fabrick</w:t>
      </w:r>
      <w:proofErr w:type="spellEnd"/>
      <w:r w:rsidR="00D63296">
        <w:rPr>
          <w:rFonts w:ascii="Trebuchet MS" w:hAnsi="Trebuchet MS"/>
          <w:sz w:val="16"/>
          <w:szCs w:val="16"/>
          <w:lang w:bidi="it-IT"/>
        </w:rPr>
        <w:t>, Intesa</w:t>
      </w:r>
      <w:r w:rsidR="00840CDC">
        <w:rPr>
          <w:rFonts w:ascii="Trebuchet MS" w:hAnsi="Trebuchet MS"/>
          <w:sz w:val="16"/>
          <w:szCs w:val="16"/>
          <w:lang w:bidi="it-IT"/>
        </w:rPr>
        <w:t xml:space="preserve"> – a </w:t>
      </w:r>
      <w:proofErr w:type="spellStart"/>
      <w:r w:rsidR="00840CDC">
        <w:rPr>
          <w:rFonts w:ascii="Trebuchet MS" w:hAnsi="Trebuchet MS"/>
          <w:sz w:val="16"/>
          <w:szCs w:val="16"/>
          <w:lang w:bidi="it-IT"/>
        </w:rPr>
        <w:t>Kyndryl</w:t>
      </w:r>
      <w:proofErr w:type="spellEnd"/>
      <w:r w:rsidR="00840CDC">
        <w:rPr>
          <w:rFonts w:ascii="Trebuchet MS" w:hAnsi="Trebuchet MS"/>
          <w:sz w:val="16"/>
          <w:szCs w:val="16"/>
          <w:lang w:bidi="it-IT"/>
        </w:rPr>
        <w:t xml:space="preserve"> company</w:t>
      </w:r>
      <w:r w:rsidR="00D63296">
        <w:rPr>
          <w:rFonts w:ascii="Trebuchet MS" w:hAnsi="Trebuchet MS"/>
          <w:sz w:val="16"/>
          <w:szCs w:val="16"/>
          <w:lang w:bidi="it-IT"/>
        </w:rPr>
        <w:t xml:space="preserve">, Intesi Group, </w:t>
      </w:r>
      <w:proofErr w:type="spellStart"/>
      <w:r w:rsidR="00D63296">
        <w:rPr>
          <w:rFonts w:ascii="Trebuchet MS" w:hAnsi="Trebuchet MS"/>
          <w:sz w:val="16"/>
          <w:szCs w:val="16"/>
          <w:lang w:bidi="it-IT"/>
        </w:rPr>
        <w:t>Inventia</w:t>
      </w:r>
      <w:proofErr w:type="spellEnd"/>
      <w:r w:rsidR="00840CDC">
        <w:rPr>
          <w:rFonts w:ascii="Trebuchet MS" w:hAnsi="Trebuchet MS"/>
          <w:sz w:val="16"/>
          <w:szCs w:val="16"/>
          <w:lang w:bidi="it-IT"/>
        </w:rPr>
        <w:t>-CRIF</w:t>
      </w:r>
      <w:r w:rsidR="00D63296">
        <w:rPr>
          <w:rFonts w:ascii="Trebuchet MS" w:hAnsi="Trebuchet MS"/>
          <w:sz w:val="16"/>
          <w:szCs w:val="16"/>
          <w:lang w:bidi="it-IT"/>
        </w:rPr>
        <w:t xml:space="preserve">, </w:t>
      </w:r>
      <w:proofErr w:type="spellStart"/>
      <w:r w:rsidR="00D63296">
        <w:rPr>
          <w:rFonts w:ascii="Trebuchet MS" w:hAnsi="Trebuchet MS"/>
          <w:sz w:val="16"/>
          <w:szCs w:val="16"/>
          <w:lang w:bidi="it-IT"/>
        </w:rPr>
        <w:t>Keyless</w:t>
      </w:r>
      <w:proofErr w:type="spellEnd"/>
      <w:r w:rsidR="00D63296">
        <w:rPr>
          <w:rFonts w:ascii="Trebuchet MS" w:hAnsi="Trebuchet MS"/>
          <w:sz w:val="16"/>
          <w:szCs w:val="16"/>
          <w:lang w:bidi="it-IT"/>
        </w:rPr>
        <w:t xml:space="preserve">, </w:t>
      </w:r>
      <w:proofErr w:type="spellStart"/>
      <w:r w:rsidR="00D63296">
        <w:rPr>
          <w:rFonts w:ascii="Trebuchet MS" w:hAnsi="Trebuchet MS"/>
          <w:sz w:val="16"/>
          <w:szCs w:val="16"/>
          <w:lang w:bidi="it-IT"/>
        </w:rPr>
        <w:t>Maticmind</w:t>
      </w:r>
      <w:proofErr w:type="spellEnd"/>
      <w:r w:rsidR="00D63296">
        <w:rPr>
          <w:rFonts w:ascii="Trebuchet MS" w:hAnsi="Trebuchet MS"/>
          <w:sz w:val="16"/>
          <w:szCs w:val="16"/>
          <w:lang w:bidi="it-IT"/>
        </w:rPr>
        <w:t xml:space="preserve">, </w:t>
      </w:r>
      <w:proofErr w:type="spellStart"/>
      <w:r w:rsidR="00D63296">
        <w:rPr>
          <w:rFonts w:ascii="Trebuchet MS" w:hAnsi="Trebuchet MS"/>
          <w:sz w:val="16"/>
          <w:szCs w:val="16"/>
          <w:lang w:bidi="it-IT"/>
        </w:rPr>
        <w:t>Namirial</w:t>
      </w:r>
      <w:proofErr w:type="spellEnd"/>
      <w:r w:rsidR="00D63296">
        <w:rPr>
          <w:rFonts w:ascii="Trebuchet MS" w:hAnsi="Trebuchet MS"/>
          <w:sz w:val="16"/>
          <w:szCs w:val="16"/>
          <w:lang w:bidi="it-IT"/>
        </w:rPr>
        <w:t xml:space="preserve">, Poste Italiane; Banca Popolare di Sondrio, </w:t>
      </w:r>
      <w:proofErr w:type="spellStart"/>
      <w:r w:rsidR="00D63296">
        <w:rPr>
          <w:rFonts w:ascii="Trebuchet MS" w:hAnsi="Trebuchet MS"/>
          <w:sz w:val="16"/>
          <w:szCs w:val="16"/>
          <w:lang w:bidi="it-IT"/>
        </w:rPr>
        <w:t>Covisian</w:t>
      </w:r>
      <w:r w:rsidR="00840CDC">
        <w:rPr>
          <w:rFonts w:ascii="Trebuchet MS" w:hAnsi="Trebuchet MS"/>
          <w:sz w:val="16"/>
          <w:szCs w:val="16"/>
          <w:lang w:bidi="it-IT"/>
        </w:rPr>
        <w:t>-Vivocha</w:t>
      </w:r>
      <w:proofErr w:type="spellEnd"/>
      <w:r w:rsidR="00D63296">
        <w:rPr>
          <w:rFonts w:ascii="Trebuchet MS" w:hAnsi="Trebuchet MS"/>
          <w:sz w:val="16"/>
          <w:szCs w:val="16"/>
          <w:lang w:bidi="it-IT"/>
        </w:rPr>
        <w:t xml:space="preserve">, </w:t>
      </w:r>
      <w:proofErr w:type="spellStart"/>
      <w:r w:rsidR="00D63296">
        <w:rPr>
          <w:rFonts w:ascii="Trebuchet MS" w:hAnsi="Trebuchet MS"/>
          <w:sz w:val="16"/>
          <w:szCs w:val="16"/>
          <w:lang w:bidi="it-IT"/>
        </w:rPr>
        <w:t>Euronovate</w:t>
      </w:r>
      <w:proofErr w:type="spellEnd"/>
      <w:r w:rsidR="00D63296">
        <w:rPr>
          <w:rFonts w:ascii="Trebuchet MS" w:hAnsi="Trebuchet MS"/>
          <w:sz w:val="16"/>
          <w:szCs w:val="16"/>
          <w:lang w:bidi="it-IT"/>
        </w:rPr>
        <w:t xml:space="preserve"> Group, Gruppo Hera, Mediobanca, Progetti e Soluzioni, </w:t>
      </w:r>
      <w:proofErr w:type="spellStart"/>
      <w:r w:rsidR="00D63296">
        <w:rPr>
          <w:rFonts w:ascii="Trebuchet MS" w:hAnsi="Trebuchet MS"/>
          <w:sz w:val="16"/>
          <w:szCs w:val="16"/>
          <w:lang w:bidi="it-IT"/>
        </w:rPr>
        <w:t>UnipolSai</w:t>
      </w:r>
      <w:proofErr w:type="spellEnd"/>
      <w:r w:rsidR="00D63296">
        <w:rPr>
          <w:rFonts w:ascii="Trebuchet MS" w:hAnsi="Trebuchet MS"/>
          <w:sz w:val="16"/>
          <w:szCs w:val="16"/>
          <w:lang w:bidi="it-IT"/>
        </w:rPr>
        <w:t>.</w:t>
      </w:r>
    </w:p>
    <w:p w14:paraId="17D6FD97" w14:textId="77777777" w:rsidR="00AD06DA" w:rsidRPr="00310045"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310045" w:rsidRDefault="00AD06DA" w:rsidP="002B3BD6">
            <w:pPr>
              <w:rPr>
                <w:rFonts w:ascii="Trebuchet MS" w:hAnsi="Trebuchet MS" w:cs="Trebuchet MS"/>
                <w:b/>
                <w:color w:val="000000"/>
              </w:rPr>
            </w:pPr>
            <w:r w:rsidRPr="00310045">
              <w:rPr>
                <w:rFonts w:ascii="Trebuchet MS" w:hAnsi="Trebuchet MS" w:cs="Trebuchet MS"/>
                <w:b/>
                <w:color w:val="000000"/>
              </w:rPr>
              <w:t xml:space="preserve">Ufficio stampa </w:t>
            </w:r>
            <w:r w:rsidR="006C7E9C" w:rsidRPr="00310045">
              <w:rPr>
                <w:rFonts w:ascii="Trebuchet MS" w:hAnsi="Trebuchet MS" w:cs="Trebuchet MS"/>
                <w:b/>
                <w:color w:val="000000"/>
              </w:rPr>
              <w:t>Osservatori Digital Innovation del</w:t>
            </w:r>
            <w:r w:rsidRPr="00310045">
              <w:rPr>
                <w:rFonts w:ascii="Trebuchet MS" w:hAnsi="Trebuchet MS" w:cs="Trebuchet MS"/>
                <w:b/>
                <w:color w:val="000000"/>
              </w:rPr>
              <w:t xml:space="preserve"> Politecnico di Milano</w:t>
            </w:r>
          </w:p>
          <w:p w14:paraId="685E9EA9" w14:textId="77777777" w:rsidR="00AD06DA" w:rsidRPr="00310045" w:rsidRDefault="00AD06DA" w:rsidP="002B3BD6">
            <w:pPr>
              <w:rPr>
                <w:rFonts w:ascii="Trebuchet MS" w:hAnsi="Trebuchet MS" w:cs="Trebuchet MS"/>
                <w:b/>
                <w:color w:val="000000"/>
              </w:rPr>
            </w:pPr>
          </w:p>
          <w:p w14:paraId="10F9B5A1"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Barbara </w:t>
            </w:r>
            <w:proofErr w:type="spellStart"/>
            <w:r w:rsidRPr="00310045">
              <w:rPr>
                <w:rFonts w:ascii="Trebuchet MS" w:hAnsi="Trebuchet MS" w:cs="Trebuchet MS"/>
                <w:color w:val="000000"/>
              </w:rPr>
              <w:t>Balabio</w:t>
            </w:r>
            <w:proofErr w:type="spellEnd"/>
          </w:p>
          <w:p w14:paraId="56B99B1B" w14:textId="77777777" w:rsidR="00AD06DA" w:rsidRPr="00310045" w:rsidRDefault="00AD06DA" w:rsidP="002B3BD6">
            <w:pPr>
              <w:widowControl/>
              <w:suppressAutoHyphens w:val="0"/>
              <w:rPr>
                <w:rFonts w:ascii="Trebuchet MS" w:hAnsi="Trebuchet MS"/>
                <w:lang w:eastAsia="it-IT"/>
              </w:rPr>
            </w:pPr>
            <w:r w:rsidRPr="00310045">
              <w:rPr>
                <w:rFonts w:ascii="Trebuchet MS" w:hAnsi="Trebuchet MS" w:cs="Trebuchet MS"/>
                <w:color w:val="000000"/>
              </w:rPr>
              <w:t xml:space="preserve">Tel.: </w:t>
            </w:r>
            <w:r w:rsidRPr="00310045">
              <w:rPr>
                <w:rFonts w:ascii="Trebuchet MS" w:hAnsi="Trebuchet MS" w:cs="Calibri"/>
                <w:color w:val="000000" w:themeColor="text1"/>
              </w:rPr>
              <w:t>02 2399 9545</w:t>
            </w:r>
            <w:r w:rsidRPr="00310045">
              <w:rPr>
                <w:rStyle w:val="apple-converted-space"/>
                <w:rFonts w:ascii="Trebuchet MS" w:hAnsi="Trebuchet MS" w:cs="Calibri"/>
                <w:color w:val="000000" w:themeColor="text1"/>
                <w:sz w:val="22"/>
                <w:szCs w:val="22"/>
              </w:rPr>
              <w:t> </w:t>
            </w:r>
          </w:p>
          <w:p w14:paraId="29804ECD"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email </w:t>
            </w:r>
            <w:hyperlink r:id="rId11" w:history="1">
              <w:r w:rsidRPr="00310045">
                <w:rPr>
                  <w:rStyle w:val="Collegamentoipertestuale"/>
                  <w:rFonts w:ascii="Trebuchet MS" w:eastAsia="Helvetica" w:hAnsi="Trebuchet MS" w:cs="Trebuchet MS"/>
                  <w:color w:val="000000"/>
                </w:rPr>
                <w:t>barbara.balabio@osservatori.net</w:t>
              </w:r>
            </w:hyperlink>
          </w:p>
          <w:p w14:paraId="3A5BC8D8" w14:textId="77777777" w:rsidR="00AD06DA" w:rsidRPr="007A7403" w:rsidRDefault="000C2226" w:rsidP="002B3BD6">
            <w:pPr>
              <w:jc w:val="both"/>
              <w:rPr>
                <w:rFonts w:ascii="Trebuchet MS" w:hAnsi="Trebuchet MS"/>
              </w:rPr>
            </w:pPr>
            <w:r w:rsidRPr="007A7403">
              <w:rPr>
                <w:rFonts w:ascii="Trebuchet MS" w:hAnsi="Trebuchet MS" w:cs="Trebuchet MS"/>
                <w:color w:val="000000"/>
              </w:rPr>
              <w:t xml:space="preserve">Skype </w:t>
            </w:r>
            <w:proofErr w:type="spellStart"/>
            <w:r w:rsidRPr="007A7403">
              <w:rPr>
                <w:rFonts w:ascii="Trebuchet MS" w:hAnsi="Trebuchet MS" w:cs="Trebuchet MS"/>
                <w:color w:val="000000"/>
              </w:rPr>
              <w:t>barbara.balabio</w:t>
            </w:r>
            <w:proofErr w:type="spellEnd"/>
          </w:p>
          <w:p w14:paraId="6E34CD0C" w14:textId="77777777" w:rsidR="00AD06DA" w:rsidRPr="007A7403" w:rsidRDefault="00E45B0F" w:rsidP="002B3BD6">
            <w:pPr>
              <w:jc w:val="both"/>
              <w:rPr>
                <w:rFonts w:ascii="Trebuchet MS" w:hAnsi="Trebuchet MS" w:cs="Trebuchet MS"/>
                <w:color w:val="000000"/>
              </w:rPr>
            </w:pPr>
            <w:hyperlink r:id="rId12" w:history="1">
              <w:r w:rsidR="000C2226" w:rsidRPr="007A7403">
                <w:rPr>
                  <w:rStyle w:val="Collegamentoipertestuale"/>
                  <w:rFonts w:ascii="Trebuchet MS" w:hAnsi="Trebuchet MS" w:cs="Trebuchet MS"/>
                  <w:color w:val="000000"/>
                </w:rPr>
                <w:t>www.osservatori.net</w:t>
              </w:r>
            </w:hyperlink>
            <w:r w:rsidR="000C2226" w:rsidRPr="007A7403">
              <w:rPr>
                <w:rFonts w:ascii="Trebuchet MS" w:hAnsi="Trebuchet MS" w:cs="Trebuchet MS"/>
                <w:color w:val="000000"/>
              </w:rPr>
              <w:t xml:space="preserve"> </w:t>
            </w:r>
          </w:p>
          <w:p w14:paraId="7AAB499B" w14:textId="77777777" w:rsidR="00AD06DA" w:rsidRPr="007A7403"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310045" w:rsidRDefault="00AD06DA" w:rsidP="002B3BD6">
            <w:pPr>
              <w:rPr>
                <w:rFonts w:ascii="Trebuchet MS" w:hAnsi="Trebuchet MS" w:cs="Trebuchet MS"/>
                <w:color w:val="000000"/>
              </w:rPr>
            </w:pPr>
            <w:r w:rsidRPr="00310045">
              <w:rPr>
                <w:rFonts w:ascii="Trebuchet MS" w:hAnsi="Trebuchet MS" w:cs="Trebuchet MS"/>
                <w:b/>
                <w:bCs/>
                <w:color w:val="FF0000"/>
              </w:rPr>
              <w:t>d'I</w:t>
            </w:r>
            <w:r w:rsidRPr="00310045">
              <w:rPr>
                <w:rFonts w:ascii="Trebuchet MS" w:hAnsi="Trebuchet MS" w:cs="Trebuchet MS"/>
                <w:color w:val="000000"/>
              </w:rPr>
              <w:t xml:space="preserve"> </w:t>
            </w:r>
            <w:r w:rsidRPr="00310045">
              <w:rPr>
                <w:rFonts w:ascii="Trebuchet MS" w:hAnsi="Trebuchet MS" w:cs="Trebuchet MS"/>
                <w:b/>
                <w:bCs/>
                <w:color w:val="000000"/>
              </w:rPr>
              <w:t>Comunicazione</w:t>
            </w:r>
            <w:r w:rsidRPr="00310045">
              <w:rPr>
                <w:rFonts w:ascii="Trebuchet MS" w:hAnsi="Trebuchet MS" w:cs="Trebuchet MS"/>
                <w:color w:val="000000"/>
              </w:rPr>
              <w:t xml:space="preserve">: </w:t>
            </w:r>
          </w:p>
          <w:p w14:paraId="11F6B0FB" w14:textId="77777777" w:rsidR="00AD06DA" w:rsidRPr="00310045" w:rsidRDefault="00AD06DA" w:rsidP="002B3BD6">
            <w:pPr>
              <w:rPr>
                <w:rFonts w:ascii="Trebuchet MS" w:hAnsi="Trebuchet MS" w:cs="Trebuchet MS"/>
                <w:color w:val="000000"/>
              </w:rPr>
            </w:pPr>
          </w:p>
          <w:p w14:paraId="3FF04C20"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Piero Orlando </w:t>
            </w:r>
          </w:p>
          <w:p w14:paraId="00A53149"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po@dicomunicazione.it </w:t>
            </w:r>
          </w:p>
          <w:p w14:paraId="5C605FD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Mob.: 335 1753472 </w:t>
            </w:r>
          </w:p>
          <w:p w14:paraId="784975EC" w14:textId="77777777" w:rsidR="00AD06DA" w:rsidRPr="00310045" w:rsidRDefault="00AD06DA" w:rsidP="002B3BD6">
            <w:pPr>
              <w:rPr>
                <w:rFonts w:ascii="Trebuchet MS" w:hAnsi="Trebuchet MS" w:cs="Trebuchet MS"/>
                <w:color w:val="000000"/>
              </w:rPr>
            </w:pPr>
          </w:p>
          <w:p w14:paraId="353DDA98" w14:textId="77777777" w:rsidR="00AD06DA" w:rsidRPr="00310045" w:rsidRDefault="00AD06DA" w:rsidP="002B3BD6">
            <w:pPr>
              <w:rPr>
                <w:rFonts w:ascii="Trebuchet MS" w:hAnsi="Trebuchet MS"/>
              </w:rPr>
            </w:pPr>
            <w:r w:rsidRPr="00310045">
              <w:rPr>
                <w:rFonts w:ascii="Trebuchet MS" w:hAnsi="Trebuchet MS" w:cs="Trebuchet MS"/>
                <w:color w:val="000000"/>
              </w:rPr>
              <w:t xml:space="preserve">Marco </w:t>
            </w:r>
            <w:proofErr w:type="spellStart"/>
            <w:r w:rsidRPr="00310045">
              <w:rPr>
                <w:rFonts w:ascii="Trebuchet MS" w:hAnsi="Trebuchet MS" w:cs="Trebuchet MS"/>
                <w:color w:val="000000"/>
              </w:rPr>
              <w:t>Puelli</w:t>
            </w:r>
            <w:proofErr w:type="spellEnd"/>
          </w:p>
          <w:p w14:paraId="20F7B670" w14:textId="77777777" w:rsidR="00AD06DA" w:rsidRPr="00310045" w:rsidRDefault="00E45B0F" w:rsidP="002B3BD6">
            <w:pPr>
              <w:rPr>
                <w:rFonts w:ascii="Trebuchet MS" w:hAnsi="Trebuchet MS" w:cs="Trebuchet MS"/>
                <w:color w:val="000000"/>
              </w:rPr>
            </w:pPr>
            <w:hyperlink r:id="rId13" w:history="1">
              <w:r w:rsidR="00AD06DA" w:rsidRPr="00310045">
                <w:rPr>
                  <w:rStyle w:val="Collegamentoipertestuale"/>
                  <w:rFonts w:ascii="Trebuchet MS" w:hAnsi="Trebuchet MS"/>
                </w:rPr>
                <w:t>mp</w:t>
              </w:r>
              <w:r w:rsidR="00AD06DA" w:rsidRPr="00310045">
                <w:rPr>
                  <w:rStyle w:val="Collegamentoipertestuale"/>
                  <w:rFonts w:ascii="Trebuchet MS" w:hAnsi="Trebuchet MS" w:cs="Trebuchet MS"/>
                  <w:color w:val="000000"/>
                </w:rPr>
                <w:t>@dicomunicazione.it</w:t>
              </w:r>
            </w:hyperlink>
          </w:p>
          <w:p w14:paraId="5A1EA98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Mob.: 320 1144691</w:t>
            </w:r>
          </w:p>
          <w:p w14:paraId="655A546A" w14:textId="77777777" w:rsidR="00AD06DA" w:rsidRPr="00310045" w:rsidRDefault="00AD06DA" w:rsidP="002B3BD6">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61B41C02" w14:textId="043FDE3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683F35">
        <w:rPr>
          <w:rFonts w:ascii="Trebuchet MS" w:hAnsi="Trebuchet MS" w:cs="Calibri"/>
          <w:b/>
          <w:bCs/>
          <w:i/>
          <w:iCs/>
          <w:color w:val="000000"/>
          <w:sz w:val="12"/>
          <w:szCs w:val="12"/>
        </w:rPr>
        <w:t>MBAs</w:t>
      </w:r>
      <w:proofErr w:type="spellEnd"/>
      <w:r w:rsidRPr="00683F35">
        <w:rPr>
          <w:rFonts w:ascii="Trebuchet MS" w:hAnsi="Trebuchet MS" w:cs="Calibri"/>
          <w:b/>
          <w:bCs/>
          <w:i/>
          <w:iCs/>
          <w:color w:val="000000"/>
          <w:sz w:val="12"/>
          <w:szCs w:val="12"/>
        </w:rPr>
        <w:t xml:space="preserve">) nel 2013, e AACSB (Advance Collegiate Schools of Business, ottenuto nel 2021). Nel 2017 è la prima business school italiana a vedere riconosciuta la qualità dei propri corsi erogati in </w:t>
      </w:r>
      <w:proofErr w:type="spellStart"/>
      <w:r w:rsidRPr="00683F35">
        <w:rPr>
          <w:rFonts w:ascii="Trebuchet MS" w:hAnsi="Trebuchet MS" w:cs="Calibri"/>
          <w:b/>
          <w:bCs/>
          <w:i/>
          <w:iCs/>
          <w:color w:val="000000"/>
          <w:sz w:val="12"/>
          <w:szCs w:val="12"/>
        </w:rPr>
        <w:t>digital</w:t>
      </w:r>
      <w:proofErr w:type="spellEnd"/>
      <w:r w:rsidRPr="00683F35">
        <w:rPr>
          <w:rFonts w:ascii="Trebuchet MS" w:hAnsi="Trebuchet MS" w:cs="Calibri"/>
          <w:b/>
          <w:bCs/>
          <w:i/>
          <w:iCs/>
          <w:color w:val="000000"/>
          <w:sz w:val="12"/>
          <w:szCs w:val="12"/>
        </w:rPr>
        <w:t xml:space="preserve"> learning nei master Executive MBA attraverso la certificazione EOCCS (EFMD Online Course </w:t>
      </w:r>
      <w:proofErr w:type="spellStart"/>
      <w:r w:rsidRPr="00683F35">
        <w:rPr>
          <w:rFonts w:ascii="Trebuchet MS" w:hAnsi="Trebuchet MS" w:cs="Calibri"/>
          <w:b/>
          <w:bCs/>
          <w:i/>
          <w:iCs/>
          <w:color w:val="000000"/>
          <w:sz w:val="12"/>
          <w:szCs w:val="12"/>
        </w:rPr>
        <w:t>Certification</w:t>
      </w:r>
      <w:proofErr w:type="spellEnd"/>
      <w:r w:rsidRPr="00683F35">
        <w:rPr>
          <w:rFonts w:ascii="Trebuchet MS" w:hAnsi="Trebuchet MS" w:cs="Calibri"/>
          <w:b/>
          <w:bCs/>
          <w:i/>
          <w:iCs/>
          <w:color w:val="000000"/>
          <w:sz w:val="12"/>
          <w:szCs w:val="12"/>
        </w:rPr>
        <w:t xml:space="preserve"> System).  </w:t>
      </w:r>
      <w:proofErr w:type="spellStart"/>
      <w:r w:rsidRPr="00683F35">
        <w:rPr>
          <w:rFonts w:ascii="Trebuchet MS" w:hAnsi="Trebuchet MS" w:cs="Calibri"/>
          <w:b/>
          <w:bCs/>
          <w:i/>
          <w:iCs/>
          <w:color w:val="000000"/>
          <w:sz w:val="12"/>
          <w:szCs w:val="12"/>
          <w:lang w:val="en-US"/>
        </w:rPr>
        <w:t>Inserita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nella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del Financial Times </w:t>
      </w:r>
      <w:proofErr w:type="spellStart"/>
      <w:r w:rsidRPr="00683F35">
        <w:rPr>
          <w:rFonts w:ascii="Trebuchet MS" w:hAnsi="Trebuchet MS" w:cs="Calibri"/>
          <w:b/>
          <w:bCs/>
          <w:i/>
          <w:iCs/>
          <w:color w:val="000000"/>
          <w:sz w:val="12"/>
          <w:szCs w:val="12"/>
          <w:lang w:val="en-US"/>
        </w:rPr>
        <w:t>delle</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migliori</w:t>
      </w:r>
      <w:proofErr w:type="spellEnd"/>
      <w:r w:rsidRPr="00683F35">
        <w:rPr>
          <w:rFonts w:ascii="Trebuchet MS" w:hAnsi="Trebuchet MS" w:cs="Calibri"/>
          <w:b/>
          <w:bCs/>
          <w:i/>
          <w:iCs/>
          <w:color w:val="000000"/>
          <w:sz w:val="12"/>
          <w:szCs w:val="12"/>
          <w:lang w:val="en-US"/>
        </w:rPr>
        <w:t xml:space="preserve"> Business School </w:t>
      </w:r>
      <w:proofErr w:type="spellStart"/>
      <w:r w:rsidRPr="00683F35">
        <w:rPr>
          <w:rFonts w:ascii="Trebuchet MS" w:hAnsi="Trebuchet MS" w:cs="Calibri"/>
          <w:b/>
          <w:bCs/>
          <w:i/>
          <w:iCs/>
          <w:color w:val="000000"/>
          <w:sz w:val="12"/>
          <w:szCs w:val="12"/>
          <w:lang w:val="en-US"/>
        </w:rPr>
        <w:t>d’Europa</w:t>
      </w:r>
      <w:proofErr w:type="spellEnd"/>
      <w:r w:rsidRPr="00683F35">
        <w:rPr>
          <w:rFonts w:ascii="Trebuchet MS" w:hAnsi="Trebuchet MS" w:cs="Calibri"/>
          <w:b/>
          <w:bCs/>
          <w:i/>
          <w:iCs/>
          <w:color w:val="000000"/>
          <w:sz w:val="12"/>
          <w:szCs w:val="12"/>
          <w:lang w:val="en-US"/>
        </w:rPr>
        <w:t xml:space="preserve"> dal 2009, </w:t>
      </w:r>
      <w:proofErr w:type="spellStart"/>
      <w:r w:rsidRPr="00683F35">
        <w:rPr>
          <w:rFonts w:ascii="Trebuchet MS" w:hAnsi="Trebuchet MS" w:cs="Calibri"/>
          <w:b/>
          <w:bCs/>
          <w:i/>
          <w:iCs/>
          <w:color w:val="000000"/>
          <w:sz w:val="12"/>
          <w:szCs w:val="12"/>
          <w:lang w:val="en-US"/>
        </w:rPr>
        <w:t>oggi</w:t>
      </w:r>
      <w:proofErr w:type="spellEnd"/>
      <w:r w:rsidRPr="00683F35">
        <w:rPr>
          <w:rFonts w:ascii="Trebuchet MS" w:hAnsi="Trebuchet MS" w:cs="Calibri"/>
          <w:b/>
          <w:bCs/>
          <w:i/>
          <w:iCs/>
          <w:color w:val="000000"/>
          <w:sz w:val="12"/>
          <w:szCs w:val="12"/>
          <w:lang w:val="en-US"/>
        </w:rPr>
        <w:t xml:space="preserve"> è in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con Executive MBA, Full-Time MBA, Master of Science in Management Engineering, </w:t>
      </w:r>
      <w:proofErr w:type="spellStart"/>
      <w:r w:rsidRPr="00683F35">
        <w:rPr>
          <w:rFonts w:ascii="Trebuchet MS" w:hAnsi="Trebuchet MS" w:cs="Calibri"/>
          <w:b/>
          <w:bCs/>
          <w:i/>
          <w:iCs/>
          <w:color w:val="000000"/>
          <w:sz w:val="12"/>
          <w:szCs w:val="12"/>
          <w:lang w:val="en-US"/>
        </w:rPr>
        <w:t>Customised</w:t>
      </w:r>
      <w:proofErr w:type="spellEnd"/>
      <w:r w:rsidRPr="00683F35">
        <w:rPr>
          <w:rFonts w:ascii="Trebuchet MS" w:hAnsi="Trebuchet MS" w:cs="Calibri"/>
          <w:b/>
          <w:bCs/>
          <w:i/>
          <w:iCs/>
          <w:color w:val="000000"/>
          <w:sz w:val="12"/>
          <w:szCs w:val="12"/>
          <w:lang w:val="en-US"/>
        </w:rPr>
        <w:t xml:space="preserve">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business e Open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managers and professionals. </w:t>
      </w:r>
      <w:r w:rsidRPr="00683F35">
        <w:rPr>
          <w:rFonts w:ascii="Trebuchet MS" w:hAnsi="Trebuchet MS" w:cs="Calibri"/>
          <w:b/>
          <w:bCs/>
          <w:i/>
          <w:iCs/>
          <w:color w:val="000000"/>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683F35">
        <w:rPr>
          <w:rFonts w:ascii="Trebuchet MS" w:hAnsi="Trebuchet MS" w:cs="Calibri"/>
          <w:b/>
          <w:bCs/>
          <w:i/>
          <w:iCs/>
          <w:color w:val="000000"/>
          <w:sz w:val="12"/>
          <w:szCs w:val="12"/>
        </w:rPr>
        <w:t>Businessweek</w:t>
      </w:r>
      <w:proofErr w:type="spellEnd"/>
      <w:r w:rsidRPr="00683F35">
        <w:rPr>
          <w:rFonts w:ascii="Trebuchet MS" w:hAnsi="Trebuchet MS" w:cs="Calibri"/>
          <w:b/>
          <w:bCs/>
          <w:i/>
          <w:iCs/>
          <w:color w:val="000000"/>
          <w:sz w:val="12"/>
          <w:szCs w:val="12"/>
        </w:rPr>
        <w:t xml:space="preserve"> Ranking. </w:t>
      </w:r>
      <w:r w:rsidRPr="00683F35">
        <w:rPr>
          <w:rFonts w:ascii="Trebuchet MS" w:hAnsi="Trebuchet MS" w:cs="Calibri"/>
          <w:b/>
          <w:bCs/>
          <w:i/>
          <w:iCs/>
          <w:color w:val="000000"/>
          <w:sz w:val="12"/>
          <w:szCs w:val="12"/>
          <w:lang w:val="en-US"/>
        </w:rPr>
        <w:t xml:space="preserve">La </w:t>
      </w:r>
      <w:proofErr w:type="spellStart"/>
      <w:r w:rsidRPr="00683F35">
        <w:rPr>
          <w:rFonts w:ascii="Trebuchet MS" w:hAnsi="Trebuchet MS" w:cs="Calibri"/>
          <w:b/>
          <w:bCs/>
          <w:i/>
          <w:iCs/>
          <w:color w:val="000000"/>
          <w:sz w:val="12"/>
          <w:szCs w:val="12"/>
          <w:lang w:val="en-US"/>
        </w:rPr>
        <w:t>Scuola</w:t>
      </w:r>
      <w:proofErr w:type="spellEnd"/>
      <w:r w:rsidRPr="00683F35">
        <w:rPr>
          <w:rFonts w:ascii="Trebuchet MS" w:hAnsi="Trebuchet MS" w:cs="Calibri"/>
          <w:b/>
          <w:bCs/>
          <w:i/>
          <w:iCs/>
          <w:color w:val="000000"/>
          <w:sz w:val="12"/>
          <w:szCs w:val="12"/>
          <w:lang w:val="en-US"/>
        </w:rPr>
        <w:t xml:space="preserve"> è </w:t>
      </w:r>
      <w:proofErr w:type="spellStart"/>
      <w:r w:rsidRPr="00683F35">
        <w:rPr>
          <w:rFonts w:ascii="Trebuchet MS" w:hAnsi="Trebuchet MS" w:cs="Calibri"/>
          <w:b/>
          <w:bCs/>
          <w:i/>
          <w:iCs/>
          <w:color w:val="000000"/>
          <w:sz w:val="12"/>
          <w:szCs w:val="12"/>
          <w:lang w:val="en-US"/>
        </w:rPr>
        <w:t>membro</w:t>
      </w:r>
      <w:proofErr w:type="spellEnd"/>
      <w:r w:rsidRPr="00683F35">
        <w:rPr>
          <w:rFonts w:ascii="Trebuchet MS" w:hAnsi="Trebuchet MS" w:cs="Calibri"/>
          <w:b/>
          <w:bCs/>
          <w:i/>
          <w:iCs/>
          <w:color w:val="000000"/>
          <w:sz w:val="12"/>
          <w:szCs w:val="12"/>
          <w:lang w:val="en-US"/>
        </w:rPr>
        <w:t xml:space="preserve"> di PRME (Principles for Responsible Management Education), </w:t>
      </w:r>
      <w:proofErr w:type="spellStart"/>
      <w:r w:rsidRPr="00683F35">
        <w:rPr>
          <w:rFonts w:ascii="Trebuchet MS" w:hAnsi="Trebuchet MS" w:cs="Calibri"/>
          <w:b/>
          <w:bCs/>
          <w:i/>
          <w:iCs/>
          <w:color w:val="000000"/>
          <w:sz w:val="12"/>
          <w:szCs w:val="12"/>
          <w:lang w:val="en-US"/>
        </w:rPr>
        <w:t>Cladea</w:t>
      </w:r>
      <w:proofErr w:type="spellEnd"/>
      <w:r w:rsidRPr="00683F35">
        <w:rPr>
          <w:rFonts w:ascii="Trebuchet MS" w:hAnsi="Trebuchet MS" w:cs="Calibri"/>
          <w:b/>
          <w:bCs/>
          <w:i/>
          <w:iCs/>
          <w:color w:val="000000"/>
          <w:sz w:val="12"/>
          <w:szCs w:val="12"/>
          <w:lang w:val="en-US"/>
        </w:rPr>
        <w:t xml:space="preserve"> (Latin American Council of Management Schools) e di QTEM (Quantitative Techniques for Economics &amp; Management Masters Network). </w:t>
      </w:r>
      <w:r w:rsidRPr="00683F35">
        <w:rPr>
          <w:rFonts w:ascii="Trebuchet MS" w:hAnsi="Trebuchet MS" w:cs="Calibri"/>
          <w:b/>
          <w:bCs/>
          <w:i/>
          <w:iCs/>
          <w:color w:val="000000"/>
          <w:sz w:val="12"/>
          <w:szCs w:val="12"/>
        </w:rPr>
        <w:t>Fanno parte della Scuola: il Dipartimento di Ingegneria Gestionale del Politecnico di Milano e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w:t>
      </w:r>
    </w:p>
    <w:p w14:paraId="1C6387A2" w14:textId="6F838849" w:rsidR="002323B2" w:rsidRPr="00CF7E42" w:rsidRDefault="00683F35" w:rsidP="004B1770">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683F35">
        <w:rPr>
          <w:rFonts w:ascii="Trebuchet MS" w:hAnsi="Trebuchet MS" w:cs="Calibri"/>
          <w:b/>
          <w:bCs/>
          <w:i/>
          <w:iCs/>
          <w:color w:val="000000"/>
          <w:sz w:val="12"/>
          <w:szCs w:val="12"/>
        </w:rPr>
        <w:t>pre</w:t>
      </w:r>
      <w:proofErr w:type="spellEnd"/>
      <w:r w:rsidRPr="00683F35">
        <w:rPr>
          <w:rFonts w:ascii="Trebuchet MS" w:hAnsi="Trebuchet MS" w:cs="Calibri"/>
          <w:b/>
          <w:bCs/>
          <w:i/>
          <w:iCs/>
          <w:color w:val="000000"/>
          <w:sz w:val="12"/>
          <w:szCs w:val="12"/>
        </w:rPr>
        <w:t xml:space="preserve">-competitivi e duraturi nel tempo, che aggregano la domanda e l’offerta di Innovazione Digitale in </w:t>
      </w:r>
      <w:proofErr w:type="spellStart"/>
      <w:r w:rsidRPr="00683F35">
        <w:rPr>
          <w:rFonts w:ascii="Trebuchet MS" w:hAnsi="Trebuchet MS" w:cs="Calibri"/>
          <w:b/>
          <w:bCs/>
          <w:i/>
          <w:iCs/>
          <w:color w:val="000000"/>
          <w:sz w:val="12"/>
          <w:szCs w:val="12"/>
        </w:rPr>
        <w:t>Italia.Le</w:t>
      </w:r>
      <w:proofErr w:type="spellEnd"/>
      <w:r w:rsidRPr="00683F35">
        <w:rPr>
          <w:rFonts w:ascii="Trebuchet MS" w:hAnsi="Trebuchet MS" w:cs="Calibri"/>
          <w:b/>
          <w:bCs/>
          <w:i/>
          <w:iCs/>
          <w:color w:val="000000"/>
          <w:sz w:val="12"/>
          <w:szCs w:val="12"/>
        </w:rPr>
        <w:t xml:space="preserv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683F35">
        <w:rPr>
          <w:rFonts w:ascii="Trebuchet MS" w:hAnsi="Trebuchet MS" w:cs="Calibri"/>
          <w:b/>
          <w:bCs/>
          <w:i/>
          <w:iCs/>
          <w:color w:val="000000"/>
          <w:sz w:val="12"/>
          <w:szCs w:val="12"/>
        </w:rPr>
        <w:t>Artificial</w:t>
      </w:r>
      <w:proofErr w:type="spellEnd"/>
      <w:r w:rsidRPr="00683F35">
        <w:rPr>
          <w:rFonts w:ascii="Trebuchet MS" w:hAnsi="Trebuchet MS" w:cs="Calibri"/>
          <w:b/>
          <w:bCs/>
          <w:i/>
          <w:iCs/>
          <w:color w:val="000000"/>
          <w:sz w:val="12"/>
          <w:szCs w:val="12"/>
        </w:rPr>
        <w:t xml:space="preserve"> Intelligence, Big Data &amp; Business Analytics, Blockchain &amp; Distributed Ledger, Business Travel, Cloud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Cloud nella PA, </w:t>
      </w:r>
      <w:proofErr w:type="spellStart"/>
      <w:r w:rsidRPr="00683F35">
        <w:rPr>
          <w:rFonts w:ascii="Trebuchet MS" w:hAnsi="Trebuchet MS" w:cs="Calibri"/>
          <w:b/>
          <w:bCs/>
          <w:i/>
          <w:iCs/>
          <w:color w:val="000000"/>
          <w:sz w:val="12"/>
          <w:szCs w:val="12"/>
        </w:rPr>
        <w:t>Connected</w:t>
      </w:r>
      <w:proofErr w:type="spellEnd"/>
      <w:r w:rsidRPr="00683F35">
        <w:rPr>
          <w:rFonts w:ascii="Trebuchet MS" w:hAnsi="Trebuchet MS" w:cs="Calibri"/>
          <w:b/>
          <w:bCs/>
          <w:i/>
          <w:iCs/>
          <w:color w:val="000000"/>
          <w:sz w:val="12"/>
          <w:szCs w:val="12"/>
        </w:rPr>
        <w:t xml:space="preserve"> Car &amp; </w:t>
      </w:r>
      <w:proofErr w:type="spellStart"/>
      <w:r w:rsidRPr="00683F35">
        <w:rPr>
          <w:rFonts w:ascii="Trebuchet MS" w:hAnsi="Trebuchet MS" w:cs="Calibri"/>
          <w:b/>
          <w:bCs/>
          <w:i/>
          <w:iCs/>
          <w:color w:val="000000"/>
          <w:sz w:val="12"/>
          <w:szCs w:val="12"/>
        </w:rPr>
        <w:t>Mobility</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Contract</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Logistics</w:t>
      </w:r>
      <w:proofErr w:type="spellEnd"/>
      <w:r w:rsidRPr="00683F35">
        <w:rPr>
          <w:rFonts w:ascii="Trebuchet MS" w:hAnsi="Trebuchet MS" w:cs="Calibri"/>
          <w:b/>
          <w:bCs/>
          <w:i/>
          <w:iCs/>
          <w:color w:val="000000"/>
          <w:sz w:val="12"/>
          <w:szCs w:val="12"/>
        </w:rPr>
        <w:t xml:space="preserve"> “Gino Marchet”, Cybersecurity &amp; Data </w:t>
      </w:r>
      <w:proofErr w:type="spellStart"/>
      <w:r w:rsidRPr="00683F35">
        <w:rPr>
          <w:rFonts w:ascii="Trebuchet MS" w:hAnsi="Trebuchet MS" w:cs="Calibri"/>
          <w:b/>
          <w:bCs/>
          <w:i/>
          <w:iCs/>
          <w:color w:val="000000"/>
          <w:sz w:val="12"/>
          <w:szCs w:val="12"/>
        </w:rPr>
        <w:t>Protection</w:t>
      </w:r>
      <w:proofErr w:type="spellEnd"/>
      <w:r w:rsidRPr="00683F35">
        <w:rPr>
          <w:rFonts w:ascii="Trebuchet MS" w:hAnsi="Trebuchet MS" w:cs="Calibri"/>
          <w:b/>
          <w:bCs/>
          <w:i/>
          <w:iCs/>
          <w:color w:val="000000"/>
          <w:sz w:val="12"/>
          <w:szCs w:val="12"/>
        </w:rPr>
        <w:t xml:space="preserve">, Data Center, Design Thinking for Business, Digital B2b, Digital Content, Digital Identity, Digital Procurement, Digital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Academy, Droni, eCommerce B2c, eGovernment, Export Digitale, Fintech &amp; </w:t>
      </w:r>
      <w:proofErr w:type="spellStart"/>
      <w:r w:rsidRPr="00683F35">
        <w:rPr>
          <w:rFonts w:ascii="Trebuchet MS" w:hAnsi="Trebuchet MS" w:cs="Calibri"/>
          <w:b/>
          <w:bCs/>
          <w:i/>
          <w:iCs/>
          <w:color w:val="000000"/>
          <w:sz w:val="12"/>
          <w:szCs w:val="12"/>
        </w:rPr>
        <w:t>Insurtech</w:t>
      </w:r>
      <w:proofErr w:type="spellEnd"/>
      <w:r w:rsidRPr="00683F35">
        <w:rPr>
          <w:rFonts w:ascii="Trebuchet MS" w:hAnsi="Trebuchet MS" w:cs="Calibri"/>
          <w:b/>
          <w:bCs/>
          <w:i/>
          <w:iCs/>
          <w:color w:val="000000"/>
          <w:sz w:val="12"/>
          <w:szCs w:val="12"/>
        </w:rPr>
        <w:t xml:space="preserve">, Food </w:t>
      </w:r>
      <w:proofErr w:type="spellStart"/>
      <w:r w:rsidRPr="00683F35">
        <w:rPr>
          <w:rFonts w:ascii="Trebuchet MS" w:hAnsi="Trebuchet MS" w:cs="Calibri"/>
          <w:b/>
          <w:bCs/>
          <w:i/>
          <w:iCs/>
          <w:color w:val="000000"/>
          <w:sz w:val="12"/>
          <w:szCs w:val="12"/>
        </w:rPr>
        <w:t>Sustainability</w:t>
      </w:r>
      <w:proofErr w:type="spellEnd"/>
      <w:r w:rsidRPr="00683F35">
        <w:rPr>
          <w:rFonts w:ascii="Trebuchet MS" w:hAnsi="Trebuchet MS" w:cs="Calibri"/>
          <w:b/>
          <w:bCs/>
          <w:i/>
          <w:iCs/>
          <w:color w:val="000000"/>
          <w:sz w:val="12"/>
          <w:szCs w:val="12"/>
        </w:rPr>
        <w:t xml:space="preserve">, HR Innovation </w:t>
      </w:r>
      <w:proofErr w:type="spellStart"/>
      <w:r w:rsidRPr="00683F35">
        <w:rPr>
          <w:rFonts w:ascii="Trebuchet MS" w:hAnsi="Trebuchet MS" w:cs="Calibri"/>
          <w:b/>
          <w:bCs/>
          <w:i/>
          <w:iCs/>
          <w:color w:val="000000"/>
          <w:sz w:val="12"/>
          <w:szCs w:val="12"/>
        </w:rPr>
        <w:t>Practice</w:t>
      </w:r>
      <w:proofErr w:type="spellEnd"/>
      <w:r w:rsidRPr="00683F35">
        <w:rPr>
          <w:rFonts w:ascii="Trebuchet MS" w:hAnsi="Trebuchet MS" w:cs="Calibri"/>
          <w:b/>
          <w:bCs/>
          <w:i/>
          <w:iCs/>
          <w:color w:val="000000"/>
          <w:sz w:val="12"/>
          <w:szCs w:val="12"/>
        </w:rPr>
        <w:t xml:space="preserve">, Innovative Payments, Innovazione Digitale in Sanità, Innovazione Digitale nei Beni e Attività Culturali, Innovazione Digitale nel </w:t>
      </w:r>
      <w:proofErr w:type="spellStart"/>
      <w:r w:rsidRPr="00683F35">
        <w:rPr>
          <w:rFonts w:ascii="Trebuchet MS" w:hAnsi="Trebuchet MS" w:cs="Calibri"/>
          <w:b/>
          <w:bCs/>
          <w:i/>
          <w:iCs/>
          <w:color w:val="000000"/>
          <w:sz w:val="12"/>
          <w:szCs w:val="12"/>
        </w:rPr>
        <w:t>Pharma</w:t>
      </w:r>
      <w:proofErr w:type="spellEnd"/>
      <w:r w:rsidRPr="00683F35">
        <w:rPr>
          <w:rFonts w:ascii="Trebuchet MS" w:hAnsi="Trebuchet MS" w:cs="Calibri"/>
          <w:b/>
          <w:bCs/>
          <w:i/>
          <w:iCs/>
          <w:color w:val="000000"/>
          <w:sz w:val="12"/>
          <w:szCs w:val="12"/>
        </w:rPr>
        <w:t xml:space="preserve">, Innovazione Digitale nel Retail, Innovazione Digitale nel Turismo, Innovazione Digitale nelle PMI, Internet Media, Internet of </w:t>
      </w:r>
      <w:proofErr w:type="spellStart"/>
      <w:r w:rsidRPr="00683F35">
        <w:rPr>
          <w:rFonts w:ascii="Trebuchet MS" w:hAnsi="Trebuchet MS" w:cs="Calibri"/>
          <w:b/>
          <w:bCs/>
          <w:i/>
          <w:iCs/>
          <w:color w:val="000000"/>
          <w:sz w:val="12"/>
          <w:szCs w:val="12"/>
        </w:rPr>
        <w:t>Things</w:t>
      </w:r>
      <w:proofErr w:type="spellEnd"/>
      <w:r w:rsidRPr="00683F35">
        <w:rPr>
          <w:rFonts w:ascii="Trebuchet MS" w:hAnsi="Trebuchet MS" w:cs="Calibri"/>
          <w:b/>
          <w:bCs/>
          <w:i/>
          <w:iCs/>
          <w:color w:val="000000"/>
          <w:sz w:val="12"/>
          <w:szCs w:val="12"/>
        </w:rPr>
        <w:t xml:space="preserve">, Mobile B2c Strategy, Multicanalità, </w:t>
      </w:r>
      <w:proofErr w:type="spellStart"/>
      <w:r w:rsidRPr="00683F35">
        <w:rPr>
          <w:rFonts w:ascii="Trebuchet MS" w:hAnsi="Trebuchet MS" w:cs="Calibri"/>
          <w:b/>
          <w:bCs/>
          <w:i/>
          <w:iCs/>
          <w:color w:val="000000"/>
          <w:sz w:val="12"/>
          <w:szCs w:val="12"/>
        </w:rPr>
        <w:t>Omnichannel</w:t>
      </w:r>
      <w:proofErr w:type="spellEnd"/>
      <w:r w:rsidRPr="00683F35">
        <w:rPr>
          <w:rFonts w:ascii="Trebuchet MS" w:hAnsi="Trebuchet MS" w:cs="Calibri"/>
          <w:b/>
          <w:bCs/>
          <w:i/>
          <w:iCs/>
          <w:color w:val="000000"/>
          <w:sz w:val="12"/>
          <w:szCs w:val="12"/>
        </w:rPr>
        <w:t xml:space="preserve"> Customer Experience, Professionisti e Innovazione Digitale, Quantum Technologies, Smart </w:t>
      </w:r>
      <w:proofErr w:type="spellStart"/>
      <w:r w:rsidRPr="00683F35">
        <w:rPr>
          <w:rFonts w:ascii="Trebuchet MS" w:hAnsi="Trebuchet MS" w:cs="Calibri"/>
          <w:b/>
          <w:bCs/>
          <w:i/>
          <w:iCs/>
          <w:color w:val="000000"/>
          <w:sz w:val="12"/>
          <w:szCs w:val="12"/>
        </w:rPr>
        <w:t>AgriFood</w:t>
      </w:r>
      <w:proofErr w:type="spellEnd"/>
      <w:r w:rsidRPr="00683F35">
        <w:rPr>
          <w:rFonts w:ascii="Trebuchet MS" w:hAnsi="Trebuchet MS" w:cs="Calibri"/>
          <w:b/>
          <w:bCs/>
          <w:i/>
          <w:iCs/>
          <w:color w:val="000000"/>
          <w:sz w:val="12"/>
          <w:szCs w:val="12"/>
        </w:rPr>
        <w:t xml:space="preserve">, Smart City, Smart </w:t>
      </w:r>
      <w:proofErr w:type="spellStart"/>
      <w:r w:rsidRPr="00683F35">
        <w:rPr>
          <w:rFonts w:ascii="Trebuchet MS" w:hAnsi="Trebuchet MS" w:cs="Calibri"/>
          <w:b/>
          <w:bCs/>
          <w:i/>
          <w:iCs/>
          <w:color w:val="000000"/>
          <w:sz w:val="12"/>
          <w:szCs w:val="12"/>
        </w:rPr>
        <w:t>Working</w:t>
      </w:r>
      <w:proofErr w:type="spellEnd"/>
      <w:r w:rsidRPr="00683F35">
        <w:rPr>
          <w:rFonts w:ascii="Trebuchet MS" w:hAnsi="Trebuchet MS" w:cs="Calibri"/>
          <w:b/>
          <w:bCs/>
          <w:i/>
          <w:iCs/>
          <w:color w:val="000000"/>
          <w:sz w:val="12"/>
          <w:szCs w:val="12"/>
        </w:rPr>
        <w:t xml:space="preserve">, Smart </w:t>
      </w:r>
      <w:proofErr w:type="spellStart"/>
      <w:r w:rsidRPr="00683F35">
        <w:rPr>
          <w:rFonts w:ascii="Trebuchet MS" w:hAnsi="Trebuchet MS" w:cs="Calibri"/>
          <w:b/>
          <w:bCs/>
          <w:i/>
          <w:iCs/>
          <w:color w:val="000000"/>
          <w:sz w:val="12"/>
          <w:szCs w:val="12"/>
        </w:rPr>
        <w:t>Working</w:t>
      </w:r>
      <w:proofErr w:type="spellEnd"/>
      <w:r w:rsidRPr="00683F35">
        <w:rPr>
          <w:rFonts w:ascii="Trebuchet MS" w:hAnsi="Trebuchet MS" w:cs="Calibri"/>
          <w:b/>
          <w:bCs/>
          <w:i/>
          <w:iCs/>
          <w:color w:val="000000"/>
          <w:sz w:val="12"/>
          <w:szCs w:val="12"/>
        </w:rPr>
        <w:t xml:space="preserve"> nella PA, Space Economy, Startup Hi-tech, Startup Intelligence, Supply Chain Finance, Tech Company - Innovazione del Canale ICT, Transizione Industria 4.0.</w:t>
      </w:r>
    </w:p>
    <w:sectPr w:rsidR="002323B2" w:rsidRPr="00CF7E42"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D0A74" w14:textId="77777777" w:rsidR="00E45B0F" w:rsidRDefault="00E45B0F" w:rsidP="00323DE5">
      <w:r>
        <w:separator/>
      </w:r>
    </w:p>
  </w:endnote>
  <w:endnote w:type="continuationSeparator" w:id="0">
    <w:p w14:paraId="016CF008" w14:textId="77777777" w:rsidR="00E45B0F" w:rsidRDefault="00E45B0F"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00"/>
    <w:family w:val="roman"/>
    <w:pitch w:val="variable"/>
    <w:sig w:usb0="A00002EF" w:usb1="5000204B" w:usb2="00000000" w:usb3="00000000" w:csb0="00000097" w:csb1="00000000"/>
  </w:font>
  <w:font w:name="Trebuchet MS">
    <w:altName w:val="﷽﷽﷽﷽﷽﷽﷽﷽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4C3B9D" w:rsidRDefault="004C3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4C3B9D" w:rsidRDefault="004C3B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4C3B9D" w:rsidRDefault="004C3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E4DF3" w14:textId="77777777" w:rsidR="00E45B0F" w:rsidRDefault="00E45B0F" w:rsidP="00323DE5">
      <w:r>
        <w:separator/>
      </w:r>
    </w:p>
  </w:footnote>
  <w:footnote w:type="continuationSeparator" w:id="0">
    <w:p w14:paraId="389DAE56" w14:textId="77777777" w:rsidR="00E45B0F" w:rsidRDefault="00E45B0F"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4C3B9D" w:rsidRDefault="004C3B9D">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4C3B9D" w:rsidRDefault="004C3B9D">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4C3B9D" w:rsidRDefault="004C3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41347"/>
    <w:multiLevelType w:val="hybridMultilevel"/>
    <w:tmpl w:val="2A68412E"/>
    <w:lvl w:ilvl="0" w:tplc="DA0828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8"/>
  </w:num>
  <w:num w:numId="4">
    <w:abstractNumId w:val="8"/>
  </w:num>
  <w:num w:numId="5">
    <w:abstractNumId w:val="9"/>
  </w:num>
  <w:num w:numId="6">
    <w:abstractNumId w:val="7"/>
  </w:num>
  <w:num w:numId="7">
    <w:abstractNumId w:val="13"/>
  </w:num>
  <w:num w:numId="8">
    <w:abstractNumId w:val="11"/>
  </w:num>
  <w:num w:numId="9">
    <w:abstractNumId w:val="14"/>
  </w:num>
  <w:num w:numId="10">
    <w:abstractNumId w:val="5"/>
  </w:num>
  <w:num w:numId="11">
    <w:abstractNumId w:val="19"/>
  </w:num>
  <w:num w:numId="12">
    <w:abstractNumId w:val="10"/>
  </w:num>
  <w:num w:numId="13">
    <w:abstractNumId w:val="12"/>
  </w:num>
  <w:num w:numId="14">
    <w:abstractNumId w:val="6"/>
  </w:num>
  <w:num w:numId="15">
    <w:abstractNumId w:val="2"/>
  </w:num>
  <w:num w:numId="16">
    <w:abstractNumId w:val="16"/>
  </w:num>
  <w:num w:numId="17">
    <w:abstractNumId w:val="20"/>
  </w:num>
  <w:num w:numId="18">
    <w:abstractNumId w:val="0"/>
  </w:num>
  <w:num w:numId="19">
    <w:abstractNumId w:val="15"/>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3260"/>
    <w:rsid w:val="00004B10"/>
    <w:rsid w:val="00005845"/>
    <w:rsid w:val="00006D36"/>
    <w:rsid w:val="0001080D"/>
    <w:rsid w:val="00010F1A"/>
    <w:rsid w:val="0001163B"/>
    <w:rsid w:val="000119F4"/>
    <w:rsid w:val="00011A17"/>
    <w:rsid w:val="00013408"/>
    <w:rsid w:val="000154B8"/>
    <w:rsid w:val="00016352"/>
    <w:rsid w:val="00021926"/>
    <w:rsid w:val="00022555"/>
    <w:rsid w:val="000238C6"/>
    <w:rsid w:val="00024638"/>
    <w:rsid w:val="000249EF"/>
    <w:rsid w:val="0002643C"/>
    <w:rsid w:val="00031B62"/>
    <w:rsid w:val="0003250D"/>
    <w:rsid w:val="00034D11"/>
    <w:rsid w:val="00035C34"/>
    <w:rsid w:val="00036BB7"/>
    <w:rsid w:val="00040D70"/>
    <w:rsid w:val="00041ACF"/>
    <w:rsid w:val="00043347"/>
    <w:rsid w:val="00043E17"/>
    <w:rsid w:val="00044262"/>
    <w:rsid w:val="00045D2F"/>
    <w:rsid w:val="0004755A"/>
    <w:rsid w:val="00047CD6"/>
    <w:rsid w:val="00047D64"/>
    <w:rsid w:val="0005082F"/>
    <w:rsid w:val="00051F4E"/>
    <w:rsid w:val="00053B7C"/>
    <w:rsid w:val="00054096"/>
    <w:rsid w:val="0005534E"/>
    <w:rsid w:val="00055F94"/>
    <w:rsid w:val="000573E9"/>
    <w:rsid w:val="000605AE"/>
    <w:rsid w:val="000611B7"/>
    <w:rsid w:val="00066657"/>
    <w:rsid w:val="000669D1"/>
    <w:rsid w:val="00072A1F"/>
    <w:rsid w:val="00074BE6"/>
    <w:rsid w:val="00075290"/>
    <w:rsid w:val="00077D4B"/>
    <w:rsid w:val="00083998"/>
    <w:rsid w:val="00084EE4"/>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D0143"/>
    <w:rsid w:val="000D0E68"/>
    <w:rsid w:val="000D19B2"/>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29D"/>
    <w:rsid w:val="00105816"/>
    <w:rsid w:val="00106FD6"/>
    <w:rsid w:val="00106FF3"/>
    <w:rsid w:val="0010711D"/>
    <w:rsid w:val="00107C74"/>
    <w:rsid w:val="001107A3"/>
    <w:rsid w:val="00120277"/>
    <w:rsid w:val="00120631"/>
    <w:rsid w:val="00120EAE"/>
    <w:rsid w:val="00121926"/>
    <w:rsid w:val="00122BC1"/>
    <w:rsid w:val="00127B81"/>
    <w:rsid w:val="00130CA0"/>
    <w:rsid w:val="00130D4A"/>
    <w:rsid w:val="001317F3"/>
    <w:rsid w:val="00132798"/>
    <w:rsid w:val="00135C37"/>
    <w:rsid w:val="00137A6B"/>
    <w:rsid w:val="001425DB"/>
    <w:rsid w:val="00142F60"/>
    <w:rsid w:val="0014511E"/>
    <w:rsid w:val="00150597"/>
    <w:rsid w:val="00155140"/>
    <w:rsid w:val="00156CAA"/>
    <w:rsid w:val="00157679"/>
    <w:rsid w:val="001708C5"/>
    <w:rsid w:val="00170C84"/>
    <w:rsid w:val="00171B0B"/>
    <w:rsid w:val="00171E1B"/>
    <w:rsid w:val="00174E82"/>
    <w:rsid w:val="00177BE1"/>
    <w:rsid w:val="00183B13"/>
    <w:rsid w:val="001851C0"/>
    <w:rsid w:val="00186266"/>
    <w:rsid w:val="00186A4C"/>
    <w:rsid w:val="00192ED4"/>
    <w:rsid w:val="00196CC3"/>
    <w:rsid w:val="00197835"/>
    <w:rsid w:val="001A1623"/>
    <w:rsid w:val="001C1CED"/>
    <w:rsid w:val="001C209B"/>
    <w:rsid w:val="001C2383"/>
    <w:rsid w:val="001D0EBF"/>
    <w:rsid w:val="001D52A7"/>
    <w:rsid w:val="001D5A1E"/>
    <w:rsid w:val="001D7769"/>
    <w:rsid w:val="001E02BE"/>
    <w:rsid w:val="001E1179"/>
    <w:rsid w:val="001E4B0D"/>
    <w:rsid w:val="001E4F21"/>
    <w:rsid w:val="001E5D22"/>
    <w:rsid w:val="001E683D"/>
    <w:rsid w:val="001F3946"/>
    <w:rsid w:val="001F3999"/>
    <w:rsid w:val="00203358"/>
    <w:rsid w:val="002034EC"/>
    <w:rsid w:val="002037DD"/>
    <w:rsid w:val="00205FDD"/>
    <w:rsid w:val="00207B5C"/>
    <w:rsid w:val="00212C60"/>
    <w:rsid w:val="002135CA"/>
    <w:rsid w:val="00213969"/>
    <w:rsid w:val="002174D8"/>
    <w:rsid w:val="00220731"/>
    <w:rsid w:val="00221076"/>
    <w:rsid w:val="0022212E"/>
    <w:rsid w:val="002323B2"/>
    <w:rsid w:val="002339DC"/>
    <w:rsid w:val="0023436A"/>
    <w:rsid w:val="0023441D"/>
    <w:rsid w:val="0025014C"/>
    <w:rsid w:val="00253738"/>
    <w:rsid w:val="00253D3D"/>
    <w:rsid w:val="00255A5C"/>
    <w:rsid w:val="002563BB"/>
    <w:rsid w:val="00256E58"/>
    <w:rsid w:val="0025768D"/>
    <w:rsid w:val="002579DC"/>
    <w:rsid w:val="002610C8"/>
    <w:rsid w:val="00264DDD"/>
    <w:rsid w:val="00265C86"/>
    <w:rsid w:val="002710BD"/>
    <w:rsid w:val="002711C0"/>
    <w:rsid w:val="00274A3F"/>
    <w:rsid w:val="00275643"/>
    <w:rsid w:val="00276D84"/>
    <w:rsid w:val="0027713E"/>
    <w:rsid w:val="0027768E"/>
    <w:rsid w:val="002848C4"/>
    <w:rsid w:val="00285F74"/>
    <w:rsid w:val="0028730A"/>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C7BBE"/>
    <w:rsid w:val="002D3451"/>
    <w:rsid w:val="002D5601"/>
    <w:rsid w:val="002D5E26"/>
    <w:rsid w:val="002D74C9"/>
    <w:rsid w:val="002E0C93"/>
    <w:rsid w:val="002E2405"/>
    <w:rsid w:val="002E2A73"/>
    <w:rsid w:val="002E3408"/>
    <w:rsid w:val="002E4385"/>
    <w:rsid w:val="002E4D93"/>
    <w:rsid w:val="002E5692"/>
    <w:rsid w:val="002E7695"/>
    <w:rsid w:val="002E7CA7"/>
    <w:rsid w:val="002F1BBA"/>
    <w:rsid w:val="002F25BF"/>
    <w:rsid w:val="002F78F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6E0B"/>
    <w:rsid w:val="0033738B"/>
    <w:rsid w:val="003373FB"/>
    <w:rsid w:val="00340F58"/>
    <w:rsid w:val="00344AE8"/>
    <w:rsid w:val="00345421"/>
    <w:rsid w:val="003473C7"/>
    <w:rsid w:val="00347F18"/>
    <w:rsid w:val="00353633"/>
    <w:rsid w:val="00355447"/>
    <w:rsid w:val="003555FF"/>
    <w:rsid w:val="00356A23"/>
    <w:rsid w:val="00367033"/>
    <w:rsid w:val="00371948"/>
    <w:rsid w:val="00372BAE"/>
    <w:rsid w:val="003747E3"/>
    <w:rsid w:val="00376EA1"/>
    <w:rsid w:val="003778B4"/>
    <w:rsid w:val="003829AA"/>
    <w:rsid w:val="00383ECC"/>
    <w:rsid w:val="003849D2"/>
    <w:rsid w:val="00385659"/>
    <w:rsid w:val="00386492"/>
    <w:rsid w:val="003865E7"/>
    <w:rsid w:val="003874AE"/>
    <w:rsid w:val="003918AC"/>
    <w:rsid w:val="003955FA"/>
    <w:rsid w:val="003A1DE9"/>
    <w:rsid w:val="003A212E"/>
    <w:rsid w:val="003A2D93"/>
    <w:rsid w:val="003A2E62"/>
    <w:rsid w:val="003A3D33"/>
    <w:rsid w:val="003A3D5B"/>
    <w:rsid w:val="003A5794"/>
    <w:rsid w:val="003B25AC"/>
    <w:rsid w:val="003B4CD8"/>
    <w:rsid w:val="003B7326"/>
    <w:rsid w:val="003C11FE"/>
    <w:rsid w:val="003C3173"/>
    <w:rsid w:val="003C3B42"/>
    <w:rsid w:val="003C3B55"/>
    <w:rsid w:val="003C6152"/>
    <w:rsid w:val="003C6C9A"/>
    <w:rsid w:val="003C7587"/>
    <w:rsid w:val="003C7648"/>
    <w:rsid w:val="003C78FD"/>
    <w:rsid w:val="003C790A"/>
    <w:rsid w:val="003C7FD4"/>
    <w:rsid w:val="003D04E9"/>
    <w:rsid w:val="003D0CEC"/>
    <w:rsid w:val="003D0DC9"/>
    <w:rsid w:val="003D3641"/>
    <w:rsid w:val="003D3E83"/>
    <w:rsid w:val="003D3FEE"/>
    <w:rsid w:val="003D57A2"/>
    <w:rsid w:val="003D6F23"/>
    <w:rsid w:val="003D72BB"/>
    <w:rsid w:val="003E0088"/>
    <w:rsid w:val="003E3227"/>
    <w:rsid w:val="003E3C5D"/>
    <w:rsid w:val="003E795E"/>
    <w:rsid w:val="003F5E2E"/>
    <w:rsid w:val="003F6FBA"/>
    <w:rsid w:val="004004C7"/>
    <w:rsid w:val="00401D2C"/>
    <w:rsid w:val="004036BB"/>
    <w:rsid w:val="00406483"/>
    <w:rsid w:val="004069FD"/>
    <w:rsid w:val="004107B3"/>
    <w:rsid w:val="0041085E"/>
    <w:rsid w:val="00413ABD"/>
    <w:rsid w:val="0041578F"/>
    <w:rsid w:val="0042036C"/>
    <w:rsid w:val="004226EA"/>
    <w:rsid w:val="00422DA6"/>
    <w:rsid w:val="00425FFD"/>
    <w:rsid w:val="00426B91"/>
    <w:rsid w:val="00427952"/>
    <w:rsid w:val="00430947"/>
    <w:rsid w:val="00431E97"/>
    <w:rsid w:val="00432413"/>
    <w:rsid w:val="00434499"/>
    <w:rsid w:val="00437168"/>
    <w:rsid w:val="00441752"/>
    <w:rsid w:val="00441F25"/>
    <w:rsid w:val="0044212F"/>
    <w:rsid w:val="00442C02"/>
    <w:rsid w:val="00443DD8"/>
    <w:rsid w:val="0044455B"/>
    <w:rsid w:val="00450ECA"/>
    <w:rsid w:val="00452B3E"/>
    <w:rsid w:val="00452E8E"/>
    <w:rsid w:val="00460C1A"/>
    <w:rsid w:val="00470B15"/>
    <w:rsid w:val="0047184E"/>
    <w:rsid w:val="00472A2F"/>
    <w:rsid w:val="00475ED7"/>
    <w:rsid w:val="004770B0"/>
    <w:rsid w:val="00482D9C"/>
    <w:rsid w:val="00483121"/>
    <w:rsid w:val="00484204"/>
    <w:rsid w:val="00485A7F"/>
    <w:rsid w:val="00485AA1"/>
    <w:rsid w:val="00487181"/>
    <w:rsid w:val="00487C8A"/>
    <w:rsid w:val="00493AC4"/>
    <w:rsid w:val="004942DD"/>
    <w:rsid w:val="00497222"/>
    <w:rsid w:val="004A0068"/>
    <w:rsid w:val="004A6782"/>
    <w:rsid w:val="004A7C3E"/>
    <w:rsid w:val="004B1770"/>
    <w:rsid w:val="004B3AFC"/>
    <w:rsid w:val="004B3C07"/>
    <w:rsid w:val="004B4A71"/>
    <w:rsid w:val="004B51ED"/>
    <w:rsid w:val="004B63DB"/>
    <w:rsid w:val="004B732A"/>
    <w:rsid w:val="004B7D1E"/>
    <w:rsid w:val="004C2256"/>
    <w:rsid w:val="004C2D95"/>
    <w:rsid w:val="004C35C6"/>
    <w:rsid w:val="004C3B9D"/>
    <w:rsid w:val="004C727B"/>
    <w:rsid w:val="004D169B"/>
    <w:rsid w:val="004D2F80"/>
    <w:rsid w:val="004E1F20"/>
    <w:rsid w:val="004E337E"/>
    <w:rsid w:val="004E6E06"/>
    <w:rsid w:val="004F044F"/>
    <w:rsid w:val="004F2579"/>
    <w:rsid w:val="004F6576"/>
    <w:rsid w:val="004F6D22"/>
    <w:rsid w:val="0050440F"/>
    <w:rsid w:val="00507C38"/>
    <w:rsid w:val="005106C1"/>
    <w:rsid w:val="00511830"/>
    <w:rsid w:val="00512D0A"/>
    <w:rsid w:val="00512FB5"/>
    <w:rsid w:val="00514536"/>
    <w:rsid w:val="00516828"/>
    <w:rsid w:val="005168AA"/>
    <w:rsid w:val="00516C03"/>
    <w:rsid w:val="00522779"/>
    <w:rsid w:val="0052309F"/>
    <w:rsid w:val="005254D1"/>
    <w:rsid w:val="005256C8"/>
    <w:rsid w:val="00526669"/>
    <w:rsid w:val="00531192"/>
    <w:rsid w:val="00531F43"/>
    <w:rsid w:val="0053321C"/>
    <w:rsid w:val="00533688"/>
    <w:rsid w:val="00533ACE"/>
    <w:rsid w:val="00541616"/>
    <w:rsid w:val="00543924"/>
    <w:rsid w:val="00543C04"/>
    <w:rsid w:val="00543F52"/>
    <w:rsid w:val="00544F64"/>
    <w:rsid w:val="005468E2"/>
    <w:rsid w:val="00551478"/>
    <w:rsid w:val="005515B9"/>
    <w:rsid w:val="005523E0"/>
    <w:rsid w:val="00552B31"/>
    <w:rsid w:val="00553919"/>
    <w:rsid w:val="00553B75"/>
    <w:rsid w:val="00557B25"/>
    <w:rsid w:val="005613FB"/>
    <w:rsid w:val="00565FD8"/>
    <w:rsid w:val="00566FFE"/>
    <w:rsid w:val="00571FF2"/>
    <w:rsid w:val="00572BB1"/>
    <w:rsid w:val="00574238"/>
    <w:rsid w:val="00574246"/>
    <w:rsid w:val="00580758"/>
    <w:rsid w:val="00582F7A"/>
    <w:rsid w:val="0058333D"/>
    <w:rsid w:val="005845E8"/>
    <w:rsid w:val="00584A0F"/>
    <w:rsid w:val="0058567A"/>
    <w:rsid w:val="005873E3"/>
    <w:rsid w:val="005918D8"/>
    <w:rsid w:val="00592CB9"/>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283B"/>
    <w:rsid w:val="005F3637"/>
    <w:rsid w:val="005F5487"/>
    <w:rsid w:val="00600E2E"/>
    <w:rsid w:val="00601074"/>
    <w:rsid w:val="006014E4"/>
    <w:rsid w:val="006025D6"/>
    <w:rsid w:val="006026AB"/>
    <w:rsid w:val="006028D1"/>
    <w:rsid w:val="006033C0"/>
    <w:rsid w:val="006038AC"/>
    <w:rsid w:val="006055A2"/>
    <w:rsid w:val="00605B48"/>
    <w:rsid w:val="00606EF6"/>
    <w:rsid w:val="006076E5"/>
    <w:rsid w:val="0061170E"/>
    <w:rsid w:val="006140BC"/>
    <w:rsid w:val="00624173"/>
    <w:rsid w:val="00624474"/>
    <w:rsid w:val="00625620"/>
    <w:rsid w:val="0062697A"/>
    <w:rsid w:val="0063003F"/>
    <w:rsid w:val="0063013D"/>
    <w:rsid w:val="00630C3F"/>
    <w:rsid w:val="006328A8"/>
    <w:rsid w:val="006332AA"/>
    <w:rsid w:val="00637BAA"/>
    <w:rsid w:val="0064099C"/>
    <w:rsid w:val="00641BD5"/>
    <w:rsid w:val="00643AC9"/>
    <w:rsid w:val="00643FC6"/>
    <w:rsid w:val="00646B8C"/>
    <w:rsid w:val="006515DE"/>
    <w:rsid w:val="006530B5"/>
    <w:rsid w:val="00653128"/>
    <w:rsid w:val="00654D18"/>
    <w:rsid w:val="006565D5"/>
    <w:rsid w:val="006637FE"/>
    <w:rsid w:val="00663B02"/>
    <w:rsid w:val="006640C7"/>
    <w:rsid w:val="0066666B"/>
    <w:rsid w:val="00673123"/>
    <w:rsid w:val="006738FE"/>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5DFB"/>
    <w:rsid w:val="006C6956"/>
    <w:rsid w:val="006C7E9C"/>
    <w:rsid w:val="006D1345"/>
    <w:rsid w:val="006D20DC"/>
    <w:rsid w:val="006D6DB1"/>
    <w:rsid w:val="006D6FB0"/>
    <w:rsid w:val="006E4929"/>
    <w:rsid w:val="006E5C0F"/>
    <w:rsid w:val="006E7F4A"/>
    <w:rsid w:val="006F1483"/>
    <w:rsid w:val="006F22B4"/>
    <w:rsid w:val="006F34BE"/>
    <w:rsid w:val="006F5820"/>
    <w:rsid w:val="00704FCC"/>
    <w:rsid w:val="00710C04"/>
    <w:rsid w:val="00712D06"/>
    <w:rsid w:val="00712E3E"/>
    <w:rsid w:val="0071339F"/>
    <w:rsid w:val="00714892"/>
    <w:rsid w:val="00714B26"/>
    <w:rsid w:val="00717545"/>
    <w:rsid w:val="00720291"/>
    <w:rsid w:val="00720807"/>
    <w:rsid w:val="00722729"/>
    <w:rsid w:val="00725505"/>
    <w:rsid w:val="007259EA"/>
    <w:rsid w:val="00727A70"/>
    <w:rsid w:val="00730B46"/>
    <w:rsid w:val="00730EA6"/>
    <w:rsid w:val="0073485D"/>
    <w:rsid w:val="00734C54"/>
    <w:rsid w:val="007367C0"/>
    <w:rsid w:val="00740A71"/>
    <w:rsid w:val="0074243E"/>
    <w:rsid w:val="00742898"/>
    <w:rsid w:val="0075177B"/>
    <w:rsid w:val="00752A98"/>
    <w:rsid w:val="00753E02"/>
    <w:rsid w:val="00755067"/>
    <w:rsid w:val="007562B9"/>
    <w:rsid w:val="00756F10"/>
    <w:rsid w:val="007570E1"/>
    <w:rsid w:val="0075764B"/>
    <w:rsid w:val="00763005"/>
    <w:rsid w:val="00763226"/>
    <w:rsid w:val="00763AB3"/>
    <w:rsid w:val="007717BE"/>
    <w:rsid w:val="00771857"/>
    <w:rsid w:val="00774DD0"/>
    <w:rsid w:val="00781A30"/>
    <w:rsid w:val="007854A5"/>
    <w:rsid w:val="00786885"/>
    <w:rsid w:val="00790CD0"/>
    <w:rsid w:val="00791B49"/>
    <w:rsid w:val="007934E3"/>
    <w:rsid w:val="007950F0"/>
    <w:rsid w:val="00797346"/>
    <w:rsid w:val="007A5C8E"/>
    <w:rsid w:val="007A7403"/>
    <w:rsid w:val="007B0E88"/>
    <w:rsid w:val="007B2154"/>
    <w:rsid w:val="007B309B"/>
    <w:rsid w:val="007C0A62"/>
    <w:rsid w:val="007C0C9C"/>
    <w:rsid w:val="007C20BE"/>
    <w:rsid w:val="007C29F5"/>
    <w:rsid w:val="007C4CF3"/>
    <w:rsid w:val="007C5502"/>
    <w:rsid w:val="007C590E"/>
    <w:rsid w:val="007C62A9"/>
    <w:rsid w:val="007D190B"/>
    <w:rsid w:val="007D1E11"/>
    <w:rsid w:val="007D315D"/>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414C"/>
    <w:rsid w:val="00804534"/>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0CDC"/>
    <w:rsid w:val="00842490"/>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5981"/>
    <w:rsid w:val="00875FDF"/>
    <w:rsid w:val="0087710F"/>
    <w:rsid w:val="00877592"/>
    <w:rsid w:val="0088152B"/>
    <w:rsid w:val="00884D23"/>
    <w:rsid w:val="0088621A"/>
    <w:rsid w:val="00886E03"/>
    <w:rsid w:val="008A0182"/>
    <w:rsid w:val="008A144D"/>
    <w:rsid w:val="008A3890"/>
    <w:rsid w:val="008B44F0"/>
    <w:rsid w:val="008B59CE"/>
    <w:rsid w:val="008B729B"/>
    <w:rsid w:val="008C0E36"/>
    <w:rsid w:val="008C2937"/>
    <w:rsid w:val="008C3CB9"/>
    <w:rsid w:val="008C3E3E"/>
    <w:rsid w:val="008C44EF"/>
    <w:rsid w:val="008C4EA8"/>
    <w:rsid w:val="008C7901"/>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6F18"/>
    <w:rsid w:val="0090003D"/>
    <w:rsid w:val="009021A2"/>
    <w:rsid w:val="009022A8"/>
    <w:rsid w:val="009033F9"/>
    <w:rsid w:val="00903D43"/>
    <w:rsid w:val="009042D4"/>
    <w:rsid w:val="00905943"/>
    <w:rsid w:val="00905DE6"/>
    <w:rsid w:val="00906E09"/>
    <w:rsid w:val="009077AA"/>
    <w:rsid w:val="00907D2A"/>
    <w:rsid w:val="00912768"/>
    <w:rsid w:val="00920639"/>
    <w:rsid w:val="00921085"/>
    <w:rsid w:val="009243CF"/>
    <w:rsid w:val="00930BDF"/>
    <w:rsid w:val="0093278B"/>
    <w:rsid w:val="00935132"/>
    <w:rsid w:val="00936822"/>
    <w:rsid w:val="00937E28"/>
    <w:rsid w:val="00940541"/>
    <w:rsid w:val="00946E5F"/>
    <w:rsid w:val="00950429"/>
    <w:rsid w:val="00951EAC"/>
    <w:rsid w:val="0095308F"/>
    <w:rsid w:val="00953FAB"/>
    <w:rsid w:val="009541D5"/>
    <w:rsid w:val="0095441A"/>
    <w:rsid w:val="009545EB"/>
    <w:rsid w:val="00955C79"/>
    <w:rsid w:val="00955E45"/>
    <w:rsid w:val="009564BC"/>
    <w:rsid w:val="00965763"/>
    <w:rsid w:val="00965A16"/>
    <w:rsid w:val="00966A03"/>
    <w:rsid w:val="00970BB6"/>
    <w:rsid w:val="00970F0B"/>
    <w:rsid w:val="00974082"/>
    <w:rsid w:val="00974E9A"/>
    <w:rsid w:val="0097510C"/>
    <w:rsid w:val="00975C33"/>
    <w:rsid w:val="00980AD3"/>
    <w:rsid w:val="009833BF"/>
    <w:rsid w:val="00983A81"/>
    <w:rsid w:val="00985FF6"/>
    <w:rsid w:val="00986B7F"/>
    <w:rsid w:val="00986FB4"/>
    <w:rsid w:val="00987139"/>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C7C81"/>
    <w:rsid w:val="009D20F8"/>
    <w:rsid w:val="009D306F"/>
    <w:rsid w:val="009D33BB"/>
    <w:rsid w:val="009D3A9F"/>
    <w:rsid w:val="009E110C"/>
    <w:rsid w:val="009E1419"/>
    <w:rsid w:val="009E4F05"/>
    <w:rsid w:val="009E5D94"/>
    <w:rsid w:val="009E776D"/>
    <w:rsid w:val="009F1D2A"/>
    <w:rsid w:val="009F2E17"/>
    <w:rsid w:val="009F38E2"/>
    <w:rsid w:val="009F4BA6"/>
    <w:rsid w:val="009F53FC"/>
    <w:rsid w:val="009F75BC"/>
    <w:rsid w:val="009F7620"/>
    <w:rsid w:val="00A00B41"/>
    <w:rsid w:val="00A0386A"/>
    <w:rsid w:val="00A043BA"/>
    <w:rsid w:val="00A07DDB"/>
    <w:rsid w:val="00A10EFB"/>
    <w:rsid w:val="00A111CE"/>
    <w:rsid w:val="00A12B07"/>
    <w:rsid w:val="00A16107"/>
    <w:rsid w:val="00A173F8"/>
    <w:rsid w:val="00A17ED4"/>
    <w:rsid w:val="00A23563"/>
    <w:rsid w:val="00A259B7"/>
    <w:rsid w:val="00A3045C"/>
    <w:rsid w:val="00A30462"/>
    <w:rsid w:val="00A32342"/>
    <w:rsid w:val="00A34B71"/>
    <w:rsid w:val="00A34B7C"/>
    <w:rsid w:val="00A42A40"/>
    <w:rsid w:val="00A44061"/>
    <w:rsid w:val="00A452AD"/>
    <w:rsid w:val="00A479AF"/>
    <w:rsid w:val="00A5023A"/>
    <w:rsid w:val="00A528E8"/>
    <w:rsid w:val="00A54008"/>
    <w:rsid w:val="00A56A97"/>
    <w:rsid w:val="00A57FA7"/>
    <w:rsid w:val="00A606F2"/>
    <w:rsid w:val="00A612EA"/>
    <w:rsid w:val="00A631E4"/>
    <w:rsid w:val="00A63E4F"/>
    <w:rsid w:val="00A63FC5"/>
    <w:rsid w:val="00A77BB6"/>
    <w:rsid w:val="00A77DBE"/>
    <w:rsid w:val="00A83842"/>
    <w:rsid w:val="00A95688"/>
    <w:rsid w:val="00A974EF"/>
    <w:rsid w:val="00AA4F6C"/>
    <w:rsid w:val="00AB23CA"/>
    <w:rsid w:val="00AB2F53"/>
    <w:rsid w:val="00AB30F0"/>
    <w:rsid w:val="00AB441E"/>
    <w:rsid w:val="00AB4EAC"/>
    <w:rsid w:val="00AB5B0B"/>
    <w:rsid w:val="00AB7428"/>
    <w:rsid w:val="00AC123A"/>
    <w:rsid w:val="00AC1F74"/>
    <w:rsid w:val="00AC52B4"/>
    <w:rsid w:val="00AC71BC"/>
    <w:rsid w:val="00AC7E89"/>
    <w:rsid w:val="00AD06DA"/>
    <w:rsid w:val="00AD21CA"/>
    <w:rsid w:val="00AD2431"/>
    <w:rsid w:val="00AD335E"/>
    <w:rsid w:val="00AD51D3"/>
    <w:rsid w:val="00AD6253"/>
    <w:rsid w:val="00AD665A"/>
    <w:rsid w:val="00AD673A"/>
    <w:rsid w:val="00AD7896"/>
    <w:rsid w:val="00AE117A"/>
    <w:rsid w:val="00AE3D1D"/>
    <w:rsid w:val="00AE509B"/>
    <w:rsid w:val="00AE5859"/>
    <w:rsid w:val="00AE5ADC"/>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5665"/>
    <w:rsid w:val="00B202F1"/>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CF1"/>
    <w:rsid w:val="00B533F7"/>
    <w:rsid w:val="00B56243"/>
    <w:rsid w:val="00B56878"/>
    <w:rsid w:val="00B5707B"/>
    <w:rsid w:val="00B57253"/>
    <w:rsid w:val="00B57625"/>
    <w:rsid w:val="00B6009D"/>
    <w:rsid w:val="00B60F19"/>
    <w:rsid w:val="00B61300"/>
    <w:rsid w:val="00B61D68"/>
    <w:rsid w:val="00B6412C"/>
    <w:rsid w:val="00B659E8"/>
    <w:rsid w:val="00B66501"/>
    <w:rsid w:val="00B70007"/>
    <w:rsid w:val="00B70589"/>
    <w:rsid w:val="00B776C0"/>
    <w:rsid w:val="00B80BC5"/>
    <w:rsid w:val="00B823D0"/>
    <w:rsid w:val="00B841D4"/>
    <w:rsid w:val="00B863C7"/>
    <w:rsid w:val="00B9011D"/>
    <w:rsid w:val="00B935F7"/>
    <w:rsid w:val="00B96753"/>
    <w:rsid w:val="00BA0A9C"/>
    <w:rsid w:val="00BA14DF"/>
    <w:rsid w:val="00BA2D40"/>
    <w:rsid w:val="00BA2F3B"/>
    <w:rsid w:val="00BA3C29"/>
    <w:rsid w:val="00BA55F2"/>
    <w:rsid w:val="00BA5BFB"/>
    <w:rsid w:val="00BA62B8"/>
    <w:rsid w:val="00BA7D2A"/>
    <w:rsid w:val="00BB1110"/>
    <w:rsid w:val="00BB11F3"/>
    <w:rsid w:val="00BB2535"/>
    <w:rsid w:val="00BB42F9"/>
    <w:rsid w:val="00BB533F"/>
    <w:rsid w:val="00BB63C3"/>
    <w:rsid w:val="00BB6B66"/>
    <w:rsid w:val="00BB7273"/>
    <w:rsid w:val="00BC6059"/>
    <w:rsid w:val="00BD0133"/>
    <w:rsid w:val="00BD4972"/>
    <w:rsid w:val="00BD6CCC"/>
    <w:rsid w:val="00BD6D58"/>
    <w:rsid w:val="00BD7051"/>
    <w:rsid w:val="00BE04C0"/>
    <w:rsid w:val="00BE6761"/>
    <w:rsid w:val="00BE7691"/>
    <w:rsid w:val="00BE7E4A"/>
    <w:rsid w:val="00BF349D"/>
    <w:rsid w:val="00BF46DA"/>
    <w:rsid w:val="00BF573D"/>
    <w:rsid w:val="00BF686D"/>
    <w:rsid w:val="00BF6E9D"/>
    <w:rsid w:val="00BF729B"/>
    <w:rsid w:val="00C03EC7"/>
    <w:rsid w:val="00C04571"/>
    <w:rsid w:val="00C13300"/>
    <w:rsid w:val="00C200A3"/>
    <w:rsid w:val="00C20427"/>
    <w:rsid w:val="00C25297"/>
    <w:rsid w:val="00C258FA"/>
    <w:rsid w:val="00C267DB"/>
    <w:rsid w:val="00C27068"/>
    <w:rsid w:val="00C2728F"/>
    <w:rsid w:val="00C30DB9"/>
    <w:rsid w:val="00C35C3B"/>
    <w:rsid w:val="00C409E7"/>
    <w:rsid w:val="00C44765"/>
    <w:rsid w:val="00C47534"/>
    <w:rsid w:val="00C47FBD"/>
    <w:rsid w:val="00C5165E"/>
    <w:rsid w:val="00C53AFA"/>
    <w:rsid w:val="00C560F1"/>
    <w:rsid w:val="00C57324"/>
    <w:rsid w:val="00C6465C"/>
    <w:rsid w:val="00C65529"/>
    <w:rsid w:val="00C659F4"/>
    <w:rsid w:val="00C72B53"/>
    <w:rsid w:val="00C75B58"/>
    <w:rsid w:val="00C76E2D"/>
    <w:rsid w:val="00C777B1"/>
    <w:rsid w:val="00C85168"/>
    <w:rsid w:val="00C85A65"/>
    <w:rsid w:val="00C86FDE"/>
    <w:rsid w:val="00C92614"/>
    <w:rsid w:val="00C92668"/>
    <w:rsid w:val="00CA099A"/>
    <w:rsid w:val="00CA0D6F"/>
    <w:rsid w:val="00CA0D92"/>
    <w:rsid w:val="00CA185C"/>
    <w:rsid w:val="00CA2F94"/>
    <w:rsid w:val="00CA31B9"/>
    <w:rsid w:val="00CA34A1"/>
    <w:rsid w:val="00CA66E6"/>
    <w:rsid w:val="00CA7B2A"/>
    <w:rsid w:val="00CB02C6"/>
    <w:rsid w:val="00CB058F"/>
    <w:rsid w:val="00CB08AB"/>
    <w:rsid w:val="00CB2957"/>
    <w:rsid w:val="00CB2A8E"/>
    <w:rsid w:val="00CB4296"/>
    <w:rsid w:val="00CB62CD"/>
    <w:rsid w:val="00CC0751"/>
    <w:rsid w:val="00CC1E44"/>
    <w:rsid w:val="00CC32FA"/>
    <w:rsid w:val="00CC7296"/>
    <w:rsid w:val="00CD42CE"/>
    <w:rsid w:val="00CD65D3"/>
    <w:rsid w:val="00CD7812"/>
    <w:rsid w:val="00CE3779"/>
    <w:rsid w:val="00CE3AF1"/>
    <w:rsid w:val="00CE414F"/>
    <w:rsid w:val="00CE4622"/>
    <w:rsid w:val="00CE6360"/>
    <w:rsid w:val="00CE6E1F"/>
    <w:rsid w:val="00CF3049"/>
    <w:rsid w:val="00CF7E42"/>
    <w:rsid w:val="00D01F01"/>
    <w:rsid w:val="00D0208A"/>
    <w:rsid w:val="00D064AD"/>
    <w:rsid w:val="00D06E82"/>
    <w:rsid w:val="00D12678"/>
    <w:rsid w:val="00D15851"/>
    <w:rsid w:val="00D1589C"/>
    <w:rsid w:val="00D15BE4"/>
    <w:rsid w:val="00D2035E"/>
    <w:rsid w:val="00D21310"/>
    <w:rsid w:val="00D222E4"/>
    <w:rsid w:val="00D25ADE"/>
    <w:rsid w:val="00D2720D"/>
    <w:rsid w:val="00D30F30"/>
    <w:rsid w:val="00D30FD5"/>
    <w:rsid w:val="00D349D0"/>
    <w:rsid w:val="00D3691F"/>
    <w:rsid w:val="00D41F7B"/>
    <w:rsid w:val="00D4424D"/>
    <w:rsid w:val="00D44D5F"/>
    <w:rsid w:val="00D44E71"/>
    <w:rsid w:val="00D45288"/>
    <w:rsid w:val="00D473EA"/>
    <w:rsid w:val="00D51F4B"/>
    <w:rsid w:val="00D558CA"/>
    <w:rsid w:val="00D55F3D"/>
    <w:rsid w:val="00D576BD"/>
    <w:rsid w:val="00D63242"/>
    <w:rsid w:val="00D63296"/>
    <w:rsid w:val="00D66382"/>
    <w:rsid w:val="00D67CA8"/>
    <w:rsid w:val="00D72A81"/>
    <w:rsid w:val="00D72B21"/>
    <w:rsid w:val="00D72D8B"/>
    <w:rsid w:val="00D762EE"/>
    <w:rsid w:val="00D80BC3"/>
    <w:rsid w:val="00D824B5"/>
    <w:rsid w:val="00D83E5E"/>
    <w:rsid w:val="00D8414B"/>
    <w:rsid w:val="00D85458"/>
    <w:rsid w:val="00D86697"/>
    <w:rsid w:val="00D9285F"/>
    <w:rsid w:val="00D952D4"/>
    <w:rsid w:val="00DA2B27"/>
    <w:rsid w:val="00DA2E50"/>
    <w:rsid w:val="00DA4327"/>
    <w:rsid w:val="00DA6807"/>
    <w:rsid w:val="00DB1C98"/>
    <w:rsid w:val="00DB2157"/>
    <w:rsid w:val="00DB2DE9"/>
    <w:rsid w:val="00DB3335"/>
    <w:rsid w:val="00DB5141"/>
    <w:rsid w:val="00DB7B00"/>
    <w:rsid w:val="00DC04F8"/>
    <w:rsid w:val="00DC3C93"/>
    <w:rsid w:val="00DC3E31"/>
    <w:rsid w:val="00DC626E"/>
    <w:rsid w:val="00DD075C"/>
    <w:rsid w:val="00DD2D68"/>
    <w:rsid w:val="00DD2F05"/>
    <w:rsid w:val="00DD38E4"/>
    <w:rsid w:val="00DD7F67"/>
    <w:rsid w:val="00DE08FE"/>
    <w:rsid w:val="00DE0F6A"/>
    <w:rsid w:val="00DE367F"/>
    <w:rsid w:val="00DE3A11"/>
    <w:rsid w:val="00DE6954"/>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94B"/>
    <w:rsid w:val="00E30A2A"/>
    <w:rsid w:val="00E4024F"/>
    <w:rsid w:val="00E415F4"/>
    <w:rsid w:val="00E4202B"/>
    <w:rsid w:val="00E430F1"/>
    <w:rsid w:val="00E4392B"/>
    <w:rsid w:val="00E45B0F"/>
    <w:rsid w:val="00E51958"/>
    <w:rsid w:val="00E52FC7"/>
    <w:rsid w:val="00E530E9"/>
    <w:rsid w:val="00E55FB3"/>
    <w:rsid w:val="00E61A55"/>
    <w:rsid w:val="00E657A6"/>
    <w:rsid w:val="00E705BF"/>
    <w:rsid w:val="00E720F4"/>
    <w:rsid w:val="00E73CC9"/>
    <w:rsid w:val="00E74A1F"/>
    <w:rsid w:val="00E75AA3"/>
    <w:rsid w:val="00E77B97"/>
    <w:rsid w:val="00E8200C"/>
    <w:rsid w:val="00E831E1"/>
    <w:rsid w:val="00E839D0"/>
    <w:rsid w:val="00E83B2D"/>
    <w:rsid w:val="00E92D56"/>
    <w:rsid w:val="00EA1A72"/>
    <w:rsid w:val="00EA3016"/>
    <w:rsid w:val="00EA485A"/>
    <w:rsid w:val="00EA4DE0"/>
    <w:rsid w:val="00EA5A90"/>
    <w:rsid w:val="00EA5AD5"/>
    <w:rsid w:val="00EA7248"/>
    <w:rsid w:val="00EB293F"/>
    <w:rsid w:val="00EB3662"/>
    <w:rsid w:val="00EB3B18"/>
    <w:rsid w:val="00EB3BC0"/>
    <w:rsid w:val="00EB48E2"/>
    <w:rsid w:val="00EC3790"/>
    <w:rsid w:val="00EC4D9F"/>
    <w:rsid w:val="00EC4F3E"/>
    <w:rsid w:val="00EC6D3E"/>
    <w:rsid w:val="00EC744D"/>
    <w:rsid w:val="00ED0054"/>
    <w:rsid w:val="00ED0078"/>
    <w:rsid w:val="00ED0E8B"/>
    <w:rsid w:val="00ED56E4"/>
    <w:rsid w:val="00EF36CB"/>
    <w:rsid w:val="00EF37E6"/>
    <w:rsid w:val="00EF4E88"/>
    <w:rsid w:val="00EF61A5"/>
    <w:rsid w:val="00EF6DE8"/>
    <w:rsid w:val="00EF7077"/>
    <w:rsid w:val="00EF74ED"/>
    <w:rsid w:val="00F0595C"/>
    <w:rsid w:val="00F062E0"/>
    <w:rsid w:val="00F0718B"/>
    <w:rsid w:val="00F07904"/>
    <w:rsid w:val="00F14779"/>
    <w:rsid w:val="00F27182"/>
    <w:rsid w:val="00F3475E"/>
    <w:rsid w:val="00F423DA"/>
    <w:rsid w:val="00F42ADD"/>
    <w:rsid w:val="00F433E0"/>
    <w:rsid w:val="00F43933"/>
    <w:rsid w:val="00F451F8"/>
    <w:rsid w:val="00F51C66"/>
    <w:rsid w:val="00F51FF4"/>
    <w:rsid w:val="00F52659"/>
    <w:rsid w:val="00F5389B"/>
    <w:rsid w:val="00F54C83"/>
    <w:rsid w:val="00F54D33"/>
    <w:rsid w:val="00F55460"/>
    <w:rsid w:val="00F562C8"/>
    <w:rsid w:val="00F57ED3"/>
    <w:rsid w:val="00F61B2F"/>
    <w:rsid w:val="00F6397C"/>
    <w:rsid w:val="00F6567B"/>
    <w:rsid w:val="00F66434"/>
    <w:rsid w:val="00F66AB6"/>
    <w:rsid w:val="00F71D45"/>
    <w:rsid w:val="00F723C3"/>
    <w:rsid w:val="00F73B4E"/>
    <w:rsid w:val="00F741DF"/>
    <w:rsid w:val="00F75106"/>
    <w:rsid w:val="00F76644"/>
    <w:rsid w:val="00F766B2"/>
    <w:rsid w:val="00F76C2A"/>
    <w:rsid w:val="00F77A40"/>
    <w:rsid w:val="00F82B59"/>
    <w:rsid w:val="00F84F3F"/>
    <w:rsid w:val="00F914D7"/>
    <w:rsid w:val="00F965AC"/>
    <w:rsid w:val="00F97EAE"/>
    <w:rsid w:val="00FA663E"/>
    <w:rsid w:val="00FA69CC"/>
    <w:rsid w:val="00FB2BE0"/>
    <w:rsid w:val="00FB5F55"/>
    <w:rsid w:val="00FB7DC2"/>
    <w:rsid w:val="00FC3914"/>
    <w:rsid w:val="00FC4DF7"/>
    <w:rsid w:val="00FC677E"/>
    <w:rsid w:val="00FD158E"/>
    <w:rsid w:val="00FD1652"/>
    <w:rsid w:val="00FD4F0E"/>
    <w:rsid w:val="00FD51EC"/>
    <w:rsid w:val="00FD5C0E"/>
    <w:rsid w:val="00FD6D6E"/>
    <w:rsid w:val="00FE0439"/>
    <w:rsid w:val="00FE056F"/>
    <w:rsid w:val="00FE3DFD"/>
    <w:rsid w:val="00FF05BE"/>
    <w:rsid w:val="00FF0929"/>
    <w:rsid w:val="00FF0EE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styleId="Menzionenonrisolta">
    <w:name w:val="Unresolved Mention"/>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6CC5C-A869-8644-BDE7-A3DE31D01CC7}">
  <ds:schemaRefs>
    <ds:schemaRef ds:uri="http://schemas.openxmlformats.org/officeDocument/2006/bibliography"/>
  </ds:schemaRefs>
</ds:datastoreItem>
</file>

<file path=customXml/itemProps4.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1886</Words>
  <Characters>10755</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5</cp:revision>
  <cp:lastPrinted>2018-09-26T10:18:00Z</cp:lastPrinted>
  <dcterms:created xsi:type="dcterms:W3CDTF">2021-11-16T11:24:00Z</dcterms:created>
  <dcterms:modified xsi:type="dcterms:W3CDTF">2021-11-19T09:09:00Z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