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3E4CB" w14:textId="77777777" w:rsidR="00BB66E7" w:rsidRDefault="00BB66E7" w:rsidP="00BB66E7">
      <w:pPr>
        <w:jc w:val="center"/>
        <w:rPr>
          <w:rFonts w:ascii="Calibri" w:eastAsia="Calibri" w:hAnsi="Calibri" w:cs="Calibri"/>
          <w:b/>
        </w:rPr>
      </w:pPr>
      <w:r w:rsidRPr="00316543">
        <w:rPr>
          <w:rFonts w:ascii="Calibri" w:eastAsia="Calibri" w:hAnsi="Calibri" w:cs="Calibri"/>
          <w:b/>
        </w:rPr>
        <w:t>LE CITTÀ CHE LEGGONO DI PIÙ SECONDO AMAZON.IT</w:t>
      </w:r>
      <w:r>
        <w:rPr>
          <w:rFonts w:ascii="Calibri" w:eastAsia="Calibri" w:hAnsi="Calibri" w:cs="Calibri"/>
          <w:b/>
        </w:rPr>
        <w:t>.</w:t>
      </w:r>
    </w:p>
    <w:p w14:paraId="00000001" w14:textId="482DD5EC" w:rsidR="00AC51C5" w:rsidRPr="00BB66E7" w:rsidRDefault="00BB66E7" w:rsidP="00BB66E7">
      <w:pPr>
        <w:jc w:val="center"/>
        <w:rPr>
          <w:rFonts w:ascii="Calibri" w:eastAsia="Calibri" w:hAnsi="Calibri" w:cs="Calibri"/>
          <w:b/>
        </w:rPr>
      </w:pPr>
      <w:r>
        <w:rPr>
          <w:rFonts w:ascii="Calibri" w:eastAsia="Calibri" w:hAnsi="Calibri" w:cs="Calibri"/>
          <w:b/>
        </w:rPr>
        <w:t>DISPONIBILE IL NUOVO STORE DEDICATO ALLE LETTURE D’ESTATE.</w:t>
      </w:r>
      <w:r w:rsidRPr="00316543">
        <w:rPr>
          <w:rFonts w:ascii="Calibri" w:eastAsia="Calibri" w:hAnsi="Calibri" w:cs="Calibri"/>
          <w:b/>
        </w:rPr>
        <w:t xml:space="preserve"> </w:t>
      </w:r>
      <w:r w:rsidRPr="00316543">
        <w:rPr>
          <w:rFonts w:ascii="Calibri" w:eastAsia="Calibri" w:hAnsi="Calibri" w:cs="Calibri"/>
          <w:b/>
        </w:rPr>
        <w:br/>
      </w:r>
      <w:r w:rsidR="00D515F9" w:rsidRPr="00316543">
        <w:rPr>
          <w:rFonts w:ascii="Calibri" w:eastAsia="Calibri" w:hAnsi="Calibri" w:cs="Calibri"/>
        </w:rPr>
        <w:br/>
      </w:r>
      <w:r w:rsidR="00D515F9" w:rsidRPr="00316543">
        <w:rPr>
          <w:rFonts w:ascii="Calibri" w:eastAsia="Calibri" w:hAnsi="Calibri" w:cs="Calibri"/>
          <w:i/>
        </w:rPr>
        <w:t xml:space="preserve">Milano si conferma regina della lettura per il settimo anno consecutivo, conquistando lo scettro di città che acquista più libri ed eBook su Amazon.it. Padova guadagna la seconda posizione scalzando Torino, mentre Pisa entra per la prima volta nella top ten aggiudicandosi direttamente il terzo gradino del podio. </w:t>
      </w:r>
    </w:p>
    <w:p w14:paraId="00000002" w14:textId="77777777" w:rsidR="00AC51C5" w:rsidRPr="00316543" w:rsidRDefault="00AC51C5" w:rsidP="00316543">
      <w:pPr>
        <w:jc w:val="center"/>
        <w:rPr>
          <w:rFonts w:ascii="Calibri" w:eastAsia="Calibri" w:hAnsi="Calibri" w:cs="Calibri"/>
          <w:i/>
        </w:rPr>
      </w:pPr>
    </w:p>
    <w:p w14:paraId="00000004" w14:textId="45B5193C" w:rsidR="00AC51C5" w:rsidRDefault="00D515F9" w:rsidP="00316543">
      <w:pPr>
        <w:jc w:val="center"/>
        <w:rPr>
          <w:rFonts w:ascii="Calibri" w:eastAsia="Calibri" w:hAnsi="Calibri" w:cs="Calibri"/>
          <w:i/>
        </w:rPr>
      </w:pPr>
      <w:r w:rsidRPr="00316543">
        <w:rPr>
          <w:rFonts w:ascii="Calibri" w:eastAsia="Calibri" w:hAnsi="Calibri" w:cs="Calibri"/>
          <w:i/>
        </w:rPr>
        <w:t xml:space="preserve">Milano e Padova si confermano la città che leggono maggiormente </w:t>
      </w:r>
      <w:r w:rsidR="00017688">
        <w:rPr>
          <w:rFonts w:ascii="Calibri" w:eastAsia="Calibri" w:hAnsi="Calibri" w:cs="Calibri"/>
          <w:i/>
        </w:rPr>
        <w:t xml:space="preserve">libri </w:t>
      </w:r>
      <w:r w:rsidRPr="00316543">
        <w:rPr>
          <w:rFonts w:ascii="Calibri" w:eastAsia="Calibri" w:hAnsi="Calibri" w:cs="Calibri"/>
          <w:i/>
        </w:rPr>
        <w:t xml:space="preserve">in formato digitale, </w:t>
      </w:r>
      <w:r w:rsidRPr="00316543">
        <w:rPr>
          <w:rFonts w:ascii="Calibri" w:eastAsia="Calibri" w:hAnsi="Calibri" w:cs="Calibri"/>
          <w:i/>
        </w:rPr>
        <w:br/>
        <w:t>seguita da Cagliari e Trieste.</w:t>
      </w:r>
    </w:p>
    <w:p w14:paraId="4BD918FD" w14:textId="62A07A53" w:rsidR="00081AA4" w:rsidRDefault="00081AA4" w:rsidP="00316543">
      <w:pPr>
        <w:jc w:val="center"/>
        <w:rPr>
          <w:rFonts w:ascii="Calibri" w:eastAsia="Calibri" w:hAnsi="Calibri" w:cs="Calibri"/>
          <w:i/>
        </w:rPr>
      </w:pPr>
    </w:p>
    <w:p w14:paraId="4181A8E1" w14:textId="0CBCDAEC" w:rsidR="00081AA4" w:rsidRPr="00316543" w:rsidRDefault="00081AA4" w:rsidP="00316543">
      <w:pPr>
        <w:jc w:val="center"/>
        <w:rPr>
          <w:rFonts w:ascii="Calibri" w:eastAsia="Calibri" w:hAnsi="Calibri" w:cs="Calibri"/>
        </w:rPr>
      </w:pPr>
      <w:r>
        <w:rPr>
          <w:noProof/>
          <w:lang w:val="en-US"/>
        </w:rPr>
        <w:drawing>
          <wp:inline distT="0" distB="0" distL="0" distR="0" wp14:anchorId="57E49464" wp14:editId="194A3873">
            <wp:extent cx="5733415" cy="1528911"/>
            <wp:effectExtent l="0" t="0" r="635" b="0"/>
            <wp:docPr id="1" name="Picture 1" descr="Letture d'e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ure d'es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3415" cy="1528911"/>
                    </a:xfrm>
                    <a:prstGeom prst="rect">
                      <a:avLst/>
                    </a:prstGeom>
                    <a:noFill/>
                    <a:ln>
                      <a:noFill/>
                    </a:ln>
                  </pic:spPr>
                </pic:pic>
              </a:graphicData>
            </a:graphic>
          </wp:inline>
        </w:drawing>
      </w:r>
    </w:p>
    <w:p w14:paraId="00000005" w14:textId="77777777" w:rsidR="00AC51C5" w:rsidRPr="00316543" w:rsidRDefault="00AC51C5" w:rsidP="00316543">
      <w:pPr>
        <w:jc w:val="both"/>
        <w:rPr>
          <w:rFonts w:ascii="Calibri" w:eastAsia="Calibri" w:hAnsi="Calibri" w:cs="Calibri"/>
        </w:rPr>
      </w:pPr>
    </w:p>
    <w:p w14:paraId="00000006" w14:textId="6B5C4583" w:rsidR="00AC51C5" w:rsidRPr="00316543" w:rsidRDefault="005E52A3" w:rsidP="00316543">
      <w:pPr>
        <w:jc w:val="both"/>
        <w:rPr>
          <w:rFonts w:ascii="Calibri" w:eastAsia="Calibri" w:hAnsi="Calibri" w:cs="Calibri"/>
        </w:rPr>
      </w:pPr>
      <w:r w:rsidRPr="00316543">
        <w:rPr>
          <w:rFonts w:ascii="Calibri" w:eastAsia="Calibri" w:hAnsi="Calibri" w:cs="Calibri"/>
          <w:i/>
        </w:rPr>
        <w:t>Lussemburgo</w:t>
      </w:r>
      <w:r w:rsidR="00C219EC">
        <w:rPr>
          <w:rFonts w:ascii="Calibri" w:eastAsia="Calibri" w:hAnsi="Calibri" w:cs="Calibri"/>
          <w:i/>
        </w:rPr>
        <w:t>,</w:t>
      </w:r>
      <w:bookmarkStart w:id="0" w:name="_GoBack"/>
      <w:bookmarkEnd w:id="0"/>
      <w:r w:rsidRPr="00316543">
        <w:rPr>
          <w:rFonts w:ascii="Calibri" w:eastAsia="Calibri" w:hAnsi="Calibri" w:cs="Calibri"/>
          <w:i/>
        </w:rPr>
        <w:t xml:space="preserve"> 1</w:t>
      </w:r>
      <w:r w:rsidR="00C219EC">
        <w:rPr>
          <w:rFonts w:ascii="Calibri" w:eastAsia="Calibri" w:hAnsi="Calibri" w:cs="Calibri"/>
          <w:i/>
        </w:rPr>
        <w:t>6</w:t>
      </w:r>
      <w:r w:rsidR="00D515F9" w:rsidRPr="00316543">
        <w:rPr>
          <w:rFonts w:ascii="Calibri" w:eastAsia="Calibri" w:hAnsi="Calibri" w:cs="Calibri"/>
          <w:i/>
        </w:rPr>
        <w:t xml:space="preserve"> agosto 2019 </w:t>
      </w:r>
      <w:r w:rsidR="00D515F9" w:rsidRPr="00316543">
        <w:rPr>
          <w:rFonts w:ascii="Calibri" w:eastAsia="Calibri" w:hAnsi="Calibri" w:cs="Calibri"/>
        </w:rPr>
        <w:t>- Mare, montagna o città, qualunque sia la meta prefissata per trascorrere le proprie vacanze, la lettura si rivela sempre una compagna ideale per rilassarsi durante gli assolati mesi estivi. Anche quest’anno, per il settimo consecutivo, Amazon.it ha stilato la classifica delle città italiane che acquistano più libri, prendendo in esame il numero di titoli in formato cartaceo e digitale acquistati da</w:t>
      </w:r>
      <w:r w:rsidR="00017688">
        <w:rPr>
          <w:rFonts w:ascii="Calibri" w:eastAsia="Calibri" w:hAnsi="Calibri" w:cs="Calibri"/>
        </w:rPr>
        <w:t xml:space="preserve">i clienti di Amazon.it </w:t>
      </w:r>
      <w:r w:rsidR="00D515F9" w:rsidRPr="00316543">
        <w:rPr>
          <w:rFonts w:ascii="Calibri" w:eastAsia="Calibri" w:hAnsi="Calibri" w:cs="Calibri"/>
        </w:rPr>
        <w:t>durante l’ultimo anno su base pro capite nei centri abitati con più di 90.000 abitanti.*</w:t>
      </w:r>
    </w:p>
    <w:p w14:paraId="00000007" w14:textId="77777777" w:rsidR="00AC51C5" w:rsidRPr="00316543" w:rsidRDefault="00AC51C5" w:rsidP="00316543">
      <w:pPr>
        <w:jc w:val="both"/>
        <w:rPr>
          <w:rFonts w:ascii="Calibri" w:eastAsia="Calibri" w:hAnsi="Calibri" w:cs="Calibri"/>
        </w:rPr>
      </w:pPr>
    </w:p>
    <w:p w14:paraId="00000008" w14:textId="78DD5058" w:rsidR="00AC51C5" w:rsidRPr="00316543" w:rsidRDefault="00D515F9" w:rsidP="00316543">
      <w:pPr>
        <w:jc w:val="both"/>
        <w:rPr>
          <w:rFonts w:ascii="Calibri" w:eastAsia="Calibri" w:hAnsi="Calibri" w:cs="Calibri"/>
        </w:rPr>
      </w:pPr>
      <w:r w:rsidRPr="00316543">
        <w:rPr>
          <w:rFonts w:ascii="Calibri" w:eastAsia="Calibri" w:hAnsi="Calibri" w:cs="Calibri"/>
        </w:rPr>
        <w:t xml:space="preserve">Milano si conferma regina della lettura per il settimo anno consecutivo, conquistando lo scettro di città più appassionata di libri, sia in formato cartaceo sia in digitale. Padova guadagna la seconda posizione rispetto allo scorso anno, scalzando così Torino che scivola invece al </w:t>
      </w:r>
      <w:r w:rsidR="006F4B7B">
        <w:rPr>
          <w:rFonts w:ascii="Calibri" w:eastAsia="Calibri" w:hAnsi="Calibri" w:cs="Calibri"/>
        </w:rPr>
        <w:t>sesto</w:t>
      </w:r>
      <w:r w:rsidR="006F4B7B" w:rsidRPr="00316543">
        <w:rPr>
          <w:rFonts w:ascii="Calibri" w:eastAsia="Calibri" w:hAnsi="Calibri" w:cs="Calibri"/>
        </w:rPr>
        <w:t xml:space="preserve"> </w:t>
      </w:r>
      <w:r w:rsidRPr="00316543">
        <w:rPr>
          <w:rFonts w:ascii="Calibri" w:eastAsia="Calibri" w:hAnsi="Calibri" w:cs="Calibri"/>
        </w:rPr>
        <w:t xml:space="preserve">posto della classifica delle città che leggono di più. </w:t>
      </w:r>
      <w:r w:rsidR="00017688">
        <w:rPr>
          <w:rFonts w:ascii="Calibri" w:eastAsia="Calibri" w:hAnsi="Calibri" w:cs="Calibri"/>
        </w:rPr>
        <w:t>La</w:t>
      </w:r>
      <w:r w:rsidR="00D243D7">
        <w:rPr>
          <w:rFonts w:ascii="Calibri" w:eastAsia="Calibri" w:hAnsi="Calibri" w:cs="Calibri"/>
        </w:rPr>
        <w:t xml:space="preserve"> </w:t>
      </w:r>
      <w:r w:rsidR="00017688">
        <w:rPr>
          <w:rFonts w:ascii="Calibri" w:eastAsia="Calibri" w:hAnsi="Calibri" w:cs="Calibri"/>
        </w:rPr>
        <w:t>r</w:t>
      </w:r>
      <w:r w:rsidRPr="00316543">
        <w:rPr>
          <w:rFonts w:ascii="Calibri" w:eastAsia="Calibri" w:hAnsi="Calibri" w:cs="Calibri"/>
        </w:rPr>
        <w:t>ivelazione di quest’anno è Pisa, che entra prepotentemente per la prima volta nella top ten volando direttamente in terza posizione, seguita a sua volta da Bologna e Roma, salde ai piedi del podio rispettivamente al quarto e quinto posto.</w:t>
      </w:r>
    </w:p>
    <w:p w14:paraId="00000009" w14:textId="77777777" w:rsidR="00AC51C5" w:rsidRPr="00316543" w:rsidRDefault="00D515F9" w:rsidP="00316543">
      <w:pPr>
        <w:jc w:val="both"/>
        <w:rPr>
          <w:rFonts w:ascii="Calibri" w:eastAsia="Calibri" w:hAnsi="Calibri" w:cs="Calibri"/>
        </w:rPr>
      </w:pPr>
      <w:r w:rsidRPr="00316543">
        <w:rPr>
          <w:rFonts w:ascii="Calibri" w:eastAsia="Calibri" w:hAnsi="Calibri" w:cs="Calibri"/>
        </w:rPr>
        <w:t>Di seguito la TOP 10 delle città italiane che leggono di più:</w:t>
      </w:r>
    </w:p>
    <w:p w14:paraId="0000000A" w14:textId="77777777" w:rsidR="00AC51C5" w:rsidRPr="00316543" w:rsidRDefault="00D515F9" w:rsidP="00316543">
      <w:pPr>
        <w:jc w:val="both"/>
        <w:rPr>
          <w:rFonts w:ascii="Calibri" w:eastAsia="Calibri" w:hAnsi="Calibri" w:cs="Calibri"/>
        </w:rPr>
      </w:pPr>
      <w:r w:rsidRPr="00316543">
        <w:rPr>
          <w:rFonts w:ascii="Calibri" w:eastAsia="Calibri" w:hAnsi="Calibri" w:cs="Calibri"/>
        </w:rPr>
        <w:t xml:space="preserve">   </w:t>
      </w:r>
    </w:p>
    <w:p w14:paraId="0000000B" w14:textId="77777777" w:rsidR="00AC51C5" w:rsidRPr="00316543" w:rsidRDefault="00D515F9" w:rsidP="00316543">
      <w:pPr>
        <w:widowControl w:val="0"/>
        <w:numPr>
          <w:ilvl w:val="0"/>
          <w:numId w:val="1"/>
        </w:numPr>
        <w:rPr>
          <w:rFonts w:ascii="Calibri" w:eastAsia="Calibri" w:hAnsi="Calibri" w:cs="Calibri"/>
        </w:rPr>
      </w:pPr>
      <w:r w:rsidRPr="00316543">
        <w:rPr>
          <w:rFonts w:ascii="Calibri" w:eastAsia="Calibri" w:hAnsi="Calibri" w:cs="Calibri"/>
        </w:rPr>
        <w:t>Milano</w:t>
      </w:r>
    </w:p>
    <w:p w14:paraId="0000000C"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Padova</w:t>
      </w:r>
    </w:p>
    <w:p w14:paraId="0000000D"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Pisa</w:t>
      </w:r>
    </w:p>
    <w:p w14:paraId="0000000E"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 xml:space="preserve">Bologna </w:t>
      </w:r>
    </w:p>
    <w:p w14:paraId="0000000F"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Roma</w:t>
      </w:r>
    </w:p>
    <w:p w14:paraId="00000010"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Torino</w:t>
      </w:r>
    </w:p>
    <w:p w14:paraId="00000011"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Verona</w:t>
      </w:r>
    </w:p>
    <w:p w14:paraId="00000012"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Firenze</w:t>
      </w:r>
    </w:p>
    <w:p w14:paraId="00000013"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 xml:space="preserve">Bergamo </w:t>
      </w:r>
    </w:p>
    <w:p w14:paraId="00000014" w14:textId="77777777" w:rsidR="00AC51C5" w:rsidRPr="00316543" w:rsidRDefault="00D515F9" w:rsidP="00316543">
      <w:pPr>
        <w:numPr>
          <w:ilvl w:val="0"/>
          <w:numId w:val="1"/>
        </w:numPr>
        <w:rPr>
          <w:rFonts w:ascii="Calibri" w:eastAsia="Calibri" w:hAnsi="Calibri" w:cs="Calibri"/>
        </w:rPr>
      </w:pPr>
      <w:r w:rsidRPr="00316543">
        <w:rPr>
          <w:rFonts w:ascii="Calibri" w:eastAsia="Calibri" w:hAnsi="Calibri" w:cs="Calibri"/>
        </w:rPr>
        <w:t>Vicenza</w:t>
      </w:r>
    </w:p>
    <w:p w14:paraId="00000015" w14:textId="77777777" w:rsidR="00AC51C5" w:rsidRPr="00316543" w:rsidRDefault="00D515F9" w:rsidP="00316543">
      <w:pPr>
        <w:rPr>
          <w:rFonts w:ascii="Calibri" w:eastAsia="Calibri" w:hAnsi="Calibri" w:cs="Calibri"/>
        </w:rPr>
      </w:pPr>
      <w:r w:rsidRPr="00316543">
        <w:rPr>
          <w:rFonts w:ascii="Calibri" w:eastAsia="Calibri" w:hAnsi="Calibri" w:cs="Calibri"/>
        </w:rPr>
        <w:lastRenderedPageBreak/>
        <w:br/>
        <w:t xml:space="preserve">Alle spalle del capoluogo Piemontese perdono una posizione, ma si mantengono in classifica, anche Verona, Firenze. Bergamo si tiene stretta la nona posizione guadagnata come new entry lo scorso anno, mentre Cagliari scivola undicesima ai margini della top ten e cede così il posto a Vicenza che si guadagna la decima posizione. Altra grande assente è Trento, che perde terreno posizionandosi dodicesima dietro a Cagliari. </w:t>
      </w:r>
    </w:p>
    <w:p w14:paraId="00000016" w14:textId="77777777" w:rsidR="00AC51C5" w:rsidRPr="00316543" w:rsidRDefault="00AC51C5" w:rsidP="00316543">
      <w:pPr>
        <w:jc w:val="both"/>
        <w:rPr>
          <w:rFonts w:ascii="Calibri" w:eastAsia="Calibri" w:hAnsi="Calibri" w:cs="Calibri"/>
        </w:rPr>
      </w:pPr>
    </w:p>
    <w:p w14:paraId="00000017" w14:textId="048283D8" w:rsidR="00AC51C5" w:rsidRPr="00316543" w:rsidRDefault="00D515F9" w:rsidP="00316543">
      <w:pPr>
        <w:jc w:val="both"/>
        <w:rPr>
          <w:rFonts w:ascii="Calibri" w:eastAsia="Calibri" w:hAnsi="Calibri" w:cs="Calibri"/>
          <w:highlight w:val="white"/>
        </w:rPr>
      </w:pPr>
      <w:r w:rsidRPr="00316543">
        <w:rPr>
          <w:rFonts w:ascii="Calibri" w:eastAsia="Calibri" w:hAnsi="Calibri" w:cs="Calibri"/>
          <w:highlight w:val="white"/>
        </w:rPr>
        <w:t>Se si guarda alla classifica delle 10 città italiane che prediligono leggere in formato digitale, scaricando i testi da Amazon.it, Cagliari spicca al terzo posto</w:t>
      </w:r>
      <w:r w:rsidR="00A51AE3">
        <w:rPr>
          <w:rFonts w:ascii="Calibri" w:eastAsia="Calibri" w:hAnsi="Calibri" w:cs="Calibri"/>
          <w:highlight w:val="white"/>
        </w:rPr>
        <w:t xml:space="preserve"> </w:t>
      </w:r>
      <w:r w:rsidRPr="00316543">
        <w:rPr>
          <w:rFonts w:ascii="Calibri" w:eastAsia="Calibri" w:hAnsi="Calibri" w:cs="Calibri"/>
          <w:highlight w:val="white"/>
        </w:rPr>
        <w:t>mentre</w:t>
      </w:r>
      <w:r w:rsidR="00A51AE3">
        <w:rPr>
          <w:rFonts w:ascii="Calibri" w:eastAsia="Calibri" w:hAnsi="Calibri" w:cs="Calibri"/>
          <w:highlight w:val="white"/>
        </w:rPr>
        <w:t>,</w:t>
      </w:r>
      <w:r w:rsidRPr="00316543">
        <w:rPr>
          <w:rFonts w:ascii="Calibri" w:eastAsia="Calibri" w:hAnsi="Calibri" w:cs="Calibri"/>
          <w:highlight w:val="white"/>
        </w:rPr>
        <w:t xml:space="preserve"> per le prime due posizioni</w:t>
      </w:r>
      <w:r w:rsidR="00A51AE3">
        <w:rPr>
          <w:rFonts w:ascii="Calibri" w:eastAsia="Calibri" w:hAnsi="Calibri" w:cs="Calibri"/>
          <w:highlight w:val="white"/>
        </w:rPr>
        <w:t>,</w:t>
      </w:r>
      <w:r w:rsidRPr="00316543">
        <w:rPr>
          <w:rFonts w:ascii="Calibri" w:eastAsia="Calibri" w:hAnsi="Calibri" w:cs="Calibri"/>
          <w:highlight w:val="white"/>
        </w:rPr>
        <w:t xml:space="preserve"> Milano </w:t>
      </w:r>
      <w:r w:rsidR="00A51AE3">
        <w:rPr>
          <w:rFonts w:ascii="Calibri" w:eastAsia="Calibri" w:hAnsi="Calibri" w:cs="Calibri"/>
          <w:highlight w:val="white"/>
        </w:rPr>
        <w:t xml:space="preserve">figura </w:t>
      </w:r>
      <w:r w:rsidRPr="00316543">
        <w:rPr>
          <w:rFonts w:ascii="Calibri" w:eastAsia="Calibri" w:hAnsi="Calibri" w:cs="Calibri"/>
          <w:highlight w:val="white"/>
        </w:rPr>
        <w:t>in testa seguita da Padova. Trieste si aggiudica la quarta posizione seguita da Trento, Bolzano, Verona, Vicenza, Bologna e Torino. Grand</w:t>
      </w:r>
      <w:r w:rsidR="0040704D">
        <w:rPr>
          <w:rFonts w:ascii="Calibri" w:eastAsia="Calibri" w:hAnsi="Calibri" w:cs="Calibri"/>
          <w:highlight w:val="white"/>
        </w:rPr>
        <w:t>i</w:t>
      </w:r>
      <w:r w:rsidRPr="00316543">
        <w:rPr>
          <w:rFonts w:ascii="Calibri" w:eastAsia="Calibri" w:hAnsi="Calibri" w:cs="Calibri"/>
          <w:highlight w:val="white"/>
        </w:rPr>
        <w:t xml:space="preserve"> assenti dalla top ten delle città che amano la lettura in digitale Bergamo (13a), Firenze (14a) e Roma (16a).</w:t>
      </w:r>
    </w:p>
    <w:p w14:paraId="00000018" w14:textId="77777777" w:rsidR="00AC51C5" w:rsidRPr="00316543" w:rsidRDefault="00AC51C5" w:rsidP="00316543">
      <w:pPr>
        <w:jc w:val="both"/>
        <w:rPr>
          <w:rFonts w:ascii="Calibri" w:eastAsia="Calibri" w:hAnsi="Calibri" w:cs="Calibri"/>
          <w:highlight w:val="white"/>
        </w:rPr>
      </w:pPr>
    </w:p>
    <w:p w14:paraId="00000019" w14:textId="77777777" w:rsidR="00AC51C5" w:rsidRPr="00316543" w:rsidRDefault="00D515F9" w:rsidP="00316543">
      <w:pPr>
        <w:jc w:val="both"/>
        <w:rPr>
          <w:rFonts w:ascii="Calibri" w:eastAsia="Calibri" w:hAnsi="Calibri" w:cs="Calibri"/>
          <w:highlight w:val="white"/>
        </w:rPr>
      </w:pPr>
      <w:r w:rsidRPr="00316543">
        <w:rPr>
          <w:rFonts w:ascii="Calibri" w:eastAsia="Calibri" w:hAnsi="Calibri" w:cs="Calibri"/>
          <w:b/>
          <w:highlight w:val="white"/>
        </w:rPr>
        <w:t xml:space="preserve">Città e generi letterari </w:t>
      </w:r>
    </w:p>
    <w:p w14:paraId="0000001B" w14:textId="30E2EAA8" w:rsidR="00AC51C5" w:rsidRPr="00316543" w:rsidRDefault="00D515F9" w:rsidP="00316543">
      <w:pPr>
        <w:jc w:val="both"/>
        <w:rPr>
          <w:rFonts w:ascii="Calibri" w:eastAsia="Calibri" w:hAnsi="Calibri" w:cs="Calibri"/>
        </w:rPr>
      </w:pPr>
      <w:r w:rsidRPr="00316543">
        <w:rPr>
          <w:rFonts w:ascii="Calibri" w:eastAsia="Calibri" w:hAnsi="Calibri" w:cs="Calibri"/>
          <w:highlight w:val="white"/>
        </w:rPr>
        <w:t xml:space="preserve">Milano è la città che maggiormente apprezza differenti generi letterari, aggiudicandosi il primo posto in 7 su 8 delle classifiche divise per generi. </w:t>
      </w:r>
      <w:r w:rsidR="00473854">
        <w:rPr>
          <w:rFonts w:ascii="Calibri" w:eastAsia="Calibri" w:hAnsi="Calibri" w:cs="Calibri"/>
          <w:highlight w:val="white"/>
        </w:rPr>
        <w:t xml:space="preserve">Il capoluogo lombardo </w:t>
      </w:r>
      <w:r w:rsidRPr="00316543">
        <w:rPr>
          <w:rFonts w:ascii="Calibri" w:eastAsia="Calibri" w:hAnsi="Calibri" w:cs="Calibri"/>
          <w:highlight w:val="white"/>
        </w:rPr>
        <w:t xml:space="preserve">è infatti la città in cui si leggono più testi </w:t>
      </w:r>
      <w:r w:rsidR="00473854">
        <w:rPr>
          <w:rFonts w:ascii="Calibri" w:eastAsia="Calibri" w:hAnsi="Calibri" w:cs="Calibri"/>
          <w:highlight w:val="white"/>
        </w:rPr>
        <w:t xml:space="preserve">dei generi </w:t>
      </w:r>
      <w:r w:rsidRPr="00316543">
        <w:rPr>
          <w:rFonts w:ascii="Calibri" w:eastAsia="Calibri" w:hAnsi="Calibri" w:cs="Calibri"/>
          <w:highlight w:val="white"/>
        </w:rPr>
        <w:t xml:space="preserve">non-fiction, cucina, fantascienza e fantasy, viaggio, </w:t>
      </w:r>
      <w:r w:rsidR="00A51AE3">
        <w:rPr>
          <w:rFonts w:ascii="Calibri" w:eastAsia="Calibri" w:hAnsi="Calibri" w:cs="Calibri"/>
          <w:highlight w:val="white"/>
        </w:rPr>
        <w:t>motivazionali</w:t>
      </w:r>
      <w:r w:rsidRPr="00316543">
        <w:rPr>
          <w:rFonts w:ascii="Calibri" w:eastAsia="Calibri" w:hAnsi="Calibri" w:cs="Calibri"/>
          <w:highlight w:val="white"/>
        </w:rPr>
        <w:t xml:space="preserve">, economia e finanza, benessere. </w:t>
      </w:r>
      <w:r w:rsidR="00473854">
        <w:rPr>
          <w:rFonts w:ascii="Calibri" w:eastAsia="Calibri" w:hAnsi="Calibri" w:cs="Calibri"/>
          <w:highlight w:val="white"/>
        </w:rPr>
        <w:t>Milano</w:t>
      </w:r>
      <w:r w:rsidRPr="00316543">
        <w:rPr>
          <w:rFonts w:ascii="Calibri" w:eastAsia="Calibri" w:hAnsi="Calibri" w:cs="Calibri"/>
          <w:highlight w:val="white"/>
        </w:rPr>
        <w:t xml:space="preserve"> scivola però sul romanticismo dove al primo posto per la lettura di romanzi rosa si posiziona Bolzano. </w:t>
      </w:r>
      <w:r w:rsidRPr="00316543">
        <w:rPr>
          <w:rFonts w:ascii="Calibri" w:eastAsia="Calibri" w:hAnsi="Calibri" w:cs="Calibri"/>
        </w:rPr>
        <w:t xml:space="preserve">Bologna si conferma amante della buona tavola arrivando seconda nella classifica dei libri di cucina, Firenze invece medaglia d’argento per i libri di viaggio. Pisa è seconda per il genere non fiction ma anche </w:t>
      </w:r>
      <w:r w:rsidRPr="00316543">
        <w:rPr>
          <w:rFonts w:ascii="Calibri" w:eastAsia="Calibri" w:hAnsi="Calibri" w:cs="Calibri"/>
          <w:highlight w:val="white"/>
        </w:rPr>
        <w:t xml:space="preserve">fantascienza e fantasy dove la medaglia di bronzo se la aggiudica Trieste. </w:t>
      </w:r>
    </w:p>
    <w:p w14:paraId="0000001C" w14:textId="77777777" w:rsidR="00AC51C5" w:rsidRPr="00316543" w:rsidRDefault="00AC51C5" w:rsidP="00316543">
      <w:pPr>
        <w:jc w:val="both"/>
        <w:rPr>
          <w:rFonts w:ascii="Calibri" w:eastAsia="Calibri" w:hAnsi="Calibri" w:cs="Calibri"/>
          <w:highlight w:val="white"/>
        </w:rPr>
      </w:pPr>
    </w:p>
    <w:p w14:paraId="0000001D" w14:textId="77777777" w:rsidR="00AC51C5" w:rsidRPr="00316543" w:rsidRDefault="00D515F9" w:rsidP="00316543">
      <w:pPr>
        <w:jc w:val="both"/>
        <w:rPr>
          <w:rFonts w:ascii="Calibri" w:eastAsia="Calibri" w:hAnsi="Calibri" w:cs="Calibri"/>
          <w:b/>
          <w:highlight w:val="white"/>
        </w:rPr>
      </w:pPr>
      <w:r w:rsidRPr="00316543">
        <w:rPr>
          <w:rFonts w:ascii="Calibri" w:eastAsia="Calibri" w:hAnsi="Calibri" w:cs="Calibri"/>
          <w:b/>
          <w:highlight w:val="white"/>
        </w:rPr>
        <w:t xml:space="preserve">I 3 titoli più apprezzati </w:t>
      </w:r>
    </w:p>
    <w:p w14:paraId="0000001E" w14:textId="5D602CB0" w:rsidR="00AC51C5" w:rsidRDefault="00D515F9" w:rsidP="00316543">
      <w:pPr>
        <w:jc w:val="both"/>
        <w:rPr>
          <w:rFonts w:asciiTheme="majorHAnsi" w:eastAsia="Calibri" w:hAnsiTheme="majorHAnsi" w:cstheme="majorHAnsi"/>
          <w:highlight w:val="white"/>
        </w:rPr>
      </w:pPr>
      <w:r w:rsidRPr="00316543">
        <w:rPr>
          <w:rFonts w:asciiTheme="majorHAnsi" w:eastAsia="Calibri" w:hAnsiTheme="majorHAnsi" w:cstheme="majorHAnsi"/>
          <w:highlight w:val="white"/>
        </w:rPr>
        <w:t>Per quanto riguarda i libri cartacei preferiti dagli italiani, troviamo</w:t>
      </w:r>
      <w:r w:rsidR="003B1804" w:rsidRPr="00316543">
        <w:rPr>
          <w:rFonts w:asciiTheme="majorHAnsi" w:eastAsia="Calibri" w:hAnsiTheme="majorHAnsi" w:cstheme="majorHAnsi"/>
          <w:highlight w:val="white"/>
        </w:rPr>
        <w:t xml:space="preserve"> al primo</w:t>
      </w:r>
      <w:r w:rsidR="00F46AA8" w:rsidRPr="00316543">
        <w:rPr>
          <w:rFonts w:asciiTheme="majorHAnsi" w:eastAsia="Calibri" w:hAnsiTheme="majorHAnsi" w:cstheme="majorHAnsi"/>
          <w:highlight w:val="white"/>
        </w:rPr>
        <w:t xml:space="preserve"> posto</w:t>
      </w:r>
      <w:r w:rsidR="00001D6A" w:rsidRPr="00316543">
        <w:rPr>
          <w:rFonts w:asciiTheme="majorHAnsi" w:eastAsia="Calibri" w:hAnsiTheme="majorHAnsi" w:cstheme="majorHAnsi"/>
          <w:highlight w:val="white"/>
        </w:rPr>
        <w:t xml:space="preserve"> </w:t>
      </w:r>
      <w:r w:rsidR="003B1804" w:rsidRPr="00316543">
        <w:rPr>
          <w:rFonts w:asciiTheme="majorHAnsi" w:eastAsia="Calibri" w:hAnsiTheme="majorHAnsi" w:cstheme="majorHAnsi"/>
          <w:highlight w:val="white"/>
        </w:rPr>
        <w:t xml:space="preserve">la </w:t>
      </w:r>
      <w:r w:rsidR="00001D6A" w:rsidRPr="00316543">
        <w:rPr>
          <w:rFonts w:asciiTheme="majorHAnsi" w:eastAsia="Calibri" w:hAnsiTheme="majorHAnsi" w:cstheme="majorHAnsi"/>
          <w:highlight w:val="white"/>
        </w:rPr>
        <w:t>biografia di un grande campione del calcio italiano,</w:t>
      </w:r>
      <w:r w:rsidR="00F46AA8" w:rsidRPr="00316543">
        <w:rPr>
          <w:rFonts w:asciiTheme="majorHAnsi" w:eastAsia="Calibri" w:hAnsiTheme="majorHAnsi" w:cstheme="majorHAnsi"/>
          <w:i/>
          <w:highlight w:val="white"/>
        </w:rPr>
        <w:t xml:space="preserve"> </w:t>
      </w:r>
      <w:r w:rsidR="00F46AA8" w:rsidRPr="00316543">
        <w:rPr>
          <w:rFonts w:asciiTheme="majorHAnsi" w:hAnsiTheme="majorHAnsi" w:cstheme="majorHAnsi"/>
          <w:i/>
          <w:color w:val="111111"/>
          <w:highlight w:val="white"/>
        </w:rPr>
        <w:t>Un capitano</w:t>
      </w:r>
      <w:r w:rsidR="00F46AA8" w:rsidRPr="00316543">
        <w:rPr>
          <w:rFonts w:asciiTheme="majorHAnsi" w:hAnsiTheme="majorHAnsi" w:cstheme="majorHAnsi"/>
          <w:color w:val="111111"/>
          <w:highlight w:val="white"/>
        </w:rPr>
        <w:t xml:space="preserve">, </w:t>
      </w:r>
      <w:r w:rsidR="00001D6A" w:rsidRPr="00316543">
        <w:rPr>
          <w:rFonts w:asciiTheme="majorHAnsi" w:hAnsiTheme="majorHAnsi" w:cstheme="majorHAnsi"/>
          <w:color w:val="111111"/>
          <w:highlight w:val="white"/>
        </w:rPr>
        <w:t xml:space="preserve">di Francesco Totti, </w:t>
      </w:r>
      <w:r w:rsidR="00F46AA8" w:rsidRPr="00316543">
        <w:rPr>
          <w:rFonts w:asciiTheme="majorHAnsi" w:hAnsiTheme="majorHAnsi" w:cstheme="majorHAnsi"/>
          <w:color w:val="111111"/>
          <w:highlight w:val="white"/>
        </w:rPr>
        <w:t>seguito</w:t>
      </w:r>
      <w:r w:rsidR="003B1804" w:rsidRPr="00316543">
        <w:rPr>
          <w:rFonts w:asciiTheme="majorHAnsi" w:hAnsiTheme="majorHAnsi" w:cstheme="majorHAnsi"/>
          <w:color w:val="111111"/>
          <w:highlight w:val="white"/>
        </w:rPr>
        <w:t xml:space="preserve"> in seconda posizione</w:t>
      </w:r>
      <w:r w:rsidR="00F46AA8" w:rsidRPr="00316543">
        <w:rPr>
          <w:rFonts w:asciiTheme="majorHAnsi" w:hAnsiTheme="majorHAnsi" w:cstheme="majorHAnsi"/>
          <w:color w:val="111111"/>
          <w:highlight w:val="white"/>
        </w:rPr>
        <w:t xml:space="preserve"> da </w:t>
      </w:r>
      <w:r w:rsidR="00F46AA8" w:rsidRPr="00316543">
        <w:rPr>
          <w:rFonts w:asciiTheme="majorHAnsi" w:hAnsiTheme="majorHAnsi" w:cstheme="majorHAnsi"/>
          <w:i/>
          <w:color w:val="111111"/>
          <w:highlight w:val="white"/>
        </w:rPr>
        <w:t>Vivere 120 anni. La verità che nessuno vuole raccontarti</w:t>
      </w:r>
      <w:r w:rsidR="00F46AA8" w:rsidRPr="00316543">
        <w:rPr>
          <w:rFonts w:asciiTheme="majorHAnsi" w:hAnsiTheme="majorHAnsi" w:cstheme="majorHAnsi"/>
          <w:color w:val="111111"/>
          <w:highlight w:val="white"/>
        </w:rPr>
        <w:t xml:space="preserve"> di</w:t>
      </w:r>
      <w:r w:rsidR="00001D6A" w:rsidRPr="00316543">
        <w:rPr>
          <w:rFonts w:asciiTheme="majorHAnsi" w:hAnsiTheme="majorHAnsi" w:cstheme="majorHAnsi"/>
          <w:color w:val="111111"/>
          <w:highlight w:val="white"/>
        </w:rPr>
        <w:t xml:space="preserve"> Adriano Panzironi</w:t>
      </w:r>
      <w:r w:rsidRPr="00316543">
        <w:rPr>
          <w:rFonts w:asciiTheme="majorHAnsi" w:hAnsiTheme="majorHAnsi" w:cstheme="majorHAnsi"/>
          <w:color w:val="111111"/>
          <w:highlight w:val="white"/>
        </w:rPr>
        <w:t>.</w:t>
      </w:r>
      <w:r w:rsidR="00001D6A" w:rsidRPr="00316543">
        <w:rPr>
          <w:rFonts w:asciiTheme="majorHAnsi" w:hAnsiTheme="majorHAnsi" w:cstheme="majorHAnsi"/>
          <w:color w:val="111111"/>
          <w:highlight w:val="white"/>
        </w:rPr>
        <w:t xml:space="preserve"> Al terzo posto si posiziona invece un grande classico: </w:t>
      </w:r>
      <w:r w:rsidR="00001D6A" w:rsidRPr="00316543">
        <w:rPr>
          <w:rFonts w:asciiTheme="majorHAnsi" w:hAnsiTheme="majorHAnsi" w:cstheme="majorHAnsi"/>
          <w:i/>
          <w:color w:val="111111"/>
          <w:highlight w:val="white"/>
        </w:rPr>
        <w:t>Il Piccolo Principe,</w:t>
      </w:r>
      <w:r w:rsidR="00001D6A" w:rsidRPr="00316543">
        <w:rPr>
          <w:rFonts w:asciiTheme="majorHAnsi" w:hAnsiTheme="majorHAnsi" w:cstheme="majorHAnsi"/>
          <w:color w:val="111111"/>
          <w:highlight w:val="white"/>
        </w:rPr>
        <w:t xml:space="preserve"> di Antoine de Saint-Exupéry. </w:t>
      </w:r>
      <w:r w:rsidRPr="00316543">
        <w:rPr>
          <w:rFonts w:asciiTheme="majorHAnsi" w:eastAsia="Calibri" w:hAnsiTheme="majorHAnsi" w:cstheme="majorHAnsi"/>
          <w:highlight w:val="white"/>
        </w:rPr>
        <w:t>Tra i libri preferiti in formato digitale troviamo al primo posto</w:t>
      </w:r>
      <w:r w:rsidR="005E52A3" w:rsidRPr="00316543">
        <w:rPr>
          <w:rFonts w:asciiTheme="majorHAnsi" w:eastAsia="Calibri" w:hAnsiTheme="majorHAnsi" w:cstheme="majorHAnsi"/>
          <w:highlight w:val="white"/>
        </w:rPr>
        <w:t xml:space="preserve"> </w:t>
      </w:r>
      <w:r w:rsidR="005E52A3" w:rsidRPr="00316543">
        <w:rPr>
          <w:rFonts w:asciiTheme="majorHAnsi" w:eastAsia="Calibri" w:hAnsiTheme="majorHAnsi" w:cstheme="majorHAnsi"/>
          <w:i/>
          <w:highlight w:val="white"/>
        </w:rPr>
        <w:t>Lauri</w:t>
      </w:r>
      <w:r w:rsidR="0080624E" w:rsidRPr="00316543">
        <w:rPr>
          <w:rFonts w:asciiTheme="majorHAnsi" w:eastAsia="Calibri" w:hAnsiTheme="majorHAnsi" w:cstheme="majorHAnsi"/>
          <w:i/>
          <w:highlight w:val="white"/>
        </w:rPr>
        <w:t>e (versione italiana)</w:t>
      </w:r>
      <w:r w:rsidRPr="00316543">
        <w:rPr>
          <w:rFonts w:asciiTheme="majorHAnsi" w:eastAsia="Calibri" w:hAnsiTheme="majorHAnsi" w:cstheme="majorHAnsi"/>
          <w:i/>
          <w:highlight w:val="white"/>
        </w:rPr>
        <w:t xml:space="preserve">, </w:t>
      </w:r>
      <w:r w:rsidRPr="00316543">
        <w:rPr>
          <w:rFonts w:asciiTheme="majorHAnsi" w:eastAsia="Calibri" w:hAnsiTheme="majorHAnsi" w:cstheme="majorHAnsi"/>
          <w:highlight w:val="white"/>
        </w:rPr>
        <w:t>di</w:t>
      </w:r>
      <w:r w:rsidR="005E52A3" w:rsidRPr="00316543">
        <w:rPr>
          <w:rFonts w:asciiTheme="majorHAnsi" w:eastAsia="Calibri" w:hAnsiTheme="majorHAnsi" w:cstheme="majorHAnsi"/>
          <w:highlight w:val="white"/>
        </w:rPr>
        <w:t xml:space="preserve"> Stephen King, seguito da </w:t>
      </w:r>
      <w:r w:rsidR="005E52A3" w:rsidRPr="00316543">
        <w:rPr>
          <w:rFonts w:asciiTheme="majorHAnsi" w:eastAsia="Calibri" w:hAnsiTheme="majorHAnsi" w:cstheme="majorHAnsi"/>
          <w:i/>
          <w:highlight w:val="white"/>
        </w:rPr>
        <w:t xml:space="preserve">Eleonor Oliphant sta benissimo, </w:t>
      </w:r>
      <w:r w:rsidR="005E52A3" w:rsidRPr="00316543">
        <w:rPr>
          <w:rFonts w:asciiTheme="majorHAnsi" w:eastAsia="Calibri" w:hAnsiTheme="majorHAnsi" w:cstheme="majorHAnsi"/>
          <w:highlight w:val="white"/>
        </w:rPr>
        <w:t xml:space="preserve">di </w:t>
      </w:r>
      <w:r w:rsidR="005E52A3" w:rsidRPr="00316543">
        <w:rPr>
          <w:rFonts w:asciiTheme="majorHAnsi" w:hAnsiTheme="majorHAnsi" w:cstheme="majorHAnsi"/>
          <w:shd w:val="clear" w:color="auto" w:fill="FFFFFF"/>
        </w:rPr>
        <w:t>Gail Honeyman</w:t>
      </w:r>
      <w:r w:rsidRPr="00316543">
        <w:rPr>
          <w:rFonts w:asciiTheme="majorHAnsi" w:eastAsia="Calibri" w:hAnsiTheme="majorHAnsi" w:cstheme="majorHAnsi"/>
          <w:highlight w:val="white"/>
        </w:rPr>
        <w:t xml:space="preserve"> e al terzo posto</w:t>
      </w:r>
      <w:r w:rsidR="005E52A3" w:rsidRPr="00316543">
        <w:rPr>
          <w:rFonts w:asciiTheme="majorHAnsi" w:eastAsia="Calibri" w:hAnsiTheme="majorHAnsi" w:cstheme="majorHAnsi"/>
          <w:i/>
          <w:highlight w:val="white"/>
        </w:rPr>
        <w:t xml:space="preserve"> Tre cadaveri, </w:t>
      </w:r>
      <w:r w:rsidR="005E52A3" w:rsidRPr="00316543">
        <w:rPr>
          <w:rFonts w:asciiTheme="majorHAnsi" w:eastAsia="Calibri" w:hAnsiTheme="majorHAnsi" w:cstheme="majorHAnsi"/>
          <w:highlight w:val="white"/>
        </w:rPr>
        <w:t>di Raffaele Malavasi</w:t>
      </w:r>
      <w:r w:rsidRPr="00316543">
        <w:rPr>
          <w:rFonts w:asciiTheme="majorHAnsi" w:eastAsia="Calibri" w:hAnsiTheme="majorHAnsi" w:cstheme="majorHAnsi"/>
          <w:highlight w:val="white"/>
        </w:rPr>
        <w:t>.</w:t>
      </w:r>
    </w:p>
    <w:p w14:paraId="63FA389C" w14:textId="115AA300" w:rsidR="00316543" w:rsidRDefault="00316543" w:rsidP="00316543">
      <w:pPr>
        <w:jc w:val="both"/>
        <w:rPr>
          <w:rFonts w:asciiTheme="majorHAnsi" w:eastAsia="Calibri" w:hAnsiTheme="majorHAnsi" w:cstheme="majorHAnsi"/>
          <w:highlight w:val="white"/>
        </w:rPr>
      </w:pPr>
    </w:p>
    <w:p w14:paraId="6E8C2A8B" w14:textId="48B3D04C" w:rsidR="00316543" w:rsidRPr="00316543" w:rsidRDefault="00316543" w:rsidP="00316543">
      <w:pPr>
        <w:jc w:val="both"/>
        <w:rPr>
          <w:rFonts w:ascii="Calibri" w:eastAsia="Calibri" w:hAnsi="Calibri" w:cs="Calibri"/>
        </w:rPr>
      </w:pPr>
      <w:r w:rsidRPr="00316543">
        <w:rPr>
          <w:rFonts w:asciiTheme="majorHAnsi" w:eastAsia="Calibri" w:hAnsiTheme="majorHAnsi" w:cstheme="majorHAnsi"/>
          <w:b/>
          <w:highlight w:val="white"/>
        </w:rPr>
        <w:t>Letture d’estate</w:t>
      </w:r>
    </w:p>
    <w:p w14:paraId="0000001F" w14:textId="7A9902E1" w:rsidR="00AC51C5" w:rsidRPr="00316543" w:rsidRDefault="00316543" w:rsidP="00316543">
      <w:pPr>
        <w:jc w:val="both"/>
        <w:rPr>
          <w:rFonts w:ascii="Calibri" w:eastAsia="Calibri" w:hAnsi="Calibri" w:cs="Calibri"/>
          <w:highlight w:val="white"/>
        </w:rPr>
      </w:pPr>
      <w:r>
        <w:rPr>
          <w:rFonts w:ascii="Calibri" w:eastAsia="Calibri" w:hAnsi="Calibri" w:cs="Calibri"/>
        </w:rPr>
        <w:t xml:space="preserve">Le vacanze sono il momento ideale per staccare la spina tuffandosi in un buon libro, sia esso digitale o cartaceo. Per aiutare i propri clienti a trovare la lettura perfetta, Amazon.it rende disponibile </w:t>
      </w:r>
      <w:r w:rsidR="00081AA4">
        <w:rPr>
          <w:rFonts w:ascii="Calibri" w:eastAsia="Calibri" w:hAnsi="Calibri" w:cs="Calibri"/>
        </w:rPr>
        <w:t xml:space="preserve">lo </w:t>
      </w:r>
      <w:r>
        <w:rPr>
          <w:rFonts w:ascii="Calibri" w:eastAsia="Calibri" w:hAnsi="Calibri" w:cs="Calibri"/>
        </w:rPr>
        <w:t>store</w:t>
      </w:r>
      <w:r w:rsidR="00081AA4">
        <w:rPr>
          <w:rFonts w:ascii="Calibri" w:eastAsia="Calibri" w:hAnsi="Calibri" w:cs="Calibri"/>
        </w:rPr>
        <w:t xml:space="preserve"> </w:t>
      </w:r>
      <w:hyperlink r:id="rId7" w:history="1">
        <w:r w:rsidR="00081AA4" w:rsidRPr="00081AA4">
          <w:rPr>
            <w:rStyle w:val="Collegamentoipertestuale"/>
            <w:rFonts w:ascii="Calibri" w:eastAsia="Calibri" w:hAnsi="Calibri" w:cs="Calibri"/>
          </w:rPr>
          <w:t>Letture d’estate</w:t>
        </w:r>
      </w:hyperlink>
      <w:r>
        <w:rPr>
          <w:rFonts w:ascii="Calibri" w:eastAsia="Calibri" w:hAnsi="Calibri" w:cs="Calibri"/>
        </w:rPr>
        <w:t xml:space="preserve"> dedicato alle letture estive</w:t>
      </w:r>
      <w:r w:rsidR="00081AA4">
        <w:rPr>
          <w:rFonts w:ascii="Calibri" w:eastAsia="Calibri" w:hAnsi="Calibri" w:cs="Calibri"/>
        </w:rPr>
        <w:t xml:space="preserve"> e</w:t>
      </w:r>
      <w:r>
        <w:rPr>
          <w:rFonts w:ascii="Calibri" w:eastAsia="Calibri" w:hAnsi="Calibri" w:cs="Calibri"/>
        </w:rPr>
        <w:t xml:space="preserve"> creato grazie ai consigli degli Editori, che sapranno sicuramente </w:t>
      </w:r>
      <w:r w:rsidR="00D47297">
        <w:rPr>
          <w:rFonts w:ascii="Calibri" w:eastAsia="Calibri" w:hAnsi="Calibri" w:cs="Calibri"/>
        </w:rPr>
        <w:t>ispirare</w:t>
      </w:r>
      <w:r>
        <w:rPr>
          <w:rFonts w:ascii="Calibri" w:eastAsia="Calibri" w:hAnsi="Calibri" w:cs="Calibri"/>
        </w:rPr>
        <w:t xml:space="preserve"> </w:t>
      </w:r>
      <w:r w:rsidR="00D47297">
        <w:rPr>
          <w:rFonts w:ascii="Calibri" w:eastAsia="Calibri" w:hAnsi="Calibri" w:cs="Calibri"/>
        </w:rPr>
        <w:t xml:space="preserve">gli </w:t>
      </w:r>
      <w:r>
        <w:rPr>
          <w:rFonts w:ascii="Calibri" w:eastAsia="Calibri" w:hAnsi="Calibri" w:cs="Calibri"/>
        </w:rPr>
        <w:t>amanti</w:t>
      </w:r>
      <w:r w:rsidR="00081AA4">
        <w:rPr>
          <w:rFonts w:ascii="Calibri" w:eastAsia="Calibri" w:hAnsi="Calibri" w:cs="Calibri"/>
        </w:rPr>
        <w:t xml:space="preserve"> dei grandi classici ma anche d</w:t>
      </w:r>
      <w:r>
        <w:rPr>
          <w:rFonts w:ascii="Calibri" w:eastAsia="Calibri" w:hAnsi="Calibri" w:cs="Calibri"/>
        </w:rPr>
        <w:t xml:space="preserve">i </w:t>
      </w:r>
      <w:r w:rsidR="00081AA4">
        <w:rPr>
          <w:rFonts w:ascii="Calibri" w:eastAsia="Calibri" w:hAnsi="Calibri" w:cs="Calibri"/>
        </w:rPr>
        <w:t xml:space="preserve">gialli, </w:t>
      </w:r>
      <w:r w:rsidRPr="00316543">
        <w:rPr>
          <w:rFonts w:ascii="Calibri" w:eastAsia="Calibri" w:hAnsi="Calibri" w:cs="Calibri"/>
        </w:rPr>
        <w:t>thriller, fumetti</w:t>
      </w:r>
      <w:r>
        <w:rPr>
          <w:rFonts w:ascii="Calibri" w:eastAsia="Calibri" w:hAnsi="Calibri" w:cs="Calibri"/>
        </w:rPr>
        <w:t xml:space="preserve"> e</w:t>
      </w:r>
      <w:r w:rsidRPr="00316543">
        <w:rPr>
          <w:rFonts w:ascii="Calibri" w:eastAsia="Calibri" w:hAnsi="Calibri" w:cs="Calibri"/>
        </w:rPr>
        <w:t xml:space="preserve"> romanzi</w:t>
      </w:r>
      <w:r>
        <w:rPr>
          <w:rFonts w:ascii="Calibri" w:eastAsia="Calibri" w:hAnsi="Calibri" w:cs="Calibri"/>
        </w:rPr>
        <w:t xml:space="preserve">. </w:t>
      </w:r>
      <w:r w:rsidR="00081AA4">
        <w:rPr>
          <w:rFonts w:ascii="Calibri" w:eastAsia="Calibri" w:hAnsi="Calibri" w:cs="Calibri"/>
        </w:rPr>
        <w:t xml:space="preserve">Grazie ad </w:t>
      </w:r>
      <w:r w:rsidRPr="00316543">
        <w:rPr>
          <w:rFonts w:ascii="Calibri" w:eastAsia="Calibri" w:hAnsi="Calibri" w:cs="Calibri"/>
        </w:rPr>
        <w:t xml:space="preserve">Amazon Prime </w:t>
      </w:r>
      <w:r>
        <w:rPr>
          <w:rFonts w:ascii="Calibri" w:eastAsia="Calibri" w:hAnsi="Calibri" w:cs="Calibri"/>
        </w:rPr>
        <w:t xml:space="preserve">i clienti possono ricevere </w:t>
      </w:r>
      <w:r w:rsidRPr="00316543">
        <w:rPr>
          <w:rFonts w:ascii="Calibri" w:eastAsia="Calibri" w:hAnsi="Calibri" w:cs="Calibri"/>
        </w:rPr>
        <w:t xml:space="preserve">spedizioni veloci e illimitate su milioni di prodotti, dove </w:t>
      </w:r>
      <w:r>
        <w:rPr>
          <w:rFonts w:ascii="Calibri" w:eastAsia="Calibri" w:hAnsi="Calibri" w:cs="Calibri"/>
        </w:rPr>
        <w:t>vogliono</w:t>
      </w:r>
      <w:r w:rsidRPr="00316543">
        <w:rPr>
          <w:rFonts w:ascii="Calibri" w:eastAsia="Calibri" w:hAnsi="Calibri" w:cs="Calibri"/>
        </w:rPr>
        <w:t xml:space="preserve"> e quando </w:t>
      </w:r>
      <w:r>
        <w:rPr>
          <w:rFonts w:ascii="Calibri" w:eastAsia="Calibri" w:hAnsi="Calibri" w:cs="Calibri"/>
        </w:rPr>
        <w:t>vogliono</w:t>
      </w:r>
      <w:r w:rsidR="00D47297">
        <w:rPr>
          <w:rFonts w:ascii="Calibri" w:eastAsia="Calibri" w:hAnsi="Calibri" w:cs="Calibri"/>
        </w:rPr>
        <w:t>, anche in vacanza!</w:t>
      </w:r>
    </w:p>
    <w:p w14:paraId="00000021" w14:textId="6373A010" w:rsidR="00AC51C5" w:rsidRPr="00316543" w:rsidRDefault="00D515F9" w:rsidP="00316543">
      <w:pPr>
        <w:jc w:val="both"/>
        <w:rPr>
          <w:rFonts w:ascii="Calibri" w:eastAsia="Calibri" w:hAnsi="Calibri" w:cs="Calibri"/>
          <w:i/>
          <w:highlight w:val="white"/>
        </w:rPr>
      </w:pPr>
      <w:r w:rsidRPr="00316543">
        <w:rPr>
          <w:rFonts w:ascii="Calibri" w:eastAsia="Calibri" w:hAnsi="Calibri" w:cs="Calibri"/>
          <w:b/>
          <w:highlight w:val="white"/>
        </w:rPr>
        <w:t xml:space="preserve"> </w:t>
      </w:r>
    </w:p>
    <w:p w14:paraId="00000022" w14:textId="77777777" w:rsidR="00AC51C5" w:rsidRPr="00316543" w:rsidRDefault="00D515F9" w:rsidP="00316543">
      <w:pPr>
        <w:jc w:val="both"/>
        <w:rPr>
          <w:rFonts w:ascii="Calibri" w:eastAsia="Calibri" w:hAnsi="Calibri" w:cs="Calibri"/>
          <w:i/>
          <w:sz w:val="20"/>
          <w:highlight w:val="white"/>
        </w:rPr>
      </w:pPr>
      <w:r w:rsidRPr="00316543">
        <w:rPr>
          <w:rFonts w:ascii="Calibri" w:eastAsia="Calibri" w:hAnsi="Calibri" w:cs="Calibri"/>
          <w:i/>
          <w:sz w:val="20"/>
          <w:highlight w:val="white"/>
        </w:rPr>
        <w:t>*Dal luglio 2018 al luglio 2019</w:t>
      </w:r>
    </w:p>
    <w:p w14:paraId="00000023" w14:textId="77777777" w:rsidR="00AC51C5" w:rsidRPr="00316543" w:rsidRDefault="00AC51C5" w:rsidP="00316543">
      <w:pPr>
        <w:jc w:val="both"/>
        <w:rPr>
          <w:rFonts w:ascii="Calibri" w:eastAsia="Calibri" w:hAnsi="Calibri" w:cs="Calibri"/>
          <w:i/>
          <w:highlight w:val="white"/>
        </w:rPr>
      </w:pPr>
    </w:p>
    <w:p w14:paraId="00000024" w14:textId="77777777" w:rsidR="00AC51C5" w:rsidRPr="00316543" w:rsidRDefault="00D515F9" w:rsidP="00316543">
      <w:pPr>
        <w:jc w:val="center"/>
        <w:rPr>
          <w:rFonts w:ascii="Calibri" w:eastAsia="Calibri" w:hAnsi="Calibri" w:cs="Calibri"/>
          <w:i/>
          <w:highlight w:val="white"/>
        </w:rPr>
      </w:pPr>
      <w:r w:rsidRPr="00316543">
        <w:rPr>
          <w:rFonts w:ascii="Calibri" w:eastAsia="Calibri" w:hAnsi="Calibri" w:cs="Calibri"/>
          <w:i/>
          <w:highlight w:val="white"/>
        </w:rPr>
        <w:t>###</w:t>
      </w:r>
    </w:p>
    <w:sectPr w:rsidR="00AC51C5" w:rsidRPr="00316543">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00CA9"/>
    <w:multiLevelType w:val="multilevel"/>
    <w:tmpl w:val="C7F6E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1C5"/>
    <w:rsid w:val="00001D6A"/>
    <w:rsid w:val="00017688"/>
    <w:rsid w:val="00081AA4"/>
    <w:rsid w:val="00316543"/>
    <w:rsid w:val="003B1804"/>
    <w:rsid w:val="0040704D"/>
    <w:rsid w:val="00473854"/>
    <w:rsid w:val="005E52A3"/>
    <w:rsid w:val="006F4B7B"/>
    <w:rsid w:val="0080624E"/>
    <w:rsid w:val="00A51AE3"/>
    <w:rsid w:val="00AC51C5"/>
    <w:rsid w:val="00BB66E7"/>
    <w:rsid w:val="00C219EC"/>
    <w:rsid w:val="00D243D7"/>
    <w:rsid w:val="00D47297"/>
    <w:rsid w:val="00D515F9"/>
    <w:rsid w:val="00EC4AF7"/>
    <w:rsid w:val="00F4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8675"/>
  <w15:docId w15:val="{E6A4DD2D-7E40-4503-B3C1-B0927EFC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D31B87"/>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1B87"/>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401407"/>
    <w:rPr>
      <w:b/>
      <w:bCs/>
    </w:rPr>
  </w:style>
  <w:style w:type="character" w:customStyle="1" w:styleId="SoggettocommentoCarattere">
    <w:name w:val="Soggetto commento Carattere"/>
    <w:basedOn w:val="TestocommentoCarattere"/>
    <w:link w:val="Soggettocommento"/>
    <w:uiPriority w:val="99"/>
    <w:semiHidden/>
    <w:rsid w:val="00401407"/>
    <w:rPr>
      <w:b/>
      <w:bCs/>
      <w:sz w:val="20"/>
      <w:szCs w:val="20"/>
    </w:rPr>
  </w:style>
  <w:style w:type="paragraph" w:styleId="Paragrafoelenco">
    <w:name w:val="List Paragraph"/>
    <w:basedOn w:val="Normale"/>
    <w:uiPriority w:val="34"/>
    <w:qFormat/>
    <w:rsid w:val="00401407"/>
    <w:pPr>
      <w:ind w:left="720"/>
    </w:pPr>
  </w:style>
  <w:style w:type="character" w:styleId="Collegamentoipertestuale">
    <w:name w:val="Hyperlink"/>
    <w:basedOn w:val="Carpredefinitoparagrafo"/>
    <w:uiPriority w:val="99"/>
    <w:unhideWhenUsed/>
    <w:rsid w:val="005E5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53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mazon.it/b?ie=UTF8&amp;node=174895030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2b2LPRQ+stqSojBRk48/ldOow==">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Antonelli, Sara</dc:creator>
  <cp:lastModifiedBy>Marco Ferrario</cp:lastModifiedBy>
  <cp:revision>7</cp:revision>
  <dcterms:created xsi:type="dcterms:W3CDTF">2019-08-13T08:07:00Z</dcterms:created>
  <dcterms:modified xsi:type="dcterms:W3CDTF">2019-08-16T09:13:00Z</dcterms:modified>
</cp:coreProperties>
</file>