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425.19685039370086" w:firstLine="0"/>
        <w:jc w:val="center"/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6"/>
          <w:szCs w:val="36"/>
          <w:rtl w:val="0"/>
        </w:rPr>
        <w:t xml:space="preserve">STARTUPITALIA OPEN SUMMIT SUMMER EDITION</w:t>
      </w:r>
    </w:p>
    <w:p w:rsidR="00000000" w:rsidDel="00000000" w:rsidP="00000000" w:rsidRDefault="00000000" w:rsidRPr="00000000" w14:paraId="00000002">
      <w:pPr>
        <w:spacing w:line="276" w:lineRule="auto"/>
        <w:ind w:left="425.1968503937008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 4000 persone già registrate, in arrivo la prima edizione estiva di SIOS19</w:t>
      </w:r>
    </w:p>
    <w:p w:rsidR="00000000" w:rsidDel="00000000" w:rsidP="00000000" w:rsidRDefault="00000000" w:rsidRPr="00000000" w14:paraId="00000003">
      <w:pPr>
        <w:spacing w:line="276" w:lineRule="auto"/>
        <w:ind w:left="425.19685039370086" w:firstLine="0"/>
        <w:jc w:val="center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Firenze, Spazio Alcatraz Stazione Leopolda</w:t>
      </w:r>
    </w:p>
    <w:p w:rsidR="00000000" w:rsidDel="00000000" w:rsidP="00000000" w:rsidRDefault="00000000" w:rsidRPr="00000000" w14:paraId="00000004">
      <w:pPr>
        <w:spacing w:line="276" w:lineRule="auto"/>
        <w:ind w:left="425.19685039370086" w:firstLine="0"/>
        <w:jc w:val="center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12 giugno 2019 </w:t>
      </w:r>
    </w:p>
    <w:p w:rsidR="00000000" w:rsidDel="00000000" w:rsidP="00000000" w:rsidRDefault="00000000" w:rsidRPr="00000000" w14:paraId="00000005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Milano, 5 giugno 2019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- Dopo il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successo della passata edizione a Milano con 11mila persone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tra fondatori di startup, studenti, sviluppatori, imprese tradizionali, aziende e investitori,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StartupItalia raddoppia con un nuovo appuntamento a Firenze. </w:t>
      </w:r>
    </w:p>
    <w:p w:rsidR="00000000" w:rsidDel="00000000" w:rsidP="00000000" w:rsidRDefault="00000000" w:rsidRPr="00000000" w14:paraId="00000007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 fare da cornice all’evento sarà lo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Spazio Alcatraz della Stazione Leopolda,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un luogo simbolo della creatività e dell’innovazione a Firenze. Una giornata di confronto e condivisione con i volti dell’innovazione italiana e internazionale. </w:t>
      </w:r>
    </w:p>
    <w:p w:rsidR="00000000" w:rsidDel="00000000" w:rsidP="00000000" w:rsidRDefault="00000000" w:rsidRPr="00000000" w14:paraId="00000008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0" w:line="276" w:lineRule="auto"/>
        <w:ind w:left="425.19685039370086" w:right="300" w:firstLine="0"/>
        <w:jc w:val="both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1d1c1d"/>
          <w:sz w:val="23"/>
          <w:szCs w:val="23"/>
          <w:highlight w:val="white"/>
          <w:rtl w:val="0"/>
        </w:rPr>
        <w:t xml:space="preserve">L’appuntamento, previsto per il 12 giugno, con ingresso gratuito, ma con registrazione da effettuare su Facebook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http://jo.my/startupitalia-open-summit</w:t>
        </w:r>
      </w:hyperlink>
      <w:r w:rsidDel="00000000" w:rsidR="00000000" w:rsidRPr="00000000">
        <w:rPr>
          <w:rFonts w:ascii="Montserrat" w:cs="Montserrat" w:eastAsia="Montserrat" w:hAnsi="Montserrat"/>
          <w:color w:val="1d1c1d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1d1c1d"/>
          <w:sz w:val="23"/>
          <w:szCs w:val="23"/>
          <w:highlight w:val="white"/>
          <w:rtl w:val="0"/>
        </w:rPr>
        <w:t xml:space="preserve">riunirà imprenditori, sviluppatori, incubatori, investitori, mentor e aziende accomunati dalla volontà di imprimere un’accelerazione allo sviluppo del Paese. </w:t>
      </w:r>
      <w:r w:rsidDel="00000000" w:rsidR="00000000" w:rsidRPr="00000000">
        <w:rPr>
          <w:rFonts w:ascii="Montserrat" w:cs="Montserrat" w:eastAsia="Montserrat" w:hAnsi="Montserrat"/>
          <w:b w:val="1"/>
          <w:color w:val="1d1c1d"/>
          <w:sz w:val="23"/>
          <w:szCs w:val="23"/>
          <w:highlight w:val="white"/>
          <w:rtl w:val="0"/>
        </w:rPr>
        <w:t xml:space="preserve">Sarà anche l’occasione per lanciare la call per startup che all’edizione di SIOS di Dicembre premierà la migliore startup dell’anno.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3.2" w:lineRule="auto"/>
        <w:ind w:left="425.19685039370086" w:right="300" w:firstLine="0"/>
        <w:jc w:val="both"/>
        <w:rPr>
          <w:rFonts w:ascii="Montserrat" w:cs="Montserrat" w:eastAsia="Montserrat" w:hAnsi="Montserrat"/>
          <w:b w:val="1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“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highlight w:val="white"/>
          <w:rtl w:val="0"/>
        </w:rPr>
        <w:t xml:space="preserve">Sono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highlight w:val="white"/>
          <w:rtl w:val="0"/>
        </w:rPr>
        <w:t xml:space="preserve"> 133 i milioni di euro raccolti da startup e scaleup italiane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highlight w:val="white"/>
          <w:rtl w:val="0"/>
        </w:rPr>
        <w:t xml:space="preserve"> solo nel primo trimestre 2019 contro i 27 dello stesso periodo nello scorso anno. La cifra comprende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22"/>
          <w:szCs w:val="22"/>
          <w:highlight w:val="white"/>
          <w:rtl w:val="0"/>
        </w:rPr>
        <w:t xml:space="preserve"> i round conclusi dalle startup, tre exit importanti tra cui una da ben 16 milioni di  Euro come quella di Viralize e i 10 milioni dell’equity crowdfunding.</w:t>
      </w:r>
    </w:p>
    <w:p w:rsidR="00000000" w:rsidDel="00000000" w:rsidP="00000000" w:rsidRDefault="00000000" w:rsidRPr="00000000" w14:paraId="0000000B">
      <w:pPr>
        <w:spacing w:line="283.2" w:lineRule="auto"/>
        <w:ind w:left="425.19685039370086" w:right="300" w:firstLine="0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highlight w:val="white"/>
          <w:rtl w:val="0"/>
        </w:rPr>
        <w:t xml:space="preserve">Se a questo aggiungiamo che gli incentivi fiscali per chi investe in startup sono passati dal 30 al 40%, fino al 50% per le imprese che in un’ottica di open innovation decidono di acquisire una startup (e quindi di generare nuove exit) la semplificazione, che forse è uno dei punti più forti su cui lavorare con la nascita delle SIS, e il Fondo Nazionale Innovazione da 1 miliardo, forse non c’è mai stato un momento così favorevole per chi vuole fare impresa e creare posti di lavoro nel nostro paese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” dice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highlight w:val="white"/>
          <w:rtl w:val="0"/>
        </w:rPr>
        <w:t xml:space="preserve">David Casalini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, Fondatore e CEO di StartupItalia.</w:t>
      </w:r>
    </w:p>
    <w:p w:rsidR="00000000" w:rsidDel="00000000" w:rsidP="00000000" w:rsidRDefault="00000000" w:rsidRPr="00000000" w14:paraId="0000000C">
      <w:pPr>
        <w:spacing w:line="283.2" w:lineRule="auto"/>
        <w:ind w:left="425.19685039370086" w:right="300" w:firstLine="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Dal food al turismo, dal lifestyle alle nuove professioni digitali, a SIOS19 Summer Edition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si parlerà di futuro con chi il futuro lo costruisce tutti i giorni.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Anche la Summer Edition vedrà la grande presenza dei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“creators”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come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Sofia Viscardi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Founder di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VENTI,</w:t>
      </w:r>
      <w:r w:rsidDel="00000000" w:rsidR="00000000" w:rsidRPr="00000000">
        <w:rPr>
          <w:rFonts w:ascii="Arial" w:cs="Arial" w:eastAsia="Arial" w:hAnsi="Arial"/>
          <w:color w:val="25143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mprenditori di nuova generazione che grazie a piattaforme come Facebook o YouTube raggiungono milioni di persone tramite i propri contenuti.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Insieme a Marco Montemagno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ci saranno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Federico Clapis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Luca Mazzucchelli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Riccardo Wesachannel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Nel programma di SIOS19 Summer Edition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curato da Giampaolo Colletti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sono previsti speaker italiani e internazionali tra cui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Simon Beckerman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Fondatore di Depop,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Paolo Barberis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Fondatore di DADA e Nana Bianca,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Francesca Cavallo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Co-Autrice del bestseller mondiale 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Storie della buonanotte per bambine ribelli,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Ivan Gowan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CEO</w:t>
      </w: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rtl w:val="0"/>
        </w:rPr>
        <w:t xml:space="preserve"> capital.com e currency.com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Stefano Cecconi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CEO di Aruba,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Andrea Santagata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Chief Innovation Officer del Gruppo Mondadori,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Fabio Vaccarono,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Country Manager Google Italia,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Agostino Santoni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CEO Cisco Italia,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Danilo Venturi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Direttore di Polimoda,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Patrizia Caraveo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Astrofisica,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Alberto Forchielli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Imprenditore,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Nicola Palmieri,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Founder di Docety,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Francesco Zorgno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Co-Founder di CleanBnB,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Antonio Giarrusso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CEO Userbot,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Luca Sofri,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giornalista,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Massimiliano Squillace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Fondatore di Notizie.it, e molti altri. Uno spazio della plenaria sarà anche dedicato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al ruolo dei Venture Capital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nell'ecosistema di crescita e sviluppo delle startup. </w:t>
      </w:r>
    </w:p>
    <w:p w:rsidR="00000000" w:rsidDel="00000000" w:rsidP="00000000" w:rsidRDefault="00000000" w:rsidRPr="00000000" w14:paraId="0000000E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La novità di questa edizione sarà lo StartupItalia Village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uno spazio espositivo dove le startup presenteranno le loro idee di business per rivoluzionare il mercato e lo stile di vita del futuro. Un luogo dove le startup incontrano gli esperti del settore, gli investitori e un pubblico interessato per stringere le giuste connessioni e portare i propri progetti verso il futuro. Hanno già aderito e saranno presenti con il loro tavolo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oltre 80 startup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Lo StartupItalia Village prenderà vita nell’area adiacente alla sala plenaria e sarà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dedicato a incontri di networking e pitch. </w:t>
      </w:r>
    </w:p>
    <w:p w:rsidR="00000000" w:rsidDel="00000000" w:rsidP="00000000" w:rsidRDefault="00000000" w:rsidRPr="00000000" w14:paraId="00000010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Oltre al main stage, in cui si alterneranno assoli e talk, ci saranno altri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tre palchi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in cui troveranno spazio tutti gli attori dell’ecosistema di innovazione rivolto alle imprese e startup.  In particolare dalle 15 si terrà il workshop organizzato da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Confindustria Firenze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sui temi di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Industria 4.0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 di presentazione del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DIH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il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Digital Innovation Hub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di supporto alle imprese con ospite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Andrea Bianchi,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Direttore Politiche Industriali Confindustria e case study di imprese 4.0. Ma non solo, nello StartupItalia Village troveranno spazio anche un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palco dedicato alle aziende per presentare case history reali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 condividere esperienze che possano ispirare il pubblico in sala.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E un terzo palco, l’Ape Pitch &amp; Spritz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: 5 minuti per 5 ingredienti, la ricetta frizzante per startup innovative.  </w:t>
      </w:r>
    </w:p>
    <w:p w:rsidR="00000000" w:rsidDel="00000000" w:rsidP="00000000" w:rsidRDefault="00000000" w:rsidRPr="00000000" w14:paraId="00000012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StartupItalia Open Summit  Summer Edition 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ha ricevuto il Patrocinio del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Comune di Firenze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 della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Camera di Commercio di Firenze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 di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Confindustria Firenze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L’evento è gratuito e realizzato grazie al supporto di tre importanti partner: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Nana Bianca,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Fondazione CR Firenze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Pitti Immagine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Sono sponsor dell’evento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Aruba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Mamacrowd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Confindustria Firenze, Computer Gross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IBM, Camera di Commercio Firenze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Estra,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Notizie.it,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Unicoop Firenze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I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ntesa Sanpaolo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TIM, Cisco, CleanBnB, Valvola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Confartigianato Firenze,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Widiba, Userbot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Culture Creativity Club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e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Hoopygang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StartupItalia Open Summit Summer Edition è realizzato con il supporto di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Vino75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Select, Street Food Mobile, Endeavor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Spicciati, Polo Tecnologico, Develer,  4ECOM e Honda 3M Auto.</w:t>
      </w:r>
    </w:p>
    <w:p w:rsidR="00000000" w:rsidDel="00000000" w:rsidP="00000000" w:rsidRDefault="00000000" w:rsidRPr="00000000" w14:paraId="00000018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Sono media partner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Mondadori, La Nazione, ControRadio, Italia Startup, iPressLIVE, Videodrome,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PromoFirenze, Punto Impresa Digitale, Comunicatica.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È </w:t>
      </w:r>
    </w:p>
    <w:p w:rsidR="00000000" w:rsidDel="00000000" w:rsidP="00000000" w:rsidRDefault="00000000" w:rsidRPr="00000000" w14:paraId="00000019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destination partner dell’evento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 Destination Florence.</w:t>
      </w:r>
    </w:p>
    <w:p w:rsidR="00000000" w:rsidDel="00000000" w:rsidP="00000000" w:rsidRDefault="00000000" w:rsidRPr="00000000" w14:paraId="0000001A">
      <w:pPr>
        <w:spacing w:line="276" w:lineRule="auto"/>
        <w:ind w:left="425.19685039370086" w:firstLine="0"/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31.2" w:lineRule="auto"/>
        <w:ind w:left="425.19685039370086" w:firstLine="0"/>
        <w:jc w:val="both"/>
        <w:rPr>
          <w:rFonts w:ascii="Montserrat" w:cs="Montserrat" w:eastAsia="Montserrat" w:hAnsi="Montserrat"/>
          <w:b w:val="1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Lo StartupItalia Village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è realizzato grazie al supporto di </w:t>
      </w: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Amazon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ind w:left="425.19685039370086" w:firstLine="0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StartupItalia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è la piattaforma leader per la creazione di contenuti e di servizi editoriali, utilizzata da milioni di lettori in Italia e non solo. Aiuta il pubblico a scoprire trend, investitori e notizie sulle startup, le aziende e i progetti innovativi.</w:t>
      </w:r>
    </w:p>
    <w:p w:rsidR="00000000" w:rsidDel="00000000" w:rsidP="00000000" w:rsidRDefault="00000000" w:rsidRPr="00000000" w14:paraId="0000001D">
      <w:pPr>
        <w:spacing w:line="331.2" w:lineRule="auto"/>
        <w:ind w:left="425.19685039370086" w:firstLine="0"/>
        <w:jc w:val="both"/>
        <w:rPr/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Per maggiori informazioni sul programma della giornata e sugli Speaker visitare il sito</w:t>
      </w:r>
      <w:hyperlink r:id="rId7">
        <w:r w:rsidDel="00000000" w:rsidR="00000000" w:rsidRPr="00000000">
          <w:rPr>
            <w:rFonts w:ascii="Montserrat" w:cs="Montserrat" w:eastAsia="Montserrat" w:hAnsi="Montserrat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Montserrat" w:cs="Montserrat" w:eastAsia="Montserrat" w:hAnsi="Montserrat"/>
            <w:b w:val="1"/>
            <w:sz w:val="22"/>
            <w:szCs w:val="22"/>
            <w:rtl w:val="0"/>
          </w:rPr>
          <w:t xml:space="preserve">https://www.startupitaliaopensummit.eu/</w:t>
        </w:r>
      </w:hyperlink>
      <w:hyperlink r:id="rId9">
        <w:r w:rsidDel="00000000" w:rsidR="00000000" w:rsidRPr="00000000">
          <w:rPr>
            <w:rFonts w:ascii="Montserrat" w:cs="Montserrat" w:eastAsia="Montserrat" w:hAnsi="Montserrat"/>
            <w:sz w:val="22"/>
            <w:szCs w:val="22"/>
            <w:rtl w:val="0"/>
          </w:rPr>
          <w:t xml:space="preserve"> 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ind w:left="425.19685039370086" w:firstLine="0"/>
        <w:jc w:val="both"/>
        <w:rPr/>
      </w:pPr>
      <w:hyperlink r:id="rId10">
        <w:r w:rsidDel="00000000" w:rsidR="00000000" w:rsidRPr="00000000">
          <w:rPr>
            <w:rFonts w:ascii="Montserrat" w:cs="Montserrat" w:eastAsia="Montserrat" w:hAnsi="Montserrat"/>
            <w:sz w:val="22"/>
            <w:szCs w:val="22"/>
            <w:rtl w:val="0"/>
          </w:rPr>
          <w:t xml:space="preserve">Iscrizioni e biglietti su Facebook al seguente link: </w:t>
        </w:r>
      </w:hyperlink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sz w:val="22"/>
            <w:szCs w:val="22"/>
            <w:u w:val="single"/>
            <w:rtl w:val="0"/>
          </w:rPr>
          <w:t xml:space="preserve">http://jo.my/startupitalia-open-summit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31.2" w:lineRule="auto"/>
        <w:ind w:left="425.1968503937008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ind w:left="425.19685039370086" w:firstLine="0"/>
        <w:jc w:val="both"/>
        <w:rPr/>
      </w:pPr>
      <w:r w:rsidDel="00000000" w:rsidR="00000000" w:rsidRPr="00000000">
        <w:rPr>
          <w:rtl w:val="0"/>
        </w:rPr>
        <w:t xml:space="preserve">Per maggiori informazioni sul programma della giornata e sugli speaker visitare il sito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www.startupitaliaopensummit.eu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331.2" w:lineRule="auto"/>
        <w:ind w:left="425.1968503937008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ind w:left="425.19685039370086" w:firstLine="0"/>
        <w:jc w:val="center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23">
      <w:pPr>
        <w:spacing w:line="331.2" w:lineRule="auto"/>
        <w:ind w:left="425.19685039370086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ind w:left="425.19685039370086" w:firstLine="0"/>
        <w:rPr/>
      </w:pPr>
      <w:r w:rsidDel="00000000" w:rsidR="00000000" w:rsidRPr="00000000">
        <w:rPr>
          <w:rtl w:val="0"/>
        </w:rPr>
        <w:t xml:space="preserve">Anna Gaudenzi</w:t>
      </w:r>
    </w:p>
    <w:p w:rsidR="00000000" w:rsidDel="00000000" w:rsidP="00000000" w:rsidRDefault="00000000" w:rsidRPr="00000000" w14:paraId="00000025">
      <w:pPr>
        <w:spacing w:line="331.2" w:lineRule="auto"/>
        <w:ind w:left="425.19685039370086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anna.gaudenzi@startupitalia.eu</w:t>
        </w:r>
      </w:hyperlink>
      <w:r w:rsidDel="00000000" w:rsidR="00000000" w:rsidRPr="00000000">
        <w:rPr>
          <w:rtl w:val="0"/>
        </w:rPr>
        <w:t xml:space="preserve"> - 0239664510</w:t>
      </w:r>
    </w:p>
    <w:p w:rsidR="00000000" w:rsidDel="00000000" w:rsidP="00000000" w:rsidRDefault="00000000" w:rsidRPr="00000000" w14:paraId="00000026">
      <w:pPr>
        <w:spacing w:line="331.2" w:lineRule="auto"/>
        <w:ind w:left="425.19685039370086" w:firstLine="0"/>
        <w:rPr/>
      </w:pPr>
      <w:r w:rsidDel="00000000" w:rsidR="00000000" w:rsidRPr="00000000">
        <w:rPr>
          <w:rtl w:val="0"/>
        </w:rPr>
        <w:t xml:space="preserve">Francesca La Spada </w:t>
      </w:r>
    </w:p>
    <w:p w:rsidR="00000000" w:rsidDel="00000000" w:rsidP="00000000" w:rsidRDefault="00000000" w:rsidRPr="00000000" w14:paraId="00000027">
      <w:pPr>
        <w:spacing w:line="331.2" w:lineRule="auto"/>
        <w:ind w:left="425.19685039370086" w:firstLine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francesca.laspada@startupitalia.eu</w:t>
        </w:r>
      </w:hyperlink>
      <w:r w:rsidDel="00000000" w:rsidR="00000000" w:rsidRPr="00000000">
        <w:rPr>
          <w:rtl w:val="0"/>
        </w:rPr>
        <w:t xml:space="preserve"> - 0239664510</w:t>
      </w:r>
    </w:p>
    <w:p w:rsidR="00000000" w:rsidDel="00000000" w:rsidP="00000000" w:rsidRDefault="00000000" w:rsidRPr="00000000" w14:paraId="00000028">
      <w:pPr>
        <w:spacing w:line="331.2" w:lineRule="auto"/>
        <w:ind w:left="0" w:firstLine="0"/>
        <w:rPr/>
      </w:pPr>
      <w:r w:rsidDel="00000000" w:rsidR="00000000" w:rsidRPr="00000000">
        <w:rPr>
          <w:rtl w:val="0"/>
        </w:rPr>
        <w:t xml:space="preserve">        Chiara Trombetta</w:t>
      </w:r>
    </w:p>
    <w:p w:rsidR="00000000" w:rsidDel="00000000" w:rsidP="00000000" w:rsidRDefault="00000000" w:rsidRPr="00000000" w14:paraId="00000029">
      <w:pPr>
        <w:spacing w:line="331.2" w:lineRule="auto"/>
        <w:ind w:left="425.19685039370086" w:firstLine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chiara.trombetta@startupitalia.eu</w:t>
        </w:r>
      </w:hyperlink>
      <w:r w:rsidDel="00000000" w:rsidR="00000000" w:rsidRPr="00000000">
        <w:rPr>
          <w:rtl w:val="0"/>
        </w:rPr>
        <w:t xml:space="preserve"> - 0239664510</w:t>
      </w:r>
    </w:p>
    <w:p w:rsidR="00000000" w:rsidDel="00000000" w:rsidP="00000000" w:rsidRDefault="00000000" w:rsidRPr="00000000" w14:paraId="0000002A">
      <w:pPr>
        <w:spacing w:line="331.2" w:lineRule="auto"/>
        <w:ind w:left="425.196850393700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31.2" w:lineRule="auto"/>
        <w:ind w:left="425.196850393700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ind w:left="425.19685039370086" w:firstLine="0"/>
        <w:jc w:val="both"/>
        <w:rPr/>
      </w:pPr>
      <w:r w:rsidDel="00000000" w:rsidR="00000000" w:rsidRPr="00000000">
        <w:fldChar w:fldCharType="begin"/>
        <w:instrText xml:space="preserve"> HYPERLINK "https://www.startupitaliaopensummit.eu/"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425.19685039370086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425.19685039370086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425.19685039370086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425.19685039370086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425.19685039370086" w:firstLine="0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widowControl w:val="0"/>
        <w:spacing w:line="276" w:lineRule="auto"/>
        <w:ind w:left="425.19685039370086" w:right="-450" w:firstLine="0"/>
        <w:rPr>
          <w:rFonts w:ascii="Arial" w:cs="Arial" w:eastAsia="Arial" w:hAnsi="Arial"/>
          <w:sz w:val="14"/>
          <w:szCs w:val="14"/>
          <w:highlight w:val="white"/>
        </w:rPr>
      </w:pPr>
      <w:bookmarkStart w:colFirst="0" w:colLast="0" w:name="_q61rn58pv5ph" w:id="0"/>
      <w:bookmarkEnd w:id="0"/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40" w:w="11900"/>
      <w:pgMar w:bottom="567" w:top="2340" w:left="567" w:right="1418.740157480316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360" w:lineRule="auto"/>
      <w:jc w:val="center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jo.my/startupitalia-open-summit" TargetMode="External"/><Relationship Id="rId10" Type="http://schemas.openxmlformats.org/officeDocument/2006/relationships/hyperlink" Target="https://www.startupitaliaopensummit.eu/" TargetMode="External"/><Relationship Id="rId13" Type="http://schemas.openxmlformats.org/officeDocument/2006/relationships/hyperlink" Target="mailto:anna.gaudenzi@startupitalia.eu" TargetMode="External"/><Relationship Id="rId12" Type="http://schemas.openxmlformats.org/officeDocument/2006/relationships/hyperlink" Target="http://www.startupitaliaopensummit.e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tartupitaliaopensummit.eu/" TargetMode="External"/><Relationship Id="rId15" Type="http://schemas.openxmlformats.org/officeDocument/2006/relationships/hyperlink" Target="mailto:chiara.trombetta@startupitalia.eu" TargetMode="External"/><Relationship Id="rId14" Type="http://schemas.openxmlformats.org/officeDocument/2006/relationships/hyperlink" Target="mailto:francesca.laspada@startupitalia.eu" TargetMode="External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http://jo.my/startupitalia-open-summit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startupitaliaopensummit.eu/" TargetMode="External"/><Relationship Id="rId8" Type="http://schemas.openxmlformats.org/officeDocument/2006/relationships/hyperlink" Target="https://www.startupitaliaopensummit.e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