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E4" w:rsidRDefault="006375E4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</w:p>
    <w:p w:rsidR="00B40DA7" w:rsidRDefault="00B40DA7" w:rsidP="00693FD8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 w:rsidRPr="00B40DA7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Costa da 0,11 a 1 €: ma l'acqua in bottiglia è tutta uguale?</w:t>
      </w:r>
    </w:p>
    <w:p w:rsidR="00FA0CC5" w:rsidRDefault="00662EF8" w:rsidP="00B40DA7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>
        <w:rPr>
          <w:rFonts w:eastAsia="Times New Roman" w:cstheme="minorHAnsi"/>
          <w:i/>
          <w:szCs w:val="24"/>
          <w:lang w:eastAsia="it-IT"/>
        </w:rPr>
        <w:t xml:space="preserve">L’Osservatorio Consumi di QualeScegliere.it ha analizzato </w:t>
      </w:r>
      <w:proofErr w:type="gramStart"/>
      <w:r>
        <w:rPr>
          <w:rFonts w:eastAsia="Times New Roman" w:cstheme="minorHAnsi"/>
          <w:i/>
          <w:szCs w:val="24"/>
          <w:lang w:eastAsia="it-IT"/>
        </w:rPr>
        <w:t>13</w:t>
      </w:r>
      <w:proofErr w:type="gramEnd"/>
      <w:r>
        <w:rPr>
          <w:rFonts w:eastAsia="Times New Roman" w:cstheme="minorHAnsi"/>
          <w:i/>
          <w:szCs w:val="24"/>
          <w:lang w:eastAsia="it-IT"/>
        </w:rPr>
        <w:t xml:space="preserve"> note acque minerali naturali </w:t>
      </w:r>
      <w:r w:rsidR="007769A9">
        <w:rPr>
          <w:rFonts w:eastAsia="Times New Roman" w:cstheme="minorHAnsi"/>
          <w:i/>
          <w:szCs w:val="24"/>
          <w:lang w:eastAsia="it-IT"/>
        </w:rPr>
        <w:t>per aiutare i consumatori a fare chiarezza: perché</w:t>
      </w:r>
      <w:r>
        <w:rPr>
          <w:rFonts w:eastAsia="Times New Roman" w:cstheme="minorHAnsi"/>
          <w:i/>
          <w:szCs w:val="24"/>
          <w:lang w:eastAsia="it-IT"/>
        </w:rPr>
        <w:t xml:space="preserve"> sceglierla non è facile come bere un bicchiere d’acqua! </w:t>
      </w:r>
    </w:p>
    <w:p w:rsidR="00247F84" w:rsidRPr="00993C84" w:rsidRDefault="00247F84" w:rsidP="00993C84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</w:p>
    <w:p w:rsidR="00420675" w:rsidRPr="00420675" w:rsidRDefault="00420675" w:rsidP="005B03BB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662EF8" w:rsidRDefault="00F32937" w:rsidP="00993C8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L’acqua per eliminare la ritenzione idrica, quella povera di sodio, l’acqua per </w:t>
      </w:r>
      <w:r w:rsidR="001C59E3">
        <w:rPr>
          <w:rFonts w:ascii="Calibri Light" w:hAnsi="Calibri Light" w:cs="Calibri Light"/>
        </w:rPr>
        <w:t>aiutare</w:t>
      </w:r>
      <w:r>
        <w:rPr>
          <w:rFonts w:ascii="Calibri Light" w:hAnsi="Calibri Light" w:cs="Calibri Light"/>
        </w:rPr>
        <w:t xml:space="preserve"> la digestione, quella per favorire la diuresi, quella per gli </w:t>
      </w:r>
      <w:r w:rsidR="007769A9">
        <w:rPr>
          <w:rFonts w:ascii="Calibri Light" w:hAnsi="Calibri Light" w:cs="Calibri Light"/>
        </w:rPr>
        <w:t>sportivi, quella per i neonati: la varietà dell’offerta</w:t>
      </w:r>
      <w:r w:rsidR="002C627C">
        <w:rPr>
          <w:rFonts w:ascii="Calibri Light" w:hAnsi="Calibri Light" w:cs="Calibri Light"/>
        </w:rPr>
        <w:t xml:space="preserve"> in un paese come il nostro, dove il consumo di acqua in bottiglia è </w:t>
      </w:r>
      <w:r w:rsidR="00F873C8">
        <w:rPr>
          <w:rFonts w:ascii="Calibri Light" w:hAnsi="Calibri Light" w:cs="Calibri Light"/>
        </w:rPr>
        <w:t>esageratamente alt</w:t>
      </w:r>
      <w:r w:rsidR="002C627C">
        <w:rPr>
          <w:rFonts w:ascii="Calibri Light" w:hAnsi="Calibri Light" w:cs="Calibri Light"/>
        </w:rPr>
        <w:t xml:space="preserve">o, </w:t>
      </w:r>
      <w:r w:rsidR="007769A9">
        <w:rPr>
          <w:rFonts w:ascii="Calibri Light" w:hAnsi="Calibri Light" w:cs="Calibri Light"/>
        </w:rPr>
        <w:t>unita</w:t>
      </w:r>
      <w:r w:rsidR="002C627C">
        <w:rPr>
          <w:rFonts w:ascii="Calibri Light" w:hAnsi="Calibri Light" w:cs="Calibri Light"/>
        </w:rPr>
        <w:t xml:space="preserve"> </w:t>
      </w:r>
      <w:proofErr w:type="gramStart"/>
      <w:r w:rsidR="007769A9">
        <w:rPr>
          <w:rFonts w:ascii="Calibri Light" w:hAnsi="Calibri Light" w:cs="Calibri Light"/>
        </w:rPr>
        <w:t>ad</w:t>
      </w:r>
      <w:proofErr w:type="gramEnd"/>
      <w:r w:rsidR="007769A9">
        <w:rPr>
          <w:rFonts w:ascii="Calibri Light" w:hAnsi="Calibri Light" w:cs="Calibri Light"/>
        </w:rPr>
        <w:t xml:space="preserve"> un prezzo al litro che oscilla t</w:t>
      </w:r>
      <w:r w:rsidR="00D07019">
        <w:rPr>
          <w:rFonts w:ascii="Calibri Light" w:hAnsi="Calibri Light" w:cs="Calibri Light"/>
        </w:rPr>
        <w:t>ra circa</w:t>
      </w:r>
      <w:r w:rsidR="00F873C8">
        <w:rPr>
          <w:rFonts w:ascii="Calibri Light" w:hAnsi="Calibri Light" w:cs="Calibri Light"/>
        </w:rPr>
        <w:t xml:space="preserve"> 10 centesimi e 1 euro, rende difficile </w:t>
      </w:r>
      <w:r w:rsidR="007769A9">
        <w:rPr>
          <w:rFonts w:ascii="Calibri Light" w:hAnsi="Calibri Light" w:cs="Calibri Light"/>
        </w:rPr>
        <w:t xml:space="preserve">capire le reali caratteristiche dell’acqua </w:t>
      </w:r>
      <w:r w:rsidR="00543D00">
        <w:rPr>
          <w:rFonts w:ascii="Calibri Light" w:hAnsi="Calibri Light" w:cs="Calibri Light"/>
        </w:rPr>
        <w:t xml:space="preserve">minerale naturale </w:t>
      </w:r>
      <w:r w:rsidR="007769A9">
        <w:rPr>
          <w:rFonts w:ascii="Calibri Light" w:hAnsi="Calibri Light" w:cs="Calibri Light"/>
        </w:rPr>
        <w:t>e i valori a cui è importante prestare attenzione</w:t>
      </w:r>
      <w:r w:rsidR="00543D00">
        <w:rPr>
          <w:rFonts w:ascii="Calibri Light" w:hAnsi="Calibri Light" w:cs="Calibri Light"/>
        </w:rPr>
        <w:t xml:space="preserve"> per scegliere quella più adatta alle proprie esigenze</w:t>
      </w:r>
      <w:r w:rsidR="007769A9">
        <w:rPr>
          <w:rFonts w:ascii="Calibri Light" w:hAnsi="Calibri Light" w:cs="Calibri Light"/>
        </w:rPr>
        <w:t xml:space="preserve">. </w:t>
      </w:r>
    </w:p>
    <w:p w:rsidR="00C03C3A" w:rsidRPr="001C59E3" w:rsidRDefault="007E2E66" w:rsidP="00993C84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hyperlink r:id="rId9" w:history="1">
        <w:r w:rsidR="00C03C3A" w:rsidRPr="007E2E66">
          <w:rPr>
            <w:rStyle w:val="Collegamentoipertestuale"/>
            <w:rFonts w:ascii="Calibri Light" w:hAnsi="Calibri Light" w:cs="Calibri Light"/>
          </w:rPr>
          <w:t>L’</w:t>
        </w:r>
        <w:r w:rsidR="00993C84" w:rsidRPr="007E2E66">
          <w:rPr>
            <w:rStyle w:val="Collegamentoipertestuale"/>
            <w:rFonts w:ascii="Calibri Light" w:hAnsi="Calibri Light" w:cs="Calibri Light"/>
            <w:i/>
          </w:rPr>
          <w:t>Osservatorio Consumi</w:t>
        </w:r>
        <w:r w:rsidR="00993C84" w:rsidRPr="007E2E66">
          <w:rPr>
            <w:rStyle w:val="Collegamentoipertestuale"/>
            <w:rFonts w:ascii="Calibri Light" w:hAnsi="Calibri Light" w:cs="Calibri Light"/>
          </w:rPr>
          <w:t xml:space="preserve"> di QualeScegliere.it</w:t>
        </w:r>
      </w:hyperlink>
      <w:r w:rsidR="00993C84" w:rsidRPr="00222463">
        <w:rPr>
          <w:rFonts w:ascii="Calibri Light" w:eastAsia="Times New Roman" w:hAnsi="Calibri Light" w:cs="Calibri Light"/>
          <w:lang w:eastAsia="it-IT"/>
        </w:rPr>
        <w:t xml:space="preserve"> - il primo sito italiano che recensisce prodotti e servizi –</w:t>
      </w:r>
      <w:r w:rsidR="00C03C3A">
        <w:rPr>
          <w:rFonts w:ascii="Calibri Light" w:eastAsia="Times New Roman" w:hAnsi="Calibri Light" w:cs="Calibri Light"/>
          <w:lang w:eastAsia="it-IT"/>
        </w:rPr>
        <w:t xml:space="preserve"> </w:t>
      </w:r>
      <w:r w:rsidR="00993C84">
        <w:rPr>
          <w:rFonts w:ascii="Calibri Light" w:eastAsia="Times New Roman" w:hAnsi="Calibri Light" w:cs="Calibri Light"/>
          <w:lang w:eastAsia="it-IT"/>
        </w:rPr>
        <w:t xml:space="preserve">ha lavorato </w:t>
      </w:r>
      <w:r w:rsidR="001C59E3">
        <w:rPr>
          <w:rFonts w:ascii="Calibri Light" w:eastAsia="Times New Roman" w:hAnsi="Calibri Light" w:cs="Calibri Light"/>
          <w:lang w:eastAsia="it-IT"/>
        </w:rPr>
        <w:t xml:space="preserve">ad una </w:t>
      </w:r>
      <w:hyperlink r:id="rId10" w:history="1">
        <w:r w:rsidR="001C59E3" w:rsidRPr="007E2E66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>ricerca</w:t>
        </w:r>
        <w:r w:rsidR="007769A9" w:rsidRPr="007E2E66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 xml:space="preserve"> su 13 </w:t>
        </w:r>
        <w:r w:rsidR="00543D00" w:rsidRPr="007E2E66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 xml:space="preserve">tra le più </w:t>
        </w:r>
        <w:r w:rsidR="007769A9" w:rsidRPr="007E2E66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>note acque</w:t>
        </w:r>
      </w:hyperlink>
      <w:r w:rsidR="007769A9" w:rsidRPr="007E2E66">
        <w:rPr>
          <w:rFonts w:ascii="Calibri Light" w:eastAsia="Times New Roman" w:hAnsi="Calibri Light" w:cs="Calibri Light"/>
          <w:b/>
          <w:lang w:eastAsia="it-IT"/>
        </w:rPr>
        <w:t xml:space="preserve"> </w:t>
      </w:r>
      <w:r w:rsidR="007769A9" w:rsidRPr="007E2E66">
        <w:rPr>
          <w:rFonts w:ascii="Calibri Light" w:eastAsia="Times New Roman" w:hAnsi="Calibri Light" w:cs="Calibri Light"/>
          <w:lang w:eastAsia="it-IT"/>
        </w:rPr>
        <w:t>in bottiglia</w:t>
      </w:r>
      <w:r w:rsidR="007769A9">
        <w:rPr>
          <w:rFonts w:ascii="Calibri Light" w:eastAsia="Times New Roman" w:hAnsi="Calibri Light" w:cs="Calibri Light"/>
          <w:lang w:eastAsia="it-IT"/>
        </w:rPr>
        <w:t>,</w:t>
      </w:r>
      <w:r w:rsidR="002C627C">
        <w:rPr>
          <w:rFonts w:ascii="Calibri Light" w:eastAsia="Times New Roman" w:hAnsi="Calibri Light" w:cs="Calibri Light"/>
          <w:lang w:eastAsia="it-IT"/>
        </w:rPr>
        <w:t xml:space="preserve"> </w:t>
      </w:r>
      <w:r w:rsidR="00C03C3A" w:rsidRPr="00C03C3A">
        <w:rPr>
          <w:rFonts w:ascii="Calibri Light" w:hAnsi="Calibri Light" w:cs="Calibri Light"/>
        </w:rPr>
        <w:t>tenendo conto di parame</w:t>
      </w:r>
      <w:r w:rsidR="007769A9">
        <w:rPr>
          <w:rFonts w:ascii="Calibri Light" w:hAnsi="Calibri Light" w:cs="Calibri Light"/>
        </w:rPr>
        <w:t xml:space="preserve">tri oggettivi </w:t>
      </w:r>
      <w:r w:rsidR="001C59E3">
        <w:rPr>
          <w:rFonts w:ascii="Calibri Light" w:hAnsi="Calibri Light" w:cs="Calibri Light"/>
        </w:rPr>
        <w:t>quali i minerali contenuti, le qualità salienti, l’altitudine della sorgente e il prezzo al litro</w:t>
      </w:r>
      <w:r w:rsidR="00C03C3A" w:rsidRPr="00C03C3A">
        <w:rPr>
          <w:rFonts w:ascii="Calibri Light" w:hAnsi="Calibri Light" w:cs="Calibri Light"/>
        </w:rPr>
        <w:t>.</w:t>
      </w:r>
    </w:p>
    <w:p w:rsidR="00F873C8" w:rsidRDefault="00993C84" w:rsidP="00FF1921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 </w:t>
      </w:r>
    </w:p>
    <w:p w:rsidR="00FF1921" w:rsidRPr="00671BEF" w:rsidRDefault="00C31D9C" w:rsidP="00FF192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Come leggere </w:t>
      </w:r>
      <w:proofErr w:type="gram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l’</w:t>
      </w:r>
      <w:proofErr w:type="gram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et</w:t>
      </w:r>
      <w:r w:rsidR="00846AC2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i</w:t>
      </w:r>
      <w:r w:rsidR="00933C57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chetta dell’acqua in bottiglia</w:t>
      </w:r>
    </w:p>
    <w:p w:rsidR="00A47037" w:rsidRDefault="002F50B2" w:rsidP="00F22378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primo aspetto su cui gli esperti di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QualeScegliere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fanno chiarezza è la lettura dell’etichetta dell’acqua in bottiglia. Questa, per legge, dovrebbe sempre indicare </w:t>
      </w:r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la classificazione in base al residuo fisso, il nome della sorgente, il luogo d’imbottigliamento, le indicazioni per la conservazione, le </w:t>
      </w:r>
      <w:proofErr w:type="gramStart"/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>indicazioni</w:t>
      </w:r>
      <w:proofErr w:type="gramEnd"/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per lo smaltimento della bottiglia, il contenuto nominale e l’analisi fisico-chimica che riporta gli elementi caratteristici di quell’acqua insieme alla data in cui questa è stata analizzata. </w:t>
      </w:r>
    </w:p>
    <w:p w:rsidR="00675DB5" w:rsidRDefault="00722FE1" w:rsidP="00722FE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La legge 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non obbliga invece i produttori a </w:t>
      </w:r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segnalare </w:t>
      </w:r>
      <w:r w:rsidR="00C31D9C" w:rsidRPr="00C31D9C">
        <w:rPr>
          <w:rFonts w:ascii="Calibri Light" w:eastAsia="Times New Roman" w:hAnsi="Calibri Light" w:cs="Calibri Light"/>
          <w:color w:val="000000" w:themeColor="text1"/>
          <w:lang w:eastAsia="it-IT"/>
        </w:rPr>
        <w:t>la presenza di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alcune sostanze </w:t>
      </w:r>
      <w:r w:rsidR="00500E77">
        <w:rPr>
          <w:rFonts w:ascii="Calibri Light" w:eastAsia="Times New Roman" w:hAnsi="Calibri Light" w:cs="Calibri Light"/>
          <w:color w:val="000000" w:themeColor="text1"/>
          <w:lang w:eastAsia="it-IT"/>
        </w:rPr>
        <w:t>come</w:t>
      </w:r>
      <w:r w:rsidR="00C31D9C" w:rsidRPr="00C31D9C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 w:rsidR="00C31D9C" w:rsidRPr="00C31D9C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alluminio</w:t>
      </w:r>
      <w:r w:rsidR="00C31D9C" w:rsidRPr="00C31D9C">
        <w:rPr>
          <w:rFonts w:ascii="Calibri Light" w:eastAsia="Times New Roman" w:hAnsi="Calibri Light" w:cs="Calibri Light"/>
          <w:color w:val="000000" w:themeColor="text1"/>
          <w:lang w:eastAsia="it-IT"/>
        </w:rPr>
        <w:t>, </w:t>
      </w:r>
      <w:r w:rsidR="00C31D9C" w:rsidRPr="00C31D9C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ferro</w:t>
      </w:r>
      <w:r w:rsidR="00C31D9C" w:rsidRPr="00C31D9C">
        <w:rPr>
          <w:rFonts w:ascii="Calibri Light" w:eastAsia="Times New Roman" w:hAnsi="Calibri Light" w:cs="Calibri Light"/>
          <w:color w:val="000000" w:themeColor="text1"/>
          <w:lang w:eastAsia="it-IT"/>
        </w:rPr>
        <w:t>, </w:t>
      </w:r>
      <w:r w:rsidR="00C31D9C" w:rsidRPr="00C31D9C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berillio</w:t>
      </w:r>
      <w:r w:rsidR="00500E77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</w:t>
      </w:r>
      <w:r w:rsidR="00500E7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 </w:t>
      </w:r>
      <w:r w:rsidR="00500E77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arsenico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-</w:t>
      </w:r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una scelta 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che </w:t>
      </w:r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rende il consumatore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un po’ </w:t>
      </w:r>
      <w:r w:rsidR="00A47037">
        <w:rPr>
          <w:rFonts w:ascii="Calibri Light" w:eastAsia="Times New Roman" w:hAnsi="Calibri Light" w:cs="Calibri Light"/>
          <w:color w:val="000000" w:themeColor="text1"/>
          <w:lang w:eastAsia="it-IT"/>
        </w:rPr>
        <w:t>meno consapevole, nonostante la quantità di queste sostanze ri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>spett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i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comunque 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>i limiti consentiti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proofErr w:type="gram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per poter</w:t>
      </w:r>
      <w:proofErr w:type="gram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vendere l’acqua in questione</w:t>
      </w:r>
      <w:r w:rsidR="00BB0EB6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</w:p>
    <w:p w:rsidR="00A47037" w:rsidRDefault="00500E77" w:rsidP="00F22378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Nello studio si spiega inoltre </w:t>
      </w:r>
      <w:r w:rsidR="002F50B2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significato di </w:t>
      </w:r>
      <w:r w:rsidR="00CC5E1F">
        <w:rPr>
          <w:rFonts w:ascii="Calibri Light" w:eastAsia="Times New Roman" w:hAnsi="Calibri Light" w:cs="Calibri Light"/>
          <w:color w:val="000000" w:themeColor="text1"/>
          <w:lang w:eastAsia="it-IT"/>
        </w:rPr>
        <w:t>tutte le voci che compongono l’analisi fisico-chimica dell’acqua</w:t>
      </w:r>
      <w:r w:rsidR="00933C57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tra cui, ad esempio: </w:t>
      </w:r>
    </w:p>
    <w:p w:rsidR="00F873C8" w:rsidRDefault="00FF2E03" w:rsidP="00F873C8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F873C8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Residuo fisso</w:t>
      </w:r>
      <w:r w:rsidR="006D67AD" w:rsidRPr="00F873C8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:</w:t>
      </w:r>
      <w:r w:rsidR="006D67AD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esprime la quantità di sali minerali rimanenti dopo aver fatto evaporare l’acqua a 180°C che, dal valore più basso al più alto, rende rispettivamente l’acqua </w:t>
      </w:r>
      <w:r w:rsidR="00D96790" w:rsidRPr="00F873C8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minimamente mineralizzata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="00D96790" w:rsidRPr="00F873C8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oligominerale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="00D96790" w:rsidRPr="00F873C8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mediominerale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oppure </w:t>
      </w:r>
      <w:r w:rsidR="00D96790" w:rsidRPr="00F873C8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ricca di sali minerali</w:t>
      </w:r>
      <w:r w:rsidR="002C627C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; </w:t>
      </w:r>
    </w:p>
    <w:p w:rsidR="002C627C" w:rsidRPr="00F873C8" w:rsidRDefault="00FF2E03" w:rsidP="00F873C8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F873C8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Durezza totale:</w:t>
      </w:r>
      <w:r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questo valore rappresenta la concentrazione di magnesio e calcio che rende l’acqua in </w:t>
      </w:r>
      <w:r w:rsidR="00846AC2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>bottiglia</w:t>
      </w:r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dolce, mediamente </w:t>
      </w:r>
      <w:proofErr w:type="gramStart"/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>dura</w:t>
      </w:r>
      <w:proofErr w:type="gramEnd"/>
      <w:r w:rsidR="00D96790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oppure dura</w:t>
      </w:r>
      <w:r w:rsidR="002C627C" w:rsidRPr="00F873C8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; </w:t>
      </w:r>
    </w:p>
    <w:p w:rsidR="006D67AD" w:rsidRPr="00500E77" w:rsidRDefault="001C59E3" w:rsidP="0042067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FF2E03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Qualità salienti</w:t>
      </w:r>
      <w:r w:rsidR="006D67AD" w:rsidRPr="00FF2E03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: </w:t>
      </w:r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>si tratta di diciture che esprimono se l’acqua sia in</w:t>
      </w:r>
      <w:r w:rsidR="00722FE1">
        <w:rPr>
          <w:rFonts w:ascii="Calibri Light" w:eastAsia="Times New Roman" w:hAnsi="Calibri Light" w:cs="Calibri Light"/>
          <w:color w:val="000000" w:themeColor="text1"/>
          <w:lang w:eastAsia="it-IT"/>
        </w:rPr>
        <w:t>dicata per esigenze particolari. S</w:t>
      </w:r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ono indicate molto chiaramente in etichetta e spesso utilizzate come messaggio promozionale stesso dell’acqua </w:t>
      </w:r>
      <w:proofErr w:type="gramStart"/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>in quanto</w:t>
      </w:r>
      <w:proofErr w:type="gramEnd"/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sua caratteristica principale e punto forte. Gli esempi più comuni sono </w:t>
      </w:r>
      <w:r w:rsidR="00FF2E03" w:rsidRPr="00FF2E03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“può avere effetti diuretici</w:t>
      </w:r>
      <w:r w:rsidR="00722FE1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”</w:t>
      </w:r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(possono dichiararlo solo quelle acque il cui residuo fisso sia inferiore a 500 mg/l</w:t>
      </w:r>
      <w:proofErr w:type="gramStart"/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> )</w:t>
      </w:r>
      <w:proofErr w:type="gramEnd"/>
      <w:r w:rsidR="00FF2E03" w:rsidRPr="00FF2E03">
        <w:rPr>
          <w:rFonts w:ascii="Calibri Light" w:eastAsia="Times New Roman" w:hAnsi="Calibri Light" w:cs="Calibri Light"/>
          <w:color w:val="000000" w:themeColor="text1"/>
          <w:lang w:eastAsia="it-IT"/>
        </w:rPr>
        <w:t>, “stimola la digestione” (per l’acqua che ha un PH acido), “</w:t>
      </w:r>
      <w:r w:rsidR="00FF2E03" w:rsidRPr="00FF2E03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>indicata per l’alimentazione dei neonati</w:t>
      </w:r>
      <w:r w:rsidR="00FF2E03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 xml:space="preserve">”, </w:t>
      </w:r>
      <w:r w:rsidR="00FF2E03" w:rsidRPr="00722FE1">
        <w:rPr>
          <w:rFonts w:ascii="Calibri Light" w:eastAsia="Times New Roman" w:hAnsi="Calibri Light" w:cs="Calibri Light"/>
          <w:color w:val="000000" w:themeColor="text1"/>
          <w:lang w:eastAsia="it-IT"/>
        </w:rPr>
        <w:t>oppure</w:t>
      </w:r>
      <w:r w:rsidR="00FF2E03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 xml:space="preserve"> “per la preparazione degli alimenti dei neonati” </w:t>
      </w:r>
      <w:r w:rsidR="00FF2E03" w:rsidRPr="00722FE1">
        <w:rPr>
          <w:rFonts w:ascii="Calibri Light" w:eastAsia="Times New Roman" w:hAnsi="Calibri Light" w:cs="Calibri Light"/>
          <w:color w:val="000000" w:themeColor="text1"/>
          <w:lang w:eastAsia="it-IT"/>
        </w:rPr>
        <w:t>(se si tratta di un’acqua con pochi sali minerali)</w:t>
      </w:r>
      <w:r w:rsidR="00FF2E03">
        <w:rPr>
          <w:rFonts w:ascii="Calibri Light" w:eastAsia="Times New Roman" w:hAnsi="Calibri Light" w:cs="Calibri Light"/>
          <w:i/>
          <w:color w:val="000000" w:themeColor="text1"/>
          <w:lang w:eastAsia="it-IT"/>
        </w:rPr>
        <w:t xml:space="preserve">. </w:t>
      </w:r>
    </w:p>
    <w:p w:rsidR="00500E77" w:rsidRPr="00500E77" w:rsidRDefault="00500E77" w:rsidP="00500E77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662EF8" w:rsidRPr="002C627C" w:rsidRDefault="005863AC" w:rsidP="00662EF8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Le</w:t>
      </w:r>
      <w:r w:rsidR="00500E77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</w:t>
      </w:r>
      <w:proofErr w:type="gramStart"/>
      <w:r w:rsidR="00500E77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13</w:t>
      </w:r>
      <w:proofErr w:type="gram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acque analizzate: </w:t>
      </w:r>
      <w:r w:rsidR="00933C57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cosa cambia? </w:t>
      </w:r>
    </w:p>
    <w:p w:rsidR="00675DB5" w:rsidRDefault="002F50B2" w:rsidP="0042067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Lo studio si concentra sull’analisi di</w:t>
      </w:r>
      <w:r w:rsidR="00693FD8">
        <w:rPr>
          <w:rFonts w:ascii="Calibri Light" w:eastAsia="Times New Roman" w:hAnsi="Calibri Light" w:cs="Calibri Light"/>
          <w:lang w:eastAsia="it-IT"/>
        </w:rPr>
        <w:t xml:space="preserve"> </w:t>
      </w:r>
      <w:proofErr w:type="gramStart"/>
      <w:r w:rsidR="00693FD8">
        <w:rPr>
          <w:rFonts w:ascii="Calibri Light" w:eastAsia="Times New Roman" w:hAnsi="Calibri Light" w:cs="Calibri Light"/>
          <w:lang w:eastAsia="it-IT"/>
        </w:rPr>
        <w:t>13</w:t>
      </w:r>
      <w:proofErr w:type="gramEnd"/>
      <w:r>
        <w:rPr>
          <w:rFonts w:ascii="Calibri Light" w:eastAsia="Times New Roman" w:hAnsi="Calibri Light" w:cs="Calibri Light"/>
          <w:lang w:eastAsia="it-IT"/>
        </w:rPr>
        <w:t xml:space="preserve"> acque </w:t>
      </w:r>
      <w:r w:rsidR="00693FD8">
        <w:rPr>
          <w:rFonts w:ascii="Calibri Light" w:eastAsia="Times New Roman" w:hAnsi="Calibri Light" w:cs="Calibri Light"/>
          <w:lang w:eastAsia="it-IT"/>
        </w:rPr>
        <w:t>minerali naturali in bottiglia, valutandone le caratteristiche possedute in relazione al prezzo</w:t>
      </w:r>
      <w:r w:rsidR="00675DB5">
        <w:rPr>
          <w:rFonts w:ascii="Calibri Light" w:eastAsia="Times New Roman" w:hAnsi="Calibri Light" w:cs="Calibri Light"/>
          <w:lang w:eastAsia="it-IT"/>
        </w:rPr>
        <w:t xml:space="preserve"> al litro</w:t>
      </w:r>
      <w:r w:rsidR="00693FD8">
        <w:rPr>
          <w:rFonts w:ascii="Calibri Light" w:eastAsia="Times New Roman" w:hAnsi="Calibri Light" w:cs="Calibri Light"/>
          <w:lang w:eastAsia="it-IT"/>
        </w:rPr>
        <w:t xml:space="preserve"> </w:t>
      </w:r>
      <w:r w:rsidR="00675DB5">
        <w:rPr>
          <w:rFonts w:ascii="Calibri Light" w:eastAsia="Times New Roman" w:hAnsi="Calibri Light" w:cs="Calibri Light"/>
          <w:lang w:eastAsia="it-IT"/>
        </w:rPr>
        <w:t xml:space="preserve">(€/l) </w:t>
      </w:r>
      <w:r w:rsidR="00693FD8">
        <w:rPr>
          <w:rFonts w:ascii="Calibri Light" w:eastAsia="Times New Roman" w:hAnsi="Calibri Light" w:cs="Calibri Light"/>
          <w:lang w:eastAsia="it-IT"/>
        </w:rPr>
        <w:t xml:space="preserve">che </w:t>
      </w:r>
      <w:r w:rsidR="00693FD8">
        <w:rPr>
          <w:rFonts w:ascii="Calibri Light" w:eastAsia="Times New Roman" w:hAnsi="Calibri Light" w:cs="Calibri Light"/>
          <w:color w:val="000000" w:themeColor="text1"/>
          <w:lang w:eastAsia="it-IT"/>
        </w:rPr>
        <w:t>cresce in quest’ordine</w:t>
      </w:r>
      <w:r w:rsidR="005863A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: </w:t>
      </w:r>
      <w:proofErr w:type="spellStart"/>
      <w:r w:rsidR="00F7559B">
        <w:rPr>
          <w:rFonts w:ascii="Calibri Light" w:eastAsia="Times New Roman" w:hAnsi="Calibri Light" w:cs="Calibri Light"/>
          <w:lang w:eastAsia="it-IT"/>
        </w:rPr>
        <w:t>Selex</w:t>
      </w:r>
      <w:proofErr w:type="spellEnd"/>
      <w:r w:rsidR="00F7559B">
        <w:rPr>
          <w:rFonts w:ascii="Calibri Light" w:eastAsia="Times New Roman" w:hAnsi="Calibri Light" w:cs="Calibri Light"/>
          <w:lang w:eastAsia="it-IT"/>
        </w:rPr>
        <w:t xml:space="preserve"> 0,11,</w:t>
      </w:r>
      <w:r w:rsidR="00693FD8">
        <w:rPr>
          <w:rFonts w:ascii="Calibri Light" w:eastAsia="Times New Roman" w:hAnsi="Calibri Light" w:cs="Calibri Light"/>
          <w:lang w:eastAsia="it-IT"/>
        </w:rPr>
        <w:t xml:space="preserve"> </w:t>
      </w:r>
      <w:proofErr w:type="spellStart"/>
      <w:r w:rsidR="00675DB5">
        <w:rPr>
          <w:rFonts w:ascii="Calibri Light" w:eastAsia="Times New Roman" w:hAnsi="Calibri Light" w:cs="Calibri Light"/>
          <w:lang w:eastAsia="it-IT"/>
        </w:rPr>
        <w:t>Sorgesana</w:t>
      </w:r>
      <w:proofErr w:type="spellEnd"/>
      <w:r w:rsidR="00675DB5">
        <w:rPr>
          <w:rFonts w:ascii="Calibri Light" w:eastAsia="Times New Roman" w:hAnsi="Calibri Light" w:cs="Calibri Light"/>
          <w:lang w:eastAsia="it-IT"/>
        </w:rPr>
        <w:t xml:space="preserve"> 0,30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San Benedetto 0,48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Vitasnella 0,50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5863AC" w:rsidRPr="005863AC">
        <w:rPr>
          <w:rFonts w:ascii="Calibri Light" w:eastAsia="Times New Roman" w:hAnsi="Calibri Light" w:cs="Calibri Light"/>
          <w:lang w:eastAsia="it-IT"/>
        </w:rPr>
        <w:t>Sant’Anna 0,54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Uliveto 0,60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5863AC" w:rsidRPr="005863AC">
        <w:rPr>
          <w:rFonts w:ascii="Calibri Light" w:eastAsia="Times New Roman" w:hAnsi="Calibri Light" w:cs="Calibri Light"/>
          <w:lang w:eastAsia="it-IT"/>
        </w:rPr>
        <w:t>Rocchetta 0,60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Levissima 0,60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Acqua Panna 0,69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Lauretana 0,70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Sangemini 0,84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Fiuggi 0,84</w:t>
      </w:r>
      <w:r w:rsidR="00693FD8">
        <w:rPr>
          <w:rFonts w:ascii="Calibri Light" w:eastAsia="Times New Roman" w:hAnsi="Calibri Light" w:cs="Calibri Light"/>
          <w:lang w:eastAsia="it-IT"/>
        </w:rPr>
        <w:t xml:space="preserve">, </w:t>
      </w:r>
      <w:r w:rsidR="00675DB5">
        <w:rPr>
          <w:rFonts w:ascii="Calibri Light" w:eastAsia="Times New Roman" w:hAnsi="Calibri Light" w:cs="Calibri Light"/>
          <w:lang w:eastAsia="it-IT"/>
        </w:rPr>
        <w:t>Evian 1</w:t>
      </w:r>
      <w:r w:rsidR="00693FD8">
        <w:rPr>
          <w:rFonts w:ascii="Calibri Light" w:eastAsia="Times New Roman" w:hAnsi="Calibri Light" w:cs="Calibri Light"/>
          <w:lang w:eastAsia="it-IT"/>
        </w:rPr>
        <w:t xml:space="preserve">. </w:t>
      </w:r>
    </w:p>
    <w:p w:rsidR="006375E4" w:rsidRDefault="00F873C8" w:rsidP="0042067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Dalla ricerca completa</w:t>
      </w:r>
      <w:r w:rsidR="00A17BC5">
        <w:rPr>
          <w:rFonts w:ascii="Calibri Light" w:eastAsia="Times New Roman" w:hAnsi="Calibri Light" w:cs="Calibri Light"/>
          <w:lang w:eastAsia="it-IT"/>
        </w:rPr>
        <w:t>,</w:t>
      </w:r>
      <w:r w:rsidR="00FA0061">
        <w:rPr>
          <w:rFonts w:ascii="Calibri Light" w:eastAsia="Times New Roman" w:hAnsi="Calibri Light" w:cs="Calibri Light"/>
          <w:lang w:eastAsia="it-IT"/>
        </w:rPr>
        <w:t xml:space="preserve"> che coinvolge oltre </w:t>
      </w:r>
      <w:proofErr w:type="gramStart"/>
      <w:r w:rsidR="00FA0061">
        <w:rPr>
          <w:rFonts w:ascii="Calibri Light" w:eastAsia="Times New Roman" w:hAnsi="Calibri Light" w:cs="Calibri Light"/>
          <w:lang w:eastAsia="it-IT"/>
        </w:rPr>
        <w:t>20</w:t>
      </w:r>
      <w:proofErr w:type="gramEnd"/>
      <w:r w:rsidR="00FA0061">
        <w:rPr>
          <w:rFonts w:ascii="Calibri Light" w:eastAsia="Times New Roman" w:hAnsi="Calibri Light" w:cs="Calibri Light"/>
          <w:lang w:eastAsia="it-IT"/>
        </w:rPr>
        <w:t xml:space="preserve"> voci </w:t>
      </w:r>
      <w:r w:rsidR="00A17BC5">
        <w:rPr>
          <w:rFonts w:ascii="Calibri Light" w:eastAsia="Times New Roman" w:hAnsi="Calibri Light" w:cs="Calibri Light"/>
          <w:lang w:eastAsia="it-IT"/>
        </w:rPr>
        <w:t>analizzate</w:t>
      </w:r>
      <w:r w:rsidR="00FA0061">
        <w:rPr>
          <w:rFonts w:ascii="Calibri Light" w:eastAsia="Times New Roman" w:hAnsi="Calibri Light" w:cs="Calibri Light"/>
          <w:lang w:eastAsia="it-IT"/>
        </w:rPr>
        <w:t xml:space="preserve">, </w:t>
      </w:r>
      <w:r w:rsidR="00A17BC5">
        <w:rPr>
          <w:rFonts w:ascii="Calibri Light" w:eastAsia="Times New Roman" w:hAnsi="Calibri Light" w:cs="Calibri Light"/>
          <w:lang w:eastAsia="it-IT"/>
        </w:rPr>
        <w:t xml:space="preserve">si possono estrapolare </w:t>
      </w:r>
      <w:r w:rsidR="00E46AA9">
        <w:rPr>
          <w:rFonts w:ascii="Calibri Light" w:eastAsia="Times New Roman" w:hAnsi="Calibri Light" w:cs="Calibri Light"/>
          <w:lang w:eastAsia="it-IT"/>
        </w:rPr>
        <w:t>alcuni</w:t>
      </w:r>
      <w:r w:rsidR="00FA0061">
        <w:rPr>
          <w:rFonts w:ascii="Calibri Light" w:eastAsia="Times New Roman" w:hAnsi="Calibri Light" w:cs="Calibri Light"/>
          <w:lang w:eastAsia="it-IT"/>
        </w:rPr>
        <w:t xml:space="preserve"> valori minimi e massimi </w:t>
      </w:r>
      <w:r w:rsidR="00A17BC5">
        <w:rPr>
          <w:rFonts w:ascii="Calibri Light" w:eastAsia="Times New Roman" w:hAnsi="Calibri Light" w:cs="Calibri Light"/>
          <w:lang w:eastAsia="it-IT"/>
        </w:rPr>
        <w:t xml:space="preserve">dei dati </w:t>
      </w:r>
      <w:r w:rsidR="00FA0061">
        <w:rPr>
          <w:rFonts w:ascii="Calibri Light" w:eastAsia="Times New Roman" w:hAnsi="Calibri Light" w:cs="Calibri Light"/>
          <w:lang w:eastAsia="it-IT"/>
        </w:rPr>
        <w:t xml:space="preserve">più interessanti delle acque prese in esame: </w:t>
      </w:r>
      <w:r w:rsidR="00933C57">
        <w:rPr>
          <w:rFonts w:ascii="Calibri Light" w:eastAsia="Times New Roman" w:hAnsi="Calibri Light" w:cs="Calibri Light"/>
          <w:lang w:eastAsia="it-IT"/>
        </w:rPr>
        <w:t xml:space="preserve">ad esempio la sorgente dall’altitudine più alta è quella dell’acqua Sant’Anna (1950 m sul livello del mare) e la più bassa </w:t>
      </w:r>
      <w:r w:rsidR="009602A8">
        <w:rPr>
          <w:rFonts w:ascii="Calibri Light" w:eastAsia="Times New Roman" w:hAnsi="Calibri Light" w:cs="Calibri Light"/>
          <w:lang w:eastAsia="it-IT"/>
        </w:rPr>
        <w:t>Uli</w:t>
      </w:r>
      <w:r w:rsidR="00933C57">
        <w:rPr>
          <w:rFonts w:ascii="Calibri Light" w:eastAsia="Times New Roman" w:hAnsi="Calibri Light" w:cs="Calibri Light"/>
          <w:lang w:eastAsia="it-IT"/>
        </w:rPr>
        <w:t xml:space="preserve">veto (9 m sul livello del mare). </w:t>
      </w:r>
      <w:r w:rsidR="00500E77">
        <w:rPr>
          <w:rFonts w:ascii="Calibri Light" w:eastAsia="Times New Roman" w:hAnsi="Calibri Light" w:cs="Calibri Light"/>
          <w:lang w:eastAsia="it-IT"/>
        </w:rPr>
        <w:br/>
      </w:r>
      <w:r w:rsidR="00933C57">
        <w:rPr>
          <w:rFonts w:ascii="Calibri Light" w:eastAsia="Times New Roman" w:hAnsi="Calibri Light" w:cs="Calibri Light"/>
          <w:lang w:eastAsia="it-IT"/>
        </w:rPr>
        <w:t xml:space="preserve">L’acqua con il sodio più basso? È Lauretana (1 mg/l), mentre il valore più alto è quello </w:t>
      </w:r>
      <w:proofErr w:type="gramStart"/>
      <w:r w:rsidR="00933C57">
        <w:rPr>
          <w:rFonts w:ascii="Calibri Light" w:eastAsia="Times New Roman" w:hAnsi="Calibri Light" w:cs="Calibri Light"/>
          <w:lang w:eastAsia="it-IT"/>
        </w:rPr>
        <w:t xml:space="preserve">della </w:t>
      </w:r>
      <w:proofErr w:type="gramEnd"/>
      <w:r w:rsidR="00933C57">
        <w:rPr>
          <w:rFonts w:ascii="Calibri Light" w:eastAsia="Times New Roman" w:hAnsi="Calibri Light" w:cs="Calibri Light"/>
          <w:lang w:eastAsia="it-IT"/>
        </w:rPr>
        <w:t>Uliveto</w:t>
      </w:r>
      <w:r w:rsidR="00933C57" w:rsidRPr="00933C57">
        <w:rPr>
          <w:rFonts w:ascii="Calibri Light" w:eastAsia="Times New Roman" w:hAnsi="Calibri Light" w:cs="Calibri Light"/>
          <w:lang w:eastAsia="it-IT"/>
        </w:rPr>
        <w:t xml:space="preserve"> </w:t>
      </w:r>
      <w:r w:rsidR="00933C57">
        <w:rPr>
          <w:rFonts w:ascii="Calibri Light" w:eastAsia="Times New Roman" w:hAnsi="Calibri Light" w:cs="Calibri Light"/>
          <w:lang w:eastAsia="it-IT"/>
        </w:rPr>
        <w:t>(67 mg/l) che, tra l’altro, è l’unica del test che, secondo l</w:t>
      </w:r>
      <w:r w:rsidR="00F7559B">
        <w:rPr>
          <w:rFonts w:ascii="Calibri Light" w:eastAsia="Times New Roman" w:hAnsi="Calibri Light" w:cs="Calibri Light"/>
          <w:lang w:eastAsia="it-IT"/>
        </w:rPr>
        <w:t>e indicazioni riconosciute dal M</w:t>
      </w:r>
      <w:r w:rsidR="00933C57">
        <w:rPr>
          <w:rFonts w:ascii="Calibri Light" w:eastAsia="Times New Roman" w:hAnsi="Calibri Light" w:cs="Calibri Light"/>
          <w:lang w:eastAsia="it-IT"/>
        </w:rPr>
        <w:t xml:space="preserve">inistero della Salute, </w:t>
      </w:r>
      <w:r w:rsidR="00500E77">
        <w:rPr>
          <w:rFonts w:ascii="Calibri Light" w:eastAsia="Times New Roman" w:hAnsi="Calibri Light" w:cs="Calibri Light"/>
          <w:lang w:eastAsia="it-IT"/>
        </w:rPr>
        <w:t xml:space="preserve">può </w:t>
      </w:r>
      <w:r w:rsidR="00933C57">
        <w:rPr>
          <w:rFonts w:ascii="Calibri Light" w:eastAsia="Times New Roman" w:hAnsi="Calibri Light" w:cs="Calibri Light"/>
          <w:lang w:eastAsia="it-IT"/>
        </w:rPr>
        <w:t xml:space="preserve">facilitare la digestione. Bisogno di </w:t>
      </w:r>
      <w:r w:rsidR="008E6253">
        <w:rPr>
          <w:rFonts w:ascii="Calibri Light" w:eastAsia="Times New Roman" w:hAnsi="Calibri Light" w:cs="Calibri Light"/>
          <w:lang w:eastAsia="it-IT"/>
        </w:rPr>
        <w:t>c</w:t>
      </w:r>
      <w:r w:rsidR="00933C57">
        <w:rPr>
          <w:rFonts w:ascii="Calibri Light" w:eastAsia="Times New Roman" w:hAnsi="Calibri Light" w:cs="Calibri Light"/>
          <w:lang w:eastAsia="it-IT"/>
        </w:rPr>
        <w:t xml:space="preserve">alcio? Il valore più alto è contenuto nella Sangemini (323 mg/l), mentre il magnesio è più alto nella Vitasnella. Acque considerate </w:t>
      </w:r>
      <w:r w:rsidR="006375E4">
        <w:rPr>
          <w:rFonts w:ascii="Calibri Light" w:eastAsia="Times New Roman" w:hAnsi="Calibri Light" w:cs="Calibri Light"/>
          <w:lang w:eastAsia="it-IT"/>
        </w:rPr>
        <w:t xml:space="preserve">tra le </w:t>
      </w:r>
      <w:r w:rsidR="00933C57">
        <w:rPr>
          <w:rFonts w:ascii="Calibri Light" w:eastAsia="Times New Roman" w:hAnsi="Calibri Light" w:cs="Calibri Light"/>
          <w:lang w:eastAsia="it-IT"/>
        </w:rPr>
        <w:t xml:space="preserve">più pure e </w:t>
      </w:r>
      <w:proofErr w:type="gramStart"/>
      <w:r w:rsidR="00933C57">
        <w:rPr>
          <w:rFonts w:ascii="Calibri Light" w:eastAsia="Times New Roman" w:hAnsi="Calibri Light" w:cs="Calibri Light"/>
          <w:lang w:eastAsia="it-IT"/>
        </w:rPr>
        <w:t>leggere,</w:t>
      </w:r>
      <w:proofErr w:type="gramEnd"/>
      <w:r w:rsidR="00933C57">
        <w:rPr>
          <w:rFonts w:ascii="Calibri Light" w:eastAsia="Times New Roman" w:hAnsi="Calibri Light" w:cs="Calibri Light"/>
          <w:lang w:eastAsia="it-IT"/>
        </w:rPr>
        <w:t xml:space="preserve"> ideali </w:t>
      </w:r>
      <w:r w:rsidR="006375E4">
        <w:rPr>
          <w:rFonts w:ascii="Calibri Light" w:eastAsia="Times New Roman" w:hAnsi="Calibri Light" w:cs="Calibri Light"/>
          <w:lang w:eastAsia="it-IT"/>
        </w:rPr>
        <w:t xml:space="preserve">anche </w:t>
      </w:r>
      <w:r w:rsidR="00933C57">
        <w:rPr>
          <w:rFonts w:ascii="Calibri Light" w:eastAsia="Times New Roman" w:hAnsi="Calibri Light" w:cs="Calibri Light"/>
          <w:lang w:eastAsia="it-IT"/>
        </w:rPr>
        <w:t xml:space="preserve">per i bambini? Sant’Anna, Acqua Panna e Levissima. </w:t>
      </w:r>
    </w:p>
    <w:p w:rsidR="006375E4" w:rsidRDefault="006375E4" w:rsidP="00420675">
      <w:pPr>
        <w:spacing w:after="0" w:line="240" w:lineRule="auto"/>
        <w:jc w:val="both"/>
        <w:rPr>
          <w:rFonts w:ascii="Calibri Light" w:eastAsia="Times New Roman" w:hAnsi="Calibri Light" w:cs="Calibri Light"/>
          <w:b/>
          <w:lang w:eastAsia="it-IT"/>
        </w:rPr>
      </w:pPr>
    </w:p>
    <w:p w:rsidR="00675DB5" w:rsidRDefault="00675DB5" w:rsidP="0042067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A17BC5" w:rsidRPr="000A4CA0" w:rsidRDefault="00F873C8" w:rsidP="00420675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lastRenderedPageBreak/>
        <w:t xml:space="preserve">Prezzo sotto la media: </w:t>
      </w:r>
      <w:proofErr w:type="spell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Selex</w:t>
      </w:r>
      <w:proofErr w:type="spell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, </w:t>
      </w:r>
      <w:proofErr w:type="spell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Sorgesana</w:t>
      </w:r>
      <w:proofErr w:type="spell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, San Benedetto, Vitasnella e Sant’</w:t>
      </w:r>
      <w:proofErr w:type="gram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Anna</w:t>
      </w:r>
      <w:proofErr w:type="gramEnd"/>
    </w:p>
    <w:p w:rsidR="00C054CE" w:rsidRDefault="00C054CE" w:rsidP="008E6253">
      <w:pPr>
        <w:spacing w:after="0" w:line="240" w:lineRule="auto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La più economica del test è l</w:t>
      </w:r>
      <w:r w:rsidR="004D662C" w:rsidRPr="004D662C">
        <w:rPr>
          <w:rFonts w:ascii="Calibri Light" w:eastAsia="Times New Roman" w:hAnsi="Calibri Light" w:cs="Calibri Light"/>
          <w:lang w:eastAsia="it-IT"/>
        </w:rPr>
        <w:t xml:space="preserve">'acqua </w:t>
      </w:r>
      <w:proofErr w:type="spellStart"/>
      <w:r w:rsidR="004D662C" w:rsidRPr="00675DB5">
        <w:rPr>
          <w:rFonts w:ascii="Calibri Light" w:eastAsia="Times New Roman" w:hAnsi="Calibri Light" w:cs="Calibri Light"/>
          <w:b/>
          <w:lang w:eastAsia="it-IT"/>
        </w:rPr>
        <w:t>Selex</w:t>
      </w:r>
      <w:proofErr w:type="spellEnd"/>
      <w:r>
        <w:rPr>
          <w:rFonts w:ascii="Calibri Light" w:eastAsia="Times New Roman" w:hAnsi="Calibri Light" w:cs="Calibri Light"/>
          <w:lang w:eastAsia="it-IT"/>
        </w:rPr>
        <w:t xml:space="preserve">, solo 0,11 € e il vanto di </w:t>
      </w:r>
      <w:r w:rsidR="008E6253">
        <w:rPr>
          <w:rFonts w:ascii="Calibri Light" w:eastAsia="Times New Roman" w:hAnsi="Calibri Light" w:cs="Calibri Light"/>
          <w:lang w:eastAsia="it-IT"/>
        </w:rPr>
        <w:t xml:space="preserve">avere </w:t>
      </w:r>
      <w:r>
        <w:rPr>
          <w:rFonts w:ascii="Calibri Light" w:eastAsia="Times New Roman" w:hAnsi="Calibri Light" w:cs="Calibri Light"/>
          <w:lang w:eastAsia="it-IT"/>
        </w:rPr>
        <w:t>una qualità saliente</w:t>
      </w:r>
      <w:r w:rsidR="008E6253">
        <w:rPr>
          <w:rFonts w:ascii="Calibri Light" w:eastAsia="Times New Roman" w:hAnsi="Calibri Light" w:cs="Calibri Light"/>
          <w:lang w:eastAsia="it-IT"/>
        </w:rPr>
        <w:t>:</w:t>
      </w:r>
      <w:r>
        <w:rPr>
          <w:rFonts w:ascii="Calibri Light" w:eastAsia="Times New Roman" w:hAnsi="Calibri Light" w:cs="Calibri Light"/>
          <w:lang w:eastAsia="it-IT"/>
        </w:rPr>
        <w:t xml:space="preserve"> “</w:t>
      </w:r>
      <w:proofErr w:type="gramStart"/>
      <w:r>
        <w:rPr>
          <w:rFonts w:ascii="Calibri Light" w:eastAsia="Times New Roman" w:hAnsi="Calibri Light" w:cs="Calibri Light"/>
          <w:lang w:eastAsia="it-IT"/>
        </w:rPr>
        <w:t>può</w:t>
      </w:r>
      <w:proofErr w:type="gramEnd"/>
      <w:r>
        <w:rPr>
          <w:rFonts w:ascii="Calibri Light" w:eastAsia="Times New Roman" w:hAnsi="Calibri Light" w:cs="Calibri Light"/>
          <w:lang w:eastAsia="it-IT"/>
        </w:rPr>
        <w:t xml:space="preserve"> avere effetti diuretici”. Presenta i più alti livelli di silice e potassio, e </w:t>
      </w:r>
      <w:proofErr w:type="gramStart"/>
      <w:r>
        <w:rPr>
          <w:rFonts w:ascii="Calibri Light" w:eastAsia="Times New Roman" w:hAnsi="Calibri Light" w:cs="Calibri Light"/>
          <w:lang w:eastAsia="it-IT"/>
        </w:rPr>
        <w:t>risulta</w:t>
      </w:r>
      <w:proofErr w:type="gramEnd"/>
      <w:r>
        <w:rPr>
          <w:rFonts w:ascii="Calibri Light" w:eastAsia="Times New Roman" w:hAnsi="Calibri Light" w:cs="Calibri Light"/>
          <w:lang w:eastAsia="it-IT"/>
        </w:rPr>
        <w:t xml:space="preserve"> mediamente dura. Curioso che la sua sorgente si trovi </w:t>
      </w:r>
      <w:proofErr w:type="gramStart"/>
      <w:r>
        <w:rPr>
          <w:rFonts w:ascii="Calibri Light" w:eastAsia="Times New Roman" w:hAnsi="Calibri Light" w:cs="Calibri Light"/>
          <w:lang w:eastAsia="it-IT"/>
        </w:rPr>
        <w:t>ad</w:t>
      </w:r>
      <w:proofErr w:type="gramEnd"/>
      <w:r>
        <w:rPr>
          <w:rFonts w:ascii="Calibri Light" w:eastAsia="Times New Roman" w:hAnsi="Calibri Light" w:cs="Calibri Light"/>
          <w:lang w:eastAsia="it-IT"/>
        </w:rPr>
        <w:t xml:space="preserve"> un’altitudine maggiore dalla più costosa del test, la francese Evian. </w:t>
      </w:r>
    </w:p>
    <w:p w:rsidR="004D662C" w:rsidRPr="004D662C" w:rsidRDefault="00C054CE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La seconda più economica è l’acqua </w:t>
      </w:r>
      <w:proofErr w:type="spellStart"/>
      <w:r w:rsidRPr="00675DB5">
        <w:rPr>
          <w:rFonts w:ascii="Calibri Light" w:eastAsia="Times New Roman" w:hAnsi="Calibri Light" w:cs="Calibri Light"/>
          <w:b/>
          <w:lang w:eastAsia="it-IT"/>
        </w:rPr>
        <w:t>Sorgesana</w:t>
      </w:r>
      <w:proofErr w:type="spellEnd"/>
      <w:r>
        <w:rPr>
          <w:rFonts w:ascii="Calibri Light" w:eastAsia="Times New Roman" w:hAnsi="Calibri Light" w:cs="Calibri Light"/>
          <w:lang w:eastAsia="it-IT"/>
        </w:rPr>
        <w:t xml:space="preserve">, indicata dagli esperti come un’ottima scelta per la relazione tra prezzo e qualità </w:t>
      </w:r>
      <w:proofErr w:type="gramStart"/>
      <w:r>
        <w:rPr>
          <w:rFonts w:ascii="Calibri Light" w:eastAsia="Times New Roman" w:hAnsi="Calibri Light" w:cs="Calibri Light"/>
          <w:lang w:eastAsia="it-IT"/>
        </w:rPr>
        <w:t>visto che</w:t>
      </w:r>
      <w:proofErr w:type="gramEnd"/>
      <w:r>
        <w:rPr>
          <w:rFonts w:ascii="Calibri Light" w:eastAsia="Times New Roman" w:hAnsi="Calibri Light" w:cs="Calibri Light"/>
          <w:lang w:eastAsia="it-IT"/>
        </w:rPr>
        <w:t xml:space="preserve"> a 0,30 € è indica</w:t>
      </w:r>
      <w:r w:rsidR="00675DB5">
        <w:rPr>
          <w:rFonts w:ascii="Calibri Light" w:eastAsia="Times New Roman" w:hAnsi="Calibri Light" w:cs="Calibri Light"/>
          <w:lang w:eastAsia="it-IT"/>
        </w:rPr>
        <w:t>ta per diete povere di sodio, p</w:t>
      </w:r>
      <w:r>
        <w:rPr>
          <w:rFonts w:ascii="Calibri Light" w:eastAsia="Times New Roman" w:hAnsi="Calibri Light" w:cs="Calibri Light"/>
          <w:lang w:eastAsia="it-IT"/>
        </w:rPr>
        <w:t xml:space="preserve">er la preparazione degli alimenti dei neonati e può avere effetti diuretici. </w:t>
      </w:r>
      <w:r w:rsidR="004D662C" w:rsidRPr="00675DB5">
        <w:rPr>
          <w:rFonts w:ascii="Calibri Light" w:eastAsia="Times New Roman" w:hAnsi="Calibri Light" w:cs="Calibri Light"/>
          <w:b/>
          <w:lang w:eastAsia="it-IT"/>
        </w:rPr>
        <w:t>San Benedetto</w:t>
      </w:r>
      <w:r w:rsidR="000A4CA0" w:rsidRPr="00675DB5">
        <w:rPr>
          <w:rFonts w:ascii="Calibri Light" w:eastAsia="Times New Roman" w:hAnsi="Calibri Light" w:cs="Calibri Light"/>
          <w:b/>
          <w:lang w:eastAsia="it-IT"/>
        </w:rPr>
        <w:t xml:space="preserve">, </w:t>
      </w:r>
      <w:r w:rsidR="004D662C" w:rsidRPr="00675DB5">
        <w:rPr>
          <w:rFonts w:ascii="Calibri Light" w:eastAsia="Times New Roman" w:hAnsi="Calibri Light" w:cs="Calibri Light"/>
          <w:b/>
          <w:lang w:eastAsia="it-IT"/>
        </w:rPr>
        <w:t>Vitasnella </w:t>
      </w:r>
      <w:r w:rsidR="004D662C" w:rsidRPr="00693269">
        <w:rPr>
          <w:rFonts w:ascii="Calibri Light" w:eastAsia="Times New Roman" w:hAnsi="Calibri Light" w:cs="Calibri Light"/>
          <w:lang w:eastAsia="it-IT"/>
        </w:rPr>
        <w:t>e</w:t>
      </w:r>
      <w:r w:rsidR="004D662C" w:rsidRPr="00675DB5">
        <w:rPr>
          <w:rFonts w:ascii="Calibri Light" w:eastAsia="Times New Roman" w:hAnsi="Calibri Light" w:cs="Calibri Light"/>
          <w:b/>
          <w:lang w:eastAsia="it-IT"/>
        </w:rPr>
        <w:t> Sant'Anna</w:t>
      </w:r>
      <w:r w:rsidR="004D662C" w:rsidRPr="004D662C">
        <w:rPr>
          <w:rFonts w:ascii="Calibri Light" w:eastAsia="Times New Roman" w:hAnsi="Calibri Light" w:cs="Calibri Light"/>
          <w:lang w:eastAsia="it-IT"/>
        </w:rPr>
        <w:t> </w:t>
      </w:r>
      <w:r>
        <w:rPr>
          <w:rFonts w:ascii="Calibri Light" w:eastAsia="Times New Roman" w:hAnsi="Calibri Light" w:cs="Calibri Light"/>
          <w:lang w:eastAsia="it-IT"/>
        </w:rPr>
        <w:t>hanno una lieve differenza nei costi che sono r</w:t>
      </w:r>
      <w:r w:rsidR="004D662C" w:rsidRPr="004D662C">
        <w:rPr>
          <w:rFonts w:ascii="Calibri Light" w:eastAsia="Times New Roman" w:hAnsi="Calibri Light" w:cs="Calibri Light"/>
          <w:lang w:eastAsia="it-IT"/>
        </w:rPr>
        <w:t>ispettivamente 0,48, 0,50 e 0,54 </w:t>
      </w:r>
      <w:r>
        <w:rPr>
          <w:rFonts w:ascii="Calibri Light" w:eastAsia="Times New Roman" w:hAnsi="Calibri Light" w:cs="Calibri Light"/>
          <w:lang w:eastAsia="it-IT"/>
        </w:rPr>
        <w:t>€/l</w:t>
      </w:r>
      <w:r w:rsidR="004D662C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San Benedetto non riporta la dicitura </w:t>
      </w:r>
      <w:r w:rsidR="000A4CA0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"microbiolo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gicamente pura", è indicata per le diete povere di sodio e anche per la preparazione di a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>limenti per neonati. Vitasnella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è 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anch’essa priva della dicitura “</w:t>
      </w:r>
      <w:r w:rsidR="000A4CA0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microbiolo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gicamente pura” </w:t>
      </w:r>
      <w:proofErr w:type="gramStart"/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ed</w:t>
      </w:r>
      <w:proofErr w:type="gramEnd"/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indicata per le diete povere di sodio, a cui aggiunge anche la qualità di avere effetti diuretici e uricurici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  <w:r w:rsidR="00675DB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Sant’Anna 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costa leggermente più delle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altre due, con cui condivide la qualità di 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essere adatta per diete povere di sodio ma </w:t>
      </w:r>
      <w:proofErr w:type="gramStart"/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a cui</w:t>
      </w:r>
      <w:proofErr w:type="gramEnd"/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aggiunge la dicitura “microbiologicamente pura”, l’idoneità per la preparazione di alimenti dei neonati, l’assenza completa di </w:t>
      </w:r>
      <w:r w:rsidR="004D662C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nitriti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a</w:t>
      </w:r>
      <w:r w:rsidR="004D662C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mmoniaca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4D662C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la minore concentrazione di nitrati </w:t>
      </w:r>
      <w:r w:rsidR="000A4CA0">
        <w:rPr>
          <w:rFonts w:ascii="Calibri Light" w:eastAsia="Times New Roman" w:hAnsi="Calibri Light" w:cs="Calibri Light"/>
          <w:color w:val="000000" w:themeColor="text1"/>
          <w:lang w:eastAsia="it-IT"/>
        </w:rPr>
        <w:t>di tutto il test</w:t>
      </w:r>
      <w:r w:rsidR="004D662C"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</w:p>
    <w:p w:rsidR="004D662C" w:rsidRPr="00A17BC5" w:rsidRDefault="004D662C" w:rsidP="00420675">
      <w:pPr>
        <w:spacing w:after="0" w:line="240" w:lineRule="auto"/>
        <w:jc w:val="both"/>
        <w:rPr>
          <w:rFonts w:ascii="Calibri Light" w:eastAsia="Times New Roman" w:hAnsi="Calibri Light" w:cs="Calibri Light"/>
          <w:b/>
          <w:lang w:eastAsia="it-IT"/>
        </w:rPr>
      </w:pPr>
    </w:p>
    <w:p w:rsidR="004D662C" w:rsidRPr="000A4CA0" w:rsidRDefault="00F873C8" w:rsidP="004D662C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Prezzo</w:t>
      </w:r>
      <w:r w:rsidR="007B76D0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medio</w:t>
      </w: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: </w:t>
      </w:r>
      <w:proofErr w:type="spell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Rochetta</w:t>
      </w:r>
      <w:proofErr w:type="spell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, Levissima e Uliveto </w:t>
      </w:r>
    </w:p>
    <w:p w:rsidR="00675DB5" w:rsidRDefault="004D662C" w:rsidP="004D662C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Rocchetta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, 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Levissima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 e 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Uliveto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 w:rsidR="00675DB5">
        <w:rPr>
          <w:rFonts w:ascii="Calibri Light" w:eastAsia="Times New Roman" w:hAnsi="Calibri Light" w:cs="Calibri Light"/>
          <w:color w:val="000000" w:themeColor="text1"/>
          <w:lang w:eastAsia="it-IT"/>
        </w:rPr>
        <w:t>h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anno tutte un costo medio </w:t>
      </w:r>
      <w:r w:rsidR="00675DB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</w:t>
      </w:r>
      <w:r w:rsidR="008E6253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r w:rsidR="00675DB5">
        <w:rPr>
          <w:rFonts w:ascii="Calibri Light" w:eastAsia="Times New Roman" w:hAnsi="Calibri Light" w:cs="Calibri Light"/>
          <w:color w:val="000000" w:themeColor="text1"/>
          <w:lang w:eastAsia="it-IT"/>
        </w:rPr>
        <w:t>,60 €/l e riportano tutte e tre la dicitura “microbiologicamente pura”. Rocchet</w:t>
      </w:r>
      <w:r w:rsidR="004064E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ta e Levissima condividono </w:t>
      </w:r>
      <w:proofErr w:type="gramStart"/>
      <w:r w:rsidR="004064E4">
        <w:rPr>
          <w:rFonts w:ascii="Calibri Light" w:eastAsia="Times New Roman" w:hAnsi="Calibri Light" w:cs="Calibri Light"/>
          <w:color w:val="000000" w:themeColor="text1"/>
          <w:lang w:eastAsia="it-IT"/>
        </w:rPr>
        <w:t>l’essere adatte</w:t>
      </w:r>
      <w:proofErr w:type="gramEnd"/>
      <w:r w:rsidR="004064E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per diete povere di sodio, hanno effetti diuretici e uricurici</w:t>
      </w:r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Uliveto, che pure ha effetti diuretici, è l’unica </w:t>
      </w:r>
      <w:proofErr w:type="gramStart"/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>a cui</w:t>
      </w:r>
      <w:proofErr w:type="gramEnd"/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è riconosciuta la qualità di favorire la digestione, grazie al suo </w:t>
      </w:r>
      <w:r w:rsidR="00693269">
        <w:rPr>
          <w:rFonts w:ascii="Calibri Light" w:eastAsia="Times New Roman" w:hAnsi="Calibri Light" w:cs="Calibri Light"/>
          <w:color w:val="000000" w:themeColor="text1"/>
          <w:lang w:eastAsia="it-IT"/>
        </w:rPr>
        <w:t>PH</w:t>
      </w:r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acido</w:t>
      </w:r>
      <w:r w:rsidR="00DB485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>e</w:t>
      </w:r>
      <w:r w:rsidR="00DB485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che possiede </w:t>
      </w:r>
      <w:r w:rsidR="002D0C16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valore più alto di solfati, sodio e cloruri del test.  </w:t>
      </w:r>
    </w:p>
    <w:p w:rsidR="002D0C16" w:rsidRPr="00A17BC5" w:rsidRDefault="002D0C16" w:rsidP="000706EC">
      <w:pPr>
        <w:spacing w:after="0" w:line="240" w:lineRule="auto"/>
        <w:jc w:val="both"/>
        <w:rPr>
          <w:rFonts w:ascii="Calibri Light" w:eastAsia="Times New Roman" w:hAnsi="Calibri Light" w:cs="Calibri Light"/>
          <w:b/>
          <w:lang w:eastAsia="it-IT"/>
        </w:rPr>
      </w:pPr>
    </w:p>
    <w:p w:rsidR="007B76D0" w:rsidRDefault="00F873C8" w:rsidP="004D662C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Prezzo sopra la media: Acqua Panna, Lauretana, Sangemini, Fiuggi, </w:t>
      </w:r>
      <w:proofErr w:type="gramStart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Evian</w:t>
      </w:r>
      <w:proofErr w:type="gramEnd"/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</w:t>
      </w:r>
    </w:p>
    <w:p w:rsidR="007B76D0" w:rsidRDefault="007B76D0" w:rsidP="007B76D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 </w:t>
      </w:r>
      <w:proofErr w:type="gram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seguire,</w:t>
      </w:r>
      <w:proofErr w:type="gram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'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Acqua Panna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 e la 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Lauretana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con un 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prezzo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quasi uguale di 0,69 € al litro la </w:t>
      </w:r>
      <w:r w:rsidR="006971B4">
        <w:rPr>
          <w:rFonts w:ascii="Calibri Light" w:eastAsia="Times New Roman" w:hAnsi="Calibri Light" w:cs="Calibri Light"/>
          <w:color w:val="000000" w:themeColor="text1"/>
          <w:lang w:eastAsia="it-IT"/>
        </w:rPr>
        <w:t>prima </w:t>
      </w:r>
      <w:r w:rsidRPr="00693269">
        <w:rPr>
          <w:rFonts w:ascii="Calibri Light" w:eastAsia="Times New Roman" w:hAnsi="Calibri Light" w:cs="Calibri Light"/>
          <w:color w:val="000000" w:themeColor="text1"/>
          <w:lang w:eastAsia="it-IT"/>
        </w:rPr>
        <w:t>e </w:t>
      </w:r>
      <w:r w:rsidRPr="0069326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0,70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 la seconda. </w:t>
      </w:r>
    </w:p>
    <w:p w:rsidR="007B76D0" w:rsidRDefault="007B76D0" w:rsidP="007B76D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Entrambe sono adatte per la preparazione degli alimenti dei </w:t>
      </w:r>
      <w:proofErr w:type="gram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neonati, ma</w:t>
      </w:r>
      <w:proofErr w:type="gram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Acqua Panna è l’unica del test indicata anche per la loro alimentazione per via del suo </w:t>
      </w:r>
      <w:r w:rsidR="00693269">
        <w:rPr>
          <w:rFonts w:ascii="Calibri Light" w:eastAsia="Times New Roman" w:hAnsi="Calibri Light" w:cs="Calibri Light"/>
          <w:color w:val="000000" w:themeColor="text1"/>
          <w:lang w:eastAsia="it-IT"/>
        </w:rPr>
        <w:t>PH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basico.</w:t>
      </w:r>
    </w:p>
    <w:p w:rsidR="007B76D0" w:rsidRDefault="007B76D0" w:rsidP="007B76D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Lauretana registra i valori più bassi di tutto il test per residuo fisso, sodio e durezza totale, ma anche per presenza di cloruri, solfati, potassio</w:t>
      </w:r>
      <w:r w:rsidR="00D00A4B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calcio e magnesio.</w:t>
      </w:r>
    </w:p>
    <w:p w:rsidR="00DB4855" w:rsidRPr="00693269" w:rsidRDefault="004D662C" w:rsidP="004D662C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lang w:eastAsia="it-IT"/>
        </w:rPr>
      </w:pP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L'acqua 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Sangemini</w:t>
      </w:r>
      <w:r w:rsidRPr="004D662C">
        <w:rPr>
          <w:rFonts w:ascii="Calibri Light" w:eastAsia="Times New Roman" w:hAnsi="Calibri Light" w:cs="Calibri Light"/>
          <w:color w:val="000000" w:themeColor="text1"/>
          <w:lang w:eastAsia="it-IT"/>
        </w:rPr>
        <w:t> e la </w:t>
      </w:r>
      <w:r w:rsidRPr="004D662C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Fiuggi</w:t>
      </w:r>
      <w:r w:rsidR="007B76D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 costano </w:t>
      </w:r>
      <w:r w:rsidR="007B76D0" w:rsidRPr="0069326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entrambe </w:t>
      </w:r>
      <w:r w:rsidR="00D00A4B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0,84 €/l. L</w:t>
      </w:r>
      <w:r w:rsidR="00DB4855" w:rsidRPr="0069326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a prima </w:t>
      </w:r>
      <w:r w:rsidR="00D00A4B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ha </w:t>
      </w:r>
      <w:r w:rsidR="00DB4855" w:rsidRPr="0069326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la</w:t>
      </w:r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dicitura </w:t>
      </w:r>
      <w:r w:rsidR="00D00A4B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“</w:t>
      </w:r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bicarbonato-calcica</w:t>
      </w:r>
      <w:r w:rsidR="00D00A4B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”</w:t>
      </w:r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e ha</w:t>
      </w:r>
      <w:proofErr w:type="gramStart"/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infatti</w:t>
      </w:r>
      <w:proofErr w:type="gramEnd"/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il valore di calcio e di bicarbonati più alti del test, insieme a</w:t>
      </w:r>
      <w:r w:rsidR="00D00A4B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nche al residuo fisso maggiore.</w:t>
      </w:r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La Fiuggi invece vanta ben quattro qualità salienti, </w:t>
      </w:r>
      <w:proofErr w:type="gramStart"/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ovvero</w:t>
      </w:r>
      <w:proofErr w:type="gramEnd"/>
      <w:r w:rsidR="00DB4855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essere adatta per diete povere di sodio, avere effetti diuretici e uricurici e la peculiarità di facilitare l’eliminazione delle scorie metaboliche e del ricambio azotato. </w:t>
      </w:r>
    </w:p>
    <w:p w:rsidR="00693FD8" w:rsidRPr="00A14AE0" w:rsidRDefault="007B76D0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Infine, l’acqua più costosa del test e anche l’unica non nostrana: </w:t>
      </w:r>
      <w:r w:rsidRPr="00693269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Evian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, con un prezzo di 1 euro al litro</w:t>
      </w:r>
      <w:r w:rsidR="0069326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che dai test emerge come apparentemente ingiustificato dalle caratteristiche chimico-fisiche dell’acqua</w:t>
      </w:r>
      <w:r w:rsidR="00D00A4B">
        <w:rPr>
          <w:rFonts w:ascii="Calibri Light" w:eastAsia="Times New Roman" w:hAnsi="Calibri Light" w:cs="Calibri Light"/>
          <w:color w:val="000000" w:themeColor="text1"/>
          <w:lang w:eastAsia="it-IT"/>
        </w:rPr>
        <w:t>. S</w:t>
      </w:r>
      <w:r w:rsidR="0069326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ebbene presenti dei buoni valori, </w:t>
      </w:r>
      <w:r w:rsidR="00D00A4B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quest’acqua </w:t>
      </w:r>
      <w:r w:rsidR="00693269">
        <w:rPr>
          <w:rFonts w:ascii="Calibri Light" w:eastAsia="Times New Roman" w:hAnsi="Calibri Light" w:cs="Calibri Light"/>
          <w:color w:val="000000" w:themeColor="text1"/>
          <w:lang w:eastAsia="it-IT"/>
        </w:rPr>
        <w:t>non si distingue spiccatamente</w:t>
      </w:r>
      <w:r w:rsidR="00D00A4B" w:rsidRPr="009A460A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693269" w:rsidRPr="009A460A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se non per la </w:t>
      </w:r>
      <w:r w:rsidR="00A14AE0" w:rsidRPr="009A460A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notorietà del </w:t>
      </w:r>
      <w:proofErr w:type="gramStart"/>
      <w:r w:rsidR="00A14AE0" w:rsidRPr="009A460A">
        <w:rPr>
          <w:rFonts w:ascii="Calibri Light" w:eastAsia="Times New Roman" w:hAnsi="Calibri Light" w:cs="Calibri Light"/>
          <w:color w:val="000000" w:themeColor="text1"/>
          <w:lang w:eastAsia="it-IT"/>
        </w:rPr>
        <w:t>brand</w:t>
      </w:r>
      <w:proofErr w:type="gramEnd"/>
      <w:r w:rsidR="004D662C" w:rsidRPr="009A460A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</w:p>
    <w:p w:rsidR="007B76D0" w:rsidRDefault="007B76D0" w:rsidP="00420675">
      <w:pPr>
        <w:spacing w:after="0" w:line="240" w:lineRule="auto"/>
        <w:jc w:val="both"/>
        <w:rPr>
          <w:rFonts w:ascii="Open Sans" w:hAnsi="Open Sans" w:cs="Open Sans"/>
          <w:color w:val="7F7F7F"/>
          <w:sz w:val="21"/>
          <w:szCs w:val="21"/>
          <w:shd w:val="clear" w:color="auto" w:fill="FFFFFF"/>
        </w:rPr>
      </w:pPr>
    </w:p>
    <w:p w:rsidR="00780CCD" w:rsidRDefault="00780CCD" w:rsidP="00420675">
      <w:pPr>
        <w:spacing w:after="0" w:line="240" w:lineRule="auto"/>
        <w:jc w:val="both"/>
        <w:rPr>
          <w:rFonts w:ascii="Open Sans" w:hAnsi="Open Sans" w:cs="Open Sans"/>
          <w:color w:val="7F7F7F"/>
          <w:sz w:val="21"/>
          <w:szCs w:val="21"/>
          <w:shd w:val="clear" w:color="auto" w:fill="FFFFFF"/>
        </w:rPr>
      </w:pPr>
    </w:p>
    <w:p w:rsidR="00780CCD" w:rsidRPr="00A17BC5" w:rsidRDefault="00780CCD" w:rsidP="00780CCD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Le Conclusioni di QualeScegliere.it </w:t>
      </w:r>
    </w:p>
    <w:p w:rsidR="00EB0EF3" w:rsidRPr="00420675" w:rsidRDefault="00780CC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campione preso in considerazione è una selezione di alcune delle acque più diffuse </w:t>
      </w:r>
      <w:r w:rsidRPr="002C627C">
        <w:rPr>
          <w:rFonts w:ascii="Calibri Light" w:eastAsia="Times New Roman" w:hAnsi="Calibri Light" w:cs="Calibri Light"/>
          <w:color w:val="000000" w:themeColor="text1"/>
          <w:lang w:eastAsia="it-IT"/>
        </w:rPr>
        <w:t>nei supermercati italiani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e, pur non rappresentando l’interezza del mercato nazionale, fornisce dati sulle </w:t>
      </w:r>
      <w:r w:rsidR="009A460A">
        <w:rPr>
          <w:rFonts w:ascii="Calibri Light" w:eastAsia="Times New Roman" w:hAnsi="Calibri Light" w:cs="Calibri Light"/>
          <w:color w:val="000000" w:themeColor="text1"/>
          <w:lang w:eastAsia="it-IT"/>
        </w:rPr>
        <w:t>principali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differenze esistenti 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tra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le varie acque. Il consiglio per il consum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>atore è approfondire e sceglier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 in base 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>alle proprie esigenze,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proofErr w:type="gramStart"/>
      <w:r>
        <w:rPr>
          <w:rFonts w:ascii="Calibri Light" w:eastAsia="Times New Roman" w:hAnsi="Calibri Light" w:cs="Calibri Light"/>
          <w:color w:val="000000" w:themeColor="text1"/>
          <w:lang w:eastAsia="it-IT"/>
        </w:rPr>
        <w:t>visto che</w:t>
      </w:r>
      <w:proofErr w:type="gramEnd"/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>alcune acque sono più o meno indicate a seconda dell’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età, 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dello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stile di vita o </w:t>
      </w:r>
      <w:r w:rsidR="0015469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delle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condizioni di salute. </w:t>
      </w:r>
      <w:r w:rsidR="00A14AE0">
        <w:rPr>
          <w:rFonts w:ascii="Calibri Light" w:eastAsia="Times New Roman" w:hAnsi="Calibri Light" w:cs="Calibri Light"/>
          <w:lang w:eastAsia="it-IT"/>
        </w:rPr>
        <w:t>L</w:t>
      </w:r>
      <w:r w:rsidR="009602A8">
        <w:rPr>
          <w:rFonts w:ascii="Calibri Light" w:eastAsia="Times New Roman" w:hAnsi="Calibri Light" w:cs="Calibri Light"/>
          <w:lang w:eastAsia="it-IT"/>
        </w:rPr>
        <w:t>o studio</w:t>
      </w:r>
      <w:r w:rsidR="00A17BC5">
        <w:rPr>
          <w:rFonts w:ascii="Calibri Light" w:eastAsia="Times New Roman" w:hAnsi="Calibri Light" w:cs="Calibri Light"/>
          <w:lang w:eastAsia="it-IT"/>
        </w:rPr>
        <w:t xml:space="preserve"> e la tabella completa delle</w:t>
      </w:r>
      <w:r w:rsidR="0015469F">
        <w:rPr>
          <w:rFonts w:ascii="Calibri Light" w:eastAsia="Times New Roman" w:hAnsi="Calibri Light" w:cs="Calibri Light"/>
          <w:lang w:eastAsia="it-IT"/>
        </w:rPr>
        <w:t xml:space="preserve"> acque analizzate sono consultabili</w:t>
      </w:r>
      <w:r w:rsidR="009602A8">
        <w:rPr>
          <w:rFonts w:ascii="Calibri Light" w:eastAsia="Times New Roman" w:hAnsi="Calibri Light" w:cs="Calibri Light"/>
          <w:lang w:eastAsia="it-IT"/>
        </w:rPr>
        <w:t xml:space="preserve"> qui:</w:t>
      </w:r>
      <w:r w:rsidR="007E2E66">
        <w:rPr>
          <w:rFonts w:ascii="Calibri Light" w:eastAsia="Times New Roman" w:hAnsi="Calibri Light" w:cs="Calibri Light"/>
          <w:lang w:eastAsia="it-IT"/>
        </w:rPr>
        <w:t xml:space="preserve"> </w:t>
      </w:r>
      <w:hyperlink r:id="rId11" w:history="1">
        <w:r w:rsidR="007E2E66">
          <w:rPr>
            <w:rStyle w:val="Collegamentoipertestuale"/>
          </w:rPr>
          <w:t>https://www.qualescegliere.it/acqua-naturale/</w:t>
        </w:r>
      </w:hyperlink>
      <w:r w:rsidR="007E2E66">
        <w:t xml:space="preserve"> </w:t>
      </w:r>
    </w:p>
    <w:p w:rsidR="00F873C8" w:rsidRDefault="00F873C8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375E4" w:rsidRDefault="006375E4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375E4" w:rsidRDefault="006375E4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F873C8" w:rsidRDefault="00F873C8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F873C8" w:rsidRDefault="00F873C8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F873C8" w:rsidRPr="00420675" w:rsidRDefault="00F873C8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proofErr w:type="gramStart"/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t>QualeScegliere.it</w:t>
      </w:r>
      <w:proofErr w:type="gramEnd"/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sz w:val="16"/>
          <w:szCs w:val="16"/>
        </w:rPr>
        <w:t xml:space="preserve">QualeScegliere.it è il primo sito di recensioni in Italia: online dal 2015, ha sede a Berlino, ma il team è tutto italiano e composto </w:t>
      </w:r>
      <w:proofErr w:type="gramStart"/>
      <w:r w:rsidRPr="00F873C8">
        <w:rPr>
          <w:rFonts w:eastAsia="Times New Roman" w:cstheme="minorHAnsi"/>
          <w:sz w:val="16"/>
          <w:szCs w:val="16"/>
        </w:rPr>
        <w:t>da</w:t>
      </w:r>
      <w:proofErr w:type="gramEnd"/>
      <w:r w:rsidRPr="00F873C8">
        <w:rPr>
          <w:rFonts w:eastAsia="Times New Roman" w:cstheme="minorHAnsi"/>
          <w:sz w:val="16"/>
          <w:szCs w:val="16"/>
        </w:rPr>
        <w:t xml:space="preserve"> 15 esperti per diverse categorie. Lo scopo è </w:t>
      </w:r>
      <w:proofErr w:type="gramStart"/>
      <w:r w:rsidRPr="00F873C8">
        <w:rPr>
          <w:rFonts w:eastAsia="Times New Roman" w:cstheme="minorHAnsi"/>
          <w:sz w:val="16"/>
          <w:szCs w:val="16"/>
        </w:rPr>
        <w:t>quello di</w:t>
      </w:r>
      <w:proofErr w:type="gramEnd"/>
      <w:r w:rsidRPr="00F873C8">
        <w:rPr>
          <w:rFonts w:eastAsia="Times New Roman" w:cstheme="minorHAnsi"/>
          <w:sz w:val="16"/>
          <w:szCs w:val="16"/>
        </w:rPr>
        <w:t xml:space="preserve"> offrire un servizio efficace e rapido, connotato da un approccio strutturato e obiettivo, che consenta di cambiare il modo di approcciarsi allo shopping perché diventi un’esperienza più consapevole, corretta e alla portata di tutti. </w:t>
      </w:r>
    </w:p>
    <w:p w:rsidR="00993C84" w:rsidRPr="00F873C8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b/>
          <w:color w:val="000000" w:themeColor="text1"/>
          <w:sz w:val="16"/>
          <w:szCs w:val="16"/>
          <w:lang w:eastAsia="it-IT"/>
        </w:rPr>
        <w:t xml:space="preserve">Ufficio Stampa – QualeScegliere.it </w:t>
      </w:r>
    </w:p>
    <w:p w:rsidR="00993C84" w:rsidRPr="00F873C8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F873C8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Email: </w:t>
      </w:r>
      <w:hyperlink r:id="rId12" w:history="1">
        <w:r w:rsidRPr="00F873C8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luisa.esposito@mocaviventrures.com</w:t>
        </w:r>
      </w:hyperlink>
      <w:r w:rsidRPr="00F873C8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873C8">
        <w:rPr>
          <w:rFonts w:eastAsia="Times New Roman" w:cstheme="minorHAnsi"/>
          <w:color w:val="FF6600"/>
          <w:sz w:val="16"/>
          <w:szCs w:val="16"/>
          <w:lang w:eastAsia="it-IT"/>
        </w:rPr>
        <w:t xml:space="preserve">   </w:t>
      </w:r>
      <w:bookmarkStart w:id="0" w:name="_GoBack"/>
      <w:bookmarkEnd w:id="0"/>
    </w:p>
    <w:p w:rsidR="00993C84" w:rsidRPr="00F873C8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  <w:lang w:val="en-GB" w:eastAsia="it-IT"/>
        </w:rPr>
      </w:pPr>
      <w:r w:rsidRPr="00F873C8">
        <w:rPr>
          <w:rFonts w:eastAsia="Times New Roman" w:cstheme="minorHAnsi"/>
          <w:color w:val="000000" w:themeColor="text1"/>
          <w:sz w:val="16"/>
          <w:szCs w:val="16"/>
          <w:lang w:val="en-GB" w:eastAsia="it-IT"/>
        </w:rPr>
        <w:t>Tel. +</w:t>
      </w:r>
      <w:proofErr w:type="gramStart"/>
      <w:r w:rsidRPr="00F873C8">
        <w:rPr>
          <w:rFonts w:eastAsia="Times New Roman" w:cstheme="minorHAnsi"/>
          <w:color w:val="000000" w:themeColor="text1"/>
          <w:sz w:val="16"/>
          <w:szCs w:val="16"/>
          <w:lang w:val="en-GB" w:eastAsia="it-IT"/>
        </w:rPr>
        <w:t>49  30</w:t>
      </w:r>
      <w:proofErr w:type="gramEnd"/>
      <w:r w:rsidRPr="00F873C8">
        <w:rPr>
          <w:rFonts w:eastAsia="Times New Roman" w:cstheme="minorHAnsi"/>
          <w:color w:val="000000" w:themeColor="text1"/>
          <w:sz w:val="16"/>
          <w:szCs w:val="16"/>
          <w:lang w:val="en-GB" w:eastAsia="it-IT"/>
        </w:rPr>
        <w:t xml:space="preserve"> 689 08 334</w:t>
      </w:r>
    </w:p>
    <w:p w:rsidR="00993C84" w:rsidRPr="00F873C8" w:rsidRDefault="004019B3" w:rsidP="00993C84">
      <w:pPr>
        <w:spacing w:after="0" w:line="240" w:lineRule="auto"/>
        <w:rPr>
          <w:rFonts w:cstheme="minorHAnsi"/>
          <w:sz w:val="16"/>
          <w:szCs w:val="16"/>
          <w:lang w:val="en-GB"/>
        </w:rPr>
      </w:pPr>
      <w:hyperlink r:id="rId13" w:history="1">
        <w:proofErr w:type="spellStart"/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Sito</w:t>
        </w:r>
        <w:proofErr w:type="spellEnd"/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 xml:space="preserve"> Web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4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LinkedIn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5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Twitter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/ </w:t>
      </w:r>
      <w:hyperlink r:id="rId16" w:history="1">
        <w:r w:rsidR="00993C84" w:rsidRPr="00F873C8">
          <w:rPr>
            <w:rStyle w:val="Collegamentoipertestuale"/>
            <w:rFonts w:cstheme="minorHAnsi"/>
            <w:sz w:val="16"/>
            <w:szCs w:val="16"/>
            <w:lang w:val="en-GB"/>
          </w:rPr>
          <w:t>Facebook</w:t>
        </w:r>
      </w:hyperlink>
      <w:r w:rsidR="00993C84" w:rsidRPr="00F873C8">
        <w:rPr>
          <w:rFonts w:cstheme="minorHAnsi"/>
          <w:sz w:val="16"/>
          <w:szCs w:val="16"/>
          <w:lang w:val="en-GB"/>
        </w:rPr>
        <w:t xml:space="preserve"> </w:t>
      </w:r>
    </w:p>
    <w:p w:rsidR="00AE681A" w:rsidRPr="00993C84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GB" w:eastAsia="it-IT"/>
        </w:rPr>
      </w:pPr>
    </w:p>
    <w:sectPr w:rsidR="00AE681A" w:rsidRPr="00993C84" w:rsidSect="00F873C8">
      <w:headerReference w:type="default" r:id="rId17"/>
      <w:pgSz w:w="11906" w:h="16838"/>
      <w:pgMar w:top="851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B3" w:rsidRDefault="004019B3" w:rsidP="00010F79">
      <w:pPr>
        <w:spacing w:after="0" w:line="240" w:lineRule="auto"/>
      </w:pPr>
      <w:r>
        <w:separator/>
      </w:r>
    </w:p>
  </w:endnote>
  <w:endnote w:type="continuationSeparator" w:id="0">
    <w:p w:rsidR="004019B3" w:rsidRDefault="004019B3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B3" w:rsidRDefault="004019B3" w:rsidP="00010F79">
      <w:pPr>
        <w:spacing w:after="0" w:line="240" w:lineRule="auto"/>
      </w:pPr>
      <w:r>
        <w:separator/>
      </w:r>
    </w:p>
  </w:footnote>
  <w:footnote w:type="continuationSeparator" w:id="0">
    <w:p w:rsidR="004019B3" w:rsidRDefault="004019B3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18296C" wp14:editId="5EFA04A0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246D3"/>
    <w:multiLevelType w:val="hybridMultilevel"/>
    <w:tmpl w:val="9D427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121D8"/>
    <w:multiLevelType w:val="multilevel"/>
    <w:tmpl w:val="30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E118F4"/>
    <w:multiLevelType w:val="multilevel"/>
    <w:tmpl w:val="027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747D87"/>
    <w:multiLevelType w:val="hybridMultilevel"/>
    <w:tmpl w:val="02049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8"/>
  </w:num>
  <w:num w:numId="5">
    <w:abstractNumId w:val="4"/>
  </w:num>
  <w:num w:numId="6">
    <w:abstractNumId w:val="1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19"/>
  </w:num>
  <w:num w:numId="17">
    <w:abstractNumId w:val="9"/>
  </w:num>
  <w:num w:numId="18">
    <w:abstractNumId w:val="12"/>
  </w:num>
  <w:num w:numId="19">
    <w:abstractNumId w:val="11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TI0MTK1MDcxNTBX0lEKTi0uzszPAykwNKwFAIOWToQtAAAA"/>
  </w:docVars>
  <w:rsids>
    <w:rsidRoot w:val="005A5C2A"/>
    <w:rsid w:val="00010F79"/>
    <w:rsid w:val="00011853"/>
    <w:rsid w:val="000218C2"/>
    <w:rsid w:val="00021FE9"/>
    <w:rsid w:val="000346B1"/>
    <w:rsid w:val="000376D1"/>
    <w:rsid w:val="00051827"/>
    <w:rsid w:val="00052053"/>
    <w:rsid w:val="000635BC"/>
    <w:rsid w:val="00067C25"/>
    <w:rsid w:val="000706EC"/>
    <w:rsid w:val="00071E84"/>
    <w:rsid w:val="000778F4"/>
    <w:rsid w:val="00090B21"/>
    <w:rsid w:val="00092A53"/>
    <w:rsid w:val="000A10E2"/>
    <w:rsid w:val="000A12B9"/>
    <w:rsid w:val="000A480F"/>
    <w:rsid w:val="000A4CA0"/>
    <w:rsid w:val="000B3AEB"/>
    <w:rsid w:val="000B3C91"/>
    <w:rsid w:val="000B6618"/>
    <w:rsid w:val="000C13F2"/>
    <w:rsid w:val="000C5D17"/>
    <w:rsid w:val="0010075E"/>
    <w:rsid w:val="00101A86"/>
    <w:rsid w:val="001076D5"/>
    <w:rsid w:val="0011697C"/>
    <w:rsid w:val="001237A6"/>
    <w:rsid w:val="00141A70"/>
    <w:rsid w:val="00151AD9"/>
    <w:rsid w:val="0015469F"/>
    <w:rsid w:val="00155BE9"/>
    <w:rsid w:val="00170827"/>
    <w:rsid w:val="00190B28"/>
    <w:rsid w:val="00197F88"/>
    <w:rsid w:val="001B1B2A"/>
    <w:rsid w:val="001B1D2D"/>
    <w:rsid w:val="001B1EAB"/>
    <w:rsid w:val="001C1843"/>
    <w:rsid w:val="001C51C1"/>
    <w:rsid w:val="001C59E3"/>
    <w:rsid w:val="001E283D"/>
    <w:rsid w:val="001F3037"/>
    <w:rsid w:val="001F3F0F"/>
    <w:rsid w:val="002247FA"/>
    <w:rsid w:val="00227532"/>
    <w:rsid w:val="002277CC"/>
    <w:rsid w:val="002277EE"/>
    <w:rsid w:val="00234485"/>
    <w:rsid w:val="002466C2"/>
    <w:rsid w:val="00247F84"/>
    <w:rsid w:val="0026357F"/>
    <w:rsid w:val="0027211D"/>
    <w:rsid w:val="00273571"/>
    <w:rsid w:val="00275FD2"/>
    <w:rsid w:val="002760E3"/>
    <w:rsid w:val="0027711D"/>
    <w:rsid w:val="00282234"/>
    <w:rsid w:val="00294E0C"/>
    <w:rsid w:val="002A3930"/>
    <w:rsid w:val="002A54FB"/>
    <w:rsid w:val="002B31E0"/>
    <w:rsid w:val="002C12F2"/>
    <w:rsid w:val="002C627C"/>
    <w:rsid w:val="002D0C16"/>
    <w:rsid w:val="002D2DAF"/>
    <w:rsid w:val="002D7032"/>
    <w:rsid w:val="002D7584"/>
    <w:rsid w:val="002E2FE7"/>
    <w:rsid w:val="002F2AE5"/>
    <w:rsid w:val="002F50B2"/>
    <w:rsid w:val="002F7F78"/>
    <w:rsid w:val="003049B5"/>
    <w:rsid w:val="003108F4"/>
    <w:rsid w:val="00323822"/>
    <w:rsid w:val="00323A11"/>
    <w:rsid w:val="003404FF"/>
    <w:rsid w:val="00350DE6"/>
    <w:rsid w:val="00352552"/>
    <w:rsid w:val="00354CAD"/>
    <w:rsid w:val="003553F0"/>
    <w:rsid w:val="00355FCD"/>
    <w:rsid w:val="00366BAC"/>
    <w:rsid w:val="00376D5C"/>
    <w:rsid w:val="00390C21"/>
    <w:rsid w:val="003B23E4"/>
    <w:rsid w:val="003B459E"/>
    <w:rsid w:val="003B5A7C"/>
    <w:rsid w:val="003C62BA"/>
    <w:rsid w:val="003C6456"/>
    <w:rsid w:val="003F6EF4"/>
    <w:rsid w:val="004012B3"/>
    <w:rsid w:val="004014B2"/>
    <w:rsid w:val="004017FB"/>
    <w:rsid w:val="004019B3"/>
    <w:rsid w:val="00405D95"/>
    <w:rsid w:val="004064E4"/>
    <w:rsid w:val="00410989"/>
    <w:rsid w:val="004163CE"/>
    <w:rsid w:val="00420675"/>
    <w:rsid w:val="0043260E"/>
    <w:rsid w:val="00437A1C"/>
    <w:rsid w:val="004400AF"/>
    <w:rsid w:val="0044415B"/>
    <w:rsid w:val="00453656"/>
    <w:rsid w:val="004571AA"/>
    <w:rsid w:val="00484295"/>
    <w:rsid w:val="00491D77"/>
    <w:rsid w:val="00497800"/>
    <w:rsid w:val="004A79FA"/>
    <w:rsid w:val="004C42CE"/>
    <w:rsid w:val="004D662C"/>
    <w:rsid w:val="004E1111"/>
    <w:rsid w:val="00500E77"/>
    <w:rsid w:val="00514281"/>
    <w:rsid w:val="00524A2A"/>
    <w:rsid w:val="00532806"/>
    <w:rsid w:val="00542C47"/>
    <w:rsid w:val="00543C25"/>
    <w:rsid w:val="00543D00"/>
    <w:rsid w:val="00545255"/>
    <w:rsid w:val="0056129D"/>
    <w:rsid w:val="00566D69"/>
    <w:rsid w:val="00576561"/>
    <w:rsid w:val="005863AC"/>
    <w:rsid w:val="0059269A"/>
    <w:rsid w:val="005A0640"/>
    <w:rsid w:val="005A11B0"/>
    <w:rsid w:val="005A40C2"/>
    <w:rsid w:val="005A5C2A"/>
    <w:rsid w:val="005B03BB"/>
    <w:rsid w:val="005B1C57"/>
    <w:rsid w:val="005C6FD4"/>
    <w:rsid w:val="005D411B"/>
    <w:rsid w:val="005E1EF2"/>
    <w:rsid w:val="005E26F9"/>
    <w:rsid w:val="005E667F"/>
    <w:rsid w:val="005F75D8"/>
    <w:rsid w:val="006027CA"/>
    <w:rsid w:val="00615F9C"/>
    <w:rsid w:val="00616422"/>
    <w:rsid w:val="006218C2"/>
    <w:rsid w:val="00622A9D"/>
    <w:rsid w:val="00625511"/>
    <w:rsid w:val="006363D6"/>
    <w:rsid w:val="006375E4"/>
    <w:rsid w:val="00641545"/>
    <w:rsid w:val="00651062"/>
    <w:rsid w:val="00662EF8"/>
    <w:rsid w:val="00671BEF"/>
    <w:rsid w:val="00672CF5"/>
    <w:rsid w:val="00674143"/>
    <w:rsid w:val="00674640"/>
    <w:rsid w:val="00675DB5"/>
    <w:rsid w:val="006819BA"/>
    <w:rsid w:val="006864C4"/>
    <w:rsid w:val="00693269"/>
    <w:rsid w:val="00693FD8"/>
    <w:rsid w:val="00695307"/>
    <w:rsid w:val="006971B4"/>
    <w:rsid w:val="006A47EE"/>
    <w:rsid w:val="006B3BE7"/>
    <w:rsid w:val="006C27BA"/>
    <w:rsid w:val="006C350B"/>
    <w:rsid w:val="006D3E7F"/>
    <w:rsid w:val="006D48E4"/>
    <w:rsid w:val="006D67AD"/>
    <w:rsid w:val="006F34AF"/>
    <w:rsid w:val="006F6B05"/>
    <w:rsid w:val="00701F37"/>
    <w:rsid w:val="007021B5"/>
    <w:rsid w:val="00712E9F"/>
    <w:rsid w:val="00713633"/>
    <w:rsid w:val="00715AE1"/>
    <w:rsid w:val="00722FE1"/>
    <w:rsid w:val="00732648"/>
    <w:rsid w:val="0073379E"/>
    <w:rsid w:val="00736EC2"/>
    <w:rsid w:val="007636CB"/>
    <w:rsid w:val="007747C2"/>
    <w:rsid w:val="007769A9"/>
    <w:rsid w:val="00780CCD"/>
    <w:rsid w:val="00783F3C"/>
    <w:rsid w:val="00786EF0"/>
    <w:rsid w:val="00794084"/>
    <w:rsid w:val="007974A8"/>
    <w:rsid w:val="007B28EF"/>
    <w:rsid w:val="007B76D0"/>
    <w:rsid w:val="007C0B9F"/>
    <w:rsid w:val="007D626D"/>
    <w:rsid w:val="007E020A"/>
    <w:rsid w:val="007E165E"/>
    <w:rsid w:val="007E1F6E"/>
    <w:rsid w:val="007E2E66"/>
    <w:rsid w:val="007E6AB1"/>
    <w:rsid w:val="007E6CE6"/>
    <w:rsid w:val="007F30B7"/>
    <w:rsid w:val="007F6215"/>
    <w:rsid w:val="00801C86"/>
    <w:rsid w:val="008023AE"/>
    <w:rsid w:val="0080551E"/>
    <w:rsid w:val="0080766A"/>
    <w:rsid w:val="0081451D"/>
    <w:rsid w:val="00815784"/>
    <w:rsid w:val="00823407"/>
    <w:rsid w:val="008313A4"/>
    <w:rsid w:val="0083338F"/>
    <w:rsid w:val="008408E2"/>
    <w:rsid w:val="00844BE9"/>
    <w:rsid w:val="00846AC2"/>
    <w:rsid w:val="008557FE"/>
    <w:rsid w:val="008620E4"/>
    <w:rsid w:val="00862A04"/>
    <w:rsid w:val="008655B3"/>
    <w:rsid w:val="00872F32"/>
    <w:rsid w:val="00893C23"/>
    <w:rsid w:val="00895CD8"/>
    <w:rsid w:val="008C042C"/>
    <w:rsid w:val="008C4949"/>
    <w:rsid w:val="008C715A"/>
    <w:rsid w:val="008C7B2E"/>
    <w:rsid w:val="008E6253"/>
    <w:rsid w:val="009037AB"/>
    <w:rsid w:val="00904A25"/>
    <w:rsid w:val="00906378"/>
    <w:rsid w:val="0090778C"/>
    <w:rsid w:val="00907AF7"/>
    <w:rsid w:val="00927DE0"/>
    <w:rsid w:val="00933C57"/>
    <w:rsid w:val="00934428"/>
    <w:rsid w:val="009474ED"/>
    <w:rsid w:val="009479E8"/>
    <w:rsid w:val="009602A8"/>
    <w:rsid w:val="00961A71"/>
    <w:rsid w:val="009623CA"/>
    <w:rsid w:val="00966EDF"/>
    <w:rsid w:val="009702E4"/>
    <w:rsid w:val="009819F7"/>
    <w:rsid w:val="009833B3"/>
    <w:rsid w:val="00984ADC"/>
    <w:rsid w:val="00993C84"/>
    <w:rsid w:val="009963CA"/>
    <w:rsid w:val="00997866"/>
    <w:rsid w:val="009A01FF"/>
    <w:rsid w:val="009A460A"/>
    <w:rsid w:val="009A4C45"/>
    <w:rsid w:val="009B6BF7"/>
    <w:rsid w:val="009C43BB"/>
    <w:rsid w:val="009D301A"/>
    <w:rsid w:val="009D3EAE"/>
    <w:rsid w:val="009E1530"/>
    <w:rsid w:val="009E16C5"/>
    <w:rsid w:val="009E225B"/>
    <w:rsid w:val="009E6E9A"/>
    <w:rsid w:val="00A06CEB"/>
    <w:rsid w:val="00A13A42"/>
    <w:rsid w:val="00A14AE0"/>
    <w:rsid w:val="00A17BC5"/>
    <w:rsid w:val="00A21F66"/>
    <w:rsid w:val="00A36416"/>
    <w:rsid w:val="00A40B47"/>
    <w:rsid w:val="00A47037"/>
    <w:rsid w:val="00A51746"/>
    <w:rsid w:val="00A74FB6"/>
    <w:rsid w:val="00A77C72"/>
    <w:rsid w:val="00A91C29"/>
    <w:rsid w:val="00AA7A7C"/>
    <w:rsid w:val="00AB2CB8"/>
    <w:rsid w:val="00AB3579"/>
    <w:rsid w:val="00AC7374"/>
    <w:rsid w:val="00AD2FA6"/>
    <w:rsid w:val="00AD574F"/>
    <w:rsid w:val="00AE0760"/>
    <w:rsid w:val="00AE4B8A"/>
    <w:rsid w:val="00AE681A"/>
    <w:rsid w:val="00AF3BF1"/>
    <w:rsid w:val="00AF722A"/>
    <w:rsid w:val="00B069CD"/>
    <w:rsid w:val="00B14B0B"/>
    <w:rsid w:val="00B242BE"/>
    <w:rsid w:val="00B314F0"/>
    <w:rsid w:val="00B40DA7"/>
    <w:rsid w:val="00B45480"/>
    <w:rsid w:val="00B45941"/>
    <w:rsid w:val="00B45B13"/>
    <w:rsid w:val="00B45FCA"/>
    <w:rsid w:val="00B46496"/>
    <w:rsid w:val="00B64BCA"/>
    <w:rsid w:val="00B71F02"/>
    <w:rsid w:val="00B95A57"/>
    <w:rsid w:val="00B97F9F"/>
    <w:rsid w:val="00BB0EB6"/>
    <w:rsid w:val="00BB66F9"/>
    <w:rsid w:val="00BC29B2"/>
    <w:rsid w:val="00BD008F"/>
    <w:rsid w:val="00BD1298"/>
    <w:rsid w:val="00BD49CB"/>
    <w:rsid w:val="00BE0E99"/>
    <w:rsid w:val="00BE2B58"/>
    <w:rsid w:val="00BE6D8E"/>
    <w:rsid w:val="00BF0DBB"/>
    <w:rsid w:val="00C03C3A"/>
    <w:rsid w:val="00C054CE"/>
    <w:rsid w:val="00C21341"/>
    <w:rsid w:val="00C24C49"/>
    <w:rsid w:val="00C31D9C"/>
    <w:rsid w:val="00C32055"/>
    <w:rsid w:val="00C36FB8"/>
    <w:rsid w:val="00C42352"/>
    <w:rsid w:val="00C440D0"/>
    <w:rsid w:val="00C57A70"/>
    <w:rsid w:val="00C64616"/>
    <w:rsid w:val="00C70DE6"/>
    <w:rsid w:val="00C83562"/>
    <w:rsid w:val="00C90A17"/>
    <w:rsid w:val="00C9101D"/>
    <w:rsid w:val="00C91571"/>
    <w:rsid w:val="00C926FE"/>
    <w:rsid w:val="00C93256"/>
    <w:rsid w:val="00C97D50"/>
    <w:rsid w:val="00CA0DD0"/>
    <w:rsid w:val="00CA22FF"/>
    <w:rsid w:val="00CA5228"/>
    <w:rsid w:val="00CC28AF"/>
    <w:rsid w:val="00CC5E1F"/>
    <w:rsid w:val="00CD0329"/>
    <w:rsid w:val="00CE586D"/>
    <w:rsid w:val="00CF4DDA"/>
    <w:rsid w:val="00D00A4B"/>
    <w:rsid w:val="00D07019"/>
    <w:rsid w:val="00D11300"/>
    <w:rsid w:val="00D11AF7"/>
    <w:rsid w:val="00D201B9"/>
    <w:rsid w:val="00D20E5C"/>
    <w:rsid w:val="00D22EA1"/>
    <w:rsid w:val="00D24281"/>
    <w:rsid w:val="00D317E5"/>
    <w:rsid w:val="00D439C8"/>
    <w:rsid w:val="00D43C4A"/>
    <w:rsid w:val="00D54301"/>
    <w:rsid w:val="00D6068B"/>
    <w:rsid w:val="00D63BA7"/>
    <w:rsid w:val="00D63E79"/>
    <w:rsid w:val="00D71F2E"/>
    <w:rsid w:val="00D73B3C"/>
    <w:rsid w:val="00D74207"/>
    <w:rsid w:val="00D748EF"/>
    <w:rsid w:val="00D95F0E"/>
    <w:rsid w:val="00D96790"/>
    <w:rsid w:val="00DB1867"/>
    <w:rsid w:val="00DB3A81"/>
    <w:rsid w:val="00DB4855"/>
    <w:rsid w:val="00DB57C0"/>
    <w:rsid w:val="00DE141B"/>
    <w:rsid w:val="00DE59C7"/>
    <w:rsid w:val="00DE7E62"/>
    <w:rsid w:val="00DF141D"/>
    <w:rsid w:val="00DF642D"/>
    <w:rsid w:val="00E03A26"/>
    <w:rsid w:val="00E15B2C"/>
    <w:rsid w:val="00E21EC7"/>
    <w:rsid w:val="00E25431"/>
    <w:rsid w:val="00E46AA9"/>
    <w:rsid w:val="00E505EF"/>
    <w:rsid w:val="00E6327C"/>
    <w:rsid w:val="00E761D2"/>
    <w:rsid w:val="00E83139"/>
    <w:rsid w:val="00E9387C"/>
    <w:rsid w:val="00EA1179"/>
    <w:rsid w:val="00EA5529"/>
    <w:rsid w:val="00EB0EF3"/>
    <w:rsid w:val="00EB55C1"/>
    <w:rsid w:val="00EB7EC4"/>
    <w:rsid w:val="00EC1C43"/>
    <w:rsid w:val="00EC6F68"/>
    <w:rsid w:val="00EC7AF8"/>
    <w:rsid w:val="00ED52FD"/>
    <w:rsid w:val="00ED63D7"/>
    <w:rsid w:val="00EE2BAA"/>
    <w:rsid w:val="00EF7ACC"/>
    <w:rsid w:val="00F22378"/>
    <w:rsid w:val="00F22A42"/>
    <w:rsid w:val="00F27870"/>
    <w:rsid w:val="00F32053"/>
    <w:rsid w:val="00F32937"/>
    <w:rsid w:val="00F472B6"/>
    <w:rsid w:val="00F53921"/>
    <w:rsid w:val="00F6608C"/>
    <w:rsid w:val="00F7124B"/>
    <w:rsid w:val="00F725C0"/>
    <w:rsid w:val="00F73C15"/>
    <w:rsid w:val="00F744B0"/>
    <w:rsid w:val="00F7559B"/>
    <w:rsid w:val="00F84075"/>
    <w:rsid w:val="00F844BE"/>
    <w:rsid w:val="00F85074"/>
    <w:rsid w:val="00F873C8"/>
    <w:rsid w:val="00FA0061"/>
    <w:rsid w:val="00FA0CC5"/>
    <w:rsid w:val="00FA2A88"/>
    <w:rsid w:val="00FA4AAA"/>
    <w:rsid w:val="00FA6A27"/>
    <w:rsid w:val="00FC38A8"/>
    <w:rsid w:val="00FC66BA"/>
    <w:rsid w:val="00FD45F9"/>
    <w:rsid w:val="00FE3932"/>
    <w:rsid w:val="00FF052A"/>
    <w:rsid w:val="00FF1921"/>
    <w:rsid w:val="00FF2E03"/>
    <w:rsid w:val="00FF5E0E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acqua-natural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s://www.qualescegliere.it/acqua-natural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2AD8-B7D7-40C0-8B67-6D0C2FC9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7946</Characters>
  <Application>Microsoft Office Word</Application>
  <DocSecurity>0</DocSecurity>
  <Lines>169</Lines>
  <Paragraphs>96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2</cp:revision>
  <dcterms:created xsi:type="dcterms:W3CDTF">2019-06-05T08:32:00Z</dcterms:created>
  <dcterms:modified xsi:type="dcterms:W3CDTF">2019-06-05T08:32:00Z</dcterms:modified>
</cp:coreProperties>
</file>