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06A" w:rsidRPr="003D43E4" w:rsidRDefault="0051406A" w:rsidP="00680F24">
      <w:pPr>
        <w:spacing w:after="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000000" w:themeColor="text1"/>
          <w:kern w:val="36"/>
          <w:sz w:val="16"/>
          <w:szCs w:val="16"/>
          <w:lang w:eastAsia="it-IT"/>
        </w:rPr>
      </w:pPr>
    </w:p>
    <w:p w:rsidR="001237A6" w:rsidRPr="003D43E4" w:rsidRDefault="00D230CC" w:rsidP="00680F24">
      <w:pPr>
        <w:spacing w:after="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000000" w:themeColor="text1"/>
          <w:kern w:val="36"/>
          <w:sz w:val="36"/>
          <w:szCs w:val="40"/>
          <w:lang w:eastAsia="it-IT"/>
        </w:rPr>
      </w:pPr>
      <w:r w:rsidRPr="003D43E4">
        <w:rPr>
          <w:rFonts w:ascii="Open Sans" w:eastAsia="Times New Roman" w:hAnsi="Open Sans" w:cs="Open Sans"/>
          <w:b/>
          <w:bCs/>
          <w:color w:val="000000" w:themeColor="text1"/>
          <w:kern w:val="36"/>
          <w:sz w:val="36"/>
          <w:szCs w:val="40"/>
          <w:lang w:eastAsia="it-IT"/>
        </w:rPr>
        <w:t xml:space="preserve">Non alimentare lo spreco: piccoli e grandi elettrodomestici </w:t>
      </w:r>
      <w:r w:rsidR="00034965" w:rsidRPr="003D43E4">
        <w:rPr>
          <w:rFonts w:ascii="Open Sans" w:eastAsia="Times New Roman" w:hAnsi="Open Sans" w:cs="Open Sans"/>
          <w:b/>
          <w:bCs/>
          <w:color w:val="000000" w:themeColor="text1"/>
          <w:kern w:val="36"/>
          <w:sz w:val="36"/>
          <w:szCs w:val="40"/>
          <w:lang w:eastAsia="it-IT"/>
        </w:rPr>
        <w:t xml:space="preserve">che ottimizzano </w:t>
      </w:r>
      <w:r w:rsidR="00002F12" w:rsidRPr="003D43E4">
        <w:rPr>
          <w:rFonts w:ascii="Open Sans" w:eastAsia="Times New Roman" w:hAnsi="Open Sans" w:cs="Open Sans"/>
          <w:b/>
          <w:bCs/>
          <w:color w:val="000000" w:themeColor="text1"/>
          <w:kern w:val="36"/>
          <w:sz w:val="36"/>
          <w:szCs w:val="40"/>
          <w:lang w:eastAsia="it-IT"/>
        </w:rPr>
        <w:t>i consumi</w:t>
      </w:r>
    </w:p>
    <w:p w:rsidR="00715AE1" w:rsidRPr="003D43E4" w:rsidRDefault="00715AE1" w:rsidP="00680F24">
      <w:pPr>
        <w:spacing w:after="0" w:line="240" w:lineRule="auto"/>
        <w:jc w:val="center"/>
        <w:outlineLvl w:val="0"/>
        <w:rPr>
          <w:rFonts w:ascii="Open Sans" w:eastAsia="Times New Roman" w:hAnsi="Open Sans" w:cs="Open Sans"/>
          <w:b/>
          <w:bCs/>
          <w:color w:val="000000" w:themeColor="text1"/>
          <w:kern w:val="36"/>
          <w:sz w:val="16"/>
          <w:szCs w:val="16"/>
          <w:lang w:eastAsia="it-IT"/>
        </w:rPr>
      </w:pPr>
    </w:p>
    <w:p w:rsidR="002D6C18" w:rsidRPr="000435A7" w:rsidRDefault="00D230CC" w:rsidP="000435A7">
      <w:pPr>
        <w:spacing w:after="0" w:line="240" w:lineRule="auto"/>
        <w:jc w:val="center"/>
        <w:rPr>
          <w:rFonts w:ascii="Open Sans" w:eastAsia="Times New Roman" w:hAnsi="Open Sans" w:cs="Open Sans"/>
          <w:i/>
          <w:color w:val="000000" w:themeColor="text1"/>
          <w:lang w:eastAsia="it-IT"/>
        </w:rPr>
      </w:pPr>
      <w:r w:rsidRPr="003D43E4">
        <w:rPr>
          <w:rFonts w:ascii="Open Sans" w:eastAsia="Times New Roman" w:hAnsi="Open Sans" w:cs="Open Sans"/>
          <w:i/>
          <w:color w:val="000000" w:themeColor="text1"/>
          <w:lang w:eastAsia="it-IT"/>
        </w:rPr>
        <w:t xml:space="preserve">In occasione della </w:t>
      </w:r>
      <w:r w:rsidR="00002F12" w:rsidRPr="003D43E4">
        <w:rPr>
          <w:rFonts w:ascii="Open Sans" w:eastAsia="Times New Roman" w:hAnsi="Open Sans" w:cs="Open Sans"/>
          <w:i/>
          <w:color w:val="000000" w:themeColor="text1"/>
          <w:lang w:eastAsia="it-IT"/>
        </w:rPr>
        <w:t>Giornata Nazionale di P</w:t>
      </w:r>
      <w:r w:rsidRPr="003D43E4">
        <w:rPr>
          <w:rFonts w:ascii="Open Sans" w:eastAsia="Times New Roman" w:hAnsi="Open Sans" w:cs="Open Sans"/>
          <w:i/>
          <w:color w:val="000000" w:themeColor="text1"/>
          <w:lang w:eastAsia="it-IT"/>
        </w:rPr>
        <w:t>rev</w:t>
      </w:r>
      <w:r w:rsidR="00002F12" w:rsidRPr="003D43E4">
        <w:rPr>
          <w:rFonts w:ascii="Open Sans" w:eastAsia="Times New Roman" w:hAnsi="Open Sans" w:cs="Open Sans"/>
          <w:i/>
          <w:color w:val="000000" w:themeColor="text1"/>
          <w:lang w:eastAsia="it-IT"/>
        </w:rPr>
        <w:t>enzione dello spreco alimentar</w:t>
      </w:r>
      <w:r w:rsidR="00B05C87">
        <w:rPr>
          <w:rFonts w:ascii="Open Sans" w:eastAsia="Times New Roman" w:hAnsi="Open Sans" w:cs="Open Sans"/>
          <w:i/>
          <w:color w:val="000000" w:themeColor="text1"/>
          <w:lang w:eastAsia="it-IT"/>
        </w:rPr>
        <w:t>e</w:t>
      </w:r>
      <w:r w:rsidR="00002F12" w:rsidRPr="003D43E4">
        <w:rPr>
          <w:rFonts w:ascii="Open Sans" w:eastAsia="Times New Roman" w:hAnsi="Open Sans" w:cs="Open Sans"/>
          <w:i/>
          <w:color w:val="000000" w:themeColor="text1"/>
          <w:lang w:eastAsia="it-IT"/>
        </w:rPr>
        <w:t xml:space="preserve"> programmata per il 5 febbraio,</w:t>
      </w:r>
      <w:r w:rsidRPr="003D43E4">
        <w:rPr>
          <w:rFonts w:ascii="Open Sans" w:eastAsia="Times New Roman" w:hAnsi="Open Sans" w:cs="Open Sans"/>
          <w:i/>
          <w:color w:val="000000" w:themeColor="text1"/>
          <w:lang w:eastAsia="it-IT"/>
        </w:rPr>
        <w:t xml:space="preserve"> </w:t>
      </w:r>
      <w:r w:rsidR="004400AF" w:rsidRPr="003D43E4">
        <w:rPr>
          <w:rFonts w:ascii="Open Sans" w:eastAsia="Times New Roman" w:hAnsi="Open Sans" w:cs="Open Sans"/>
          <w:i/>
          <w:color w:val="000000" w:themeColor="text1"/>
          <w:lang w:eastAsia="it-IT"/>
        </w:rPr>
        <w:t>QualeScegliere.it</w:t>
      </w:r>
      <w:r w:rsidRPr="003D43E4">
        <w:rPr>
          <w:rFonts w:ascii="Open Sans" w:eastAsia="Times New Roman" w:hAnsi="Open Sans" w:cs="Open Sans"/>
          <w:i/>
          <w:color w:val="000000" w:themeColor="text1"/>
          <w:lang w:eastAsia="it-IT"/>
        </w:rPr>
        <w:t xml:space="preserve"> propone dei consigli mirati ed efficaci per utilizzare piccoli e grandi elettrodomestici da cucina </w:t>
      </w:r>
      <w:r w:rsidR="00B05C87">
        <w:rPr>
          <w:rFonts w:ascii="Open Sans" w:eastAsia="Times New Roman" w:hAnsi="Open Sans" w:cs="Open Sans"/>
          <w:i/>
          <w:color w:val="000000" w:themeColor="text1"/>
          <w:lang w:eastAsia="it-IT"/>
        </w:rPr>
        <w:t>ed evitare lo</w:t>
      </w:r>
      <w:r w:rsidRPr="003D43E4">
        <w:rPr>
          <w:rFonts w:ascii="Open Sans" w:eastAsia="Times New Roman" w:hAnsi="Open Sans" w:cs="Open Sans"/>
          <w:i/>
          <w:color w:val="000000" w:themeColor="text1"/>
          <w:lang w:eastAsia="it-IT"/>
        </w:rPr>
        <w:t xml:space="preserve"> </w:t>
      </w:r>
      <w:r w:rsidR="00002F12" w:rsidRPr="003D43E4">
        <w:rPr>
          <w:rFonts w:ascii="Open Sans" w:eastAsia="Times New Roman" w:hAnsi="Open Sans" w:cs="Open Sans"/>
          <w:i/>
          <w:color w:val="000000" w:themeColor="text1"/>
          <w:lang w:eastAsia="it-IT"/>
        </w:rPr>
        <w:t xml:space="preserve">spreco delle risorse alimentari. </w:t>
      </w:r>
    </w:p>
    <w:p w:rsidR="00002F12" w:rsidRPr="003D43E4" w:rsidRDefault="00002F12" w:rsidP="00680F24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it-IT"/>
        </w:rPr>
      </w:pPr>
    </w:p>
    <w:p w:rsidR="000435A7" w:rsidRDefault="0089289C" w:rsidP="00680F24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it-IT"/>
        </w:rPr>
      </w:pPr>
      <w:r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Ogni anno in Italia sprechiamo circa 9 milioni di tonnellate di cibo: questo significa che orientativamente ognuno di noi butta via, tra scarti e </w:t>
      </w:r>
      <w:r w:rsidR="00002F12" w:rsidRPr="003D43E4">
        <w:rPr>
          <w:rFonts w:ascii="Open Sans" w:eastAsia="Times New Roman" w:hAnsi="Open Sans" w:cs="Open Sans"/>
          <w:color w:val="000000" w:themeColor="text1"/>
          <w:lang w:eastAsia="it-IT"/>
        </w:rPr>
        <w:t>prodotti</w:t>
      </w:r>
      <w:r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 scaduti, circa 13 kg di </w:t>
      </w:r>
      <w:r w:rsidR="00002F12" w:rsidRPr="003D43E4">
        <w:rPr>
          <w:rFonts w:ascii="Open Sans" w:eastAsia="Times New Roman" w:hAnsi="Open Sans" w:cs="Open Sans"/>
          <w:color w:val="000000" w:themeColor="text1"/>
          <w:lang w:eastAsia="it-IT"/>
        </w:rPr>
        <w:t>alimenti</w:t>
      </w:r>
      <w:r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 ogni mese. </w:t>
      </w:r>
      <w:r w:rsidR="00002F12"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 </w:t>
      </w:r>
    </w:p>
    <w:p w:rsidR="00CD38D1" w:rsidRPr="003D43E4" w:rsidRDefault="00002F12" w:rsidP="00680F24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it-IT"/>
        </w:rPr>
      </w:pPr>
      <w:r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Questo dato si fa ancora più allarmante se considerato a livello globale, dove le tonnellate di cibo sprecate diventano ben 1,3 milioni su base annua, </w:t>
      </w:r>
      <w:r w:rsidR="009465BA" w:rsidRPr="003D43E4">
        <w:rPr>
          <w:rFonts w:ascii="Open Sans" w:eastAsia="Times New Roman" w:hAnsi="Open Sans" w:cs="Open Sans"/>
          <w:color w:val="000000" w:themeColor="text1"/>
          <w:lang w:eastAsia="it-IT"/>
        </w:rPr>
        <w:t>rendendo imperativa la necessità di rivedere</w:t>
      </w:r>
      <w:r w:rsidR="00B05C87">
        <w:rPr>
          <w:rFonts w:ascii="Open Sans" w:eastAsia="Times New Roman" w:hAnsi="Open Sans" w:cs="Open Sans"/>
          <w:color w:val="000000" w:themeColor="text1"/>
          <w:lang w:eastAsia="it-IT"/>
        </w:rPr>
        <w:t xml:space="preserve"> le nostre abitudini di consumo </w:t>
      </w:r>
      <w:r w:rsidR="009465BA"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attraverso </w:t>
      </w:r>
      <w:r w:rsidR="00CD38D1" w:rsidRPr="003D43E4">
        <w:rPr>
          <w:rFonts w:ascii="Open Sans" w:eastAsia="Times New Roman" w:hAnsi="Open Sans" w:cs="Open Sans"/>
          <w:color w:val="000000" w:themeColor="text1"/>
          <w:lang w:eastAsia="it-IT"/>
        </w:rPr>
        <w:t>tutte le fasi di consumo del</w:t>
      </w:r>
      <w:r w:rsidR="009465BA"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 cibo, dall’acquisto alla conservazione</w:t>
      </w:r>
      <w:r w:rsidR="00CD38D1" w:rsidRPr="003D43E4">
        <w:rPr>
          <w:rFonts w:ascii="Open Sans" w:eastAsia="Times New Roman" w:hAnsi="Open Sans" w:cs="Open Sans"/>
          <w:color w:val="000000" w:themeColor="text1"/>
          <w:lang w:eastAsia="it-IT"/>
        </w:rPr>
        <w:t>,</w:t>
      </w:r>
      <w:r w:rsidR="009465BA"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 per finire con la cottura e </w:t>
      </w:r>
      <w:r w:rsidR="00CD38D1"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il </w:t>
      </w:r>
      <w:r w:rsidR="000435A7">
        <w:rPr>
          <w:rFonts w:ascii="Open Sans" w:eastAsia="Times New Roman" w:hAnsi="Open Sans" w:cs="Open Sans"/>
          <w:color w:val="000000" w:themeColor="text1"/>
          <w:lang w:eastAsia="it-IT"/>
        </w:rPr>
        <w:t>ri</w:t>
      </w:r>
      <w:r w:rsidR="009465BA"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utilizzo. </w:t>
      </w:r>
    </w:p>
    <w:p w:rsidR="00CD38D1" w:rsidRPr="003D43E4" w:rsidRDefault="009465BA" w:rsidP="00680F24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it-IT"/>
        </w:rPr>
      </w:pPr>
      <w:r w:rsidRPr="003D43E4">
        <w:rPr>
          <w:rFonts w:ascii="Open Sans" w:eastAsia="Times New Roman" w:hAnsi="Open Sans" w:cs="Open Sans"/>
          <w:color w:val="000000" w:themeColor="text1"/>
          <w:lang w:eastAsia="it-IT"/>
        </w:rPr>
        <w:t>La filosofia del “no-spreco”, infatti, non riguarda solo l’acquisto di ciò di cui si ha</w:t>
      </w:r>
      <w:r w:rsidR="00B05C87">
        <w:rPr>
          <w:rFonts w:ascii="Open Sans" w:eastAsia="Times New Roman" w:hAnsi="Open Sans" w:cs="Open Sans"/>
          <w:color w:val="000000" w:themeColor="text1"/>
          <w:lang w:eastAsia="it-IT"/>
        </w:rPr>
        <w:t xml:space="preserve"> davvero</w:t>
      </w:r>
      <w:r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 bisogno evitando il surplus alimentare, ma investe anche tutta la fase di preparazione vera e propria delle pietanze che, con i giusti strumenti da cucina e con pochi accorgimenti, può </w:t>
      </w:r>
      <w:r w:rsidR="00B05C87">
        <w:rPr>
          <w:rFonts w:ascii="Open Sans" w:eastAsia="Times New Roman" w:hAnsi="Open Sans" w:cs="Open Sans"/>
          <w:color w:val="000000" w:themeColor="text1"/>
          <w:lang w:eastAsia="it-IT"/>
        </w:rPr>
        <w:t>essere orientata</w:t>
      </w:r>
      <w:r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 alla riduzione degli scarti, al riutilizzo creativo degli ingredienti e ad una preparazione più coscienziosa delle quantità di cui si ha bisogno. </w:t>
      </w:r>
    </w:p>
    <w:p w:rsidR="0089289C" w:rsidRPr="003D43E4" w:rsidRDefault="00F1379B" w:rsidP="00680F24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it-IT"/>
        </w:rPr>
      </w:pPr>
      <w:r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Per </w:t>
      </w:r>
      <w:r w:rsidR="0089289C"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aiutare tutti gli utenti </w:t>
      </w:r>
      <w:r w:rsidR="009465BA"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a compiere scelte più sostenibili nella vita di tutti i giorni, </w:t>
      </w:r>
      <w:hyperlink r:id="rId9" w:history="1">
        <w:r w:rsidR="001271BB" w:rsidRPr="003D43E4">
          <w:rPr>
            <w:rStyle w:val="Hyperlink"/>
            <w:rFonts w:ascii="Open Sans" w:hAnsi="Open Sans" w:cs="Open Sans"/>
            <w:b/>
            <w:color w:val="E36C0A" w:themeColor="accent6" w:themeShade="BF"/>
          </w:rPr>
          <w:t>QualeScegliere.it</w:t>
        </w:r>
      </w:hyperlink>
      <w:r w:rsidR="003D43E4" w:rsidRPr="003D43E4">
        <w:rPr>
          <w:rFonts w:ascii="Open Sans" w:eastAsia="Times New Roman" w:hAnsi="Open Sans" w:cs="Open Sans"/>
          <w:color w:val="E36C0A" w:themeColor="accent6" w:themeShade="BF"/>
          <w:lang w:eastAsia="it-IT"/>
        </w:rPr>
        <w:t xml:space="preserve"> </w:t>
      </w:r>
      <w:r w:rsidR="001271BB"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ha </w:t>
      </w:r>
      <w:r w:rsidR="0089289C"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indivudato i piccoli e grandi elettrodomestici da cucina più </w:t>
      </w:r>
      <w:r w:rsidR="00002F12" w:rsidRPr="003D43E4">
        <w:rPr>
          <w:rFonts w:ascii="Open Sans" w:eastAsia="Times New Roman" w:hAnsi="Open Sans" w:cs="Open Sans"/>
          <w:color w:val="000000" w:themeColor="text1"/>
          <w:lang w:eastAsia="it-IT"/>
        </w:rPr>
        <w:t>“</w:t>
      </w:r>
      <w:r w:rsidR="0089289C" w:rsidRPr="003D43E4">
        <w:rPr>
          <w:rFonts w:ascii="Open Sans" w:eastAsia="Times New Roman" w:hAnsi="Open Sans" w:cs="Open Sans"/>
          <w:color w:val="000000" w:themeColor="text1"/>
          <w:lang w:eastAsia="it-IT"/>
        </w:rPr>
        <w:t>virtuosi</w:t>
      </w:r>
      <w:r w:rsidR="00002F12" w:rsidRPr="003D43E4">
        <w:rPr>
          <w:rFonts w:ascii="Open Sans" w:eastAsia="Times New Roman" w:hAnsi="Open Sans" w:cs="Open Sans"/>
          <w:color w:val="000000" w:themeColor="text1"/>
          <w:lang w:eastAsia="it-IT"/>
        </w:rPr>
        <w:t>”</w:t>
      </w:r>
      <w:r w:rsidR="0089289C"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 </w:t>
      </w:r>
      <w:r w:rsidR="00B05C87">
        <w:rPr>
          <w:rFonts w:ascii="Open Sans" w:eastAsia="Times New Roman" w:hAnsi="Open Sans" w:cs="Open Sans"/>
          <w:color w:val="000000" w:themeColor="text1"/>
          <w:lang w:eastAsia="it-IT"/>
        </w:rPr>
        <w:t xml:space="preserve">proprio </w:t>
      </w:r>
      <w:r w:rsidR="0089289C"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perché in grado di aiutarci a sprecare meno cibo. </w:t>
      </w:r>
    </w:p>
    <w:p w:rsidR="006E4B84" w:rsidRPr="003D43E4" w:rsidRDefault="0089289C" w:rsidP="00680F24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it-IT"/>
        </w:rPr>
      </w:pPr>
      <w:r w:rsidRPr="003D43E4">
        <w:rPr>
          <w:rFonts w:ascii="Open Sans" w:eastAsia="Times New Roman" w:hAnsi="Open Sans" w:cs="Open Sans"/>
          <w:color w:val="000000" w:themeColor="text1"/>
          <w:lang w:eastAsia="it-IT"/>
        </w:rPr>
        <w:t>Il risultato è un ins</w:t>
      </w:r>
      <w:r w:rsidR="00B05C87">
        <w:rPr>
          <w:rFonts w:ascii="Open Sans" w:eastAsia="Times New Roman" w:hAnsi="Open Sans" w:cs="Open Sans"/>
          <w:color w:val="000000" w:themeColor="text1"/>
          <w:lang w:eastAsia="it-IT"/>
        </w:rPr>
        <w:t>i</w:t>
      </w:r>
      <w:r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eme di </w:t>
      </w:r>
      <w:r w:rsidR="00002F12"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8 prodotti che, se utilizzati con costanza ed in modo opportuno, riducono la quantità di alimenti che vengono sprecati quotidianamente nelle nostre cucine. </w:t>
      </w:r>
    </w:p>
    <w:p w:rsidR="004A76D8" w:rsidRDefault="004A76D8" w:rsidP="00680F24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it-IT"/>
        </w:rPr>
      </w:pPr>
    </w:p>
    <w:p w:rsidR="000435A7" w:rsidRPr="003D43E4" w:rsidRDefault="000435A7" w:rsidP="00680F24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it-IT"/>
        </w:rPr>
      </w:pPr>
    </w:p>
    <w:p w:rsidR="00375BB8" w:rsidRPr="003D43E4" w:rsidRDefault="00034965" w:rsidP="00680F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it-IT"/>
        </w:rPr>
      </w:pPr>
      <w:r w:rsidRPr="003D43E4">
        <w:rPr>
          <w:rFonts w:ascii="Open Sans" w:eastAsia="Times New Roman" w:hAnsi="Open Sans" w:cs="Open Sans"/>
          <w:b/>
          <w:color w:val="000000" w:themeColor="text1"/>
          <w:u w:val="single"/>
          <w:lang w:eastAsia="it-IT"/>
        </w:rPr>
        <w:t xml:space="preserve">“Lunga vita agli alimenti”: </w:t>
      </w:r>
      <w:r w:rsidRPr="000435A7">
        <w:rPr>
          <w:rFonts w:ascii="Open Sans" w:eastAsia="Times New Roman" w:hAnsi="Open Sans" w:cs="Open Sans"/>
          <w:b/>
          <w:color w:val="F79646" w:themeColor="accent6"/>
          <w:u w:val="single"/>
          <w:lang w:eastAsia="it-IT"/>
        </w:rPr>
        <w:t>la macchina sottovuoto</w:t>
      </w:r>
    </w:p>
    <w:p w:rsidR="0014035A" w:rsidRPr="003D43E4" w:rsidRDefault="0014035A" w:rsidP="00680F24">
      <w:pPr>
        <w:spacing w:after="0" w:line="240" w:lineRule="auto"/>
        <w:jc w:val="both"/>
        <w:rPr>
          <w:rFonts w:ascii="Open Sans" w:hAnsi="Open Sans" w:cs="Open Sans"/>
          <w:color w:val="000000" w:themeColor="text1"/>
          <w:shd w:val="clear" w:color="auto" w:fill="FFFFFF"/>
        </w:rPr>
      </w:pPr>
      <w:r w:rsidRPr="003D43E4">
        <w:rPr>
          <w:rFonts w:ascii="Open Sans" w:hAnsi="Open Sans" w:cs="Open Sans"/>
          <w:color w:val="000000" w:themeColor="text1"/>
          <w:shd w:val="clear" w:color="auto" w:fill="FFFFFF"/>
        </w:rPr>
        <w:t xml:space="preserve">La tecnica di conservazione </w:t>
      </w:r>
      <w:r w:rsidR="00B05C87">
        <w:rPr>
          <w:rFonts w:ascii="Open Sans" w:hAnsi="Open Sans" w:cs="Open Sans"/>
          <w:color w:val="000000" w:themeColor="text1"/>
          <w:shd w:val="clear" w:color="auto" w:fill="FFFFFF"/>
        </w:rPr>
        <w:t>sfruttando il</w:t>
      </w:r>
      <w:r w:rsidRPr="003D43E4">
        <w:rPr>
          <w:rFonts w:ascii="Open Sans" w:hAnsi="Open Sans" w:cs="Open Sans"/>
          <w:color w:val="000000" w:themeColor="text1"/>
          <w:shd w:val="clear" w:color="auto" w:fill="FFFFFF"/>
        </w:rPr>
        <w:t xml:space="preserve"> </w:t>
      </w:r>
      <w:r w:rsidR="006E4B84" w:rsidRPr="003D43E4">
        <w:rPr>
          <w:rFonts w:ascii="Open Sans" w:hAnsi="Open Sans" w:cs="Open Sans"/>
          <w:color w:val="000000" w:themeColor="text1"/>
          <w:shd w:val="clear" w:color="auto" w:fill="FFFFFF"/>
        </w:rPr>
        <w:t>sottovuoto</w:t>
      </w:r>
      <w:r w:rsidRPr="003D43E4">
        <w:rPr>
          <w:rFonts w:ascii="Open Sans" w:hAnsi="Open Sans" w:cs="Open Sans"/>
          <w:color w:val="000000" w:themeColor="text1"/>
          <w:shd w:val="clear" w:color="auto" w:fill="FFFFFF"/>
        </w:rPr>
        <w:t xml:space="preserve"> permette non solo di evitare</w:t>
      </w:r>
      <w:r w:rsidR="006E4B84" w:rsidRPr="003D43E4">
        <w:rPr>
          <w:rStyle w:val="Strong"/>
          <w:rFonts w:ascii="Open Sans" w:hAnsi="Open Sans" w:cs="Open Sans"/>
          <w:color w:val="000000" w:themeColor="text1"/>
          <w:shd w:val="clear" w:color="auto" w:fill="FFFFFF"/>
        </w:rPr>
        <w:t xml:space="preserve"> </w:t>
      </w:r>
      <w:r w:rsidR="006E4B84" w:rsidRPr="003D43E4">
        <w:rPr>
          <w:rStyle w:val="Strong"/>
          <w:rFonts w:ascii="Open Sans" w:hAnsi="Open Sans" w:cs="Open Sans"/>
          <w:b w:val="0"/>
          <w:color w:val="000000" w:themeColor="text1"/>
          <w:shd w:val="clear" w:color="auto" w:fill="FFFFFF"/>
        </w:rPr>
        <w:t>la formazione di muffe </w:t>
      </w:r>
      <w:r w:rsidRPr="003D43E4">
        <w:rPr>
          <w:rFonts w:ascii="Open Sans" w:hAnsi="Open Sans" w:cs="Open Sans"/>
          <w:color w:val="000000" w:themeColor="text1"/>
          <w:shd w:val="clear" w:color="auto" w:fill="FFFFFF"/>
        </w:rPr>
        <w:t xml:space="preserve">e il deterioramento dei cibi, ma anche di porzionarli prima di congelarli, </w:t>
      </w:r>
      <w:r w:rsidR="006E4B84" w:rsidRPr="003D43E4">
        <w:rPr>
          <w:rFonts w:ascii="Open Sans" w:hAnsi="Open Sans" w:cs="Open Sans"/>
          <w:color w:val="000000" w:themeColor="text1"/>
          <w:shd w:val="clear" w:color="auto" w:fill="FFFFFF"/>
        </w:rPr>
        <w:t xml:space="preserve">con la certezza di utilizzare ogni volta ciò che effettivamente </w:t>
      </w:r>
      <w:r w:rsidRPr="003D43E4">
        <w:rPr>
          <w:rFonts w:ascii="Open Sans" w:hAnsi="Open Sans" w:cs="Open Sans"/>
          <w:color w:val="000000" w:themeColor="text1"/>
          <w:shd w:val="clear" w:color="auto" w:fill="FFFFFF"/>
        </w:rPr>
        <w:t>si consuma</w:t>
      </w:r>
      <w:r w:rsidR="006E4B84" w:rsidRPr="003D43E4">
        <w:rPr>
          <w:rFonts w:ascii="Open Sans" w:hAnsi="Open Sans" w:cs="Open Sans"/>
          <w:color w:val="000000" w:themeColor="text1"/>
          <w:shd w:val="clear" w:color="auto" w:fill="FFFFFF"/>
        </w:rPr>
        <w:t>.</w:t>
      </w:r>
    </w:p>
    <w:p w:rsidR="006E4B84" w:rsidRPr="003D43E4" w:rsidRDefault="0014035A" w:rsidP="00680F24">
      <w:pPr>
        <w:spacing w:after="0" w:line="240" w:lineRule="auto"/>
        <w:jc w:val="both"/>
        <w:rPr>
          <w:rFonts w:ascii="Open Sans" w:hAnsi="Open Sans" w:cs="Open Sans"/>
          <w:color w:val="000000" w:themeColor="text1"/>
          <w:shd w:val="clear" w:color="auto" w:fill="FFFFFF"/>
        </w:rPr>
      </w:pPr>
      <w:r w:rsidRPr="003D43E4">
        <w:rPr>
          <w:rFonts w:ascii="Open Sans" w:hAnsi="Open Sans" w:cs="Open Sans"/>
          <w:color w:val="000000" w:themeColor="text1"/>
          <w:shd w:val="clear" w:color="auto" w:fill="FFFFFF"/>
        </w:rPr>
        <w:t xml:space="preserve">La durata degli alimenti si allungherà in maniera considerevole, come nel caso della carne fresca che, se opportunamente conservata sottovuoto, può durare anche fino a 7 giorni. </w:t>
      </w:r>
    </w:p>
    <w:p w:rsidR="0014035A" w:rsidRPr="003D43E4" w:rsidRDefault="0014035A" w:rsidP="00680F24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it-IT"/>
        </w:rPr>
      </w:pPr>
    </w:p>
    <w:p w:rsidR="006E4B84" w:rsidRPr="003D43E4" w:rsidRDefault="00034965" w:rsidP="006E4B8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u w:val="single"/>
          <w:lang w:eastAsia="it-IT"/>
        </w:rPr>
      </w:pPr>
      <w:r w:rsidRPr="003D43E4">
        <w:rPr>
          <w:rFonts w:ascii="Open Sans" w:eastAsia="Times New Roman" w:hAnsi="Open Sans" w:cs="Open Sans"/>
          <w:b/>
          <w:color w:val="000000" w:themeColor="text1"/>
          <w:u w:val="single"/>
          <w:lang w:eastAsia="it-IT"/>
        </w:rPr>
        <w:t xml:space="preserve">Non si butta via niente: </w:t>
      </w:r>
      <w:r w:rsidRPr="000435A7">
        <w:rPr>
          <w:rFonts w:ascii="Open Sans" w:eastAsia="Times New Roman" w:hAnsi="Open Sans" w:cs="Open Sans"/>
          <w:b/>
          <w:color w:val="F79646" w:themeColor="accent6"/>
          <w:u w:val="single"/>
          <w:lang w:eastAsia="it-IT"/>
        </w:rPr>
        <w:t xml:space="preserve">il frullatore da tavolo e ad immersione </w:t>
      </w:r>
    </w:p>
    <w:p w:rsidR="003D43E4" w:rsidRPr="000435A7" w:rsidRDefault="006E4B84" w:rsidP="006E4B84">
      <w:pPr>
        <w:spacing w:after="0" w:line="240" w:lineRule="auto"/>
        <w:jc w:val="both"/>
        <w:rPr>
          <w:rFonts w:ascii="Open Sans" w:hAnsi="Open Sans" w:cs="Open Sans"/>
          <w:bCs/>
          <w:color w:val="000000" w:themeColor="text1"/>
          <w:shd w:val="clear" w:color="auto" w:fill="FFFFFF"/>
        </w:rPr>
      </w:pPr>
      <w:r w:rsidRPr="003D43E4">
        <w:rPr>
          <w:rFonts w:ascii="Open Sans" w:hAnsi="Open Sans" w:cs="Open Sans"/>
          <w:color w:val="000000" w:themeColor="text1"/>
          <w:shd w:val="clear" w:color="auto" w:fill="FFFFFF"/>
        </w:rPr>
        <w:t>Frullatore e frullatore ad immersione </w:t>
      </w:r>
      <w:r w:rsidR="0014035A" w:rsidRPr="003D43E4">
        <w:rPr>
          <w:rFonts w:ascii="Open Sans" w:hAnsi="Open Sans" w:cs="Open Sans"/>
          <w:color w:val="000000" w:themeColor="text1"/>
          <w:shd w:val="clear" w:color="auto" w:fill="FFFFFF"/>
        </w:rPr>
        <w:t xml:space="preserve">sono ottimi contro lo spreco alimentare perché rendono “mangiabili” </w:t>
      </w:r>
      <w:r w:rsidRPr="003D43E4">
        <w:rPr>
          <w:rFonts w:ascii="Open Sans" w:hAnsi="Open Sans" w:cs="Open Sans"/>
          <w:color w:val="000000" w:themeColor="text1"/>
          <w:shd w:val="clear" w:color="auto" w:fill="FFFFFF"/>
        </w:rPr>
        <w:t>tutte le parti degli ingredienti, anche quelle che solitamente scartiamo, così da </w:t>
      </w:r>
      <w:r w:rsidR="0014035A" w:rsidRPr="003D43E4">
        <w:rPr>
          <w:rStyle w:val="Strong"/>
          <w:rFonts w:ascii="Open Sans" w:hAnsi="Open Sans" w:cs="Open Sans"/>
          <w:b w:val="0"/>
          <w:color w:val="000000" w:themeColor="text1"/>
          <w:shd w:val="clear" w:color="auto" w:fill="FFFFFF"/>
        </w:rPr>
        <w:t>non buttare via nulla. Un esempio? Le verdure dal gambo molto duro come i broccoli</w:t>
      </w:r>
      <w:r w:rsidR="00B05C87">
        <w:rPr>
          <w:rStyle w:val="Strong"/>
          <w:rFonts w:ascii="Open Sans" w:hAnsi="Open Sans" w:cs="Open Sans"/>
          <w:b w:val="0"/>
          <w:color w:val="000000" w:themeColor="text1"/>
          <w:shd w:val="clear" w:color="auto" w:fill="FFFFFF"/>
        </w:rPr>
        <w:t>,</w:t>
      </w:r>
      <w:r w:rsidR="0014035A" w:rsidRPr="003D43E4">
        <w:rPr>
          <w:rStyle w:val="Strong"/>
          <w:rFonts w:ascii="Open Sans" w:hAnsi="Open Sans" w:cs="Open Sans"/>
          <w:b w:val="0"/>
          <w:color w:val="000000" w:themeColor="text1"/>
          <w:shd w:val="clear" w:color="auto" w:fill="FFFFFF"/>
        </w:rPr>
        <w:t xml:space="preserve"> che possono essere cotti per intero e ripassati in frullatore, per ottenere vellutate e zuppe senza produrre scarti. Il frullatore da tavolo, invec</w:t>
      </w:r>
      <w:r w:rsidR="00B05C87">
        <w:rPr>
          <w:rStyle w:val="Strong"/>
          <w:rFonts w:ascii="Open Sans" w:hAnsi="Open Sans" w:cs="Open Sans"/>
          <w:b w:val="0"/>
          <w:color w:val="000000" w:themeColor="text1"/>
          <w:shd w:val="clear" w:color="auto" w:fill="FFFFFF"/>
        </w:rPr>
        <w:t xml:space="preserve">e, permette un salvataggio last </w:t>
      </w:r>
      <w:r w:rsidR="0014035A" w:rsidRPr="003D43E4">
        <w:rPr>
          <w:rStyle w:val="Strong"/>
          <w:rFonts w:ascii="Open Sans" w:hAnsi="Open Sans" w:cs="Open Sans"/>
          <w:b w:val="0"/>
          <w:color w:val="000000" w:themeColor="text1"/>
          <w:shd w:val="clear" w:color="auto" w:fill="FFFFFF"/>
        </w:rPr>
        <w:t xml:space="preserve">minute della frutta molto matura che, con un po’ di latte, </w:t>
      </w:r>
      <w:r w:rsidR="00B05C87">
        <w:rPr>
          <w:rStyle w:val="Strong"/>
          <w:rFonts w:ascii="Open Sans" w:hAnsi="Open Sans" w:cs="Open Sans"/>
          <w:b w:val="0"/>
          <w:color w:val="000000" w:themeColor="text1"/>
          <w:shd w:val="clear" w:color="auto" w:fill="FFFFFF"/>
        </w:rPr>
        <w:t>rinasce a</w:t>
      </w:r>
      <w:r w:rsidR="0014035A" w:rsidRPr="003D43E4">
        <w:rPr>
          <w:rStyle w:val="Strong"/>
          <w:rFonts w:ascii="Open Sans" w:hAnsi="Open Sans" w:cs="Open Sans"/>
          <w:b w:val="0"/>
          <w:color w:val="000000" w:themeColor="text1"/>
          <w:shd w:val="clear" w:color="auto" w:fill="FFFFFF"/>
        </w:rPr>
        <w:t xml:space="preserve"> nuova vita come smoothie. </w:t>
      </w:r>
    </w:p>
    <w:p w:rsidR="006E4B84" w:rsidRPr="003D43E4" w:rsidRDefault="006E4B84" w:rsidP="006E4B8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u w:val="single"/>
          <w:lang w:eastAsia="it-IT"/>
        </w:rPr>
      </w:pPr>
    </w:p>
    <w:p w:rsidR="00034965" w:rsidRPr="003D43E4" w:rsidRDefault="00B05C87" w:rsidP="00680F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u w:val="single"/>
          <w:lang w:eastAsia="it-IT"/>
        </w:rPr>
      </w:pPr>
      <w:r>
        <w:rPr>
          <w:rFonts w:ascii="Open Sans" w:eastAsia="Times New Roman" w:hAnsi="Open Sans" w:cs="Open Sans"/>
          <w:b/>
          <w:color w:val="000000" w:themeColor="text1"/>
          <w:u w:val="single"/>
          <w:lang w:eastAsia="it-IT"/>
        </w:rPr>
        <w:t>Se è secco non va buttato ma ri</w:t>
      </w:r>
      <w:r w:rsidR="0089289C" w:rsidRPr="003D43E4">
        <w:rPr>
          <w:rFonts w:ascii="Open Sans" w:eastAsia="Times New Roman" w:hAnsi="Open Sans" w:cs="Open Sans"/>
          <w:b/>
          <w:color w:val="000000" w:themeColor="text1"/>
          <w:u w:val="single"/>
          <w:lang w:eastAsia="it-IT"/>
        </w:rPr>
        <w:t>utilizzato</w:t>
      </w:r>
      <w:r w:rsidR="00200620" w:rsidRPr="003D43E4">
        <w:rPr>
          <w:rFonts w:ascii="Open Sans" w:eastAsia="Times New Roman" w:hAnsi="Open Sans" w:cs="Open Sans"/>
          <w:b/>
          <w:color w:val="000000" w:themeColor="text1"/>
          <w:u w:val="single"/>
          <w:lang w:eastAsia="it-IT"/>
        </w:rPr>
        <w:t xml:space="preserve">: </w:t>
      </w:r>
      <w:r w:rsidR="00200620" w:rsidRPr="000435A7">
        <w:rPr>
          <w:rFonts w:ascii="Open Sans" w:eastAsia="Times New Roman" w:hAnsi="Open Sans" w:cs="Open Sans"/>
          <w:b/>
          <w:color w:val="F79646" w:themeColor="accent6"/>
          <w:u w:val="single"/>
          <w:lang w:eastAsia="it-IT"/>
        </w:rPr>
        <w:t xml:space="preserve">il tritatutto </w:t>
      </w:r>
    </w:p>
    <w:p w:rsidR="006E4B84" w:rsidRDefault="006E4B84" w:rsidP="006E4B84">
      <w:pPr>
        <w:spacing w:after="0" w:line="240" w:lineRule="auto"/>
        <w:jc w:val="both"/>
        <w:rPr>
          <w:rFonts w:ascii="Open Sans" w:hAnsi="Open Sans" w:cs="Open Sans"/>
          <w:color w:val="000000" w:themeColor="text1"/>
          <w:shd w:val="clear" w:color="auto" w:fill="FFFFFF"/>
        </w:rPr>
      </w:pPr>
      <w:r w:rsidRPr="003D43E4">
        <w:rPr>
          <w:rFonts w:ascii="Open Sans" w:hAnsi="Open Sans" w:cs="Open Sans"/>
          <w:color w:val="000000" w:themeColor="text1"/>
          <w:shd w:val="clear" w:color="auto" w:fill="FFFFFF"/>
        </w:rPr>
        <w:t xml:space="preserve">Biscotti poco fragranti, pane vecchio, frutta secca aperta da troppo tempo, erbe aromatiche: </w:t>
      </w:r>
      <w:r w:rsidR="003D43E4" w:rsidRPr="003D43E4">
        <w:rPr>
          <w:rFonts w:ascii="Open Sans" w:hAnsi="Open Sans" w:cs="Open Sans"/>
          <w:color w:val="000000" w:themeColor="text1"/>
          <w:shd w:val="clear" w:color="auto" w:fill="FFFFFF"/>
        </w:rPr>
        <w:t xml:space="preserve">con il tritatutto possono essere trasformati in triti riutilizzabili in moltissimi modi. Qualche </w:t>
      </w:r>
      <w:r w:rsidR="003D43E4" w:rsidRPr="003D43E4">
        <w:rPr>
          <w:rFonts w:ascii="Open Sans" w:hAnsi="Open Sans" w:cs="Open Sans"/>
          <w:color w:val="000000" w:themeColor="text1"/>
          <w:shd w:val="clear" w:color="auto" w:fill="FFFFFF"/>
        </w:rPr>
        <w:lastRenderedPageBreak/>
        <w:t>idea? Biscotti tritati come base di cheescake ed altri dolci, i triti di erbe aromatiche per insaporire zuppe ed altri piatti, il pane secco per polpette o impanature.</w:t>
      </w:r>
    </w:p>
    <w:p w:rsidR="000435A7" w:rsidRPr="000435A7" w:rsidRDefault="000435A7" w:rsidP="006E4B84">
      <w:pPr>
        <w:spacing w:after="0" w:line="240" w:lineRule="auto"/>
        <w:jc w:val="both"/>
        <w:rPr>
          <w:rFonts w:ascii="Open Sans" w:hAnsi="Open Sans" w:cs="Open Sans"/>
          <w:color w:val="000000" w:themeColor="text1"/>
          <w:shd w:val="clear" w:color="auto" w:fill="FFFFFF"/>
        </w:rPr>
      </w:pPr>
    </w:p>
    <w:p w:rsidR="00CD38D1" w:rsidRPr="00B05C87" w:rsidRDefault="00B05C87" w:rsidP="00CD38D1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Open Sans" w:eastAsia="Times New Roman" w:hAnsi="Open Sans" w:cs="Open Sans"/>
          <w:b/>
          <w:u w:val="single"/>
          <w:lang w:eastAsia="it-IT"/>
        </w:rPr>
      </w:pPr>
      <w:r>
        <w:rPr>
          <w:rFonts w:ascii="Open Sans" w:eastAsia="Times New Roman" w:hAnsi="Open Sans" w:cs="Open Sans"/>
          <w:b/>
          <w:u w:val="single"/>
          <w:lang w:eastAsia="it-IT"/>
        </w:rPr>
        <w:t>Le dimensioni contano</w:t>
      </w:r>
      <w:r w:rsidR="00200620" w:rsidRPr="00B05C87">
        <w:rPr>
          <w:rFonts w:ascii="Open Sans" w:eastAsia="Times New Roman" w:hAnsi="Open Sans" w:cs="Open Sans"/>
          <w:b/>
          <w:u w:val="single"/>
          <w:lang w:eastAsia="it-IT"/>
        </w:rPr>
        <w:t xml:space="preserve">: </w:t>
      </w:r>
      <w:r w:rsidR="00200620" w:rsidRPr="00B05C87">
        <w:rPr>
          <w:rFonts w:ascii="Open Sans" w:eastAsia="Times New Roman" w:hAnsi="Open Sans" w:cs="Open Sans"/>
          <w:b/>
          <w:color w:val="F79646" w:themeColor="accent6"/>
          <w:u w:val="single"/>
          <w:lang w:eastAsia="it-IT"/>
        </w:rPr>
        <w:t>il frigorifero</w:t>
      </w:r>
    </w:p>
    <w:p w:rsidR="00CD38D1" w:rsidRPr="000435A7" w:rsidRDefault="006E4B84" w:rsidP="006E4B84">
      <w:pPr>
        <w:spacing w:after="0" w:line="240" w:lineRule="auto"/>
        <w:jc w:val="both"/>
        <w:rPr>
          <w:rFonts w:ascii="Open Sans" w:hAnsi="Open Sans" w:cs="Open Sans"/>
          <w:shd w:val="clear" w:color="auto" w:fill="FFFFFF"/>
        </w:rPr>
      </w:pPr>
      <w:r w:rsidRPr="000435A7">
        <w:rPr>
          <w:rFonts w:ascii="Open Sans" w:hAnsi="Open Sans" w:cs="Open Sans"/>
          <w:shd w:val="clear" w:color="auto" w:fill="FFFFFF"/>
        </w:rPr>
        <w:t>Il frigorifero è il protagonista indiscusso di tutte le cucine, ma non sempr</w:t>
      </w:r>
      <w:r w:rsidR="00B05C87">
        <w:rPr>
          <w:rFonts w:ascii="Open Sans" w:hAnsi="Open Sans" w:cs="Open Sans"/>
          <w:shd w:val="clear" w:color="auto" w:fill="FFFFFF"/>
        </w:rPr>
        <w:t xml:space="preserve">e ci si ricorda che deve </w:t>
      </w:r>
      <w:r w:rsidR="000435A7" w:rsidRPr="000435A7">
        <w:rPr>
          <w:rFonts w:ascii="Open Sans" w:hAnsi="Open Sans" w:cs="Open Sans"/>
          <w:shd w:val="clear" w:color="auto" w:fill="FFFFFF"/>
        </w:rPr>
        <w:t>essere regolarmente pulito, sbrinato e impostato alla temperatura ideale per preservare gli alimenti al suo interno in uno stato ottimale.</w:t>
      </w:r>
    </w:p>
    <w:p w:rsidR="006E4B84" w:rsidRPr="000435A7" w:rsidRDefault="00CD38D1" w:rsidP="006E4B84">
      <w:pPr>
        <w:spacing w:after="0" w:line="240" w:lineRule="auto"/>
        <w:jc w:val="both"/>
        <w:rPr>
          <w:rFonts w:ascii="Open Sans" w:hAnsi="Open Sans" w:cs="Open Sans"/>
          <w:shd w:val="clear" w:color="auto" w:fill="FFFFFF"/>
        </w:rPr>
      </w:pPr>
      <w:r w:rsidRPr="000435A7">
        <w:rPr>
          <w:rFonts w:ascii="Open Sans" w:hAnsi="Open Sans" w:cs="Open Sans"/>
          <w:shd w:val="clear" w:color="auto" w:fill="FFFFFF"/>
        </w:rPr>
        <w:t xml:space="preserve">Da non sottovalutare anche le </w:t>
      </w:r>
      <w:r w:rsidR="000435A7" w:rsidRPr="000435A7">
        <w:rPr>
          <w:rFonts w:ascii="Open Sans" w:hAnsi="Open Sans" w:cs="Open Sans"/>
          <w:shd w:val="clear" w:color="auto" w:fill="FFFFFF"/>
        </w:rPr>
        <w:t>sue dimensioni</w:t>
      </w:r>
      <w:r w:rsidRPr="000435A7">
        <w:rPr>
          <w:rFonts w:ascii="Open Sans" w:hAnsi="Open Sans" w:cs="Open Sans"/>
          <w:shd w:val="clear" w:color="auto" w:fill="FFFFFF"/>
        </w:rPr>
        <w:t>: la nostra tendenza insconscia a reimpirlo può portarci a comprare quantità eccessive di cibo</w:t>
      </w:r>
      <w:r w:rsidR="00B05C87">
        <w:rPr>
          <w:rFonts w:ascii="Open Sans" w:hAnsi="Open Sans" w:cs="Open Sans"/>
          <w:shd w:val="clear" w:color="auto" w:fill="FFFFFF"/>
        </w:rPr>
        <w:t>, specie</w:t>
      </w:r>
      <w:r w:rsidRPr="000435A7">
        <w:rPr>
          <w:rFonts w:ascii="Open Sans" w:hAnsi="Open Sans" w:cs="Open Sans"/>
          <w:shd w:val="clear" w:color="auto" w:fill="FFFFFF"/>
        </w:rPr>
        <w:t xml:space="preserve"> se non disponiamo di un modello dalla grandezza adeguata alle esigenze del nucleo abitativo. </w:t>
      </w:r>
    </w:p>
    <w:p w:rsidR="006E4B84" w:rsidRPr="006E4B84" w:rsidRDefault="006E4B84" w:rsidP="006E4B8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u w:val="single"/>
          <w:lang w:eastAsia="it-IT"/>
        </w:rPr>
      </w:pPr>
    </w:p>
    <w:p w:rsidR="00200620" w:rsidRDefault="00200620" w:rsidP="00680F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u w:val="single"/>
          <w:lang w:eastAsia="it-IT"/>
        </w:rPr>
      </w:pPr>
      <w:r w:rsidRPr="006E4B84">
        <w:rPr>
          <w:rFonts w:ascii="Open Sans" w:eastAsia="Times New Roman" w:hAnsi="Open Sans" w:cs="Open Sans"/>
          <w:b/>
          <w:color w:val="000000" w:themeColor="text1"/>
          <w:u w:val="single"/>
          <w:lang w:eastAsia="it-IT"/>
        </w:rPr>
        <w:t xml:space="preserve">Troppa frutta? Invece di buttarla, bevila: </w:t>
      </w:r>
      <w:r w:rsidRPr="000435A7">
        <w:rPr>
          <w:rFonts w:ascii="Open Sans" w:eastAsia="Times New Roman" w:hAnsi="Open Sans" w:cs="Open Sans"/>
          <w:b/>
          <w:color w:val="F79646" w:themeColor="accent6"/>
          <w:u w:val="single"/>
          <w:lang w:eastAsia="it-IT"/>
        </w:rPr>
        <w:t>la centrifuga e l’estrattore di succo</w:t>
      </w:r>
    </w:p>
    <w:p w:rsidR="0014035A" w:rsidRPr="003D43E4" w:rsidRDefault="0014035A" w:rsidP="0014035A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it-IT"/>
        </w:rPr>
      </w:pPr>
      <w:r>
        <w:rPr>
          <w:rFonts w:ascii="Open Sans" w:eastAsia="Times New Roman" w:hAnsi="Open Sans" w:cs="Open Sans"/>
          <w:color w:val="000000" w:themeColor="text1"/>
          <w:lang w:eastAsia="it-IT"/>
        </w:rPr>
        <w:t xml:space="preserve">L’estrattore di succo e la centrifuga sono due ottimi alleati per smaltire eccessi di frutta e di verdura freschi, che andrebbero altrimenti nella pattumiera. </w:t>
      </w:r>
      <w:r w:rsidR="003D43E4">
        <w:rPr>
          <w:rFonts w:ascii="Open Sans" w:eastAsia="Times New Roman" w:hAnsi="Open Sans" w:cs="Open Sans"/>
          <w:color w:val="000000" w:themeColor="text1"/>
          <w:lang w:eastAsia="it-IT"/>
        </w:rPr>
        <w:t>La preparazione dei succhi è semp</w:t>
      </w:r>
      <w:r w:rsidR="003D43E4"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lice e ha il vantaggio di </w:t>
      </w:r>
      <w:r w:rsidR="00B05C87">
        <w:rPr>
          <w:rFonts w:ascii="Open Sans" w:eastAsia="Times New Roman" w:hAnsi="Open Sans" w:cs="Open Sans"/>
          <w:color w:val="000000" w:themeColor="text1"/>
          <w:lang w:eastAsia="it-IT"/>
        </w:rPr>
        <w:t>incoraggiare</w:t>
      </w:r>
      <w:r w:rsidR="003D43E4"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 l’assunzione di verdura e frutta anche </w:t>
      </w:r>
      <w:r w:rsidR="00B05C87">
        <w:rPr>
          <w:rFonts w:ascii="Open Sans" w:eastAsia="Times New Roman" w:hAnsi="Open Sans" w:cs="Open Sans"/>
          <w:color w:val="000000" w:themeColor="text1"/>
          <w:lang w:eastAsia="it-IT"/>
        </w:rPr>
        <w:t>per i</w:t>
      </w:r>
      <w:r w:rsidR="003D43E4"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 più piccoli. </w:t>
      </w:r>
      <w:r w:rsidRPr="003D43E4">
        <w:rPr>
          <w:rFonts w:ascii="Open Sans" w:eastAsia="Times New Roman" w:hAnsi="Open Sans" w:cs="Open Sans"/>
          <w:color w:val="000000" w:themeColor="text1"/>
          <w:lang w:eastAsia="it-IT"/>
        </w:rPr>
        <w:t xml:space="preserve">Bisogna però fare attenzione a riutilizzare in maniera creativa lo scarto che questi apparecchi producono: torte, biscotti e dolcetti sono solo alcune delle numerose ricette del riciclo di ingredienti che spopolano online. </w:t>
      </w:r>
    </w:p>
    <w:p w:rsidR="0014035A" w:rsidRPr="003D43E4" w:rsidRDefault="0014035A" w:rsidP="0014035A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u w:val="single"/>
          <w:lang w:eastAsia="it-IT"/>
        </w:rPr>
      </w:pPr>
    </w:p>
    <w:p w:rsidR="00200620" w:rsidRPr="003D43E4" w:rsidRDefault="00200620" w:rsidP="00680F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u w:val="single"/>
          <w:lang w:eastAsia="it-IT"/>
        </w:rPr>
      </w:pPr>
      <w:r w:rsidRPr="003D43E4">
        <w:rPr>
          <w:rFonts w:ascii="Open Sans" w:eastAsia="Times New Roman" w:hAnsi="Open Sans" w:cs="Open Sans"/>
          <w:b/>
          <w:color w:val="000000" w:themeColor="text1"/>
          <w:u w:val="single"/>
          <w:lang w:eastAsia="it-IT"/>
        </w:rPr>
        <w:t xml:space="preserve">Come una macchina che ferma il tempo: </w:t>
      </w:r>
      <w:r w:rsidRPr="000435A7">
        <w:rPr>
          <w:rFonts w:ascii="Open Sans" w:eastAsia="Times New Roman" w:hAnsi="Open Sans" w:cs="Open Sans"/>
          <w:b/>
          <w:color w:val="F79646" w:themeColor="accent6"/>
          <w:u w:val="single"/>
          <w:lang w:eastAsia="it-IT"/>
        </w:rPr>
        <w:t>l’essiccatore</w:t>
      </w:r>
    </w:p>
    <w:p w:rsidR="006E4B84" w:rsidRPr="003D43E4" w:rsidRDefault="001B074D" w:rsidP="006E4B84">
      <w:pPr>
        <w:spacing w:after="0" w:line="240" w:lineRule="auto"/>
        <w:jc w:val="both"/>
        <w:rPr>
          <w:rFonts w:ascii="Open Sans" w:hAnsi="Open Sans" w:cs="Open Sans"/>
          <w:color w:val="000000" w:themeColor="text1"/>
          <w:shd w:val="clear" w:color="auto" w:fill="FFFFFF"/>
        </w:rPr>
      </w:pPr>
      <w:r w:rsidRPr="003D43E4">
        <w:rPr>
          <w:rFonts w:ascii="Open Sans" w:hAnsi="Open Sans" w:cs="Open Sans"/>
          <w:color w:val="000000" w:themeColor="text1"/>
          <w:shd w:val="clear" w:color="auto" w:fill="FFFFFF"/>
        </w:rPr>
        <w:t xml:space="preserve">Pomodori secchi, uvetta, chips di frutta, </w:t>
      </w:r>
      <w:r w:rsidR="0014035A" w:rsidRPr="003D43E4">
        <w:rPr>
          <w:rFonts w:ascii="Open Sans" w:hAnsi="Open Sans" w:cs="Open Sans"/>
          <w:color w:val="000000" w:themeColor="text1"/>
          <w:shd w:val="clear" w:color="auto" w:fill="FFFFFF"/>
        </w:rPr>
        <w:t xml:space="preserve">erbe aromatiche: sono numerosi gli </w:t>
      </w:r>
      <w:r w:rsidR="003D43E4" w:rsidRPr="003D43E4">
        <w:rPr>
          <w:rFonts w:ascii="Open Sans" w:hAnsi="Open Sans" w:cs="Open Sans"/>
          <w:color w:val="000000" w:themeColor="text1"/>
          <w:shd w:val="clear" w:color="auto" w:fill="FFFFFF"/>
        </w:rPr>
        <w:t>alimenti la cui vita può essere allungata, in alcuni casi anche fino a 12 mesi, grazie alla tecnica</w:t>
      </w:r>
      <w:r w:rsidR="00B05C87">
        <w:rPr>
          <w:rFonts w:ascii="Open Sans" w:hAnsi="Open Sans" w:cs="Open Sans"/>
          <w:color w:val="000000" w:themeColor="text1"/>
          <w:shd w:val="clear" w:color="auto" w:fill="FFFFFF"/>
        </w:rPr>
        <w:t xml:space="preserve"> della disidratazione tramite </w:t>
      </w:r>
      <w:r w:rsidR="003D43E4" w:rsidRPr="003D43E4">
        <w:rPr>
          <w:rFonts w:ascii="Open Sans" w:hAnsi="Open Sans" w:cs="Open Sans"/>
          <w:color w:val="000000" w:themeColor="text1"/>
          <w:shd w:val="clear" w:color="auto" w:fill="FFFFFF"/>
        </w:rPr>
        <w:t xml:space="preserve">essiccatore. </w:t>
      </w:r>
      <w:r w:rsidR="0014035A" w:rsidRPr="003D43E4">
        <w:rPr>
          <w:rFonts w:ascii="Open Sans" w:hAnsi="Open Sans" w:cs="Open Sans"/>
          <w:color w:val="000000" w:themeColor="text1"/>
          <w:shd w:val="clear" w:color="auto" w:fill="FFFFFF"/>
        </w:rPr>
        <w:t>Il consiglio: sfruttare le offerte legate a</w:t>
      </w:r>
      <w:r w:rsidRPr="003D43E4">
        <w:rPr>
          <w:rFonts w:ascii="Open Sans" w:hAnsi="Open Sans" w:cs="Open Sans"/>
          <w:color w:val="000000" w:themeColor="text1"/>
          <w:shd w:val="clear" w:color="auto" w:fill="FFFFFF"/>
        </w:rPr>
        <w:t>lla stagionalità di frutta e verdura,</w:t>
      </w:r>
      <w:r w:rsidR="003D43E4" w:rsidRPr="003D43E4">
        <w:rPr>
          <w:rFonts w:ascii="Open Sans" w:hAnsi="Open Sans" w:cs="Open Sans"/>
          <w:color w:val="000000" w:themeColor="text1"/>
          <w:shd w:val="clear" w:color="auto" w:fill="FFFFFF"/>
        </w:rPr>
        <w:t xml:space="preserve"> in modo da risparmiare al momento dell’acquisto e fare scorta di alcuni alimenti che durante il resto dell’anno hanno costi proibitivi e sono fuori stagione. </w:t>
      </w:r>
    </w:p>
    <w:p w:rsidR="001B074D" w:rsidRPr="006E4B84" w:rsidRDefault="001B074D" w:rsidP="006E4B8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u w:val="single"/>
          <w:lang w:eastAsia="it-IT"/>
        </w:rPr>
      </w:pPr>
    </w:p>
    <w:p w:rsidR="00200620" w:rsidRPr="00B05C87" w:rsidRDefault="00B05C87" w:rsidP="00680F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u w:val="single"/>
          <w:lang w:eastAsia="it-IT"/>
        </w:rPr>
      </w:pPr>
      <w:r>
        <w:rPr>
          <w:rFonts w:ascii="Open Sans" w:eastAsia="Times New Roman" w:hAnsi="Open Sans" w:cs="Open Sans"/>
          <w:b/>
          <w:color w:val="000000" w:themeColor="text1"/>
          <w:u w:val="single"/>
          <w:lang w:eastAsia="it-IT"/>
        </w:rPr>
        <w:t xml:space="preserve">Un rito tutto italiano ma senza sprechi: </w:t>
      </w:r>
      <w:r w:rsidRPr="00B05C87">
        <w:rPr>
          <w:rFonts w:ascii="Open Sans" w:eastAsia="Times New Roman" w:hAnsi="Open Sans" w:cs="Open Sans"/>
          <w:b/>
          <w:color w:val="F79646" w:themeColor="accent6"/>
          <w:u w:val="single"/>
          <w:lang w:eastAsia="it-IT"/>
        </w:rPr>
        <w:t>l</w:t>
      </w:r>
      <w:r w:rsidR="0089289C" w:rsidRPr="00B05C87">
        <w:rPr>
          <w:rFonts w:ascii="Open Sans" w:eastAsia="Times New Roman" w:hAnsi="Open Sans" w:cs="Open Sans"/>
          <w:b/>
          <w:color w:val="F79646" w:themeColor="accent6"/>
          <w:u w:val="single"/>
          <w:lang w:eastAsia="it-IT"/>
        </w:rPr>
        <w:t xml:space="preserve">e macchine da caffè </w:t>
      </w:r>
    </w:p>
    <w:p w:rsidR="006E4B84" w:rsidRPr="003D43E4" w:rsidRDefault="006E4B84" w:rsidP="006E4B84">
      <w:pPr>
        <w:spacing w:after="0" w:line="240" w:lineRule="auto"/>
        <w:jc w:val="both"/>
        <w:rPr>
          <w:rFonts w:ascii="Open Sans" w:hAnsi="Open Sans" w:cs="Open Sans"/>
          <w:color w:val="000000" w:themeColor="text1"/>
          <w:shd w:val="clear" w:color="auto" w:fill="FFFFFF"/>
        </w:rPr>
      </w:pPr>
      <w:r w:rsidRPr="003D43E4">
        <w:rPr>
          <w:rFonts w:ascii="Open Sans" w:hAnsi="Open Sans" w:cs="Open Sans"/>
          <w:color w:val="000000" w:themeColor="text1"/>
          <w:shd w:val="clear" w:color="auto" w:fill="FFFFFF"/>
        </w:rPr>
        <w:t xml:space="preserve">Il caffè è una vera </w:t>
      </w:r>
      <w:r w:rsidR="003D43E4" w:rsidRPr="003D43E4">
        <w:rPr>
          <w:rFonts w:ascii="Open Sans" w:hAnsi="Open Sans" w:cs="Open Sans"/>
          <w:color w:val="000000" w:themeColor="text1"/>
          <w:shd w:val="clear" w:color="auto" w:fill="FFFFFF"/>
        </w:rPr>
        <w:t>e propria religione in Italia</w:t>
      </w:r>
      <w:r w:rsidR="003C058C">
        <w:rPr>
          <w:rFonts w:ascii="Open Sans" w:hAnsi="Open Sans" w:cs="Open Sans"/>
          <w:color w:val="000000" w:themeColor="text1"/>
          <w:shd w:val="clear" w:color="auto" w:fill="FFFFFF"/>
        </w:rPr>
        <w:t>,</w:t>
      </w:r>
      <w:r w:rsidR="003D43E4" w:rsidRPr="003D43E4">
        <w:rPr>
          <w:rFonts w:ascii="Open Sans" w:hAnsi="Open Sans" w:cs="Open Sans"/>
          <w:color w:val="000000" w:themeColor="text1"/>
          <w:shd w:val="clear" w:color="auto" w:fill="FFFFFF"/>
        </w:rPr>
        <w:t xml:space="preserve"> eppure se ne butta via</w:t>
      </w:r>
      <w:r w:rsidR="003C058C">
        <w:rPr>
          <w:rFonts w:ascii="Open Sans" w:hAnsi="Open Sans" w:cs="Open Sans"/>
          <w:color w:val="000000" w:themeColor="text1"/>
          <w:shd w:val="clear" w:color="auto" w:fill="FFFFFF"/>
        </w:rPr>
        <w:t xml:space="preserve"> così</w:t>
      </w:r>
      <w:r w:rsidR="003D43E4" w:rsidRPr="003D43E4">
        <w:rPr>
          <w:rFonts w:ascii="Open Sans" w:hAnsi="Open Sans" w:cs="Open Sans"/>
          <w:color w:val="000000" w:themeColor="text1"/>
          <w:shd w:val="clear" w:color="auto" w:fill="FFFFFF"/>
        </w:rPr>
        <w:t xml:space="preserve"> tanto ogni giorno! La moka, infatti, che resta la tipologia di macchina preferita dagli italiani, ci costringe ad utilizzare sempre </w:t>
      </w:r>
      <w:r w:rsidR="000435A7">
        <w:rPr>
          <w:rFonts w:ascii="Open Sans" w:hAnsi="Open Sans" w:cs="Open Sans"/>
          <w:color w:val="000000" w:themeColor="text1"/>
          <w:shd w:val="clear" w:color="auto" w:fill="FFFFFF"/>
        </w:rPr>
        <w:t>una specifica quantità di caffè</w:t>
      </w:r>
      <w:r w:rsidR="003D43E4" w:rsidRPr="003D43E4">
        <w:rPr>
          <w:rFonts w:ascii="Open Sans" w:hAnsi="Open Sans" w:cs="Open Sans"/>
          <w:color w:val="000000" w:themeColor="text1"/>
          <w:shd w:val="clear" w:color="auto" w:fill="FFFFFF"/>
        </w:rPr>
        <w:t>. Per ovviare a questo spreco, oltre ad avere una macchin</w:t>
      </w:r>
      <w:r w:rsidR="000435A7">
        <w:rPr>
          <w:rFonts w:ascii="Open Sans" w:hAnsi="Open Sans" w:cs="Open Sans"/>
          <w:color w:val="000000" w:themeColor="text1"/>
          <w:shd w:val="clear" w:color="auto" w:fill="FFFFFF"/>
        </w:rPr>
        <w:t>a</w:t>
      </w:r>
      <w:r w:rsidR="003D43E4" w:rsidRPr="003D43E4">
        <w:rPr>
          <w:rFonts w:ascii="Open Sans" w:hAnsi="Open Sans" w:cs="Open Sans"/>
          <w:color w:val="000000" w:themeColor="text1"/>
          <w:shd w:val="clear" w:color="auto" w:fill="FFFFFF"/>
        </w:rPr>
        <w:t xml:space="preserve"> delle dimensioni giuste, è importante valutare anche i modelli elettrici e quelli automatici: i primi, infatti, dispongono spesso della funzione di riscaldamento che permette di non buttar via il caffè avanzato e ormai freddo, mentre i secondi, invece, permettono di prepara</w:t>
      </w:r>
      <w:r w:rsidR="003C058C">
        <w:rPr>
          <w:rFonts w:ascii="Open Sans" w:hAnsi="Open Sans" w:cs="Open Sans"/>
          <w:color w:val="000000" w:themeColor="text1"/>
          <w:shd w:val="clear" w:color="auto" w:fill="FFFFFF"/>
        </w:rPr>
        <w:t>r</w:t>
      </w:r>
      <w:r w:rsidR="003D43E4" w:rsidRPr="003D43E4">
        <w:rPr>
          <w:rFonts w:ascii="Open Sans" w:hAnsi="Open Sans" w:cs="Open Sans"/>
          <w:color w:val="000000" w:themeColor="text1"/>
          <w:shd w:val="clear" w:color="auto" w:fill="FFFFFF"/>
        </w:rPr>
        <w:t>e solo un caffè per volta, attesta</w:t>
      </w:r>
      <w:r w:rsidR="003C058C">
        <w:rPr>
          <w:rFonts w:ascii="Open Sans" w:hAnsi="Open Sans" w:cs="Open Sans"/>
          <w:color w:val="000000" w:themeColor="text1"/>
          <w:shd w:val="clear" w:color="auto" w:fill="FFFFFF"/>
        </w:rPr>
        <w:t>ndosi come opzione ideale salva</w:t>
      </w:r>
      <w:r w:rsidR="003D43E4" w:rsidRPr="003D43E4">
        <w:rPr>
          <w:rFonts w:ascii="Open Sans" w:hAnsi="Open Sans" w:cs="Open Sans"/>
          <w:color w:val="000000" w:themeColor="text1"/>
          <w:shd w:val="clear" w:color="auto" w:fill="FFFFFF"/>
        </w:rPr>
        <w:t xml:space="preserve">sprechi. </w:t>
      </w:r>
    </w:p>
    <w:p w:rsidR="0014035A" w:rsidRPr="006E4B84" w:rsidRDefault="0014035A" w:rsidP="006E4B8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u w:val="single"/>
          <w:lang w:eastAsia="it-IT"/>
        </w:rPr>
      </w:pPr>
    </w:p>
    <w:p w:rsidR="0089289C" w:rsidRDefault="00BD6E1B" w:rsidP="00680F2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u w:val="single"/>
          <w:lang w:eastAsia="it-IT"/>
        </w:rPr>
      </w:pPr>
      <w:r w:rsidRPr="006E4B84">
        <w:rPr>
          <w:rFonts w:ascii="Open Sans" w:eastAsia="Times New Roman" w:hAnsi="Open Sans" w:cs="Open Sans"/>
          <w:b/>
          <w:color w:val="000000" w:themeColor="text1"/>
          <w:u w:val="single"/>
          <w:lang w:eastAsia="it-IT"/>
        </w:rPr>
        <w:t>Creatività</w:t>
      </w:r>
      <w:r w:rsidR="0089289C" w:rsidRPr="006E4B84">
        <w:rPr>
          <w:rFonts w:ascii="Open Sans" w:eastAsia="Times New Roman" w:hAnsi="Open Sans" w:cs="Open Sans"/>
          <w:b/>
          <w:color w:val="000000" w:themeColor="text1"/>
          <w:u w:val="single"/>
          <w:lang w:eastAsia="it-IT"/>
        </w:rPr>
        <w:t xml:space="preserve"> nel riutilizzo di avanzi e scarti: </w:t>
      </w:r>
      <w:r w:rsidR="0089289C" w:rsidRPr="000435A7">
        <w:rPr>
          <w:rFonts w:ascii="Open Sans" w:eastAsia="Times New Roman" w:hAnsi="Open Sans" w:cs="Open Sans"/>
          <w:b/>
          <w:color w:val="F79646" w:themeColor="accent6"/>
          <w:u w:val="single"/>
          <w:lang w:eastAsia="it-IT"/>
        </w:rPr>
        <w:t xml:space="preserve">l’impastatrice </w:t>
      </w:r>
    </w:p>
    <w:p w:rsidR="003D43E4" w:rsidRDefault="001B074D" w:rsidP="00680F24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it-IT"/>
        </w:rPr>
      </w:pPr>
      <w:r w:rsidRPr="001B074D">
        <w:rPr>
          <w:rFonts w:ascii="Open Sans" w:eastAsia="Times New Roman" w:hAnsi="Open Sans" w:cs="Open Sans"/>
          <w:color w:val="000000" w:themeColor="text1"/>
          <w:lang w:eastAsia="it-IT"/>
        </w:rPr>
        <w:t xml:space="preserve">Capita spesso che in frigo avanzino salumi e formaggi, verdure cotte o crude e la soluzone ideale è di impastarli </w:t>
      </w:r>
      <w:r w:rsidR="003C058C">
        <w:rPr>
          <w:rFonts w:ascii="Open Sans" w:eastAsia="Times New Roman" w:hAnsi="Open Sans" w:cs="Open Sans"/>
          <w:color w:val="000000" w:themeColor="text1"/>
          <w:lang w:eastAsia="it-IT"/>
        </w:rPr>
        <w:t>per far</w:t>
      </w:r>
      <w:r w:rsidRPr="001B074D">
        <w:rPr>
          <w:rFonts w:ascii="Open Sans" w:eastAsia="Times New Roman" w:hAnsi="Open Sans" w:cs="Open Sans"/>
          <w:color w:val="000000" w:themeColor="text1"/>
          <w:lang w:eastAsia="it-IT"/>
        </w:rPr>
        <w:t>e una torta rus</w:t>
      </w:r>
      <w:r w:rsidR="003C058C">
        <w:rPr>
          <w:rFonts w:ascii="Open Sans" w:eastAsia="Times New Roman" w:hAnsi="Open Sans" w:cs="Open Sans"/>
          <w:color w:val="000000" w:themeColor="text1"/>
          <w:lang w:eastAsia="it-IT"/>
        </w:rPr>
        <w:t>tica, del pane farcito, un plum</w:t>
      </w:r>
      <w:r w:rsidRPr="001B074D">
        <w:rPr>
          <w:rFonts w:ascii="Open Sans" w:eastAsia="Times New Roman" w:hAnsi="Open Sans" w:cs="Open Sans"/>
          <w:color w:val="000000" w:themeColor="text1"/>
          <w:lang w:eastAsia="it-IT"/>
        </w:rPr>
        <w:t xml:space="preserve">cake salato e tante altre ricette. Per i pigri, chi deve ottimizzare i tempi o per i meno esperti </w:t>
      </w:r>
      <w:r w:rsidR="003C058C">
        <w:rPr>
          <w:rFonts w:ascii="Open Sans" w:eastAsia="Times New Roman" w:hAnsi="Open Sans" w:cs="Open Sans"/>
          <w:color w:val="000000" w:themeColor="text1"/>
          <w:lang w:eastAsia="it-IT"/>
        </w:rPr>
        <w:t>in</w:t>
      </w:r>
      <w:r w:rsidRPr="001B074D">
        <w:rPr>
          <w:rFonts w:ascii="Open Sans" w:eastAsia="Times New Roman" w:hAnsi="Open Sans" w:cs="Open Sans"/>
          <w:color w:val="000000" w:themeColor="text1"/>
          <w:lang w:eastAsia="it-IT"/>
        </w:rPr>
        <w:t xml:space="preserve"> cucina, la soluzione è affidarsi ad un’impastatrice: basterà inserire gli avanzi nella ciotola di lavorazione e la macchina farà il resto. </w:t>
      </w:r>
    </w:p>
    <w:p w:rsidR="000435A7" w:rsidRDefault="000435A7" w:rsidP="00680F24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it-IT"/>
        </w:rPr>
      </w:pPr>
    </w:p>
    <w:p w:rsidR="000435A7" w:rsidRDefault="000435A7" w:rsidP="00680F24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it-IT"/>
        </w:rPr>
      </w:pPr>
    </w:p>
    <w:p w:rsidR="0030785F" w:rsidRPr="003D43E4" w:rsidRDefault="0030785F" w:rsidP="00680F24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lang w:eastAsia="it-IT"/>
        </w:rPr>
      </w:pPr>
    </w:p>
    <w:p w:rsidR="00E26F23" w:rsidRDefault="00E26F23" w:rsidP="00680F24">
      <w:pPr>
        <w:spacing w:after="0" w:line="240" w:lineRule="auto"/>
        <w:jc w:val="both"/>
        <w:rPr>
          <w:rFonts w:ascii="Open Sans" w:eastAsia="Times New Roman" w:hAnsi="Open Sans" w:cs="Open Sans"/>
          <w:i/>
          <w:lang w:eastAsia="it-IT"/>
        </w:rPr>
      </w:pPr>
      <w:r w:rsidRPr="006E4B84">
        <w:rPr>
          <w:rFonts w:ascii="Open Sans" w:eastAsia="Times New Roman" w:hAnsi="Open Sans" w:cs="Open Sans"/>
          <w:i/>
          <w:lang w:eastAsia="it-IT"/>
        </w:rPr>
        <w:t>“</w:t>
      </w:r>
      <w:r w:rsidR="00002F12" w:rsidRPr="006E4B84">
        <w:rPr>
          <w:rFonts w:ascii="Open Sans" w:eastAsia="Times New Roman" w:hAnsi="Open Sans" w:cs="Open Sans"/>
          <w:i/>
          <w:lang w:eastAsia="it-IT"/>
        </w:rPr>
        <w:t xml:space="preserve">Il tema dello spreco alimentare ci riguarda da vicino perché le nostre scelte di consumo quotidiane hanno un impatto considerevole su larga scala </w:t>
      </w:r>
      <w:r w:rsidR="001A46AF" w:rsidRPr="006E4B84">
        <w:rPr>
          <w:rFonts w:ascii="Open Sans" w:eastAsia="Times New Roman" w:hAnsi="Open Sans" w:cs="Open Sans"/>
          <w:i/>
          <w:lang w:eastAsia="it-IT"/>
        </w:rPr>
        <w:t xml:space="preserve">… </w:t>
      </w:r>
      <w:r w:rsidRPr="006E4B84">
        <w:rPr>
          <w:rFonts w:ascii="Open Sans" w:eastAsia="Times New Roman" w:hAnsi="Open Sans" w:cs="Open Sans"/>
          <w:i/>
          <w:lang w:eastAsia="it-IT"/>
        </w:rPr>
        <w:t xml:space="preserve">- </w:t>
      </w:r>
      <w:r w:rsidRPr="006E4B84">
        <w:rPr>
          <w:rFonts w:ascii="Open Sans" w:eastAsia="Times New Roman" w:hAnsi="Open Sans" w:cs="Open Sans"/>
          <w:lang w:eastAsia="it-IT"/>
        </w:rPr>
        <w:t xml:space="preserve">commenta </w:t>
      </w:r>
      <w:r w:rsidRPr="006E4B84">
        <w:rPr>
          <w:rFonts w:ascii="Open Sans" w:eastAsia="Times New Roman" w:hAnsi="Open Sans" w:cs="Open Sans"/>
          <w:b/>
          <w:lang w:eastAsia="it-IT"/>
        </w:rPr>
        <w:t>Luisa Esposito</w:t>
      </w:r>
      <w:r w:rsidRPr="006E4B84">
        <w:rPr>
          <w:rFonts w:ascii="Open Sans" w:eastAsia="Times New Roman" w:hAnsi="Open Sans" w:cs="Open Sans"/>
          <w:lang w:eastAsia="it-IT"/>
        </w:rPr>
        <w:t>, una degli espe</w:t>
      </w:r>
      <w:r w:rsidR="004B634A" w:rsidRPr="006E4B84">
        <w:rPr>
          <w:rFonts w:ascii="Open Sans" w:eastAsia="Times New Roman" w:hAnsi="Open Sans" w:cs="Open Sans"/>
          <w:lang w:eastAsia="it-IT"/>
        </w:rPr>
        <w:t xml:space="preserve">rti di QualeScegliere.it </w:t>
      </w:r>
      <w:r w:rsidR="00481B60" w:rsidRPr="006E4B84">
        <w:rPr>
          <w:rFonts w:ascii="Open Sans" w:eastAsia="Times New Roman" w:hAnsi="Open Sans" w:cs="Open Sans"/>
          <w:i/>
          <w:lang w:eastAsia="it-IT"/>
        </w:rPr>
        <w:t>-</w:t>
      </w:r>
      <w:r w:rsidRPr="006E4B84">
        <w:rPr>
          <w:rFonts w:ascii="Open Sans" w:eastAsia="Times New Roman" w:hAnsi="Open Sans" w:cs="Open Sans"/>
          <w:i/>
          <w:lang w:eastAsia="it-IT"/>
        </w:rPr>
        <w:t xml:space="preserve"> </w:t>
      </w:r>
      <w:r w:rsidR="00481B60" w:rsidRPr="006E4B84">
        <w:rPr>
          <w:rFonts w:ascii="Open Sans" w:eastAsia="Times New Roman" w:hAnsi="Open Sans" w:cs="Open Sans"/>
          <w:i/>
          <w:lang w:eastAsia="it-IT"/>
        </w:rPr>
        <w:t>“</w:t>
      </w:r>
      <w:r w:rsidR="00002F12" w:rsidRPr="006E4B84">
        <w:rPr>
          <w:rFonts w:ascii="Open Sans" w:eastAsia="Times New Roman" w:hAnsi="Open Sans" w:cs="Open Sans"/>
          <w:i/>
          <w:lang w:eastAsia="it-IT"/>
        </w:rPr>
        <w:t>..</w:t>
      </w:r>
      <w:r w:rsidR="00A35EBF" w:rsidRPr="006E4B84">
        <w:rPr>
          <w:rFonts w:ascii="Open Sans" w:eastAsia="Times New Roman" w:hAnsi="Open Sans" w:cs="Open Sans"/>
          <w:i/>
          <w:lang w:eastAsia="it-IT"/>
        </w:rPr>
        <w:t>.</w:t>
      </w:r>
      <w:r w:rsidR="00002F12" w:rsidRPr="006E4B84">
        <w:rPr>
          <w:rFonts w:ascii="Open Sans" w:eastAsia="Times New Roman" w:hAnsi="Open Sans" w:cs="Open Sans"/>
          <w:i/>
          <w:lang w:eastAsia="it-IT"/>
        </w:rPr>
        <w:t xml:space="preserve">I nostri consigli pratici vogliono fornire uno spunto di riflessione per </w:t>
      </w:r>
      <w:r w:rsidR="00002F12" w:rsidRPr="006E4B84">
        <w:rPr>
          <w:rFonts w:ascii="Open Sans" w:eastAsia="Times New Roman" w:hAnsi="Open Sans" w:cs="Open Sans"/>
          <w:i/>
          <w:lang w:eastAsia="it-IT"/>
        </w:rPr>
        <w:lastRenderedPageBreak/>
        <w:t>adottare abitudini più sostenibili nell’uso dei piccoli e grandi elettrodomestici da cucina, evitando di buttar via alimenti che potrebbero in realtà essere riutilizzati in modi creativi, oppure conservati più a lungo con</w:t>
      </w:r>
      <w:r w:rsidR="000435A7">
        <w:rPr>
          <w:rFonts w:ascii="Open Sans" w:eastAsia="Times New Roman" w:hAnsi="Open Sans" w:cs="Open Sans"/>
          <w:i/>
          <w:lang w:eastAsia="it-IT"/>
        </w:rPr>
        <w:t xml:space="preserve"> l’ausilio de</w:t>
      </w:r>
      <w:r w:rsidR="00002F12" w:rsidRPr="006E4B84">
        <w:rPr>
          <w:rFonts w:ascii="Open Sans" w:eastAsia="Times New Roman" w:hAnsi="Open Sans" w:cs="Open Sans"/>
          <w:i/>
          <w:lang w:eastAsia="it-IT"/>
        </w:rPr>
        <w:t>gli strumenti opportuni.</w:t>
      </w:r>
      <w:r w:rsidR="00A35EBF" w:rsidRPr="006E4B84">
        <w:rPr>
          <w:rFonts w:ascii="Open Sans" w:eastAsia="Times New Roman" w:hAnsi="Open Sans" w:cs="Open Sans"/>
          <w:i/>
          <w:lang w:eastAsia="it-IT"/>
        </w:rPr>
        <w:t>”</w:t>
      </w:r>
      <w:r w:rsidR="004515EA" w:rsidRPr="006E4B84">
        <w:rPr>
          <w:rFonts w:ascii="Open Sans" w:eastAsia="Times New Roman" w:hAnsi="Open Sans" w:cs="Open Sans"/>
          <w:i/>
          <w:lang w:eastAsia="it-IT"/>
        </w:rPr>
        <w:t xml:space="preserve"> </w:t>
      </w:r>
    </w:p>
    <w:p w:rsidR="004237E2" w:rsidRPr="006E4B84" w:rsidRDefault="004237E2" w:rsidP="00680F24">
      <w:pPr>
        <w:spacing w:after="0" w:line="240" w:lineRule="auto"/>
        <w:jc w:val="both"/>
        <w:rPr>
          <w:rFonts w:ascii="Open Sans" w:eastAsia="Times New Roman" w:hAnsi="Open Sans" w:cs="Open Sans"/>
          <w:color w:val="FF0000"/>
          <w:lang w:eastAsia="it-IT"/>
        </w:rPr>
      </w:pPr>
    </w:p>
    <w:p w:rsidR="00390C21" w:rsidRDefault="0089289C" w:rsidP="00680F24">
      <w:pPr>
        <w:spacing w:after="0" w:line="240" w:lineRule="auto"/>
        <w:rPr>
          <w:rFonts w:ascii="Open Sans" w:eastAsia="Times New Roman" w:hAnsi="Open Sans" w:cs="Open Sans"/>
          <w:color w:val="000000" w:themeColor="text1"/>
          <w:lang w:eastAsia="it-IT"/>
        </w:rPr>
      </w:pPr>
      <w:r w:rsidRPr="006E4B84">
        <w:rPr>
          <w:rFonts w:ascii="Open Sans" w:eastAsia="Times New Roman" w:hAnsi="Open Sans" w:cs="Open Sans"/>
          <w:color w:val="000000" w:themeColor="text1"/>
          <w:lang w:eastAsia="it-IT"/>
        </w:rPr>
        <w:t>L’articolo completo</w:t>
      </w:r>
      <w:r w:rsidR="00D74207" w:rsidRPr="006E4B84">
        <w:rPr>
          <w:rFonts w:ascii="Open Sans" w:eastAsia="Times New Roman" w:hAnsi="Open Sans" w:cs="Open Sans"/>
          <w:color w:val="000000" w:themeColor="text1"/>
          <w:lang w:eastAsia="it-IT"/>
        </w:rPr>
        <w:t xml:space="preserve"> </w:t>
      </w:r>
      <w:r w:rsidR="00390C21" w:rsidRPr="006E4B84">
        <w:rPr>
          <w:rFonts w:ascii="Open Sans" w:eastAsia="Times New Roman" w:hAnsi="Open Sans" w:cs="Open Sans"/>
          <w:color w:val="000000" w:themeColor="text1"/>
          <w:lang w:eastAsia="it-IT"/>
        </w:rPr>
        <w:t xml:space="preserve">è </w:t>
      </w:r>
      <w:r w:rsidR="00D74207" w:rsidRPr="006E4B84">
        <w:rPr>
          <w:rFonts w:ascii="Open Sans" w:eastAsia="Times New Roman" w:hAnsi="Open Sans" w:cs="Open Sans"/>
          <w:color w:val="000000" w:themeColor="text1"/>
          <w:lang w:eastAsia="it-IT"/>
        </w:rPr>
        <w:t>consultabile</w:t>
      </w:r>
      <w:r w:rsidR="00390C21" w:rsidRPr="006E4B84">
        <w:rPr>
          <w:rFonts w:ascii="Open Sans" w:eastAsia="Times New Roman" w:hAnsi="Open Sans" w:cs="Open Sans"/>
          <w:color w:val="000000" w:themeColor="text1"/>
          <w:lang w:eastAsia="it-IT"/>
        </w:rPr>
        <w:t xml:space="preserve"> </w:t>
      </w:r>
      <w:r w:rsidR="00B069CD" w:rsidRPr="006E4B84">
        <w:rPr>
          <w:rFonts w:ascii="Open Sans" w:eastAsia="Times New Roman" w:hAnsi="Open Sans" w:cs="Open Sans"/>
          <w:color w:val="000000" w:themeColor="text1"/>
          <w:lang w:eastAsia="it-IT"/>
        </w:rPr>
        <w:t xml:space="preserve">sul sito </w:t>
      </w:r>
      <w:r w:rsidR="00984ADC" w:rsidRPr="006E4B84">
        <w:rPr>
          <w:rFonts w:ascii="Open Sans" w:eastAsia="Times New Roman" w:hAnsi="Open Sans" w:cs="Open Sans"/>
          <w:color w:val="000000" w:themeColor="text1"/>
          <w:lang w:eastAsia="it-IT"/>
        </w:rPr>
        <w:t>all’indirizzo</w:t>
      </w:r>
      <w:r w:rsidR="00222357" w:rsidRPr="006E4B84">
        <w:rPr>
          <w:rFonts w:ascii="Open Sans" w:eastAsia="Times New Roman" w:hAnsi="Open Sans" w:cs="Open Sans"/>
          <w:color w:val="000000" w:themeColor="text1"/>
          <w:lang w:eastAsia="it-IT"/>
        </w:rPr>
        <w:t>:</w:t>
      </w:r>
      <w:r w:rsidR="00984ADC" w:rsidRPr="006E4B84">
        <w:rPr>
          <w:rFonts w:ascii="Open Sans" w:eastAsia="Times New Roman" w:hAnsi="Open Sans" w:cs="Open Sans"/>
          <w:color w:val="000000" w:themeColor="text1"/>
          <w:lang w:eastAsia="it-IT"/>
        </w:rPr>
        <w:t xml:space="preserve"> </w:t>
      </w:r>
      <w:hyperlink r:id="rId10" w:history="1">
        <w:r w:rsidR="00002F12" w:rsidRPr="006E4B84">
          <w:rPr>
            <w:rStyle w:val="Hyperlink"/>
            <w:rFonts w:ascii="Open Sans" w:eastAsia="Times New Roman" w:hAnsi="Open Sans" w:cs="Open Sans"/>
            <w:lang w:eastAsia="it-IT"/>
          </w:rPr>
          <w:t>http://www.qualescegliere.it/evitare-sprechi-alimentari/</w:t>
        </w:r>
      </w:hyperlink>
      <w:r w:rsidR="00002F12" w:rsidRPr="006E4B84">
        <w:rPr>
          <w:rFonts w:ascii="Open Sans" w:eastAsia="Times New Roman" w:hAnsi="Open Sans" w:cs="Open Sans"/>
          <w:color w:val="000000" w:themeColor="text1"/>
          <w:lang w:eastAsia="it-IT"/>
        </w:rPr>
        <w:t xml:space="preserve"> </w:t>
      </w:r>
    </w:p>
    <w:p w:rsidR="0030361E" w:rsidRPr="006E4B84" w:rsidRDefault="0030361E" w:rsidP="00680F24">
      <w:pPr>
        <w:spacing w:after="0" w:line="240" w:lineRule="auto"/>
        <w:rPr>
          <w:rFonts w:ascii="Open Sans" w:eastAsia="Times New Roman" w:hAnsi="Open Sans" w:cs="Open Sans"/>
          <w:lang w:eastAsia="it-IT"/>
        </w:rPr>
      </w:pPr>
      <w:r>
        <w:rPr>
          <w:rFonts w:ascii="Open Sans" w:eastAsia="Times New Roman" w:hAnsi="Open Sans" w:cs="Open Sans"/>
          <w:color w:val="000000" w:themeColor="text1"/>
          <w:lang w:eastAsia="it-IT"/>
        </w:rPr>
        <w:t xml:space="preserve">QualeScegliere.it è una start-up italiana associata a Italia Startup. </w:t>
      </w:r>
      <w:bookmarkStart w:id="0" w:name="_GoBack"/>
      <w:bookmarkEnd w:id="0"/>
    </w:p>
    <w:p w:rsidR="003D43E4" w:rsidRDefault="003D43E4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3D43E4" w:rsidRDefault="003D43E4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3D43E4" w:rsidRDefault="003D43E4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0435A7" w:rsidRDefault="000435A7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0435A7" w:rsidRDefault="000435A7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0435A7" w:rsidRDefault="000435A7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0435A7" w:rsidRDefault="000435A7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0435A7" w:rsidRDefault="000435A7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0435A7" w:rsidRDefault="000435A7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0435A7" w:rsidRDefault="000435A7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0435A7" w:rsidRDefault="000435A7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0435A7" w:rsidRDefault="000435A7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0435A7" w:rsidRDefault="000435A7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0435A7" w:rsidRDefault="000435A7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3D43E4" w:rsidRDefault="003D43E4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3D43E4" w:rsidRDefault="003D43E4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3D43E4" w:rsidRDefault="003D43E4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3D43E4" w:rsidRDefault="003D43E4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3D43E4" w:rsidRPr="006E4B84" w:rsidRDefault="003D43E4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73379E" w:rsidRPr="006E4B84" w:rsidRDefault="0080766A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18"/>
          <w:szCs w:val="18"/>
          <w:lang w:eastAsia="it-IT"/>
        </w:rPr>
      </w:pPr>
      <w:r w:rsidRPr="006E4B84">
        <w:rPr>
          <w:rFonts w:ascii="Open Sans" w:eastAsia="Times New Roman" w:hAnsi="Open Sans" w:cs="Open Sans"/>
          <w:b/>
          <w:color w:val="000000" w:themeColor="text1"/>
          <w:sz w:val="18"/>
          <w:szCs w:val="18"/>
          <w:lang w:eastAsia="it-IT"/>
        </w:rPr>
        <w:t>Qual</w:t>
      </w:r>
      <w:r w:rsidR="00D74207" w:rsidRPr="006E4B84">
        <w:rPr>
          <w:rFonts w:ascii="Open Sans" w:eastAsia="Times New Roman" w:hAnsi="Open Sans" w:cs="Open Sans"/>
          <w:b/>
          <w:color w:val="000000" w:themeColor="text1"/>
          <w:sz w:val="18"/>
          <w:szCs w:val="18"/>
          <w:lang w:eastAsia="it-IT"/>
        </w:rPr>
        <w:t>eScegliere.it</w:t>
      </w:r>
    </w:p>
    <w:p w:rsidR="0090778C" w:rsidRPr="006E4B84" w:rsidRDefault="00D74207" w:rsidP="00680F24">
      <w:pPr>
        <w:spacing w:after="0" w:line="240" w:lineRule="auto"/>
        <w:jc w:val="both"/>
        <w:rPr>
          <w:rFonts w:ascii="Open Sans" w:eastAsia="Times New Roman" w:hAnsi="Open Sans" w:cs="Open Sans"/>
          <w:color w:val="000000" w:themeColor="text1"/>
          <w:sz w:val="18"/>
          <w:szCs w:val="18"/>
          <w:lang w:eastAsia="it-IT"/>
        </w:rPr>
      </w:pPr>
      <w:r w:rsidRPr="006E4B84">
        <w:rPr>
          <w:rFonts w:ascii="Open Sans" w:eastAsia="Times New Roman" w:hAnsi="Open Sans" w:cs="Open Sans"/>
          <w:sz w:val="18"/>
          <w:szCs w:val="18"/>
        </w:rPr>
        <w:t>QualeScegliere.it è una piattaforma online che mette a disposizione una serie di strumenti utili, pratici da consultare e veloci per aiutare gli utenti a decidere cosa acquistare</w:t>
      </w:r>
      <w:r w:rsidR="00984ADC" w:rsidRPr="006E4B84">
        <w:rPr>
          <w:rFonts w:ascii="Open Sans" w:eastAsia="Times New Roman" w:hAnsi="Open Sans" w:cs="Open Sans"/>
          <w:sz w:val="18"/>
          <w:szCs w:val="18"/>
        </w:rPr>
        <w:t xml:space="preserve"> in caso di prodotti o</w:t>
      </w:r>
      <w:r w:rsidR="004B634A" w:rsidRPr="006E4B84">
        <w:rPr>
          <w:rFonts w:ascii="Open Sans" w:eastAsia="Times New Roman" w:hAnsi="Open Sans" w:cs="Open Sans"/>
          <w:sz w:val="18"/>
          <w:szCs w:val="18"/>
        </w:rPr>
        <w:t xml:space="preserve"> quale servizio adottare a seconda delle esigenze</w:t>
      </w:r>
      <w:r w:rsidRPr="006E4B84">
        <w:rPr>
          <w:rFonts w:ascii="Open Sans" w:eastAsia="Times New Roman" w:hAnsi="Open Sans" w:cs="Open Sans"/>
          <w:sz w:val="18"/>
          <w:szCs w:val="18"/>
        </w:rPr>
        <w:t xml:space="preserve">. Online dal 2015, ha sede a Berlino, ma il team è tutto italiano e composto </w:t>
      </w:r>
      <w:r w:rsidR="00D230CC" w:rsidRPr="006E4B84">
        <w:rPr>
          <w:rFonts w:ascii="Open Sans" w:eastAsia="Times New Roman" w:hAnsi="Open Sans" w:cs="Open Sans"/>
          <w:sz w:val="18"/>
          <w:szCs w:val="18"/>
        </w:rPr>
        <w:t>da tredici es</w:t>
      </w:r>
      <w:r w:rsidRPr="006E4B84">
        <w:rPr>
          <w:rFonts w:ascii="Open Sans" w:eastAsia="Times New Roman" w:hAnsi="Open Sans" w:cs="Open Sans"/>
          <w:sz w:val="18"/>
          <w:szCs w:val="18"/>
        </w:rPr>
        <w:t>perti per diverse categorie di prodotti</w:t>
      </w:r>
      <w:r w:rsidR="00984ADC" w:rsidRPr="006E4B84">
        <w:rPr>
          <w:rFonts w:ascii="Open Sans" w:eastAsia="Times New Roman" w:hAnsi="Open Sans" w:cs="Open Sans"/>
          <w:sz w:val="18"/>
          <w:szCs w:val="18"/>
        </w:rPr>
        <w:t xml:space="preserve"> e servizi</w:t>
      </w:r>
      <w:r w:rsidRPr="006E4B84">
        <w:rPr>
          <w:rFonts w:ascii="Open Sans" w:eastAsia="Times New Roman" w:hAnsi="Open Sans" w:cs="Open Sans"/>
          <w:sz w:val="18"/>
          <w:szCs w:val="18"/>
        </w:rPr>
        <w:t>. Attualmente sono disponibili online</w:t>
      </w:r>
      <w:r w:rsidR="00D230CC" w:rsidRPr="006E4B84">
        <w:rPr>
          <w:rFonts w:ascii="Open Sans" w:eastAsia="Times New Roman" w:hAnsi="Open Sans" w:cs="Open Sans"/>
          <w:sz w:val="18"/>
          <w:szCs w:val="18"/>
        </w:rPr>
        <w:t xml:space="preserve"> 1.756 recensioni, 309 categorie di prodotto e servizi, 300 videorecensioni e oltre 10.000 foto. </w:t>
      </w:r>
      <w:r w:rsidRPr="006E4B84">
        <w:rPr>
          <w:rFonts w:ascii="Open Sans" w:eastAsia="Times New Roman" w:hAnsi="Open Sans" w:cs="Open Sans"/>
          <w:sz w:val="18"/>
          <w:szCs w:val="18"/>
        </w:rPr>
        <w:t>Lo scopo è quello di offrire un servizio efficace e rapido, connotato da un approccio strutturato e obiettivo, che consenta di cambiare il modo di approcciarsi allo shopping perché diventi un’esperienza più consapevole, corretta e alla portata di tutti.</w:t>
      </w:r>
      <w:r w:rsidR="003B459E" w:rsidRPr="006E4B84">
        <w:rPr>
          <w:rFonts w:ascii="Open Sans" w:eastAsia="Times New Roman" w:hAnsi="Open Sans" w:cs="Open Sans"/>
          <w:sz w:val="18"/>
          <w:szCs w:val="18"/>
        </w:rPr>
        <w:t xml:space="preserve"> </w:t>
      </w:r>
      <w:r w:rsidR="00FE3932" w:rsidRPr="006E4B84">
        <w:rPr>
          <w:rFonts w:ascii="Open Sans" w:eastAsia="Times New Roman" w:hAnsi="Open Sans" w:cs="Open Sans"/>
          <w:color w:val="000000" w:themeColor="text1"/>
          <w:sz w:val="18"/>
          <w:szCs w:val="18"/>
          <w:lang w:eastAsia="it-IT"/>
        </w:rPr>
        <w:t xml:space="preserve">Per ulteriori dettagli: </w:t>
      </w:r>
      <w:hyperlink r:id="rId11" w:history="1">
        <w:r w:rsidRPr="006E4B84">
          <w:rPr>
            <w:rStyle w:val="Hyperlink"/>
            <w:rFonts w:ascii="Open Sans" w:eastAsia="Times New Roman" w:hAnsi="Open Sans" w:cs="Open Sans"/>
            <w:color w:val="FF6600"/>
            <w:sz w:val="18"/>
            <w:szCs w:val="18"/>
            <w:lang w:eastAsia="it-IT"/>
          </w:rPr>
          <w:t>www.qualescegliere.it</w:t>
        </w:r>
      </w:hyperlink>
    </w:p>
    <w:p w:rsidR="004012B3" w:rsidRPr="006E4B84" w:rsidRDefault="004012B3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D230CC" w:rsidRPr="006E4B84" w:rsidRDefault="00D230CC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20"/>
          <w:szCs w:val="20"/>
          <w:lang w:eastAsia="it-IT"/>
        </w:rPr>
      </w:pPr>
    </w:p>
    <w:p w:rsidR="00390C21" w:rsidRPr="006E4B84" w:rsidRDefault="00390C21" w:rsidP="00680F24">
      <w:pPr>
        <w:spacing w:after="0" w:line="240" w:lineRule="auto"/>
        <w:jc w:val="both"/>
        <w:rPr>
          <w:rFonts w:ascii="Open Sans" w:eastAsia="Times New Roman" w:hAnsi="Open Sans" w:cs="Open Sans"/>
          <w:b/>
          <w:color w:val="000000" w:themeColor="text1"/>
          <w:sz w:val="18"/>
          <w:szCs w:val="18"/>
          <w:lang w:eastAsia="it-IT"/>
        </w:rPr>
      </w:pPr>
      <w:r w:rsidRPr="006E4B84">
        <w:rPr>
          <w:rFonts w:ascii="Open Sans" w:eastAsia="Times New Roman" w:hAnsi="Open Sans" w:cs="Open Sans"/>
          <w:b/>
          <w:color w:val="000000" w:themeColor="text1"/>
          <w:sz w:val="18"/>
          <w:szCs w:val="18"/>
          <w:lang w:eastAsia="it-IT"/>
        </w:rPr>
        <w:t>Ufficio Stampa</w:t>
      </w:r>
      <w:r w:rsidR="00D230CC" w:rsidRPr="006E4B84">
        <w:rPr>
          <w:rFonts w:ascii="Open Sans" w:eastAsia="Times New Roman" w:hAnsi="Open Sans" w:cs="Open Sans"/>
          <w:b/>
          <w:color w:val="000000" w:themeColor="text1"/>
          <w:sz w:val="18"/>
          <w:szCs w:val="18"/>
          <w:lang w:eastAsia="it-IT"/>
        </w:rPr>
        <w:t xml:space="preserve"> – QualeScegliere.it </w:t>
      </w:r>
    </w:p>
    <w:p w:rsidR="00390C21" w:rsidRPr="00B05C87" w:rsidRDefault="00390C21" w:rsidP="00680F24">
      <w:pPr>
        <w:spacing w:after="0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  <w:lang w:eastAsia="it-IT"/>
        </w:rPr>
      </w:pPr>
      <w:r w:rsidRPr="00B05C87">
        <w:rPr>
          <w:rFonts w:ascii="Open Sans" w:eastAsia="Times New Roman" w:hAnsi="Open Sans" w:cs="Open Sans"/>
          <w:color w:val="000000" w:themeColor="text1"/>
          <w:sz w:val="18"/>
          <w:szCs w:val="18"/>
          <w:lang w:eastAsia="it-IT"/>
        </w:rPr>
        <w:t xml:space="preserve">Email: </w:t>
      </w:r>
      <w:hyperlink r:id="rId12" w:history="1">
        <w:r w:rsidR="00D230CC" w:rsidRPr="00B05C87">
          <w:rPr>
            <w:rStyle w:val="Hyperlink"/>
            <w:rFonts w:ascii="Open Sans" w:eastAsia="Times New Roman" w:hAnsi="Open Sans" w:cs="Open Sans"/>
            <w:sz w:val="18"/>
            <w:szCs w:val="18"/>
            <w:lang w:eastAsia="it-IT"/>
          </w:rPr>
          <w:t>luisa.esposito@mocaviventrures.com</w:t>
        </w:r>
      </w:hyperlink>
      <w:r w:rsidR="00D230CC" w:rsidRPr="00B05C87">
        <w:rPr>
          <w:rFonts w:ascii="Open Sans" w:eastAsia="Times New Roman" w:hAnsi="Open Sans" w:cs="Open Sans"/>
          <w:sz w:val="18"/>
          <w:szCs w:val="18"/>
          <w:lang w:eastAsia="it-IT"/>
        </w:rPr>
        <w:t xml:space="preserve"> </w:t>
      </w:r>
      <w:r w:rsidR="001237A6" w:rsidRPr="00B05C87">
        <w:rPr>
          <w:rFonts w:ascii="Open Sans" w:eastAsia="Times New Roman" w:hAnsi="Open Sans" w:cs="Open Sans"/>
          <w:color w:val="FF6600"/>
          <w:sz w:val="18"/>
          <w:szCs w:val="18"/>
          <w:lang w:eastAsia="it-IT"/>
        </w:rPr>
        <w:t xml:space="preserve"> </w:t>
      </w:r>
      <w:r w:rsidRPr="00B05C87">
        <w:rPr>
          <w:rFonts w:ascii="Open Sans" w:eastAsia="Times New Roman" w:hAnsi="Open Sans" w:cs="Open Sans"/>
          <w:color w:val="FF6600"/>
          <w:sz w:val="18"/>
          <w:szCs w:val="18"/>
          <w:lang w:eastAsia="it-IT"/>
        </w:rPr>
        <w:t xml:space="preserve">  </w:t>
      </w:r>
    </w:p>
    <w:p w:rsidR="00D230CC" w:rsidRPr="006E4B84" w:rsidRDefault="001237A6" w:rsidP="00680F24">
      <w:pPr>
        <w:spacing w:after="0" w:line="240" w:lineRule="auto"/>
        <w:rPr>
          <w:rFonts w:ascii="Open Sans" w:eastAsia="Times New Roman" w:hAnsi="Open Sans" w:cs="Open Sans"/>
          <w:color w:val="000000" w:themeColor="text1"/>
          <w:sz w:val="18"/>
          <w:szCs w:val="18"/>
          <w:lang w:val="en-US" w:eastAsia="it-IT"/>
        </w:rPr>
      </w:pPr>
      <w:r w:rsidRPr="006E4B84">
        <w:rPr>
          <w:rFonts w:ascii="Open Sans" w:eastAsia="Times New Roman" w:hAnsi="Open Sans" w:cs="Open Sans"/>
          <w:color w:val="000000" w:themeColor="text1"/>
          <w:sz w:val="18"/>
          <w:szCs w:val="18"/>
          <w:lang w:val="en-US" w:eastAsia="it-IT"/>
        </w:rPr>
        <w:t>Tel. +</w:t>
      </w:r>
      <w:proofErr w:type="gramStart"/>
      <w:r w:rsidR="00D230CC" w:rsidRPr="006E4B84">
        <w:rPr>
          <w:rFonts w:ascii="Open Sans" w:eastAsia="Times New Roman" w:hAnsi="Open Sans" w:cs="Open Sans"/>
          <w:color w:val="000000" w:themeColor="text1"/>
          <w:sz w:val="18"/>
          <w:szCs w:val="18"/>
          <w:lang w:val="en-US" w:eastAsia="it-IT"/>
        </w:rPr>
        <w:t>49  30</w:t>
      </w:r>
      <w:proofErr w:type="gramEnd"/>
      <w:r w:rsidR="00D230CC" w:rsidRPr="006E4B84">
        <w:rPr>
          <w:rFonts w:ascii="Open Sans" w:eastAsia="Times New Roman" w:hAnsi="Open Sans" w:cs="Open Sans"/>
          <w:color w:val="000000" w:themeColor="text1"/>
          <w:sz w:val="18"/>
          <w:szCs w:val="18"/>
          <w:lang w:val="en-US" w:eastAsia="it-IT"/>
        </w:rPr>
        <w:t xml:space="preserve"> 689 08 334</w:t>
      </w:r>
    </w:p>
    <w:p w:rsidR="00390C21" w:rsidRPr="006E4B84" w:rsidRDefault="009D6A49" w:rsidP="00680F24">
      <w:pPr>
        <w:spacing w:after="0" w:line="240" w:lineRule="auto"/>
        <w:rPr>
          <w:rFonts w:ascii="Open Sans" w:eastAsia="Times New Roman" w:hAnsi="Open Sans" w:cs="Open Sans"/>
          <w:sz w:val="18"/>
          <w:szCs w:val="18"/>
          <w:lang w:val="en-US" w:eastAsia="it-IT"/>
        </w:rPr>
      </w:pPr>
      <w:hyperlink r:id="rId13" w:history="1">
        <w:proofErr w:type="spellStart"/>
        <w:r w:rsidR="001237A6" w:rsidRPr="006E4B84">
          <w:rPr>
            <w:rStyle w:val="Hyperlink"/>
            <w:rFonts w:ascii="Open Sans" w:hAnsi="Open Sans" w:cs="Open Sans"/>
            <w:sz w:val="18"/>
            <w:szCs w:val="18"/>
            <w:lang w:val="en-US"/>
          </w:rPr>
          <w:t>Sito</w:t>
        </w:r>
        <w:proofErr w:type="spellEnd"/>
        <w:r w:rsidR="001237A6" w:rsidRPr="006E4B84">
          <w:rPr>
            <w:rStyle w:val="Hyperlink"/>
            <w:rFonts w:ascii="Open Sans" w:hAnsi="Open Sans" w:cs="Open Sans"/>
            <w:sz w:val="18"/>
            <w:szCs w:val="18"/>
            <w:lang w:val="en-US"/>
          </w:rPr>
          <w:t xml:space="preserve"> Web</w:t>
        </w:r>
      </w:hyperlink>
      <w:r w:rsidR="00D230CC" w:rsidRPr="006E4B84">
        <w:rPr>
          <w:rFonts w:ascii="Open Sans" w:hAnsi="Open Sans" w:cs="Open Sans"/>
          <w:sz w:val="18"/>
          <w:szCs w:val="18"/>
          <w:lang w:val="en-US"/>
        </w:rPr>
        <w:t xml:space="preserve"> / </w:t>
      </w:r>
      <w:hyperlink r:id="rId14" w:history="1">
        <w:r w:rsidR="00D230CC" w:rsidRPr="006E4B84">
          <w:rPr>
            <w:rStyle w:val="Hyperlink"/>
            <w:rFonts w:ascii="Open Sans" w:hAnsi="Open Sans" w:cs="Open Sans"/>
            <w:sz w:val="18"/>
            <w:szCs w:val="18"/>
            <w:lang w:val="en-US"/>
          </w:rPr>
          <w:t>LinkedIn</w:t>
        </w:r>
      </w:hyperlink>
      <w:r w:rsidR="00D230CC" w:rsidRPr="006E4B84">
        <w:rPr>
          <w:rFonts w:ascii="Open Sans" w:hAnsi="Open Sans" w:cs="Open Sans"/>
          <w:sz w:val="18"/>
          <w:szCs w:val="18"/>
          <w:lang w:val="en-US"/>
        </w:rPr>
        <w:t xml:space="preserve"> / </w:t>
      </w:r>
      <w:hyperlink r:id="rId15" w:history="1">
        <w:r w:rsidR="00D230CC" w:rsidRPr="006E4B84">
          <w:rPr>
            <w:rStyle w:val="Hyperlink"/>
            <w:rFonts w:ascii="Open Sans" w:hAnsi="Open Sans" w:cs="Open Sans"/>
            <w:sz w:val="18"/>
            <w:szCs w:val="18"/>
            <w:lang w:val="en-US"/>
          </w:rPr>
          <w:t>Twitter</w:t>
        </w:r>
      </w:hyperlink>
      <w:r w:rsidR="00D230CC" w:rsidRPr="006E4B84">
        <w:rPr>
          <w:rFonts w:ascii="Open Sans" w:hAnsi="Open Sans" w:cs="Open Sans"/>
          <w:sz w:val="18"/>
          <w:szCs w:val="18"/>
          <w:lang w:val="en-US"/>
        </w:rPr>
        <w:t xml:space="preserve"> / </w:t>
      </w:r>
      <w:hyperlink r:id="rId16" w:history="1">
        <w:r w:rsidR="00D230CC" w:rsidRPr="006E4B84">
          <w:rPr>
            <w:rStyle w:val="Hyperlink"/>
            <w:rFonts w:ascii="Open Sans" w:hAnsi="Open Sans" w:cs="Open Sans"/>
            <w:sz w:val="18"/>
            <w:szCs w:val="18"/>
            <w:lang w:val="en-US"/>
          </w:rPr>
          <w:t>Facebook</w:t>
        </w:r>
      </w:hyperlink>
      <w:r w:rsidR="00D230CC" w:rsidRPr="006E4B84">
        <w:rPr>
          <w:rFonts w:ascii="Open Sans" w:hAnsi="Open Sans" w:cs="Open Sans"/>
          <w:sz w:val="18"/>
          <w:szCs w:val="18"/>
          <w:lang w:val="en-US"/>
        </w:rPr>
        <w:t xml:space="preserve"> </w:t>
      </w:r>
    </w:p>
    <w:sectPr w:rsidR="00390C21" w:rsidRPr="006E4B84" w:rsidSect="00680F24">
      <w:head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9CA" w:rsidRDefault="000029CA" w:rsidP="00010F79">
      <w:pPr>
        <w:spacing w:after="0" w:line="240" w:lineRule="auto"/>
      </w:pPr>
      <w:r>
        <w:separator/>
      </w:r>
    </w:p>
  </w:endnote>
  <w:endnote w:type="continuationSeparator" w:id="0">
    <w:p w:rsidR="000029CA" w:rsidRDefault="000029CA" w:rsidP="00010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9CA" w:rsidRDefault="000029CA" w:rsidP="00010F79">
      <w:pPr>
        <w:spacing w:after="0" w:line="240" w:lineRule="auto"/>
      </w:pPr>
      <w:r>
        <w:separator/>
      </w:r>
    </w:p>
  </w:footnote>
  <w:footnote w:type="continuationSeparator" w:id="0">
    <w:p w:rsidR="000029CA" w:rsidRDefault="000029CA" w:rsidP="00010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5EA" w:rsidRDefault="00680F24" w:rsidP="00B64BCA">
    <w:pPr>
      <w:pStyle w:val="Header"/>
      <w:jc w:val="center"/>
    </w:pPr>
    <w:r>
      <w:rPr>
        <w:noProof/>
        <w:lang w:eastAsia="it-IT"/>
      </w:rPr>
      <w:drawing>
        <wp:inline distT="0" distB="0" distL="0" distR="0" wp14:anchorId="0DCA95D4" wp14:editId="2FE29393">
          <wp:extent cx="4810887" cy="638175"/>
          <wp:effectExtent l="0" t="0" r="0" b="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QualeSceglier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8" r="5578" b="22806"/>
                  <a:stretch/>
                </pic:blipFill>
                <pic:spPr bwMode="auto">
                  <a:xfrm>
                    <a:off x="0" y="0"/>
                    <a:ext cx="4844913" cy="6426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32FC"/>
    <w:multiLevelType w:val="multilevel"/>
    <w:tmpl w:val="51AC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3A5FBF"/>
    <w:multiLevelType w:val="hybridMultilevel"/>
    <w:tmpl w:val="CC767E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17C1D"/>
    <w:multiLevelType w:val="hybridMultilevel"/>
    <w:tmpl w:val="4DB21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851B8D"/>
    <w:multiLevelType w:val="hybridMultilevel"/>
    <w:tmpl w:val="5EB6CD82"/>
    <w:lvl w:ilvl="0" w:tplc="F190CAD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047380"/>
    <w:multiLevelType w:val="hybridMultilevel"/>
    <w:tmpl w:val="B9687A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9B40C4"/>
    <w:multiLevelType w:val="hybridMultilevel"/>
    <w:tmpl w:val="BFE8C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4B0E5B"/>
    <w:multiLevelType w:val="hybridMultilevel"/>
    <w:tmpl w:val="4F142A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02AC2"/>
    <w:multiLevelType w:val="multilevel"/>
    <w:tmpl w:val="16180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916A23"/>
    <w:multiLevelType w:val="hybridMultilevel"/>
    <w:tmpl w:val="9E9C7080"/>
    <w:lvl w:ilvl="0" w:tplc="6902C8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C2A"/>
    <w:rsid w:val="000029CA"/>
    <w:rsid w:val="00002F12"/>
    <w:rsid w:val="00010F79"/>
    <w:rsid w:val="00011853"/>
    <w:rsid w:val="00012CF9"/>
    <w:rsid w:val="000218C2"/>
    <w:rsid w:val="00021FE9"/>
    <w:rsid w:val="000265A2"/>
    <w:rsid w:val="00034965"/>
    <w:rsid w:val="000435A7"/>
    <w:rsid w:val="000451CA"/>
    <w:rsid w:val="00045D82"/>
    <w:rsid w:val="00052053"/>
    <w:rsid w:val="00067C25"/>
    <w:rsid w:val="00071E84"/>
    <w:rsid w:val="00080D95"/>
    <w:rsid w:val="000A5E77"/>
    <w:rsid w:val="000C13F2"/>
    <w:rsid w:val="000C2ACE"/>
    <w:rsid w:val="000C41E4"/>
    <w:rsid w:val="000D08D0"/>
    <w:rsid w:val="000E5192"/>
    <w:rsid w:val="00101B9D"/>
    <w:rsid w:val="00113633"/>
    <w:rsid w:val="001237A6"/>
    <w:rsid w:val="001271BB"/>
    <w:rsid w:val="00140034"/>
    <w:rsid w:val="0014035A"/>
    <w:rsid w:val="00151AD9"/>
    <w:rsid w:val="001A46AF"/>
    <w:rsid w:val="001B074D"/>
    <w:rsid w:val="001B1B2A"/>
    <w:rsid w:val="001C0D12"/>
    <w:rsid w:val="001C1843"/>
    <w:rsid w:val="001D11D0"/>
    <w:rsid w:val="001E58FE"/>
    <w:rsid w:val="001F5208"/>
    <w:rsid w:val="00200620"/>
    <w:rsid w:val="00222357"/>
    <w:rsid w:val="002247FA"/>
    <w:rsid w:val="00227532"/>
    <w:rsid w:val="002277CC"/>
    <w:rsid w:val="002277EE"/>
    <w:rsid w:val="00234485"/>
    <w:rsid w:val="00236BCA"/>
    <w:rsid w:val="002466C2"/>
    <w:rsid w:val="00262A4C"/>
    <w:rsid w:val="00273571"/>
    <w:rsid w:val="0027711D"/>
    <w:rsid w:val="002A3930"/>
    <w:rsid w:val="002A7A09"/>
    <w:rsid w:val="002B31E0"/>
    <w:rsid w:val="002D2DAF"/>
    <w:rsid w:val="002D6C18"/>
    <w:rsid w:val="002E6619"/>
    <w:rsid w:val="0030361E"/>
    <w:rsid w:val="003074E8"/>
    <w:rsid w:val="0030785F"/>
    <w:rsid w:val="00350DE6"/>
    <w:rsid w:val="003553F0"/>
    <w:rsid w:val="00355FCD"/>
    <w:rsid w:val="0035712F"/>
    <w:rsid w:val="003618AF"/>
    <w:rsid w:val="003741C3"/>
    <w:rsid w:val="00375BB8"/>
    <w:rsid w:val="00390C21"/>
    <w:rsid w:val="003B459E"/>
    <w:rsid w:val="003B5A7C"/>
    <w:rsid w:val="003B6666"/>
    <w:rsid w:val="003C058C"/>
    <w:rsid w:val="003D43E4"/>
    <w:rsid w:val="004012B3"/>
    <w:rsid w:val="004014B2"/>
    <w:rsid w:val="0040547E"/>
    <w:rsid w:val="004163CE"/>
    <w:rsid w:val="004179AE"/>
    <w:rsid w:val="004237E2"/>
    <w:rsid w:val="004400AF"/>
    <w:rsid w:val="004515EA"/>
    <w:rsid w:val="004637E1"/>
    <w:rsid w:val="00464409"/>
    <w:rsid w:val="00481B60"/>
    <w:rsid w:val="00484295"/>
    <w:rsid w:val="004916CC"/>
    <w:rsid w:val="00491D77"/>
    <w:rsid w:val="00493EC5"/>
    <w:rsid w:val="004A676D"/>
    <w:rsid w:val="004A76D8"/>
    <w:rsid w:val="004A79FA"/>
    <w:rsid w:val="004B4113"/>
    <w:rsid w:val="004B4B69"/>
    <w:rsid w:val="004B634A"/>
    <w:rsid w:val="004D614B"/>
    <w:rsid w:val="004F1FF1"/>
    <w:rsid w:val="00511382"/>
    <w:rsid w:val="0051406A"/>
    <w:rsid w:val="00515EB4"/>
    <w:rsid w:val="00543C25"/>
    <w:rsid w:val="00545255"/>
    <w:rsid w:val="00553053"/>
    <w:rsid w:val="0059269A"/>
    <w:rsid w:val="005A40C2"/>
    <w:rsid w:val="005A5C2A"/>
    <w:rsid w:val="005B03BB"/>
    <w:rsid w:val="005B1C57"/>
    <w:rsid w:val="005C0926"/>
    <w:rsid w:val="005C14D0"/>
    <w:rsid w:val="005C6FD4"/>
    <w:rsid w:val="005D0079"/>
    <w:rsid w:val="005E667F"/>
    <w:rsid w:val="005F1537"/>
    <w:rsid w:val="005F75D8"/>
    <w:rsid w:val="00615F9C"/>
    <w:rsid w:val="0061709D"/>
    <w:rsid w:val="00632B1B"/>
    <w:rsid w:val="006410FC"/>
    <w:rsid w:val="00651062"/>
    <w:rsid w:val="00661349"/>
    <w:rsid w:val="00665CF7"/>
    <w:rsid w:val="00674143"/>
    <w:rsid w:val="00680F24"/>
    <w:rsid w:val="006864C4"/>
    <w:rsid w:val="00693645"/>
    <w:rsid w:val="006B3BE7"/>
    <w:rsid w:val="006B7097"/>
    <w:rsid w:val="006D3E7F"/>
    <w:rsid w:val="006E4B84"/>
    <w:rsid w:val="006E7752"/>
    <w:rsid w:val="006F34AF"/>
    <w:rsid w:val="006F5D58"/>
    <w:rsid w:val="006F6B05"/>
    <w:rsid w:val="007021B5"/>
    <w:rsid w:val="00707DF4"/>
    <w:rsid w:val="00713633"/>
    <w:rsid w:val="00715AE1"/>
    <w:rsid w:val="0073379E"/>
    <w:rsid w:val="00736EC2"/>
    <w:rsid w:val="007510B8"/>
    <w:rsid w:val="00752E93"/>
    <w:rsid w:val="00774163"/>
    <w:rsid w:val="00777E72"/>
    <w:rsid w:val="00794084"/>
    <w:rsid w:val="007B604A"/>
    <w:rsid w:val="007B696C"/>
    <w:rsid w:val="007B762C"/>
    <w:rsid w:val="007C21AE"/>
    <w:rsid w:val="007C34C6"/>
    <w:rsid w:val="007C6E72"/>
    <w:rsid w:val="007D3A30"/>
    <w:rsid w:val="007F30B7"/>
    <w:rsid w:val="007F6FC3"/>
    <w:rsid w:val="00801C86"/>
    <w:rsid w:val="0080766A"/>
    <w:rsid w:val="00813258"/>
    <w:rsid w:val="00823407"/>
    <w:rsid w:val="008557FE"/>
    <w:rsid w:val="0089289C"/>
    <w:rsid w:val="008953AC"/>
    <w:rsid w:val="00897F8F"/>
    <w:rsid w:val="008B1197"/>
    <w:rsid w:val="008B2E66"/>
    <w:rsid w:val="008C4949"/>
    <w:rsid w:val="008C7B2E"/>
    <w:rsid w:val="0090778C"/>
    <w:rsid w:val="00912558"/>
    <w:rsid w:val="00927DE0"/>
    <w:rsid w:val="009465BA"/>
    <w:rsid w:val="00946779"/>
    <w:rsid w:val="009479E8"/>
    <w:rsid w:val="00957C20"/>
    <w:rsid w:val="009623CA"/>
    <w:rsid w:val="009702E4"/>
    <w:rsid w:val="009833B3"/>
    <w:rsid w:val="00984ADC"/>
    <w:rsid w:val="009963CA"/>
    <w:rsid w:val="009A01FF"/>
    <w:rsid w:val="009D6A49"/>
    <w:rsid w:val="009E1530"/>
    <w:rsid w:val="009E6E9A"/>
    <w:rsid w:val="00A06CEB"/>
    <w:rsid w:val="00A21F66"/>
    <w:rsid w:val="00A23715"/>
    <w:rsid w:val="00A35EBF"/>
    <w:rsid w:val="00A51207"/>
    <w:rsid w:val="00A55A60"/>
    <w:rsid w:val="00A74DEE"/>
    <w:rsid w:val="00A84A49"/>
    <w:rsid w:val="00AA3DE3"/>
    <w:rsid w:val="00AA7A7C"/>
    <w:rsid w:val="00AD2FA6"/>
    <w:rsid w:val="00AD7270"/>
    <w:rsid w:val="00AF722A"/>
    <w:rsid w:val="00B016B7"/>
    <w:rsid w:val="00B03195"/>
    <w:rsid w:val="00B05C87"/>
    <w:rsid w:val="00B069CD"/>
    <w:rsid w:val="00B14B0B"/>
    <w:rsid w:val="00B17BCD"/>
    <w:rsid w:val="00B45941"/>
    <w:rsid w:val="00B45B13"/>
    <w:rsid w:val="00B64BCA"/>
    <w:rsid w:val="00B64F40"/>
    <w:rsid w:val="00B7643A"/>
    <w:rsid w:val="00B80FB4"/>
    <w:rsid w:val="00B97F9F"/>
    <w:rsid w:val="00BA33F2"/>
    <w:rsid w:val="00BC039C"/>
    <w:rsid w:val="00BC073F"/>
    <w:rsid w:val="00BD64ED"/>
    <w:rsid w:val="00BD6E1B"/>
    <w:rsid w:val="00BE2B58"/>
    <w:rsid w:val="00BF0DBB"/>
    <w:rsid w:val="00BF668A"/>
    <w:rsid w:val="00C24C49"/>
    <w:rsid w:val="00C32055"/>
    <w:rsid w:val="00C440D0"/>
    <w:rsid w:val="00C5535A"/>
    <w:rsid w:val="00C620F7"/>
    <w:rsid w:val="00C64406"/>
    <w:rsid w:val="00C83562"/>
    <w:rsid w:val="00C90A17"/>
    <w:rsid w:val="00C91571"/>
    <w:rsid w:val="00C926FE"/>
    <w:rsid w:val="00C93256"/>
    <w:rsid w:val="00CA5228"/>
    <w:rsid w:val="00CC28AF"/>
    <w:rsid w:val="00CD0E43"/>
    <w:rsid w:val="00CD38D1"/>
    <w:rsid w:val="00CE586D"/>
    <w:rsid w:val="00D11AF7"/>
    <w:rsid w:val="00D201B9"/>
    <w:rsid w:val="00D230CC"/>
    <w:rsid w:val="00D439C8"/>
    <w:rsid w:val="00D5036E"/>
    <w:rsid w:val="00D74207"/>
    <w:rsid w:val="00D748EF"/>
    <w:rsid w:val="00D871F7"/>
    <w:rsid w:val="00D95F0E"/>
    <w:rsid w:val="00DB1867"/>
    <w:rsid w:val="00DC2FE8"/>
    <w:rsid w:val="00DE59C7"/>
    <w:rsid w:val="00DF594C"/>
    <w:rsid w:val="00DF642D"/>
    <w:rsid w:val="00E15B2C"/>
    <w:rsid w:val="00E25431"/>
    <w:rsid w:val="00E26F23"/>
    <w:rsid w:val="00E30A50"/>
    <w:rsid w:val="00E336F2"/>
    <w:rsid w:val="00E502A7"/>
    <w:rsid w:val="00E505EF"/>
    <w:rsid w:val="00E761D2"/>
    <w:rsid w:val="00E866D2"/>
    <w:rsid w:val="00EA1179"/>
    <w:rsid w:val="00EA5529"/>
    <w:rsid w:val="00F1379B"/>
    <w:rsid w:val="00F148FA"/>
    <w:rsid w:val="00F30AC9"/>
    <w:rsid w:val="00F32053"/>
    <w:rsid w:val="00F428A4"/>
    <w:rsid w:val="00F472B6"/>
    <w:rsid w:val="00F53921"/>
    <w:rsid w:val="00F553D3"/>
    <w:rsid w:val="00F6608C"/>
    <w:rsid w:val="00F66121"/>
    <w:rsid w:val="00F85074"/>
    <w:rsid w:val="00FC38A8"/>
    <w:rsid w:val="00FC66BA"/>
    <w:rsid w:val="00FD45F9"/>
    <w:rsid w:val="00FE3932"/>
    <w:rsid w:val="00FF052A"/>
    <w:rsid w:val="00FF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BB8"/>
  </w:style>
  <w:style w:type="paragraph" w:styleId="Heading1">
    <w:name w:val="heading 1"/>
    <w:basedOn w:val="Normal"/>
    <w:link w:val="Heading1Char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Heading2">
    <w:name w:val="heading 2"/>
    <w:basedOn w:val="Normal"/>
    <w:link w:val="Heading2Char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link w:val="Heading3Char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DefaultParagraphFont"/>
    <w:rsid w:val="005A5C2A"/>
  </w:style>
  <w:style w:type="character" w:customStyle="1" w:styleId="sep">
    <w:name w:val="sep"/>
    <w:basedOn w:val="DefaultParagraphFont"/>
    <w:rsid w:val="005A5C2A"/>
  </w:style>
  <w:style w:type="character" w:styleId="Strong">
    <w:name w:val="Strong"/>
    <w:basedOn w:val="DefaultParagraphFont"/>
    <w:uiPriority w:val="22"/>
    <w:qFormat/>
    <w:rsid w:val="005A5C2A"/>
    <w:rPr>
      <w:b/>
      <w:bCs/>
    </w:rPr>
  </w:style>
  <w:style w:type="character" w:styleId="Hyperlink">
    <w:name w:val="Hyperlink"/>
    <w:basedOn w:val="DefaultParagraphFont"/>
    <w:uiPriority w:val="99"/>
    <w:unhideWhenUsed/>
    <w:rsid w:val="005A5C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mphasis">
    <w:name w:val="Emphasis"/>
    <w:basedOn w:val="DefaultParagraphFont"/>
    <w:uiPriority w:val="20"/>
    <w:qFormat/>
    <w:rsid w:val="005A5C2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F79"/>
  </w:style>
  <w:style w:type="paragraph" w:styleId="Footer">
    <w:name w:val="footer"/>
    <w:basedOn w:val="Normal"/>
    <w:link w:val="Foot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F79"/>
  </w:style>
  <w:style w:type="paragraph" w:styleId="FootnoteText">
    <w:name w:val="footnote text"/>
    <w:basedOn w:val="Normal"/>
    <w:link w:val="FootnoteTextChar"/>
    <w:uiPriority w:val="99"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03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03B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C38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15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BB8"/>
  </w:style>
  <w:style w:type="paragraph" w:styleId="Heading1">
    <w:name w:val="heading 1"/>
    <w:basedOn w:val="Normal"/>
    <w:link w:val="Heading1Char"/>
    <w:uiPriority w:val="9"/>
    <w:qFormat/>
    <w:rsid w:val="005A5C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Heading2">
    <w:name w:val="heading 2"/>
    <w:basedOn w:val="Normal"/>
    <w:link w:val="Heading2Char"/>
    <w:uiPriority w:val="9"/>
    <w:qFormat/>
    <w:rsid w:val="005A5C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Heading3">
    <w:name w:val="heading 3"/>
    <w:basedOn w:val="Normal"/>
    <w:link w:val="Heading3Char"/>
    <w:uiPriority w:val="9"/>
    <w:qFormat/>
    <w:rsid w:val="005A5C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0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C2A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Heading2Char">
    <w:name w:val="Heading 2 Char"/>
    <w:basedOn w:val="DefaultParagraphFont"/>
    <w:link w:val="Heading2"/>
    <w:uiPriority w:val="9"/>
    <w:rsid w:val="005A5C2A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Heading3Char">
    <w:name w:val="Heading 3 Char"/>
    <w:basedOn w:val="DefaultParagraphFont"/>
    <w:link w:val="Heading3"/>
    <w:uiPriority w:val="9"/>
    <w:rsid w:val="005A5C2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DefaultParagraphFont"/>
    <w:rsid w:val="005A5C2A"/>
  </w:style>
  <w:style w:type="character" w:customStyle="1" w:styleId="sep">
    <w:name w:val="sep"/>
    <w:basedOn w:val="DefaultParagraphFont"/>
    <w:rsid w:val="005A5C2A"/>
  </w:style>
  <w:style w:type="character" w:styleId="Strong">
    <w:name w:val="Strong"/>
    <w:basedOn w:val="DefaultParagraphFont"/>
    <w:uiPriority w:val="22"/>
    <w:qFormat/>
    <w:rsid w:val="005A5C2A"/>
    <w:rPr>
      <w:b/>
      <w:bCs/>
    </w:rPr>
  </w:style>
  <w:style w:type="character" w:styleId="Hyperlink">
    <w:name w:val="Hyperlink"/>
    <w:basedOn w:val="DefaultParagraphFont"/>
    <w:uiPriority w:val="99"/>
    <w:unhideWhenUsed/>
    <w:rsid w:val="005A5C2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mphasis">
    <w:name w:val="Emphasis"/>
    <w:basedOn w:val="DefaultParagraphFont"/>
    <w:uiPriority w:val="20"/>
    <w:qFormat/>
    <w:rsid w:val="005A5C2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C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F79"/>
  </w:style>
  <w:style w:type="paragraph" w:styleId="Footer">
    <w:name w:val="footer"/>
    <w:basedOn w:val="Normal"/>
    <w:link w:val="FooterChar"/>
    <w:uiPriority w:val="99"/>
    <w:unhideWhenUsed/>
    <w:rsid w:val="00010F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F79"/>
  </w:style>
  <w:style w:type="paragraph" w:styleId="FootnoteText">
    <w:name w:val="footnote text"/>
    <w:basedOn w:val="Normal"/>
    <w:link w:val="FootnoteTextChar"/>
    <w:uiPriority w:val="99"/>
    <w:unhideWhenUsed/>
    <w:rsid w:val="005B03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B03B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B03B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0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FC38A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915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5760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0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3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7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qualescegliere.it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uisa.esposito@mocaviventrures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facebook.com/qualesceglier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qualescegliere.it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twitter.com/qualescegliere" TargetMode="External"/><Relationship Id="rId10" Type="http://schemas.openxmlformats.org/officeDocument/2006/relationships/hyperlink" Target="http://www.qualescegliere.it/evitare-sprechi-alimentari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qualescegliere.it/" TargetMode="External"/><Relationship Id="rId14" Type="http://schemas.openxmlformats.org/officeDocument/2006/relationships/hyperlink" Target="https://www.linkedin.com/company/qualescegliere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6C00E-5CBD-47E5-B2F2-025A49F3F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1241</Words>
  <Characters>7080</Characters>
  <Application>Microsoft Office Word</Application>
  <DocSecurity>0</DocSecurity>
  <Lines>59</Lines>
  <Paragraphs>16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idealo internet GmbH</Company>
  <LinksUpToDate>false</LinksUpToDate>
  <CharactersWithSpaces>8305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Seigradi02</dc:creator>
  <cp:lastModifiedBy>Luisa</cp:lastModifiedBy>
  <cp:revision>3</cp:revision>
  <cp:lastPrinted>2017-11-15T13:37:00Z</cp:lastPrinted>
  <dcterms:created xsi:type="dcterms:W3CDTF">2018-02-02T16:31:00Z</dcterms:created>
  <dcterms:modified xsi:type="dcterms:W3CDTF">2018-02-02T16:33:00Z</dcterms:modified>
</cp:coreProperties>
</file>