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3C60F" w14:textId="77777777" w:rsidR="007A7B3B" w:rsidRDefault="007A7B3B" w:rsidP="00987C32">
      <w:pPr>
        <w:pStyle w:val="Titolo"/>
      </w:pPr>
      <w:r>
        <w:t>Comunicato stampa</w:t>
      </w:r>
    </w:p>
    <w:p w14:paraId="1831DB75" w14:textId="3FE9CD40" w:rsidR="007A7B3B" w:rsidRDefault="00FA522C" w:rsidP="007A7B3B">
      <w:r>
        <w:t>29</w:t>
      </w:r>
      <w:r w:rsidR="007A7B3B">
        <w:t xml:space="preserve"> </w:t>
      </w:r>
      <w:r w:rsidR="008F5B4F">
        <w:t xml:space="preserve">maggio </w:t>
      </w:r>
      <w:r w:rsidR="007A7B3B">
        <w:t>2017</w:t>
      </w:r>
    </w:p>
    <w:p w14:paraId="4BBCDF36" w14:textId="77777777" w:rsidR="007E2624" w:rsidRPr="00987C32" w:rsidRDefault="007E2624" w:rsidP="007E2624">
      <w:pPr>
        <w:pStyle w:val="Titolo1"/>
        <w:rPr>
          <w:caps/>
        </w:rPr>
      </w:pPr>
      <w:r w:rsidRPr="00987C32">
        <w:rPr>
          <w:caps/>
        </w:rPr>
        <w:t xml:space="preserve">Kaitiaki: </w:t>
      </w:r>
      <w:r w:rsidR="009605FA" w:rsidRPr="00987C32">
        <w:rPr>
          <w:caps/>
        </w:rPr>
        <w:t>l’</w:t>
      </w:r>
      <w:r w:rsidR="00CD5F47" w:rsidRPr="00987C32">
        <w:rPr>
          <w:caps/>
        </w:rPr>
        <w:t>intelligenza artificiale</w:t>
      </w:r>
      <w:r w:rsidRPr="00987C32">
        <w:rPr>
          <w:caps/>
        </w:rPr>
        <w:t xml:space="preserve"> contro il cyberbullismo</w:t>
      </w:r>
    </w:p>
    <w:p w14:paraId="27CBEDF0" w14:textId="57B2B790" w:rsidR="00987C32" w:rsidRPr="00987C32" w:rsidRDefault="00987C32" w:rsidP="00987C32">
      <w:pPr>
        <w:pStyle w:val="Titolo3"/>
      </w:pPr>
      <w:r>
        <w:t>Nasce a Udine una start</w:t>
      </w:r>
      <w:r w:rsidR="002C35A6">
        <w:t>-</w:t>
      </w:r>
      <w:r>
        <w:t>up che realizza un servizio per combattere la violenza online contro i minori</w:t>
      </w:r>
    </w:p>
    <w:p w14:paraId="5573E96D" w14:textId="77777777" w:rsidR="007E2624" w:rsidRPr="007E2624" w:rsidRDefault="00CD5F47" w:rsidP="007E2624">
      <w:r>
        <w:t>------------------</w:t>
      </w:r>
    </w:p>
    <w:p w14:paraId="5ACEE140" w14:textId="77777777" w:rsidR="00987C32" w:rsidRDefault="00987C32" w:rsidP="00683311">
      <w:pPr>
        <w:pStyle w:val="Abstract"/>
      </w:pPr>
      <w:r>
        <w:t xml:space="preserve">È nata a Udine la prima start-up innovativa a vocazione sociale che </w:t>
      </w:r>
      <w:r w:rsidR="00683311">
        <w:t>utilizza l’intelligenza artificiale per combattere il cyberbullismo e le altre forme di violenza online contro minori come il sexting e l’hate speech. Kaitiaki, applicazione destinata ai genitori, analizza automaticamente i modelli comportamentali nei profili social dei figli, rileva anomalie e attacchi ed invia ai genitori solo segnali di allarme, garantendo la privacy del minore.</w:t>
      </w:r>
    </w:p>
    <w:p w14:paraId="4DA4283E" w14:textId="00D2B44E" w:rsidR="00F60660" w:rsidRDefault="002D23C7" w:rsidP="00FB55FE">
      <w:r w:rsidRPr="00FB55FE">
        <w:t>«</w:t>
      </w:r>
      <w:r w:rsidR="00FB55FE" w:rsidRPr="00FB55FE">
        <w:t xml:space="preserve">L’idea </w:t>
      </w:r>
      <w:r w:rsidR="00553C5E">
        <w:t>è nata</w:t>
      </w:r>
      <w:r w:rsidR="00FB55FE" w:rsidRPr="00FB55FE">
        <w:t xml:space="preserve"> un </w:t>
      </w:r>
      <w:r w:rsidR="00FB55FE">
        <w:t>anno fa</w:t>
      </w:r>
      <w:r w:rsidR="00FB55FE" w:rsidRPr="00FB55FE">
        <w:t>»</w:t>
      </w:r>
      <w:r w:rsidR="00FB55FE">
        <w:t xml:space="preserve"> racconta Fabrizio Macchia direttore operativo di Kaitiaki </w:t>
      </w:r>
      <w:r w:rsidR="00FB55FE" w:rsidRPr="00FB55FE">
        <w:t>«</w:t>
      </w:r>
      <w:r w:rsidR="00FB55FE">
        <w:t>dopo l’ennesimo caso di cyberbullismo</w:t>
      </w:r>
      <w:r w:rsidR="00FB55FE" w:rsidRPr="00FB55FE">
        <w:t xml:space="preserve"> </w:t>
      </w:r>
      <w:r w:rsidR="00FB55FE">
        <w:t>e dopo esserci informati sull’entità del problema: s</w:t>
      </w:r>
      <w:r w:rsidR="00683311" w:rsidRPr="00FB55FE">
        <w:t xml:space="preserve">econdo una ricerca europea del 2014 (EU Kids Online), più di </w:t>
      </w:r>
      <w:r w:rsidR="00553C5E">
        <w:t>9</w:t>
      </w:r>
      <w:r w:rsidR="00683311" w:rsidRPr="00FB55FE">
        <w:t xml:space="preserve"> milioni di ragazzi in Europa dai 9 ai 16 anni hanno subito atti di violenza online e solo il 29% dei genitori ne è venuto a conoscenza.</w:t>
      </w:r>
    </w:p>
    <w:p w14:paraId="2DA8C41E" w14:textId="77777777" w:rsidR="007D60E0" w:rsidRDefault="00F60660" w:rsidP="007D60E0">
      <w:r>
        <w:t>Attualmente</w:t>
      </w:r>
      <w:r w:rsidR="007D60E0">
        <w:t xml:space="preserve"> questo problema, come quelli del sexting e del linguaggio violento, vengono combattuti con azioni di prevenzione (prima del loro insorgere) o di assistenza (dopo che sono accaduti) ma non esiste nulla che renda consapevoli le famiglie mentre stanno accadendo. </w:t>
      </w:r>
    </w:p>
    <w:p w14:paraId="3E787476" w14:textId="77777777" w:rsidR="007D60E0" w:rsidRPr="007D60E0" w:rsidRDefault="007D60E0" w:rsidP="007D60E0">
      <w:pPr>
        <w:rPr>
          <w:i/>
        </w:rPr>
      </w:pPr>
      <w:r>
        <w:t xml:space="preserve">Da esperti del settore delle tecnologie digitali ci siamo quindi posti la domanda: </w:t>
      </w:r>
      <w:r w:rsidRPr="007D60E0">
        <w:rPr>
          <w:i/>
        </w:rPr>
        <w:t>esiste un modo efficace per informare le famiglie nel momento stesso in cui un figlio sta subendo degli attacchi, consentendo un intervento prima che sia troppo tardi?</w:t>
      </w:r>
      <w:r>
        <w:rPr>
          <w:i/>
        </w:rPr>
        <w:t xml:space="preserve"> </w:t>
      </w:r>
    </w:p>
    <w:p w14:paraId="2E18AA3C" w14:textId="77777777" w:rsidR="00683311" w:rsidRPr="00FB55FE" w:rsidRDefault="007D60E0" w:rsidP="00FB55FE">
      <w:r>
        <w:t>La risposta è Kaitiaki, un sistema che usa le tecnologie innovative dell’intelligenza artificiale per controllare 24 ore su 24 i canali social dei figli, senza condividere nulla con i genitori; solo nel caso venga rilevato un pericolo infatti, Kaitiaki lancia il suo segnale di allarme</w:t>
      </w:r>
      <w:r w:rsidR="00EB5548">
        <w:t>.</w:t>
      </w:r>
      <w:r w:rsidR="002D23C7" w:rsidRPr="00FB55FE">
        <w:t>»</w:t>
      </w:r>
    </w:p>
    <w:p w14:paraId="034791B3" w14:textId="5B5D5154" w:rsidR="00683311" w:rsidRDefault="00851373" w:rsidP="00987C32">
      <w:r w:rsidRPr="00FB55FE">
        <w:t>«</w:t>
      </w:r>
      <w:r>
        <w:t>Kaitiaki</w:t>
      </w:r>
      <w:r w:rsidRPr="00FB55FE">
        <w:t>»</w:t>
      </w:r>
      <w:r>
        <w:t xml:space="preserve"> prosegue Macchia </w:t>
      </w:r>
      <w:r w:rsidRPr="00FB55FE">
        <w:t>«</w:t>
      </w:r>
      <w:r w:rsidR="00935272">
        <w:t>che uscirà sul mercato a fine 2017</w:t>
      </w:r>
      <w:r w:rsidR="00E95A11">
        <w:t>,</w:t>
      </w:r>
      <w:r w:rsidR="00935272">
        <w:t xml:space="preserve"> è </w:t>
      </w:r>
      <w:r w:rsidR="00E95A11">
        <w:t>attualmente</w:t>
      </w:r>
      <w:r w:rsidR="00935272">
        <w:t xml:space="preserve"> disponibile in versione di prova gratuita su invito. Abbiamo inoltre</w:t>
      </w:r>
      <w:r w:rsidR="000E0FC5">
        <w:t xml:space="preserve"> sviluppato Kaitiaki EDU, uno strumento</w:t>
      </w:r>
      <w:r>
        <w:t xml:space="preserve"> destinato a scuole ed associazioni, che si propone come un aiuto a rendere i ragazzi consapevoli e partecipi del significato e delle conseguenze di ciò che scrivono online. Questo perché molto spesso si tratta di mancanza di consapevolezza più che di </w:t>
      </w:r>
      <w:r w:rsidR="00457C5B">
        <w:t>intento violento</w:t>
      </w:r>
      <w:r w:rsidR="00EB5548">
        <w:t>.</w:t>
      </w:r>
      <w:r w:rsidR="000E0FC5">
        <w:t xml:space="preserve"> Anche Kaitiaki EDU è attualmente in versione gratuita di prova.</w:t>
      </w:r>
      <w:r w:rsidRPr="00FB55FE">
        <w:t>»</w:t>
      </w:r>
    </w:p>
    <w:p w14:paraId="6BAD2198" w14:textId="77777777" w:rsidR="007C3ACE" w:rsidRPr="008F5B4F" w:rsidRDefault="00EB5548" w:rsidP="007C3ACE">
      <w:pPr>
        <w:spacing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0" w:name="_Hlk482879609"/>
      <w:r w:rsidRPr="00FB55FE">
        <w:t>«</w:t>
      </w:r>
      <w:r>
        <w:t>Kaitiaki</w:t>
      </w:r>
      <w:r w:rsidRPr="00FB55FE">
        <w:t>»</w:t>
      </w:r>
      <w:r>
        <w:t xml:space="preserve"> termina Macchia </w:t>
      </w:r>
      <w:r w:rsidRPr="00FB55FE">
        <w:t>«</w:t>
      </w:r>
      <w:r w:rsidR="007C3ACE">
        <w:t>è</w:t>
      </w:r>
      <w:r>
        <w:t xml:space="preserve"> stato scelto dall’Istituto della Banca Europea degli Investimenti per essere</w:t>
      </w:r>
      <w:r w:rsidR="007C3ACE">
        <w:t xml:space="preserve"> tra i finalisti del </w:t>
      </w:r>
      <w:r w:rsidR="007C3ACE" w:rsidRPr="008F5B4F">
        <w:t xml:space="preserve">Social </w:t>
      </w:r>
      <w:proofErr w:type="spellStart"/>
      <w:r w:rsidR="007C3ACE" w:rsidRPr="008F5B4F">
        <w:t>Innovation</w:t>
      </w:r>
      <w:proofErr w:type="spellEnd"/>
      <w:r w:rsidR="007C3ACE" w:rsidRPr="008F5B4F">
        <w:t xml:space="preserve"> </w:t>
      </w:r>
      <w:proofErr w:type="spellStart"/>
      <w:r w:rsidR="007C3ACE" w:rsidRPr="008F5B4F">
        <w:t>Tournament</w:t>
      </w:r>
      <w:proofErr w:type="spellEnd"/>
      <w:r w:rsidR="007C3ACE" w:rsidRPr="008F5B4F">
        <w:t xml:space="preserve"> 2017</w:t>
      </w:r>
      <w:r w:rsidR="007C3ACE">
        <w:t xml:space="preserve"> comp</w:t>
      </w:r>
      <w:r w:rsidR="00760286">
        <w:t xml:space="preserve">etizione </w:t>
      </w:r>
      <w:r>
        <w:t>c</w:t>
      </w:r>
      <w:r w:rsidR="007C3ACE">
        <w:t>he ha visto oltre 300 partecipanti da 31 paesi europei.</w:t>
      </w:r>
      <w:bookmarkEnd w:id="0"/>
      <w:r w:rsidRPr="00FB55FE">
        <w:t>»</w:t>
      </w:r>
    </w:p>
    <w:p w14:paraId="6BEEAC72" w14:textId="77777777" w:rsidR="00EB5548" w:rsidRDefault="00EB5548" w:rsidP="00EB5548">
      <w:pPr>
        <w:pStyle w:val="Titolo1"/>
      </w:pPr>
      <w:r>
        <w:t>Kaitiaki</w:t>
      </w:r>
    </w:p>
    <w:p w14:paraId="3E5A754B" w14:textId="77777777" w:rsidR="00284E98" w:rsidRPr="00FF0FE4" w:rsidRDefault="00EB5548" w:rsidP="00EB5548">
      <w:r>
        <w:t>Kaitiaki è una Startup innovativa a vocazione sociale, q</w:t>
      </w:r>
      <w:r w:rsidR="00284E98" w:rsidRPr="00FF0FE4">
        <w:t>uesta</w:t>
      </w:r>
      <w:r w:rsidR="008C1551" w:rsidRPr="00FF0FE4">
        <w:t xml:space="preserve"> tipo</w:t>
      </w:r>
      <w:r w:rsidR="00284E98" w:rsidRPr="00FF0FE4">
        <w:t>logia</w:t>
      </w:r>
      <w:r w:rsidR="008C1551" w:rsidRPr="00FF0FE4">
        <w:t xml:space="preserve"> di società </w:t>
      </w:r>
      <w:r w:rsidR="007B28BF">
        <w:t>è stata</w:t>
      </w:r>
      <w:r w:rsidR="00284E98" w:rsidRPr="00FF0FE4">
        <w:t xml:space="preserve"> creata </w:t>
      </w:r>
      <w:r w:rsidR="008C1551" w:rsidRPr="00FF0FE4">
        <w:t xml:space="preserve">per </w:t>
      </w:r>
      <w:r w:rsidR="00AF564A" w:rsidRPr="00FF0FE4">
        <w:t>superare una</w:t>
      </w:r>
      <w:r w:rsidR="008C1551" w:rsidRPr="00FF0FE4">
        <w:t xml:space="preserve"> stratificazione culturale che vuole </w:t>
      </w:r>
      <w:r w:rsidR="00AD2768" w:rsidRPr="00FF0FE4">
        <w:t>la tecnologia associata</w:t>
      </w:r>
      <w:r w:rsidR="0046311C" w:rsidRPr="00FF0FE4">
        <w:t xml:space="preserve"> ad un carattere di impersonalità, di indifferenza rispetto alle ripercussioni prodotte sugli in</w:t>
      </w:r>
      <w:r w:rsidR="007E2624" w:rsidRPr="00FF0FE4">
        <w:t>dividui e sulla collettività</w:t>
      </w:r>
      <w:r w:rsidR="00A92D47" w:rsidRPr="00FF0FE4">
        <w:t>.</w:t>
      </w:r>
    </w:p>
    <w:p w14:paraId="2F529D08" w14:textId="77777777" w:rsidR="005C7E38" w:rsidRPr="00CD5F47" w:rsidRDefault="007E2624" w:rsidP="008C1551">
      <w:r w:rsidRPr="00FF0FE4">
        <w:lastRenderedPageBreak/>
        <w:t xml:space="preserve">Kaitiaki, in quanto SIAVS, </w:t>
      </w:r>
      <w:r w:rsidR="00A30FB2">
        <w:t>favorisce l</w:t>
      </w:r>
      <w:r w:rsidR="00FF0FE4">
        <w:t>a</w:t>
      </w:r>
      <w:r w:rsidR="005C7E38" w:rsidRPr="00FF0FE4">
        <w:t xml:space="preserve"> ricaduta sociale delle </w:t>
      </w:r>
      <w:r w:rsidR="004444CA" w:rsidRPr="00FF0FE4">
        <w:t xml:space="preserve">proprie </w:t>
      </w:r>
      <w:r w:rsidR="005C7E38" w:rsidRPr="00FF0FE4">
        <w:t>attività</w:t>
      </w:r>
      <w:r w:rsidR="00CD5F47" w:rsidRPr="00FF0FE4">
        <w:t xml:space="preserve"> </w:t>
      </w:r>
      <w:r w:rsidR="005C7E38" w:rsidRPr="00FF0FE4">
        <w:t>mediante collaborazioni su progetti educativi con le scuole, fornendo alle istituzioni anal</w:t>
      </w:r>
      <w:r w:rsidR="004444CA" w:rsidRPr="00FF0FE4">
        <w:t>isi demoscopiche geolocalizzate per</w:t>
      </w:r>
      <w:r w:rsidR="005C7E38" w:rsidRPr="00FF0FE4">
        <w:t xml:space="preserve"> </w:t>
      </w:r>
      <w:r w:rsidR="004444CA" w:rsidRPr="00FF0FE4">
        <w:t>il monitoraggio</w:t>
      </w:r>
      <w:r w:rsidR="005C7E38" w:rsidRPr="00FF0FE4">
        <w:t xml:space="preserve"> </w:t>
      </w:r>
      <w:r w:rsidR="004444CA" w:rsidRPr="00FF0FE4">
        <w:t>delle tipologie in corso</w:t>
      </w:r>
      <w:r w:rsidR="005C7E38" w:rsidRPr="00FF0FE4">
        <w:t xml:space="preserve"> e </w:t>
      </w:r>
      <w:r w:rsidR="004444CA" w:rsidRPr="00FF0FE4">
        <w:t>il rilevamento e segnalazione delle</w:t>
      </w:r>
      <w:r w:rsidR="005C7E38" w:rsidRPr="00FF0FE4">
        <w:t xml:space="preserve"> nuove emergenze, supportando</w:t>
      </w:r>
      <w:r w:rsidR="00805282" w:rsidRPr="00FF0FE4">
        <w:t>le</w:t>
      </w:r>
      <w:r w:rsidR="005C7E38" w:rsidRPr="00FF0FE4">
        <w:t xml:space="preserve"> nella loro missione in difesa dei minori.</w:t>
      </w:r>
    </w:p>
    <w:p w14:paraId="0F5F0D22" w14:textId="77777777" w:rsidR="00B86BBB" w:rsidRDefault="00B86BBB" w:rsidP="00B86BBB">
      <w:pPr>
        <w:pStyle w:val="Titolo1"/>
      </w:pPr>
      <w:r>
        <w:t>Il team</w:t>
      </w:r>
    </w:p>
    <w:p w14:paraId="4C8780EE" w14:textId="77777777" w:rsidR="00AD2768" w:rsidRPr="00AD2768" w:rsidRDefault="00EB5548" w:rsidP="00AD2768">
      <w:r>
        <w:t>Il team è formato oltre che d</w:t>
      </w:r>
      <w:r w:rsidR="008C3368">
        <w:t xml:space="preserve">a </w:t>
      </w:r>
      <w:r w:rsidR="00AD2768">
        <w:t>Fabrizio Macchia</w:t>
      </w:r>
      <w:r w:rsidR="008934FC">
        <w:t xml:space="preserve"> </w:t>
      </w:r>
      <w:r>
        <w:t>direttore operativo</w:t>
      </w:r>
      <w:r w:rsidR="00AD2768">
        <w:t xml:space="preserve">, </w:t>
      </w:r>
      <w:r>
        <w:t xml:space="preserve">da </w:t>
      </w:r>
      <w:r w:rsidR="00AD2768">
        <w:t>Davide Cuttini, responsabile tecnico, Paolo Bo</w:t>
      </w:r>
      <w:r>
        <w:t>lpet responsabile marketing.</w:t>
      </w:r>
      <w:r w:rsidR="007B28BF">
        <w:t xml:space="preserve"> </w:t>
      </w:r>
      <w:r>
        <w:t>Il motore di intelligenza artificiale</w:t>
      </w:r>
      <w:r w:rsidR="007B28BF">
        <w:t xml:space="preserve"> viene sviluppata da</w:t>
      </w:r>
      <w:r w:rsidR="00AD2768">
        <w:t xml:space="preserve"> Dante Degl’innocenti, Dario De </w:t>
      </w:r>
      <w:proofErr w:type="spellStart"/>
      <w:r w:rsidR="00AD2768">
        <w:t>Nart</w:t>
      </w:r>
      <w:proofErr w:type="spellEnd"/>
      <w:r w:rsidR="007B28BF">
        <w:t xml:space="preserve"> e Marco Pavan.</w:t>
      </w:r>
    </w:p>
    <w:p w14:paraId="056A116B" w14:textId="0648C06B" w:rsidR="00CD5F47" w:rsidRDefault="000A5EDB" w:rsidP="000A5EDB">
      <w:pPr>
        <w:pStyle w:val="Titolo1"/>
      </w:pPr>
      <w:r>
        <w:t>Altre risorse</w:t>
      </w:r>
    </w:p>
    <w:p w14:paraId="300A8B90" w14:textId="0A4724A8" w:rsidR="000A5EDB" w:rsidRDefault="000A5EDB" w:rsidP="000A5EDB">
      <w:hyperlink r:id="rId6" w:history="1">
        <w:r w:rsidRPr="00AE129E">
          <w:rPr>
            <w:rStyle w:val="Collegamentoipertestuale"/>
          </w:rPr>
          <w:t>https://omnimilanostartup.com/2017/05/24/katiaki-il-guardiano-dei-teenager/</w:t>
        </w:r>
      </w:hyperlink>
    </w:p>
    <w:p w14:paraId="4A777B56" w14:textId="4F198D37" w:rsidR="00CF4963" w:rsidRDefault="00CF4963" w:rsidP="000A5EDB">
      <w:hyperlink r:id="rId7" w:history="1">
        <w:r w:rsidRPr="00AE129E">
          <w:rPr>
            <w:rStyle w:val="Collegamentoipertestuale"/>
          </w:rPr>
          <w:t>https://www.youtube.com/watch?v=5PJCPlL8dEc</w:t>
        </w:r>
      </w:hyperlink>
    </w:p>
    <w:bookmarkStart w:id="1" w:name="_GoBack"/>
    <w:bookmarkEnd w:id="1"/>
    <w:p w14:paraId="34E516FC" w14:textId="03681197" w:rsidR="000A5EDB" w:rsidRDefault="000A5EDB" w:rsidP="000A5EDB">
      <w:r>
        <w:fldChar w:fldCharType="begin"/>
      </w:r>
      <w:r>
        <w:instrText xml:space="preserve"> HYPERLINK "</w:instrText>
      </w:r>
      <w:r w:rsidRPr="000A5EDB">
        <w:instrText>http://www.starthinkmagazine.it/2017/02/19/kaitiaki-la-soluzione-innovativa-gli-abusi-line-sui-minori/</w:instrText>
      </w:r>
      <w:r>
        <w:instrText xml:space="preserve">" </w:instrText>
      </w:r>
      <w:r>
        <w:fldChar w:fldCharType="separate"/>
      </w:r>
      <w:r w:rsidRPr="00AE129E">
        <w:rPr>
          <w:rStyle w:val="Collegamentoipertestuale"/>
        </w:rPr>
        <w:t>http://www.starthinkmagazine.it/2017/02/19/kaitiaki-la-soluzione-innovativa-gli-abusi-line-sui-minori/</w:t>
      </w:r>
      <w:r>
        <w:fldChar w:fldCharType="end"/>
      </w:r>
    </w:p>
    <w:p w14:paraId="512AD903" w14:textId="77777777" w:rsidR="007A7B3B" w:rsidRDefault="007A7B3B" w:rsidP="00CD5F47">
      <w:r>
        <w:t>-----------------------</w:t>
      </w:r>
    </w:p>
    <w:p w14:paraId="73D42932" w14:textId="77777777" w:rsidR="007A7B3B" w:rsidRDefault="007A7B3B" w:rsidP="007A7B3B">
      <w:pPr>
        <w:pStyle w:val="Titolo3"/>
      </w:pPr>
      <w:r>
        <w:t>Contatto stampa</w:t>
      </w:r>
    </w:p>
    <w:p w14:paraId="2D3D4C97" w14:textId="77777777" w:rsidR="007A7B3B" w:rsidRDefault="007A7B3B" w:rsidP="007A7B3B">
      <w:pPr>
        <w:pStyle w:val="Nessunaspaziatura"/>
      </w:pPr>
      <w:r>
        <w:t>Fabrizio Macchia</w:t>
      </w:r>
    </w:p>
    <w:p w14:paraId="23B00636" w14:textId="77777777" w:rsidR="007A7B3B" w:rsidRDefault="007A7B3B" w:rsidP="007A7B3B">
      <w:pPr>
        <w:pStyle w:val="Nessunaspaziatura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mobile +39 393 980 2988</w:t>
      </w:r>
    </w:p>
    <w:p w14:paraId="32EB18CA" w14:textId="77777777" w:rsidR="007A7B3B" w:rsidRDefault="007A7B3B" w:rsidP="007A7B3B">
      <w:pPr>
        <w:pStyle w:val="Nessunaspaziatura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fabrizio.macchia@kaitiaki.it</w:t>
      </w:r>
    </w:p>
    <w:p w14:paraId="0022C8B1" w14:textId="77777777" w:rsidR="00D35842" w:rsidRDefault="00D35842">
      <w:pPr>
        <w:spacing w:line="259" w:lineRule="auto"/>
        <w:rPr>
          <w:b/>
        </w:rPr>
      </w:pPr>
    </w:p>
    <w:p w14:paraId="5179D078" w14:textId="060B87DE" w:rsidR="000058C2" w:rsidRDefault="00D35842" w:rsidP="00FA1447">
      <w:pPr>
        <w:keepNext/>
        <w:jc w:val="center"/>
      </w:pPr>
      <w:r>
        <w:rPr>
          <w:b/>
          <w:noProof/>
        </w:rPr>
        <w:drawing>
          <wp:inline distT="0" distB="0" distL="0" distR="0" wp14:anchorId="6E37E5C7" wp14:editId="7176E7D8">
            <wp:extent cx="4609465" cy="3604642"/>
            <wp:effectExtent l="0" t="0" r="63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AITIAKI A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744" cy="361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F5ED7" w14:textId="77777777" w:rsidR="007A7B3B" w:rsidRDefault="000058C2" w:rsidP="000058C2">
      <w:pPr>
        <w:pStyle w:val="Didascalia"/>
        <w:jc w:val="center"/>
      </w:pPr>
      <w:r>
        <w:t>Esempio di pannello di controllo di Kaitiaki</w:t>
      </w:r>
    </w:p>
    <w:p w14:paraId="2CB9C7EF" w14:textId="77777777" w:rsidR="00BF2F3A" w:rsidRDefault="00BF2F3A"/>
    <w:sectPr w:rsidR="00BF2F3A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3CBFB" w14:textId="77777777" w:rsidR="009F0EAE" w:rsidRDefault="009F0EAE" w:rsidP="00B95C62">
      <w:pPr>
        <w:spacing w:after="0" w:line="240" w:lineRule="auto"/>
      </w:pPr>
      <w:r>
        <w:separator/>
      </w:r>
    </w:p>
  </w:endnote>
  <w:endnote w:type="continuationSeparator" w:id="0">
    <w:p w14:paraId="1E7C57CF" w14:textId="77777777" w:rsidR="009F0EAE" w:rsidRDefault="009F0EAE" w:rsidP="00B9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D75FD" w14:textId="77777777" w:rsidR="00B95C62" w:rsidRDefault="000E5993" w:rsidP="00B95C62">
    <w:pPr>
      <w:pStyle w:val="Pidipagina"/>
      <w:jc w:val="center"/>
      <w:rPr>
        <w:rFonts w:ascii="Century Gothic" w:hAnsi="Century Gothic"/>
        <w:sz w:val="18"/>
        <w:szCs w:val="18"/>
      </w:rPr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666E3F98" wp14:editId="2E8A99DD">
          <wp:simplePos x="0" y="0"/>
          <wp:positionH relativeFrom="page">
            <wp:posOffset>3170478</wp:posOffset>
          </wp:positionH>
          <wp:positionV relativeFrom="paragraph">
            <wp:posOffset>-4143275</wp:posOffset>
          </wp:positionV>
          <wp:extent cx="4391837" cy="4975973"/>
          <wp:effectExtent l="0" t="0" r="889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ligrana_slide_grchia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6454" cy="4981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5C62" w:rsidRPr="00B95C62">
      <w:rPr>
        <w:rFonts w:ascii="Century Gothic" w:hAnsi="Century Gothic"/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3D7F7D" wp14:editId="5050ADD5">
              <wp:simplePos x="0" y="0"/>
              <wp:positionH relativeFrom="column">
                <wp:posOffset>-711200</wp:posOffset>
              </wp:positionH>
              <wp:positionV relativeFrom="paragraph">
                <wp:posOffset>73289</wp:posOffset>
              </wp:positionV>
              <wp:extent cx="7556500" cy="0"/>
              <wp:effectExtent l="0" t="0" r="25400" b="19050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6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1BE55B" id="Connettore dirit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pt,5.75pt" to="539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" strokecolor="#4472c4 [3204]" strokeweight=".5pt">
              <v:stroke joinstyle="miter"/>
            </v:line>
          </w:pict>
        </mc:Fallback>
      </mc:AlternateContent>
    </w:r>
  </w:p>
  <w:p w14:paraId="1F445A1B" w14:textId="77777777" w:rsidR="00B95C62" w:rsidRDefault="00B95C62" w:rsidP="00B95C62">
    <w:pPr>
      <w:pStyle w:val="Pidipagina"/>
      <w:jc w:val="center"/>
      <w:rPr>
        <w:rFonts w:ascii="Century Gothic" w:hAnsi="Century Gothic"/>
        <w:sz w:val="18"/>
        <w:szCs w:val="18"/>
      </w:rPr>
    </w:pPr>
  </w:p>
  <w:p w14:paraId="1C418691" w14:textId="77777777" w:rsidR="00B95C62" w:rsidRPr="00B95C62" w:rsidRDefault="00611EA2" w:rsidP="00B95C62">
    <w:pPr>
      <w:pStyle w:val="Pidipagina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Kaitiaki S</w:t>
    </w:r>
    <w:r w:rsidR="00B95C62" w:rsidRPr="00B95C62">
      <w:rPr>
        <w:rFonts w:ascii="Century Gothic" w:hAnsi="Century Gothic"/>
        <w:sz w:val="18"/>
        <w:szCs w:val="18"/>
      </w:rPr>
      <w:t>.r.l. | www.kaitiaki.it | info@kaitiaki.it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DA615" w14:textId="77777777" w:rsidR="009F0EAE" w:rsidRDefault="009F0EAE" w:rsidP="00B95C62">
      <w:pPr>
        <w:spacing w:after="0" w:line="240" w:lineRule="auto"/>
      </w:pPr>
      <w:r>
        <w:separator/>
      </w:r>
    </w:p>
  </w:footnote>
  <w:footnote w:type="continuationSeparator" w:id="0">
    <w:p w14:paraId="2E1EFF57" w14:textId="77777777" w:rsidR="009F0EAE" w:rsidRDefault="009F0EAE" w:rsidP="00B95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A0DED" w14:textId="77777777" w:rsidR="00B95C62" w:rsidRDefault="00D91383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C9739C" wp14:editId="06651718">
              <wp:simplePos x="0" y="0"/>
              <wp:positionH relativeFrom="margin">
                <wp:align>center</wp:align>
              </wp:positionH>
              <wp:positionV relativeFrom="paragraph">
                <wp:posOffset>160020</wp:posOffset>
              </wp:positionV>
              <wp:extent cx="1282700" cy="0"/>
              <wp:effectExtent l="0" t="0" r="31750" b="19050"/>
              <wp:wrapNone/>
              <wp:docPr id="3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827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1EA1AA" id="Connettore diritto 3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2.6pt" to="10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" strokecolor="#4472c4 [3204]" strokeweight=".5pt">
              <v:stroke joinstyle="miter"/>
              <w10:wrap anchorx="margin"/>
            </v:line>
          </w:pict>
        </mc:Fallback>
      </mc:AlternateContent>
    </w:r>
    <w:r w:rsidR="00B95C62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F33AB17" wp14:editId="2C37741D">
          <wp:simplePos x="0" y="0"/>
          <wp:positionH relativeFrom="margin">
            <wp:align>center</wp:align>
          </wp:positionH>
          <wp:positionV relativeFrom="paragraph">
            <wp:posOffset>-108908</wp:posOffset>
          </wp:positionV>
          <wp:extent cx="948906" cy="212514"/>
          <wp:effectExtent l="0" t="0" r="381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itiaki_NO-logo_02-160x4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906" cy="212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B3B"/>
    <w:rsid w:val="000058C2"/>
    <w:rsid w:val="000345FC"/>
    <w:rsid w:val="000A5EDB"/>
    <w:rsid w:val="000C6801"/>
    <w:rsid w:val="000E0FC5"/>
    <w:rsid w:val="000E5993"/>
    <w:rsid w:val="001278FE"/>
    <w:rsid w:val="001627B9"/>
    <w:rsid w:val="001661B7"/>
    <w:rsid w:val="001B4788"/>
    <w:rsid w:val="00206AEF"/>
    <w:rsid w:val="00284E98"/>
    <w:rsid w:val="002C35A6"/>
    <w:rsid w:val="002D23C7"/>
    <w:rsid w:val="0033668C"/>
    <w:rsid w:val="00370156"/>
    <w:rsid w:val="003F4253"/>
    <w:rsid w:val="003F703D"/>
    <w:rsid w:val="00420BC5"/>
    <w:rsid w:val="00421644"/>
    <w:rsid w:val="00423F5F"/>
    <w:rsid w:val="004444CA"/>
    <w:rsid w:val="00457C5B"/>
    <w:rsid w:val="00462051"/>
    <w:rsid w:val="0046311C"/>
    <w:rsid w:val="004A5812"/>
    <w:rsid w:val="004B627F"/>
    <w:rsid w:val="004C66D7"/>
    <w:rsid w:val="004F4A5C"/>
    <w:rsid w:val="00536592"/>
    <w:rsid w:val="00553C5E"/>
    <w:rsid w:val="00563DFD"/>
    <w:rsid w:val="00583420"/>
    <w:rsid w:val="00597601"/>
    <w:rsid w:val="005B726D"/>
    <w:rsid w:val="005C7E38"/>
    <w:rsid w:val="005F2435"/>
    <w:rsid w:val="006032D1"/>
    <w:rsid w:val="00611EA2"/>
    <w:rsid w:val="00683311"/>
    <w:rsid w:val="00694780"/>
    <w:rsid w:val="00700986"/>
    <w:rsid w:val="00760286"/>
    <w:rsid w:val="00763199"/>
    <w:rsid w:val="007A7B3B"/>
    <w:rsid w:val="007B28BF"/>
    <w:rsid w:val="007B7944"/>
    <w:rsid w:val="007C3ACE"/>
    <w:rsid w:val="007D5EC4"/>
    <w:rsid w:val="007D60E0"/>
    <w:rsid w:val="007E2624"/>
    <w:rsid w:val="007F4C11"/>
    <w:rsid w:val="00805282"/>
    <w:rsid w:val="00826AE1"/>
    <w:rsid w:val="00851373"/>
    <w:rsid w:val="008934FC"/>
    <w:rsid w:val="008C1551"/>
    <w:rsid w:val="008C3368"/>
    <w:rsid w:val="008F5B4F"/>
    <w:rsid w:val="008F6A2E"/>
    <w:rsid w:val="00903A09"/>
    <w:rsid w:val="00913F0B"/>
    <w:rsid w:val="00935272"/>
    <w:rsid w:val="009363F6"/>
    <w:rsid w:val="009605FA"/>
    <w:rsid w:val="00965B85"/>
    <w:rsid w:val="00977C54"/>
    <w:rsid w:val="00987C32"/>
    <w:rsid w:val="00992C38"/>
    <w:rsid w:val="009C1762"/>
    <w:rsid w:val="009E3DE7"/>
    <w:rsid w:val="009F0EAE"/>
    <w:rsid w:val="00A30FB2"/>
    <w:rsid w:val="00A5465C"/>
    <w:rsid w:val="00A630B5"/>
    <w:rsid w:val="00A735D9"/>
    <w:rsid w:val="00A92D47"/>
    <w:rsid w:val="00AD2768"/>
    <w:rsid w:val="00AF564A"/>
    <w:rsid w:val="00B117E1"/>
    <w:rsid w:val="00B53548"/>
    <w:rsid w:val="00B814B5"/>
    <w:rsid w:val="00B86BBB"/>
    <w:rsid w:val="00B9006D"/>
    <w:rsid w:val="00B95C62"/>
    <w:rsid w:val="00BA3853"/>
    <w:rsid w:val="00BC6950"/>
    <w:rsid w:val="00BF2F3A"/>
    <w:rsid w:val="00C12D32"/>
    <w:rsid w:val="00C1500A"/>
    <w:rsid w:val="00C42800"/>
    <w:rsid w:val="00C45700"/>
    <w:rsid w:val="00C63B7F"/>
    <w:rsid w:val="00C95DBA"/>
    <w:rsid w:val="00CA1D8F"/>
    <w:rsid w:val="00CA5656"/>
    <w:rsid w:val="00CC11E9"/>
    <w:rsid w:val="00CD5F47"/>
    <w:rsid w:val="00CD6EC0"/>
    <w:rsid w:val="00CE4546"/>
    <w:rsid w:val="00CE5F50"/>
    <w:rsid w:val="00CF1EC7"/>
    <w:rsid w:val="00CF4963"/>
    <w:rsid w:val="00D11CEC"/>
    <w:rsid w:val="00D13B69"/>
    <w:rsid w:val="00D35842"/>
    <w:rsid w:val="00D66274"/>
    <w:rsid w:val="00D671B9"/>
    <w:rsid w:val="00D8026F"/>
    <w:rsid w:val="00D91383"/>
    <w:rsid w:val="00DE3412"/>
    <w:rsid w:val="00E20CD0"/>
    <w:rsid w:val="00E2350D"/>
    <w:rsid w:val="00E63AA1"/>
    <w:rsid w:val="00E64B47"/>
    <w:rsid w:val="00E72013"/>
    <w:rsid w:val="00E73FEE"/>
    <w:rsid w:val="00E95A11"/>
    <w:rsid w:val="00EB5548"/>
    <w:rsid w:val="00EC5E4F"/>
    <w:rsid w:val="00F60660"/>
    <w:rsid w:val="00F85A97"/>
    <w:rsid w:val="00FA1447"/>
    <w:rsid w:val="00FA522C"/>
    <w:rsid w:val="00FB55FE"/>
    <w:rsid w:val="00FE31DF"/>
    <w:rsid w:val="00FF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4C0F852"/>
  <w15:chartTrackingRefBased/>
  <w15:docId w15:val="{B927102F-F090-48C8-A6DC-5B36233B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A7B3B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A7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C7E38"/>
    <w:pPr>
      <w:keepNext/>
      <w:keepLines/>
      <w:spacing w:before="240" w:after="120" w:line="257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A7B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5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5C62"/>
  </w:style>
  <w:style w:type="paragraph" w:styleId="Pidipagina">
    <w:name w:val="footer"/>
    <w:basedOn w:val="Normale"/>
    <w:link w:val="PidipaginaCarattere"/>
    <w:uiPriority w:val="99"/>
    <w:unhideWhenUsed/>
    <w:rsid w:val="00B95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5C62"/>
  </w:style>
  <w:style w:type="character" w:styleId="Collegamentoipertestuale">
    <w:name w:val="Hyperlink"/>
    <w:basedOn w:val="Carpredefinitoparagrafo"/>
    <w:uiPriority w:val="99"/>
    <w:unhideWhenUsed/>
    <w:rsid w:val="00B95C62"/>
    <w:rPr>
      <w:color w:val="0563C1" w:themeColor="hyperlink"/>
      <w:u w:val="single"/>
    </w:rPr>
  </w:style>
  <w:style w:type="character" w:styleId="Menzione">
    <w:name w:val="Mention"/>
    <w:basedOn w:val="Carpredefinitoparagrafo"/>
    <w:uiPriority w:val="99"/>
    <w:semiHidden/>
    <w:unhideWhenUsed/>
    <w:rsid w:val="00B95C62"/>
    <w:rPr>
      <w:color w:val="2B579A"/>
      <w:shd w:val="clear" w:color="auto" w:fill="E6E6E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A7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C7E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A7B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essunaspaziatura">
    <w:name w:val="No Spacing"/>
    <w:uiPriority w:val="1"/>
    <w:qFormat/>
    <w:rsid w:val="007A7B3B"/>
    <w:pPr>
      <w:spacing w:after="0" w:line="240" w:lineRule="auto"/>
    </w:pPr>
  </w:style>
  <w:style w:type="paragraph" w:styleId="Titolo">
    <w:name w:val="Title"/>
    <w:basedOn w:val="Normale"/>
    <w:next w:val="Normale"/>
    <w:link w:val="TitoloCarattere"/>
    <w:uiPriority w:val="10"/>
    <w:qFormat/>
    <w:rsid w:val="00987C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7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bstract">
    <w:name w:val="Abstract"/>
    <w:basedOn w:val="Normale"/>
    <w:link w:val="AbstractCarattere"/>
    <w:qFormat/>
    <w:rsid w:val="00683311"/>
    <w:rPr>
      <w:sz w:val="28"/>
    </w:rPr>
  </w:style>
  <w:style w:type="paragraph" w:styleId="Didascalia">
    <w:name w:val="caption"/>
    <w:basedOn w:val="Normale"/>
    <w:next w:val="Normale"/>
    <w:uiPriority w:val="35"/>
    <w:unhideWhenUsed/>
    <w:qFormat/>
    <w:rsid w:val="000058C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bstractCarattere">
    <w:name w:val="Abstract Carattere"/>
    <w:basedOn w:val="Carpredefinitoparagrafo"/>
    <w:link w:val="Abstract"/>
    <w:rsid w:val="00683311"/>
    <w:rPr>
      <w:sz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5834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8342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8342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834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8342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3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3420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5E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9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5PJCPlL8dE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mnimilanostartup.com/2017/05/24/katiaki-il-guardiano-dei-teenager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bolpet\Documents\Modelli%20di%20Office%20personalizzati\kaitiaki_modello%20con%20smiley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kaitiaki_modello con smiley.dotx</Template>
  <TotalTime>504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paolo.bolpet</dc:creator>
  <cp:keywords/>
  <dc:description/>
  <cp:lastModifiedBy>Paolo Bolpet</cp:lastModifiedBy>
  <cp:revision>24</cp:revision>
  <dcterms:created xsi:type="dcterms:W3CDTF">2017-05-18T09:34:00Z</dcterms:created>
  <dcterms:modified xsi:type="dcterms:W3CDTF">2017-05-28T14:26:00Z</dcterms:modified>
</cp:coreProperties>
</file>