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widowControl w:val="0"/>
        <w:spacing w:after="0"/>
        <w:rPr>
          <w:color w:val="525252"/>
          <w:u w:color="3f3f3f"/>
        </w:rPr>
      </w:pPr>
      <w:r>
        <w:rPr>
          <w:color w:val="525252"/>
          <w:u w:color="3f3f3f"/>
          <w:rtl w:val="0"/>
          <w:lang w:val="it-IT"/>
        </w:rPr>
        <w:t>COMUNICATO STAMPA</w:t>
      </w:r>
    </w:p>
    <w:p>
      <w:pPr>
        <w:pStyle w:val="Normal.0"/>
        <w:widowControl w:val="0"/>
        <w:spacing w:after="0"/>
        <w:rPr>
          <w:rFonts w:ascii="Arial" w:cs="Arial" w:hAnsi="Arial" w:eastAsia="Arial"/>
          <w:color w:val="525252"/>
          <w:sz w:val="16"/>
          <w:szCs w:val="16"/>
          <w:u w:color="3f3f3f"/>
        </w:rPr>
      </w:pPr>
    </w:p>
    <w:p>
      <w:pPr>
        <w:pStyle w:val="Normal.0"/>
        <w:widowControl w:val="0"/>
        <w:spacing w:after="0"/>
        <w:jc w:val="center"/>
        <w:rPr>
          <w:i w:val="1"/>
          <w:iCs w:val="1"/>
          <w:color w:val="525252"/>
          <w:sz w:val="26"/>
          <w:szCs w:val="26"/>
          <w:u w:color="3f3f3f"/>
        </w:rPr>
      </w:pPr>
      <w:r>
        <w:rPr>
          <w:i w:val="1"/>
          <w:iCs w:val="1"/>
          <w:color w:val="525252"/>
          <w:sz w:val="26"/>
          <w:szCs w:val="26"/>
          <w:u w:color="3f3f3f"/>
          <w:rtl w:val="0"/>
          <w:lang w:val="it-IT"/>
        </w:rPr>
        <w:t>INNOVAZIONE PER LA SALUTE E LA FARMACIA</w:t>
      </w:r>
    </w:p>
    <w:p>
      <w:pPr>
        <w:pStyle w:val="Normal.0"/>
        <w:widowControl w:val="0"/>
        <w:spacing w:after="0"/>
        <w:jc w:val="center"/>
        <w:rPr>
          <w:b w:val="1"/>
          <w:bCs w:val="1"/>
          <w:i w:val="1"/>
          <w:iCs w:val="1"/>
          <w:color w:val="525252"/>
          <w:sz w:val="26"/>
          <w:szCs w:val="26"/>
          <w:u w:color="3f3f3f"/>
        </w:rPr>
      </w:pPr>
    </w:p>
    <w:p>
      <w:pPr>
        <w:pStyle w:val="Normal.0"/>
        <w:widowControl w:val="0"/>
        <w:spacing w:after="0"/>
        <w:jc w:val="center"/>
        <w:rPr>
          <w:b w:val="1"/>
          <w:bCs w:val="1"/>
          <w:color w:val="525252"/>
          <w:sz w:val="42"/>
          <w:szCs w:val="42"/>
          <w:u w:color="3f3f3f"/>
        </w:rPr>
      </w:pPr>
      <w:r>
        <w:rPr>
          <w:b w:val="1"/>
          <w:bCs w:val="1"/>
          <w:color w:val="525252"/>
          <w:sz w:val="42"/>
          <w:szCs w:val="42"/>
          <w:u w:color="3f3f3f"/>
          <w:rtl w:val="0"/>
          <w:lang w:val="it-IT"/>
        </w:rPr>
        <w:t xml:space="preserve">Al via la call for ideas per il </w:t>
      </w:r>
    </w:p>
    <w:p>
      <w:pPr>
        <w:pStyle w:val="Normal.0"/>
        <w:widowControl w:val="0"/>
        <w:spacing w:after="0"/>
        <w:jc w:val="center"/>
        <w:rPr>
          <w:b w:val="1"/>
          <w:bCs w:val="1"/>
          <w:color w:val="525252"/>
          <w:sz w:val="42"/>
          <w:szCs w:val="42"/>
          <w:u w:color="3f3f3f"/>
        </w:rPr>
      </w:pPr>
      <w:r>
        <w:rPr>
          <w:b w:val="1"/>
          <w:bCs w:val="1"/>
          <w:color w:val="525252"/>
          <w:sz w:val="42"/>
          <w:szCs w:val="42"/>
          <w:u w:color="3f3f3f"/>
          <w:rtl w:val="0"/>
          <w:lang w:val="it-IT"/>
        </w:rPr>
        <w:t>4</w:t>
      </w:r>
      <w:r>
        <w:rPr>
          <w:b w:val="1"/>
          <w:bCs w:val="1"/>
          <w:color w:val="525252"/>
          <w:sz w:val="42"/>
          <w:szCs w:val="42"/>
          <w:u w:color="3f3f3f"/>
          <w:rtl w:val="0"/>
          <w:lang w:val="it-IT"/>
        </w:rPr>
        <w:t xml:space="preserve">° </w:t>
      </w:r>
      <w:r>
        <w:rPr>
          <w:b w:val="1"/>
          <w:bCs w:val="1"/>
          <w:color w:val="525252"/>
          <w:sz w:val="42"/>
          <w:szCs w:val="42"/>
          <w:u w:color="3f3f3f"/>
          <w:rtl w:val="0"/>
          <w:lang w:val="it-IT"/>
        </w:rPr>
        <w:t>Cosmofarma StartUp Village 201</w:t>
      </w:r>
      <w:r>
        <w:rPr>
          <w:b w:val="1"/>
          <w:bCs w:val="1"/>
          <w:color w:val="525252"/>
          <w:sz w:val="42"/>
          <w:szCs w:val="42"/>
          <w:u w:color="3f3f3f"/>
          <w:rtl w:val="0"/>
          <w:lang w:val="it-IT"/>
        </w:rPr>
        <w:t>8</w:t>
      </w:r>
    </w:p>
    <w:p>
      <w:pPr>
        <w:pStyle w:val="Normal.0"/>
        <w:widowControl w:val="0"/>
        <w:spacing w:after="0"/>
        <w:jc w:val="center"/>
        <w:rPr>
          <w:rFonts w:ascii="Arial" w:cs="Arial" w:hAnsi="Arial" w:eastAsia="Arial"/>
          <w:color w:val="525252"/>
          <w:sz w:val="26"/>
          <w:szCs w:val="26"/>
          <w:u w:color="404040"/>
        </w:rPr>
      </w:pPr>
      <w:r>
        <w:rPr>
          <w:rFonts w:ascii="Arial" w:hAnsi="Arial"/>
          <w:color w:val="525252"/>
          <w:sz w:val="26"/>
          <w:szCs w:val="26"/>
          <w:u w:color="404040"/>
          <w:rtl w:val="0"/>
          <w:lang w:val="it-IT"/>
        </w:rPr>
        <w:t>dal 20 al 22 Aprile 2018</w:t>
      </w:r>
      <w:r>
        <w:rPr>
          <w:rFonts w:ascii="Arial" w:hAnsi="Arial"/>
          <w:color w:val="525252"/>
          <w:sz w:val="26"/>
          <w:szCs w:val="26"/>
          <w:rtl w:val="0"/>
          <w:lang w:val="it-IT"/>
        </w:rPr>
        <w:t xml:space="preserve"> </w:t>
      </w:r>
      <w:r>
        <w:rPr>
          <w:rFonts w:ascii="Arial" w:hAnsi="Arial"/>
          <w:color w:val="525252"/>
          <w:sz w:val="26"/>
          <w:szCs w:val="26"/>
          <w:u w:color="404040"/>
          <w:rtl w:val="0"/>
          <w:lang w:val="it-IT"/>
        </w:rPr>
        <w:t>a Bologna.</w:t>
      </w:r>
    </w:p>
    <w:p>
      <w:pPr>
        <w:pStyle w:val="Normal.0"/>
        <w:widowControl w:val="0"/>
        <w:spacing w:after="0"/>
        <w:jc w:val="center"/>
        <w:rPr>
          <w:rFonts w:ascii="Arial" w:cs="Arial" w:hAnsi="Arial" w:eastAsia="Arial"/>
          <w:color w:val="525252"/>
          <w:sz w:val="26"/>
          <w:szCs w:val="26"/>
          <w:u w:color="404040"/>
        </w:rPr>
      </w:pPr>
    </w:p>
    <w:p>
      <w:pPr>
        <w:pStyle w:val="Normal.0"/>
        <w:widowControl w:val="0"/>
        <w:spacing w:after="0"/>
        <w:jc w:val="center"/>
        <w:rPr>
          <w:rFonts w:ascii="Arial" w:cs="Arial" w:hAnsi="Arial" w:eastAsia="Arial"/>
          <w:color w:val="525252"/>
          <w:sz w:val="26"/>
          <w:szCs w:val="26"/>
          <w:u w:color="3f3f3f"/>
        </w:rPr>
      </w:pPr>
    </w:p>
    <w:p>
      <w:pPr>
        <w:pStyle w:val="Normal.0"/>
        <w:widowControl w:val="0"/>
        <w:spacing w:after="0"/>
        <w:jc w:val="center"/>
        <w:rPr>
          <w:rFonts w:ascii="Arial" w:cs="Arial" w:hAnsi="Arial" w:eastAsia="Arial"/>
          <w:color w:val="525252"/>
          <w:sz w:val="26"/>
          <w:szCs w:val="26"/>
          <w:u w:color="404040"/>
        </w:rPr>
      </w:pPr>
      <w:r>
        <w:rPr>
          <w:rStyle w:val="Hyperlink.0"/>
          <w:rFonts w:ascii="Arial" w:cs="Arial" w:hAnsi="Arial" w:eastAsia="Arial"/>
          <w:b w:val="1"/>
          <w:bCs w:val="1"/>
          <w:color w:val="525252"/>
          <w:sz w:val="26"/>
          <w:szCs w:val="26"/>
          <w:u w:val="single" w:color="0000ff"/>
        </w:rPr>
        <w:fldChar w:fldCharType="begin" w:fldLock="0"/>
      </w:r>
      <w:r>
        <w:rPr>
          <w:rStyle w:val="Hyperlink.0"/>
          <w:rFonts w:ascii="Arial" w:cs="Arial" w:hAnsi="Arial" w:eastAsia="Arial"/>
          <w:b w:val="1"/>
          <w:bCs w:val="1"/>
          <w:color w:val="525252"/>
          <w:sz w:val="26"/>
          <w:szCs w:val="26"/>
          <w:u w:val="single" w:color="0000ff"/>
        </w:rPr>
        <w:instrText xml:space="preserve"> HYPERLINK "http://www.wellcare.it"</w:instrText>
      </w:r>
      <w:r>
        <w:rPr>
          <w:rStyle w:val="Hyperlink.0"/>
          <w:rFonts w:ascii="Arial" w:cs="Arial" w:hAnsi="Arial" w:eastAsia="Arial"/>
          <w:b w:val="1"/>
          <w:bCs w:val="1"/>
          <w:color w:val="525252"/>
          <w:sz w:val="26"/>
          <w:szCs w:val="26"/>
          <w:u w:val="single" w:color="0000ff"/>
        </w:rPr>
        <w:fldChar w:fldCharType="separate" w:fldLock="0"/>
      </w:r>
      <w:r>
        <w:rPr>
          <w:rStyle w:val="Hyperlink.0"/>
          <w:rFonts w:ascii="Arial" w:hAnsi="Arial"/>
          <w:b w:val="1"/>
          <w:bCs w:val="1"/>
          <w:color w:val="525252"/>
          <w:sz w:val="26"/>
          <w:szCs w:val="26"/>
          <w:u w:val="single" w:color="0000ff"/>
          <w:rtl w:val="0"/>
          <w:lang w:val="en-US"/>
        </w:rPr>
        <w:t>Wellcare</w:t>
      </w:r>
      <w:r>
        <w:rPr>
          <w:rFonts w:ascii="Arial" w:cs="Arial" w:hAnsi="Arial" w:eastAsia="Arial"/>
          <w:color w:val="525252"/>
          <w:sz w:val="26"/>
          <w:szCs w:val="26"/>
        </w:rPr>
        <w:fldChar w:fldCharType="end" w:fldLock="0"/>
      </w:r>
      <w:r>
        <w:rPr>
          <w:rFonts w:ascii="Arial" w:hAnsi="Arial"/>
          <w:b w:val="1"/>
          <w:bCs w:val="1"/>
          <w:color w:val="525252"/>
          <w:sz w:val="26"/>
          <w:szCs w:val="26"/>
          <w:u w:color="404040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color w:val="525252"/>
          <w:sz w:val="26"/>
          <w:szCs w:val="26"/>
          <w:u w:color="3f3f3f"/>
          <w:rtl w:val="0"/>
          <w:lang w:val="it-IT"/>
        </w:rPr>
        <w:t>Marketing &amp; Communication</w:t>
      </w:r>
      <w:r>
        <w:rPr>
          <w:rFonts w:ascii="Arial" w:hAnsi="Arial"/>
          <w:color w:val="525252"/>
          <w:sz w:val="26"/>
          <w:szCs w:val="26"/>
          <w:u w:color="3f3f3f"/>
          <w:rtl w:val="0"/>
          <w:lang w:val="it-IT"/>
        </w:rPr>
        <w:t xml:space="preserve"> </w:t>
      </w:r>
      <w:r>
        <w:rPr>
          <w:rFonts w:ascii="Arial" w:hAnsi="Arial"/>
          <w:color w:val="525252"/>
          <w:sz w:val="26"/>
          <w:szCs w:val="26"/>
          <w:u w:color="404040"/>
          <w:rtl w:val="0"/>
          <w:lang w:val="it-IT"/>
        </w:rPr>
        <w:t xml:space="preserve">socio abilitatore di </w:t>
      </w:r>
      <w:r>
        <w:rPr>
          <w:rFonts w:ascii="Arial" w:hAnsi="Arial"/>
          <w:b w:val="1"/>
          <w:bCs w:val="1"/>
          <w:color w:val="525252"/>
          <w:sz w:val="26"/>
          <w:szCs w:val="26"/>
          <w:u w:color="404040"/>
          <w:rtl w:val="0"/>
          <w:lang w:val="it-IT"/>
        </w:rPr>
        <w:t>Italia Startup</w:t>
      </w:r>
      <w:r>
        <w:rPr>
          <w:rFonts w:ascii="Arial" w:hAnsi="Arial"/>
          <w:color w:val="525252"/>
          <w:sz w:val="26"/>
          <w:szCs w:val="26"/>
          <w:u w:color="404040"/>
          <w:rtl w:val="0"/>
          <w:lang w:val="it-IT"/>
        </w:rPr>
        <w:t xml:space="preserve"> sta selezionando le startup che saranno ospitate </w:t>
      </w:r>
      <w:r>
        <w:rPr>
          <w:rFonts w:ascii="Arial" w:hAnsi="Arial"/>
          <w:color w:val="525252"/>
          <w:sz w:val="26"/>
          <w:szCs w:val="26"/>
          <w:u w:val="single" w:color="404040"/>
          <w:rtl w:val="0"/>
          <w:lang w:val="it-IT"/>
        </w:rPr>
        <w:t>gratuitamente</w:t>
      </w:r>
      <w:r>
        <w:rPr>
          <w:rFonts w:ascii="Arial" w:hAnsi="Arial"/>
          <w:color w:val="525252"/>
          <w:sz w:val="26"/>
          <w:szCs w:val="26"/>
          <w:u w:color="404040"/>
          <w:rtl w:val="0"/>
          <w:lang w:val="it-IT"/>
        </w:rPr>
        <w:t xml:space="preserve"> al </w:t>
      </w:r>
      <w:r>
        <w:rPr>
          <w:rFonts w:ascii="Arial" w:hAnsi="Arial"/>
          <w:b w:val="1"/>
          <w:bCs w:val="1"/>
          <w:color w:val="525252"/>
          <w:sz w:val="26"/>
          <w:szCs w:val="26"/>
          <w:u w:color="404040"/>
          <w:rtl w:val="0"/>
          <w:lang w:val="it-IT"/>
        </w:rPr>
        <w:t>4</w:t>
      </w:r>
      <w:r>
        <w:rPr>
          <w:rFonts w:ascii="Arial" w:hAnsi="Arial" w:hint="default"/>
          <w:b w:val="1"/>
          <w:bCs w:val="1"/>
          <w:color w:val="525252"/>
          <w:sz w:val="26"/>
          <w:szCs w:val="26"/>
          <w:u w:color="404040"/>
          <w:rtl w:val="0"/>
          <w:lang w:val="it-IT"/>
        </w:rPr>
        <w:t xml:space="preserve">° </w:t>
      </w:r>
      <w:r>
        <w:rPr>
          <w:rFonts w:ascii="Arial" w:hAnsi="Arial"/>
          <w:b w:val="1"/>
          <w:bCs w:val="1"/>
          <w:color w:val="525252"/>
          <w:sz w:val="26"/>
          <w:szCs w:val="26"/>
          <w:u w:color="404040"/>
          <w:rtl w:val="0"/>
          <w:lang w:val="it-IT"/>
        </w:rPr>
        <w:t>Cosmofarma Start</w:t>
      </w:r>
      <w:r>
        <w:rPr>
          <w:rFonts w:ascii="Arial" w:hAnsi="Arial"/>
          <w:b w:val="1"/>
          <w:bCs w:val="1"/>
          <w:color w:val="525252"/>
          <w:sz w:val="26"/>
          <w:szCs w:val="26"/>
          <w:u w:color="404040"/>
          <w:rtl w:val="0"/>
          <w:lang w:val="it-IT"/>
        </w:rPr>
        <w:t>U</w:t>
      </w:r>
      <w:r>
        <w:rPr>
          <w:rFonts w:ascii="Arial" w:hAnsi="Arial"/>
          <w:b w:val="1"/>
          <w:bCs w:val="1"/>
          <w:color w:val="525252"/>
          <w:sz w:val="26"/>
          <w:szCs w:val="26"/>
          <w:u w:color="404040"/>
          <w:rtl w:val="0"/>
          <w:lang w:val="it-IT"/>
        </w:rPr>
        <w:t>p Village</w:t>
      </w:r>
      <w:r>
        <w:rPr>
          <w:rFonts w:ascii="Arial" w:hAnsi="Arial"/>
          <w:b w:val="1"/>
          <w:bCs w:val="1"/>
          <w:color w:val="525252"/>
          <w:sz w:val="26"/>
          <w:szCs w:val="26"/>
          <w:u w:color="404040"/>
          <w:rtl w:val="0"/>
          <w:lang w:val="it-IT"/>
        </w:rPr>
        <w:t xml:space="preserve"> </w:t>
      </w:r>
      <w:r>
        <w:rPr>
          <w:rFonts w:ascii="Arial" w:hAnsi="Arial"/>
          <w:color w:val="525252"/>
          <w:sz w:val="26"/>
          <w:szCs w:val="26"/>
          <w:u w:color="3f3f3f"/>
          <w:rtl w:val="0"/>
          <w:lang w:val="it-IT"/>
        </w:rPr>
        <w:t>e potranno far parte dell</w:t>
      </w:r>
      <w:r>
        <w:rPr>
          <w:rFonts w:ascii="Arial" w:hAnsi="Arial" w:hint="default"/>
          <w:color w:val="525252"/>
          <w:sz w:val="26"/>
          <w:szCs w:val="26"/>
          <w:u w:color="3f3f3f"/>
          <w:rtl w:val="0"/>
          <w:lang w:val="it-IT"/>
        </w:rPr>
        <w:t>’</w:t>
      </w:r>
      <w:r>
        <w:rPr>
          <w:rFonts w:ascii="Arial" w:hAnsi="Arial"/>
          <w:color w:val="525252"/>
          <w:sz w:val="26"/>
          <w:szCs w:val="26"/>
          <w:u w:color="3f3f3f"/>
          <w:rtl w:val="0"/>
          <w:lang w:val="it-IT"/>
        </w:rPr>
        <w:t>Adoption Program che coinvolger</w:t>
      </w:r>
      <w:r>
        <w:rPr>
          <w:rFonts w:ascii="Arial" w:hAnsi="Arial" w:hint="default"/>
          <w:color w:val="525252"/>
          <w:sz w:val="26"/>
          <w:szCs w:val="26"/>
          <w:u w:color="3f3f3f"/>
          <w:rtl w:val="0"/>
          <w:lang w:val="it-IT"/>
        </w:rPr>
        <w:t xml:space="preserve">à </w:t>
      </w:r>
      <w:r>
        <w:rPr>
          <w:rFonts w:ascii="Arial" w:hAnsi="Arial"/>
          <w:color w:val="525252"/>
          <w:sz w:val="26"/>
          <w:szCs w:val="26"/>
          <w:u w:color="3f3f3f"/>
          <w:rtl w:val="0"/>
          <w:lang w:val="it-IT"/>
        </w:rPr>
        <w:t>le aziende farmaceutiche in iniziative di Open Innovation.</w:t>
      </w:r>
      <w:r>
        <w:rPr>
          <w:rFonts w:ascii="Arial" w:hAnsi="Arial"/>
          <w:color w:val="525252"/>
          <w:sz w:val="26"/>
          <w:szCs w:val="26"/>
          <w:u w:color="404040"/>
          <w:rtl w:val="0"/>
          <w:lang w:val="it-IT"/>
        </w:rPr>
        <w:t xml:space="preserve"> </w:t>
      </w:r>
    </w:p>
    <w:p>
      <w:pPr>
        <w:pStyle w:val="Normal.0"/>
        <w:widowControl w:val="0"/>
        <w:spacing w:after="0"/>
        <w:jc w:val="center"/>
        <w:rPr>
          <w:rFonts w:ascii="Arial" w:cs="Arial" w:hAnsi="Arial" w:eastAsia="Arial"/>
          <w:color w:val="525252"/>
          <w:sz w:val="26"/>
          <w:szCs w:val="26"/>
          <w:u w:color="3f3f3f"/>
        </w:rPr>
      </w:pPr>
      <w:r>
        <w:rPr>
          <w:rFonts w:ascii="Arial" w:hAnsi="Arial"/>
          <w:color w:val="525252"/>
          <w:sz w:val="26"/>
          <w:szCs w:val="26"/>
          <w:u w:color="3f3f3f"/>
          <w:rtl w:val="0"/>
          <w:lang w:val="it-IT"/>
        </w:rPr>
        <w:t xml:space="preserve">Fino al </w:t>
      </w:r>
      <w:r>
        <w:rPr>
          <w:rFonts w:ascii="Arial" w:hAnsi="Arial"/>
          <w:color w:val="525252"/>
          <w:sz w:val="26"/>
          <w:szCs w:val="26"/>
          <w:u w:color="3f3f3f"/>
          <w:rtl w:val="0"/>
          <w:lang w:val="it-IT"/>
        </w:rPr>
        <w:t>31</w:t>
      </w:r>
      <w:r>
        <w:rPr>
          <w:rFonts w:ascii="Arial" w:hAnsi="Arial"/>
          <w:color w:val="525252"/>
          <w:sz w:val="26"/>
          <w:szCs w:val="26"/>
          <w:u w:color="3f3f3f"/>
          <w:rtl w:val="0"/>
          <w:lang w:val="it-IT"/>
        </w:rPr>
        <w:t xml:space="preserve"> </w:t>
      </w:r>
      <w:r>
        <w:rPr>
          <w:rFonts w:ascii="Arial" w:hAnsi="Arial"/>
          <w:color w:val="525252"/>
          <w:sz w:val="26"/>
          <w:szCs w:val="26"/>
          <w:u w:color="3f3f3f"/>
          <w:rtl w:val="0"/>
          <w:lang w:val="it-IT"/>
        </w:rPr>
        <w:t>Gennaio</w:t>
      </w:r>
      <w:r>
        <w:rPr>
          <w:rFonts w:ascii="Arial" w:hAnsi="Arial"/>
          <w:color w:val="525252"/>
          <w:sz w:val="26"/>
          <w:szCs w:val="26"/>
          <w:u w:color="3f3f3f"/>
          <w:rtl w:val="0"/>
          <w:lang w:val="it-IT"/>
        </w:rPr>
        <w:t xml:space="preserve"> possono aderire alla selezione i nuovi progetti high tech per la salute e il marketing farmaceutico. </w:t>
      </w:r>
    </w:p>
    <w:p>
      <w:pPr>
        <w:pStyle w:val="Normal.0"/>
        <w:widowControl w:val="0"/>
        <w:spacing w:after="0"/>
        <w:rPr>
          <w:rFonts w:ascii="Arial" w:cs="Arial" w:hAnsi="Arial" w:eastAsia="Arial"/>
          <w:color w:val="525252"/>
          <w:sz w:val="26"/>
          <w:szCs w:val="26"/>
          <w:u w:color="3f3f3f"/>
        </w:rPr>
      </w:pPr>
    </w:p>
    <w:p>
      <w:pPr>
        <w:pStyle w:val="foot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5"/>
          <w:tab w:val="clear" w:pos="4819"/>
          <w:tab w:val="clear" w:pos="9638"/>
        </w:tabs>
        <w:spacing w:after="200"/>
        <w:jc w:val="both"/>
        <w:rPr>
          <w:rFonts w:ascii="Arial" w:cs="Arial" w:hAnsi="Arial" w:eastAsia="Arial"/>
          <w:color w:val="525252"/>
          <w:u w:color="3f3f3f"/>
        </w:rPr>
      </w:pPr>
      <w:r>
        <w:rPr>
          <w:rFonts w:ascii="Arial" w:hAnsi="Arial"/>
          <w:color w:val="525252"/>
          <w:u w:color="3f3f3f"/>
          <w:rtl w:val="0"/>
          <w:lang w:val="it-IT"/>
        </w:rPr>
        <w:t xml:space="preserve">Nelle </w:t>
      </w:r>
      <w:r>
        <w:rPr>
          <w:rFonts w:ascii="Arial" w:hAnsi="Arial"/>
          <w:color w:val="525252"/>
          <w:u w:color="3f3f3f"/>
          <w:rtl w:val="0"/>
          <w:lang w:val="it-IT"/>
        </w:rPr>
        <w:t>tre</w:t>
      </w:r>
      <w:r>
        <w:rPr>
          <w:rFonts w:ascii="Arial" w:hAnsi="Arial"/>
          <w:color w:val="525252"/>
          <w:u w:color="3f3f3f"/>
          <w:rtl w:val="0"/>
          <w:lang w:val="it-IT"/>
        </w:rPr>
        <w:t xml:space="preserve"> edizioni precedenti, il </w:t>
      </w:r>
      <w:r>
        <w:rPr>
          <w:rFonts w:ascii="Arial" w:hAnsi="Arial"/>
          <w:b w:val="1"/>
          <w:bCs w:val="1"/>
          <w:color w:val="525252"/>
          <w:u w:color="3f3f3f"/>
          <w:rtl w:val="0"/>
          <w:lang w:val="en-US"/>
        </w:rPr>
        <w:t>Cosmofarma StartUp Village</w:t>
      </w:r>
      <w:r>
        <w:rPr>
          <w:rFonts w:ascii="Arial" w:hAnsi="Arial" w:hint="default"/>
          <w:color w:val="525252"/>
          <w:u w:color="3f3f3f"/>
          <w:rtl w:val="0"/>
          <w:lang w:val="it-IT"/>
        </w:rPr>
        <w:t xml:space="preserve"> è </w:t>
      </w:r>
      <w:r>
        <w:rPr>
          <w:rFonts w:ascii="Arial" w:hAnsi="Arial"/>
          <w:color w:val="525252"/>
          <w:u w:color="3f3f3f"/>
          <w:rtl w:val="0"/>
          <w:lang w:val="it-IT"/>
        </w:rPr>
        <w:t>stato il centro d</w:t>
      </w:r>
      <w:r>
        <w:rPr>
          <w:rFonts w:ascii="Arial" w:hAnsi="Arial" w:hint="default"/>
          <w:color w:val="525252"/>
          <w:u w:color="3f3f3f"/>
          <w:rtl w:val="0"/>
          <w:lang w:val="fr-FR"/>
        </w:rPr>
        <w:t>’</w:t>
      </w:r>
      <w:r>
        <w:rPr>
          <w:rFonts w:ascii="Arial" w:hAnsi="Arial"/>
          <w:color w:val="525252"/>
          <w:u w:color="3f3f3f"/>
          <w:rtl w:val="0"/>
          <w:lang w:val="it-IT"/>
        </w:rPr>
        <w:t>attrazione della pi</w:t>
      </w:r>
      <w:r>
        <w:rPr>
          <w:rFonts w:ascii="Arial" w:hAnsi="Arial" w:hint="default"/>
          <w:color w:val="525252"/>
          <w:u w:color="3f3f3f"/>
          <w:rtl w:val="0"/>
          <w:lang w:val="it-IT"/>
        </w:rPr>
        <w:t xml:space="preserve">ù </w:t>
      </w:r>
      <w:r>
        <w:rPr>
          <w:rFonts w:ascii="Arial" w:hAnsi="Arial"/>
          <w:color w:val="525252"/>
          <w:u w:color="3f3f3f"/>
          <w:rtl w:val="0"/>
          <w:lang w:val="it-IT"/>
        </w:rPr>
        <w:t xml:space="preserve">importante manifestazione europea del settore. Farne parte </w:t>
      </w:r>
      <w:r>
        <w:rPr>
          <w:rFonts w:ascii="Arial" w:hAnsi="Arial" w:hint="default"/>
          <w:color w:val="525252"/>
          <w:u w:color="3f3f3f"/>
          <w:rtl w:val="0"/>
          <w:lang w:val="it-IT"/>
        </w:rPr>
        <w:t xml:space="preserve">è </w:t>
      </w:r>
      <w:r>
        <w:rPr>
          <w:rFonts w:ascii="Arial" w:hAnsi="Arial"/>
          <w:color w:val="525252"/>
          <w:u w:color="3f3f3f"/>
          <w:rtl w:val="0"/>
        </w:rPr>
        <w:t>un</w:t>
      </w:r>
      <w:r>
        <w:rPr>
          <w:rFonts w:ascii="Arial" w:hAnsi="Arial" w:hint="default"/>
          <w:color w:val="525252"/>
          <w:u w:color="3f3f3f"/>
          <w:rtl w:val="0"/>
          <w:lang w:val="fr-FR"/>
        </w:rPr>
        <w:t>’</w:t>
      </w:r>
      <w:r>
        <w:rPr>
          <w:rFonts w:ascii="Arial" w:hAnsi="Arial"/>
          <w:color w:val="525252"/>
          <w:u w:color="3f3f3f"/>
          <w:rtl w:val="0"/>
          <w:lang w:val="it-IT"/>
        </w:rPr>
        <w:t>occasione imperdibile di elevata e positiva visibilit</w:t>
      </w:r>
      <w:r>
        <w:rPr>
          <w:rFonts w:ascii="Arial" w:hAnsi="Arial" w:hint="default"/>
          <w:color w:val="525252"/>
          <w:u w:color="3f3f3f"/>
          <w:rtl w:val="0"/>
          <w:lang w:val="fr-FR"/>
        </w:rPr>
        <w:t xml:space="preserve">à </w:t>
      </w:r>
      <w:r>
        <w:rPr>
          <w:rFonts w:ascii="Arial" w:hAnsi="Arial"/>
          <w:color w:val="525252"/>
          <w:u w:color="3f3f3f"/>
          <w:rtl w:val="0"/>
          <w:lang w:val="it-IT"/>
        </w:rPr>
        <w:t>tra i 32 mila visitatori e i circa 300 giornalisti accreditati. Un</w:t>
      </w:r>
      <w:r>
        <w:rPr>
          <w:rFonts w:ascii="Arial" w:hAnsi="Arial" w:hint="default"/>
          <w:color w:val="525252"/>
          <w:u w:color="3f3f3f"/>
          <w:rtl w:val="0"/>
          <w:lang w:val="fr-FR"/>
        </w:rPr>
        <w:t>’</w:t>
      </w:r>
      <w:r>
        <w:rPr>
          <w:rFonts w:ascii="Arial" w:hAnsi="Arial"/>
          <w:color w:val="525252"/>
          <w:u w:color="3f3f3f"/>
          <w:rtl w:val="0"/>
          <w:lang w:val="it-IT"/>
        </w:rPr>
        <w:t>eccezionale opportunit</w:t>
      </w:r>
      <w:r>
        <w:rPr>
          <w:rFonts w:ascii="Arial" w:hAnsi="Arial" w:hint="default"/>
          <w:color w:val="525252"/>
          <w:u w:color="3f3f3f"/>
          <w:rtl w:val="0"/>
          <w:lang w:val="fr-FR"/>
        </w:rPr>
        <w:t xml:space="preserve">à </w:t>
      </w:r>
      <w:r>
        <w:rPr>
          <w:rFonts w:ascii="Arial" w:hAnsi="Arial"/>
          <w:color w:val="525252"/>
          <w:u w:color="3f3f3f"/>
          <w:rtl w:val="0"/>
          <w:lang w:val="it-IT"/>
        </w:rPr>
        <w:t>sia per le giovani imprese sia per le aziende del settore che aderiscono all</w:t>
      </w:r>
      <w:r>
        <w:rPr>
          <w:rFonts w:ascii="Arial" w:hAnsi="Arial" w:hint="default"/>
          <w:color w:val="525252"/>
          <w:u w:color="3f3f3f"/>
          <w:rtl w:val="0"/>
          <w:lang w:val="fr-FR"/>
        </w:rPr>
        <w:t>’</w:t>
      </w:r>
      <w:r>
        <w:rPr>
          <w:rFonts w:ascii="Arial" w:hAnsi="Arial"/>
          <w:b w:val="1"/>
          <w:bCs w:val="1"/>
          <w:color w:val="525252"/>
          <w:u w:color="3f3f3f"/>
          <w:rtl w:val="0"/>
          <w:lang w:val="de-DE"/>
        </w:rPr>
        <w:t>Adoption Program</w:t>
      </w:r>
      <w:r>
        <w:rPr>
          <w:rFonts w:ascii="Arial" w:hAnsi="Arial"/>
          <w:color w:val="525252"/>
          <w:u w:color="3f3f3f"/>
          <w:rtl w:val="0"/>
          <w:lang w:val="it-IT"/>
        </w:rPr>
        <w:t>, nato per favorire lo scambio di know-how e la partnership con le startup.</w:t>
      </w:r>
    </w:p>
    <w:p>
      <w:pPr>
        <w:pStyle w:val="foot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5"/>
          <w:tab w:val="clear" w:pos="4819"/>
          <w:tab w:val="clear" w:pos="9638"/>
        </w:tabs>
        <w:spacing w:after="200"/>
        <w:jc w:val="both"/>
        <w:rPr>
          <w:rStyle w:val="Nessuno"/>
          <w:rFonts w:ascii="Arial" w:cs="Arial" w:hAnsi="Arial" w:eastAsia="Arial"/>
          <w:color w:val="525252"/>
          <w:sz w:val="24"/>
          <w:szCs w:val="24"/>
          <w:u w:color="3f3f3f"/>
          <w:lang w:val="it-IT"/>
        </w:rPr>
      </w:pPr>
      <w:r>
        <w:rPr>
          <w:rFonts w:ascii="Arial" w:hAnsi="Arial"/>
          <w:color w:val="525252"/>
          <w:sz w:val="24"/>
          <w:szCs w:val="24"/>
          <w:u w:color="3f3f3f"/>
          <w:rtl w:val="0"/>
          <w:lang w:val="it-IT"/>
        </w:rPr>
        <w:t xml:space="preserve">Lo spazio voluto da </w:t>
      </w:r>
      <w:r>
        <w:rPr>
          <w:rStyle w:val="Hyperlink.1"/>
          <w:rFonts w:ascii="Arial" w:cs="Arial" w:hAnsi="Arial" w:eastAsia="Arial"/>
          <w:b w:val="1"/>
          <w:bCs w:val="1"/>
          <w:color w:val="525252"/>
          <w:sz w:val="24"/>
          <w:szCs w:val="24"/>
          <w:u w:val="single" w:color="3f3f3f"/>
          <w:lang w:val="it-IT"/>
        </w:rPr>
        <w:fldChar w:fldCharType="begin" w:fldLock="0"/>
      </w:r>
      <w:r>
        <w:rPr>
          <w:rStyle w:val="Hyperlink.1"/>
          <w:rFonts w:ascii="Arial" w:cs="Arial" w:hAnsi="Arial" w:eastAsia="Arial"/>
          <w:b w:val="1"/>
          <w:bCs w:val="1"/>
          <w:color w:val="525252"/>
          <w:sz w:val="24"/>
          <w:szCs w:val="24"/>
          <w:u w:val="single" w:color="3f3f3f"/>
          <w:lang w:val="it-IT"/>
        </w:rPr>
        <w:instrText xml:space="preserve"> HYPERLINK "http://www.cosmofarma.com"</w:instrText>
      </w:r>
      <w:r>
        <w:rPr>
          <w:rStyle w:val="Hyperlink.1"/>
          <w:rFonts w:ascii="Arial" w:cs="Arial" w:hAnsi="Arial" w:eastAsia="Arial"/>
          <w:b w:val="1"/>
          <w:bCs w:val="1"/>
          <w:color w:val="525252"/>
          <w:sz w:val="24"/>
          <w:szCs w:val="24"/>
          <w:u w:val="single" w:color="3f3f3f"/>
          <w:lang w:val="it-IT"/>
        </w:rPr>
        <w:fldChar w:fldCharType="separate" w:fldLock="0"/>
      </w:r>
      <w:r>
        <w:rPr>
          <w:rStyle w:val="Hyperlink.1"/>
          <w:rFonts w:ascii="Arial" w:hAnsi="Arial"/>
          <w:b w:val="1"/>
          <w:bCs w:val="1"/>
          <w:color w:val="525252"/>
          <w:sz w:val="24"/>
          <w:szCs w:val="24"/>
          <w:u w:val="single" w:color="3f3f3f"/>
          <w:rtl w:val="0"/>
          <w:lang w:val="it-IT"/>
        </w:rPr>
        <w:t>Cosmofarma</w:t>
      </w:r>
      <w:r>
        <w:rPr>
          <w:rFonts w:ascii="Arial" w:cs="Arial" w:hAnsi="Arial" w:eastAsia="Arial"/>
          <w:color w:val="525252"/>
          <w:sz w:val="22"/>
          <w:szCs w:val="22"/>
        </w:rPr>
        <w:fldChar w:fldCharType="end" w:fldLock="0"/>
      </w:r>
      <w:r>
        <w:rPr>
          <w:rStyle w:val="Nessuno"/>
          <w:rFonts w:ascii="Arial" w:hAnsi="Arial" w:hint="default"/>
          <w:color w:val="525252"/>
          <w:sz w:val="24"/>
          <w:szCs w:val="24"/>
          <w:u w:color="3f3f3f"/>
          <w:rtl w:val="0"/>
          <w:lang w:val="it-IT"/>
        </w:rPr>
        <w:t xml:space="preserve"> è 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 xml:space="preserve">organizzato da </w:t>
      </w:r>
      <w:r>
        <w:rPr>
          <w:rStyle w:val="Hyperlink.1"/>
          <w:rFonts w:ascii="Arial" w:cs="Arial" w:hAnsi="Arial" w:eastAsia="Arial"/>
          <w:b w:val="1"/>
          <w:bCs w:val="1"/>
          <w:color w:val="525252"/>
          <w:sz w:val="24"/>
          <w:szCs w:val="24"/>
          <w:u w:val="single" w:color="3f3f3f"/>
          <w:lang w:val="it-IT"/>
        </w:rPr>
        <w:fldChar w:fldCharType="begin" w:fldLock="0"/>
      </w:r>
      <w:r>
        <w:rPr>
          <w:rStyle w:val="Hyperlink.1"/>
          <w:rFonts w:ascii="Arial" w:cs="Arial" w:hAnsi="Arial" w:eastAsia="Arial"/>
          <w:b w:val="1"/>
          <w:bCs w:val="1"/>
          <w:color w:val="525252"/>
          <w:sz w:val="24"/>
          <w:szCs w:val="24"/>
          <w:u w:val="single" w:color="3f3f3f"/>
          <w:lang w:val="it-IT"/>
        </w:rPr>
        <w:instrText xml:space="preserve"> HYPERLINK "http://wellcare.us6.list-manage1.com/track/click?u=e446e872fbb0df8e9bea9dc8c&amp;id=a417d7ed46&amp;e=7ed9a97dc8"</w:instrText>
      </w:r>
      <w:r>
        <w:rPr>
          <w:rStyle w:val="Hyperlink.1"/>
          <w:rFonts w:ascii="Arial" w:cs="Arial" w:hAnsi="Arial" w:eastAsia="Arial"/>
          <w:b w:val="1"/>
          <w:bCs w:val="1"/>
          <w:color w:val="525252"/>
          <w:sz w:val="24"/>
          <w:szCs w:val="24"/>
          <w:u w:val="single" w:color="3f3f3f"/>
          <w:lang w:val="it-IT"/>
        </w:rPr>
        <w:fldChar w:fldCharType="separate" w:fldLock="0"/>
      </w:r>
      <w:r>
        <w:rPr>
          <w:rStyle w:val="Hyperlink.1"/>
          <w:rFonts w:ascii="Arial" w:hAnsi="Arial"/>
          <w:b w:val="1"/>
          <w:bCs w:val="1"/>
          <w:color w:val="525252"/>
          <w:sz w:val="24"/>
          <w:szCs w:val="24"/>
          <w:u w:val="single" w:color="3f3f3f"/>
          <w:rtl w:val="0"/>
          <w:lang w:val="it-IT"/>
        </w:rPr>
        <w:t>Wellcare</w:t>
      </w:r>
      <w:r>
        <w:rPr>
          <w:rFonts w:ascii="Arial" w:cs="Arial" w:hAnsi="Arial" w:eastAsia="Arial"/>
          <w:color w:val="525252"/>
          <w:sz w:val="22"/>
          <w:szCs w:val="22"/>
        </w:rPr>
        <w:fldChar w:fldCharType="end" w:fldLock="0"/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>, la prima agenzia di Marketing e Comunicazione specializzata nell</w:t>
      </w:r>
      <w:r>
        <w:rPr>
          <w:rStyle w:val="Nessuno"/>
          <w:rFonts w:ascii="Arial" w:hAnsi="Arial" w:hint="default"/>
          <w:color w:val="525252"/>
          <w:sz w:val="24"/>
          <w:szCs w:val="24"/>
          <w:u w:color="3f3f3f"/>
          <w:rtl w:val="0"/>
          <w:lang w:val="fr-FR"/>
        </w:rPr>
        <w:t>’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>health e beauty care a fare scouting di progetti innovativi tra giovani imprenditori e ricercatori dei principali poli universitari e incubatori scientifici.</w:t>
      </w:r>
    </w:p>
    <w:p>
      <w:pPr>
        <w:pStyle w:val="foot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75"/>
          <w:tab w:val="clear" w:pos="4819"/>
          <w:tab w:val="clear" w:pos="9638"/>
        </w:tabs>
        <w:spacing w:after="200"/>
        <w:jc w:val="both"/>
        <w:rPr>
          <w:rStyle w:val="Nessuno"/>
          <w:rFonts w:ascii="Arial" w:cs="Arial" w:hAnsi="Arial" w:eastAsia="Arial"/>
          <w:color w:val="525252"/>
          <w:sz w:val="24"/>
          <w:szCs w:val="24"/>
          <w:u w:color="3f3f3f"/>
        </w:rPr>
      </w:pP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>La selezione 201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>8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 xml:space="preserve"> riguarda startup 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 xml:space="preserve">e spin-off accademiche 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 xml:space="preserve">del settore: 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>S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</w:rPr>
        <w:t xml:space="preserve">alute, 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>B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 xml:space="preserve">enessere, 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>F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</w:rPr>
        <w:t xml:space="preserve">itness, 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>N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 xml:space="preserve">utrizione, 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>B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 xml:space="preserve">ellezza, ICT, 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>Pharma M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en-US"/>
        </w:rPr>
        <w:t>arketing</w:t>
      </w:r>
      <w:r>
        <w:rPr>
          <w:rFonts w:ascii="Arial" w:hAnsi="Arial"/>
          <w:color w:val="525252"/>
          <w:sz w:val="22"/>
          <w:szCs w:val="22"/>
          <w:rtl w:val="0"/>
        </w:rPr>
        <w:t xml:space="preserve"> </w:t>
      </w:r>
      <w:r>
        <w:rPr>
          <w:rFonts w:ascii="Arial" w:hAnsi="Arial"/>
          <w:color w:val="525252"/>
          <w:sz w:val="22"/>
          <w:szCs w:val="22"/>
          <w:rtl w:val="0"/>
          <w:lang w:val="it-IT"/>
        </w:rPr>
        <w:t xml:space="preserve">&amp; 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>M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pt-PT"/>
        </w:rPr>
        <w:t>anagement</w:t>
      </w:r>
      <w:r>
        <w:rPr>
          <w:rStyle w:val="Nessuno"/>
          <w:rFonts w:ascii="Arial" w:hAnsi="Arial"/>
          <w:color w:val="525252"/>
          <w:sz w:val="24"/>
          <w:szCs w:val="24"/>
          <w:u w:color="3f3f3f"/>
          <w:rtl w:val="0"/>
          <w:lang w:val="it-IT"/>
        </w:rPr>
        <w:t>.</w:t>
      </w:r>
    </w:p>
    <w:p>
      <w:pPr>
        <w:pStyle w:val="Normal.0"/>
        <w:widowControl w:val="0"/>
        <w:spacing w:after="0"/>
        <w:jc w:val="center"/>
        <w:rPr>
          <w:rStyle w:val="Nessuno"/>
          <w:b w:val="1"/>
          <w:bCs w:val="1"/>
          <w:color w:val="525252"/>
          <w:u w:color="3f3f3f"/>
        </w:rPr>
      </w:pPr>
      <w:r>
        <w:rPr>
          <w:rStyle w:val="Nessuno"/>
          <w:b w:val="1"/>
          <w:bCs w:val="1"/>
          <w:color w:val="525252"/>
          <w:u w:color="3f3f3f"/>
          <w:rtl w:val="0"/>
          <w:lang w:val="it-IT"/>
        </w:rPr>
        <w:t>Per le candidature delle startup: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Style w:val="Nessuno"/>
          <w:rFonts w:ascii="Verdana" w:cs="Verdana" w:hAnsi="Verdana" w:eastAsia="Verdana"/>
          <w:color w:val="525252"/>
          <w:sz w:val="24"/>
          <w:szCs w:val="24"/>
          <w:u w:val="single" w:color="4687ff"/>
          <w:rtl w:val="0"/>
        </w:rPr>
      </w:pPr>
      <w:r>
        <w:rPr>
          <w:rStyle w:val="Hyperlink.2"/>
          <w:rFonts w:ascii="Verdana" w:cs="Verdana" w:hAnsi="Verdana" w:eastAsia="Verdana"/>
          <w:color w:val="525252"/>
          <w:u w:val="single" w:color="0432ff"/>
          <w:rtl w:val="0"/>
        </w:rPr>
        <w:fldChar w:fldCharType="begin" w:fldLock="0"/>
      </w:r>
      <w:r>
        <w:rPr>
          <w:rStyle w:val="Hyperlink.2"/>
          <w:rFonts w:ascii="Verdana" w:cs="Verdana" w:hAnsi="Verdana" w:eastAsia="Verdana"/>
          <w:color w:val="525252"/>
          <w:u w:val="single" w:color="0432ff"/>
          <w:rtl w:val="0"/>
        </w:rPr>
        <w:instrText xml:space="preserve"> HYPERLINK "http://www.wellcare.it/call-startup-village-2018/"</w:instrText>
      </w:r>
      <w:r>
        <w:rPr>
          <w:rStyle w:val="Hyperlink.2"/>
          <w:rFonts w:ascii="Verdana" w:cs="Verdana" w:hAnsi="Verdana" w:eastAsia="Verdana"/>
          <w:color w:val="525252"/>
          <w:u w:val="single" w:color="0432ff"/>
          <w:rtl w:val="0"/>
        </w:rPr>
        <w:fldChar w:fldCharType="separate" w:fldLock="0"/>
      </w:r>
      <w:r>
        <w:rPr>
          <w:rStyle w:val="Hyperlink.2"/>
          <w:rFonts w:ascii="Verdana" w:hAnsi="Verdana"/>
          <w:color w:val="525252"/>
          <w:u w:val="single" w:color="0432ff"/>
          <w:rtl w:val="0"/>
          <w:lang w:val="it-IT"/>
        </w:rPr>
        <w:t>www.wellcare.it/call-startup-village-2018/</w:t>
      </w:r>
      <w:r>
        <w:rPr>
          <w:rFonts w:ascii="Verdana" w:cs="Verdana" w:hAnsi="Verdana" w:eastAsia="Verdana"/>
          <w:color w:val="525252"/>
          <w:u w:val="single" w:color="0432ff"/>
          <w:rtl w:val="0"/>
        </w:rPr>
        <w:fldChar w:fldCharType="end" w:fldLock="0"/>
      </w:r>
    </w:p>
    <w:p>
      <w:pPr>
        <w:pStyle w:val="Normal.0"/>
        <w:widowControl w:val="0"/>
        <w:spacing w:after="0"/>
        <w:jc w:val="center"/>
        <w:rPr>
          <w:rStyle w:val="Nessuno"/>
          <w:color w:val="525252"/>
          <w:sz w:val="24"/>
          <w:szCs w:val="24"/>
          <w:u w:color="4687ff"/>
        </w:rPr>
      </w:pPr>
      <w:r>
        <w:rPr>
          <w:rStyle w:val="Nessuno"/>
          <w:color w:val="525252"/>
          <w:sz w:val="24"/>
          <w:szCs w:val="24"/>
          <w:u w:color="4687ff"/>
          <w:rtl w:val="0"/>
          <w:lang w:val="it-IT"/>
        </w:rPr>
        <w:t>oppure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ind w:left="0" w:right="0" w:firstLine="0"/>
        <w:jc w:val="center"/>
        <w:rPr>
          <w:rStyle w:val="Nessuno"/>
          <w:rFonts w:ascii="Times" w:cs="Times" w:hAnsi="Times" w:eastAsia="Times"/>
          <w:color w:val="0432ff"/>
          <w:sz w:val="24"/>
          <w:szCs w:val="24"/>
          <w:u w:val="single" w:color="4687ff"/>
          <w:rtl w:val="0"/>
        </w:rPr>
      </w:pPr>
      <w:r>
        <w:rPr>
          <w:rStyle w:val="Hyperlink.3"/>
          <w:rFonts w:ascii="Cambria" w:cs="Cambria" w:hAnsi="Cambria" w:eastAsia="Cambria"/>
          <w:color w:val="525252"/>
          <w:sz w:val="26"/>
          <w:szCs w:val="26"/>
          <w:u w:val="single" w:color="404040"/>
          <w:rtl w:val="0"/>
          <w:lang w:val="it-IT"/>
        </w:rPr>
        <w:fldChar w:fldCharType="begin" w:fldLock="0"/>
      </w:r>
      <w:r>
        <w:rPr>
          <w:rStyle w:val="Hyperlink.3"/>
          <w:rFonts w:ascii="Cambria" w:cs="Cambria" w:hAnsi="Cambria" w:eastAsia="Cambria"/>
          <w:color w:val="525252"/>
          <w:sz w:val="26"/>
          <w:szCs w:val="26"/>
          <w:u w:val="single" w:color="404040"/>
          <w:rtl w:val="0"/>
          <w:lang w:val="it-IT"/>
        </w:rPr>
        <w:instrText xml:space="preserve"> HYPERLINK "http://www.cosmofarma.com/2017/11/27/start-up-village-2018/"</w:instrText>
      </w:r>
      <w:r>
        <w:rPr>
          <w:rStyle w:val="Hyperlink.3"/>
          <w:rFonts w:ascii="Cambria" w:cs="Cambria" w:hAnsi="Cambria" w:eastAsia="Cambria"/>
          <w:color w:val="525252"/>
          <w:sz w:val="26"/>
          <w:szCs w:val="26"/>
          <w:u w:val="single" w:color="404040"/>
          <w:rtl w:val="0"/>
          <w:lang w:val="it-IT"/>
        </w:rPr>
        <w:fldChar w:fldCharType="separate" w:fldLock="0"/>
      </w:r>
      <w:r>
        <w:rPr>
          <w:rStyle w:val="Hyperlink.3"/>
          <w:rFonts w:ascii="Cambria" w:cs="Cambria" w:hAnsi="Cambria" w:eastAsia="Cambria"/>
          <w:color w:val="525252"/>
          <w:sz w:val="26"/>
          <w:szCs w:val="26"/>
          <w:u w:val="single" w:color="404040"/>
          <w:rtl w:val="0"/>
          <w:lang w:val="it-IT"/>
        </w:rPr>
        <w:t>www.cosmofarma.com/2017/11/27/start-up-village-2018/</w:t>
      </w:r>
      <w:r>
        <w:rPr>
          <w:rFonts w:ascii="Times" w:cs="Times" w:hAnsi="Times" w:eastAsia="Times"/>
          <w:color w:val="0432ff"/>
          <w:sz w:val="30"/>
          <w:szCs w:val="30"/>
          <w:u w:val="single" w:color="0432ff"/>
          <w:rtl w:val="0"/>
        </w:rPr>
        <w:fldChar w:fldCharType="end" w:fldLock="0"/>
      </w:r>
    </w:p>
    <w:p>
      <w:pPr>
        <w:pStyle w:val="Normal.0"/>
        <w:widowControl w:val="0"/>
        <w:spacing w:after="0"/>
        <w:jc w:val="center"/>
        <w:rPr>
          <w:rStyle w:val="Nessuno"/>
          <w:color w:val="525252"/>
          <w:sz w:val="24"/>
          <w:szCs w:val="24"/>
          <w:u w:color="4687ff"/>
        </w:rPr>
      </w:pPr>
    </w:p>
    <w:p>
      <w:pPr>
        <w:pStyle w:val="Normal.0"/>
        <w:widowControl w:val="0"/>
        <w:spacing w:after="0"/>
        <w:jc w:val="center"/>
        <w:rPr>
          <w:rStyle w:val="Nessuno"/>
          <w:color w:val="525252"/>
          <w:u w:color="3f3f3f"/>
        </w:rPr>
      </w:pPr>
      <w:r>
        <w:rPr>
          <w:rStyle w:val="Nessuno"/>
          <w:b w:val="1"/>
          <w:bCs w:val="1"/>
          <w:color w:val="525252"/>
          <w:u w:color="3f3f3f"/>
          <w:rtl w:val="0"/>
          <w:lang w:val="it-IT"/>
        </w:rPr>
        <w:t>Per informazioni sull</w:t>
      </w:r>
      <w:r>
        <w:rPr>
          <w:rStyle w:val="Nessuno"/>
          <w:b w:val="1"/>
          <w:bCs w:val="1"/>
          <w:color w:val="525252"/>
          <w:u w:color="3f3f3f"/>
          <w:rtl w:val="0"/>
          <w:lang w:val="it-IT"/>
        </w:rPr>
        <w:t>’</w:t>
      </w:r>
      <w:r>
        <w:rPr>
          <w:rStyle w:val="Nessuno"/>
          <w:b w:val="1"/>
          <w:bCs w:val="1"/>
          <w:color w:val="525252"/>
          <w:u w:color="3f3f3f"/>
          <w:rtl w:val="0"/>
          <w:lang w:val="it-IT"/>
        </w:rPr>
        <w:t>Adoption Program:</w:t>
      </w:r>
      <w:r>
        <w:rPr>
          <w:rStyle w:val="Nessuno"/>
          <w:color w:val="525252"/>
          <w:u w:color="3f3f3f"/>
          <w:rtl w:val="0"/>
          <w:lang w:val="it-IT"/>
        </w:rPr>
        <w:t xml:space="preserve"> </w:t>
      </w:r>
    </w:p>
    <w:p>
      <w:pPr>
        <w:pStyle w:val="Normal.0"/>
        <w:widowControl w:val="0"/>
        <w:spacing w:after="0"/>
        <w:jc w:val="center"/>
        <w:rPr>
          <w:rStyle w:val="Nessuno"/>
          <w:color w:val="525252"/>
          <w:u w:color="3f3f3f"/>
        </w:rPr>
      </w:pPr>
      <w:r>
        <w:rPr>
          <w:rStyle w:val="Nessuno"/>
          <w:color w:val="525252"/>
          <w:u w:color="3f3f3f"/>
          <w:rtl w:val="0"/>
          <w:lang w:val="it-IT"/>
        </w:rPr>
        <w:t>Barbara Balestra</w:t>
      </w:r>
      <w:r>
        <w:rPr>
          <w:rStyle w:val="Nessuno"/>
          <w:color w:val="525252"/>
          <w:u w:color="3f3f3f"/>
          <w:rtl w:val="0"/>
          <w:lang w:val="it-IT"/>
        </w:rPr>
        <w:t xml:space="preserve"> Tel 02 8183441 </w:t>
      </w:r>
      <w:r>
        <w:rPr>
          <w:rStyle w:val="Hyperlink.4"/>
          <w:color w:val="525252"/>
          <w:u w:val="single" w:color="0000ff"/>
        </w:rPr>
        <w:fldChar w:fldCharType="begin" w:fldLock="0"/>
      </w:r>
      <w:r>
        <w:rPr>
          <w:rStyle w:val="Hyperlink.4"/>
          <w:color w:val="525252"/>
          <w:u w:val="single" w:color="0000ff"/>
        </w:rPr>
        <w:instrText xml:space="preserve"> HYPERLINK "mailto:b.balestra@wellcare.it"</w:instrText>
      </w:r>
      <w:r>
        <w:rPr>
          <w:rStyle w:val="Hyperlink.4"/>
          <w:color w:val="525252"/>
          <w:u w:val="single" w:color="0000ff"/>
        </w:rPr>
        <w:fldChar w:fldCharType="separate" w:fldLock="0"/>
      </w:r>
      <w:r>
        <w:rPr>
          <w:rStyle w:val="Hyperlink.4"/>
          <w:color w:val="525252"/>
          <w:u w:val="single" w:color="0000ff"/>
          <w:rtl w:val="0"/>
          <w:lang w:val="en-US"/>
        </w:rPr>
        <w:t>b.balestra@wellcare.it</w:t>
      </w:r>
      <w:r>
        <w:rPr>
          <w:color w:val="525252"/>
        </w:rPr>
        <w:fldChar w:fldCharType="end" w:fldLock="0"/>
      </w:r>
    </w:p>
    <w:p>
      <w:pPr>
        <w:pStyle w:val="Normal.0"/>
        <w:widowControl w:val="0"/>
        <w:spacing w:after="0"/>
        <w:jc w:val="both"/>
        <w:rPr>
          <w:rStyle w:val="Nessuno"/>
          <w:rFonts w:ascii="Arial" w:cs="Arial" w:hAnsi="Arial" w:eastAsia="Arial"/>
          <w:color w:val="525252"/>
          <w:u w:color="3f3f3f"/>
        </w:rPr>
      </w:pPr>
    </w:p>
    <w:p>
      <w:pPr>
        <w:pStyle w:val="Normal.0"/>
        <w:widowControl w:val="0"/>
        <w:spacing w:after="0"/>
        <w:jc w:val="both"/>
        <w:rPr>
          <w:rStyle w:val="Nessuno"/>
          <w:rFonts w:ascii="Arial" w:cs="Arial" w:hAnsi="Arial" w:eastAsia="Arial"/>
          <w:color w:val="525252"/>
          <w:u w:color="3f3f3f"/>
        </w:rPr>
      </w:pPr>
    </w:p>
    <w:p>
      <w:pPr>
        <w:pStyle w:val="Normal.0"/>
        <w:widowControl w:val="0"/>
        <w:spacing w:after="0"/>
        <w:jc w:val="both"/>
        <w:rPr>
          <w:rStyle w:val="Nessuno"/>
          <w:color w:val="525252"/>
          <w:u w:color="404040"/>
        </w:rPr>
      </w:pPr>
      <w:r>
        <w:rPr>
          <w:rStyle w:val="Nessuno"/>
          <w:color w:val="525252"/>
          <w:u w:color="3f3f3f"/>
          <w:rtl w:val="0"/>
          <w:lang w:val="it-IT"/>
        </w:rPr>
        <w:t xml:space="preserve">Ufficio Stampa Wellcare: </w:t>
      </w:r>
      <w:r>
        <w:rPr>
          <w:rStyle w:val="Nessuno"/>
          <w:color w:val="525252"/>
          <w:u w:color="404040"/>
          <w:rtl w:val="0"/>
          <w:lang w:val="it-IT"/>
        </w:rPr>
        <w:t xml:space="preserve">Carla Serra  </w:t>
      </w:r>
      <w:r>
        <w:rPr>
          <w:rStyle w:val="Hyperlink.5"/>
          <w:color w:val="525252"/>
        </w:rPr>
        <w:fldChar w:fldCharType="begin" w:fldLock="0"/>
      </w:r>
      <w:r>
        <w:rPr>
          <w:rStyle w:val="Hyperlink.5"/>
          <w:color w:val="525252"/>
        </w:rPr>
        <w:instrText xml:space="preserve"> HYPERLINK "mailto:c.serra@wellcare.it"</w:instrText>
      </w:r>
      <w:r>
        <w:rPr>
          <w:rStyle w:val="Hyperlink.5"/>
          <w:color w:val="525252"/>
        </w:rPr>
        <w:fldChar w:fldCharType="separate" w:fldLock="0"/>
      </w:r>
      <w:r>
        <w:rPr>
          <w:rStyle w:val="Hyperlink.5"/>
          <w:color w:val="525252"/>
          <w:rtl w:val="0"/>
          <w:lang w:val="it-IT"/>
        </w:rPr>
        <w:t>c.serra@wellcare.it</w:t>
      </w:r>
      <w:r>
        <w:rPr>
          <w:color w:val="525252"/>
        </w:rPr>
        <w:fldChar w:fldCharType="end" w:fldLock="0"/>
      </w:r>
      <w:r>
        <w:rPr>
          <w:rStyle w:val="Nessuno"/>
          <w:color w:val="525252"/>
          <w:u w:color="404040"/>
          <w:rtl w:val="0"/>
          <w:lang w:val="it-IT"/>
        </w:rPr>
        <w:t xml:space="preserve">   tel 347 9804918</w:t>
      </w:r>
    </w:p>
    <w:p>
      <w:pPr>
        <w:pStyle w:val="Normal.0"/>
        <w:widowControl w:val="0"/>
        <w:spacing w:after="0"/>
        <w:jc w:val="both"/>
      </w:pPr>
      <w:r>
        <w:rPr>
          <w:rStyle w:val="Nessuno"/>
          <w:color w:val="525252"/>
          <w:u w:color="404040"/>
          <w:rtl w:val="0"/>
          <w:lang w:val="it-IT"/>
        </w:rPr>
        <w:t xml:space="preserve">Ufficio Stampa Cosmofarma: Arianna Rizzi </w:t>
      </w:r>
      <w:r>
        <w:rPr>
          <w:rStyle w:val="Hyperlink.5"/>
          <w:color w:val="525252"/>
        </w:rPr>
        <w:fldChar w:fldCharType="begin" w:fldLock="0"/>
      </w:r>
      <w:r>
        <w:rPr>
          <w:rStyle w:val="Hyperlink.5"/>
          <w:color w:val="525252"/>
        </w:rPr>
        <w:instrText xml:space="preserve"> HYPERLINK "mailto:arianna.Rizzi@cosmoprof.it"</w:instrText>
      </w:r>
      <w:r>
        <w:rPr>
          <w:rStyle w:val="Hyperlink.5"/>
          <w:color w:val="525252"/>
        </w:rPr>
        <w:fldChar w:fldCharType="separate" w:fldLock="0"/>
      </w:r>
      <w:r>
        <w:rPr>
          <w:rStyle w:val="Hyperlink.5"/>
          <w:color w:val="525252"/>
          <w:rtl w:val="0"/>
          <w:lang w:val="it-IT"/>
        </w:rPr>
        <w:t>arianna.Rizzi@cosmoprof.it</w:t>
      </w:r>
      <w:r>
        <w:rPr>
          <w:color w:val="525252"/>
        </w:rPr>
        <w:fldChar w:fldCharType="end" w:fldLock="0"/>
      </w:r>
      <w:r>
        <w:rPr>
          <w:rStyle w:val="Nessuno"/>
          <w:color w:val="525252"/>
          <w:u w:color="404040"/>
          <w:rtl w:val="0"/>
          <w:lang w:val="it-IT"/>
        </w:rPr>
        <w:t xml:space="preserve"> tel 02 454708253</w:t>
      </w:r>
    </w:p>
    <w:sectPr>
      <w:headerReference w:type="default" r:id="rId4"/>
      <w:footerReference w:type="default" r:id="rId5"/>
      <w:pgSz w:w="11900" w:h="16840" w:orient="portrait"/>
      <w:pgMar w:top="1289" w:right="991" w:bottom="1134" w:left="1134" w:header="426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center"/>
    </w:pPr>
    <w:r>
      <w:rPr>
        <w:rFonts w:ascii="Calibri" w:cs="Calibri" w:hAnsi="Calibri" w:eastAsia="Calibri"/>
        <w:sz w:val="20"/>
        <w:szCs w:val="20"/>
        <w:rtl w:val="0"/>
        <w:lang w:val="it-IT"/>
      </w:rPr>
      <w:t xml:space="preserve">Wellcare s.r.l. - Via Lodovico il Moro, 17 </w:t>
    </w:r>
    <w:r>
      <w:rPr>
        <w:rFonts w:ascii="Calibri" w:cs="Calibri" w:hAnsi="Calibri" w:eastAsia="Calibri"/>
        <w:sz w:val="20"/>
        <w:szCs w:val="20"/>
        <w:rtl w:val="0"/>
        <w:lang w:val="it-IT"/>
      </w:rPr>
      <w:t xml:space="preserve">– </w:t>
    </w:r>
    <w:r>
      <w:rPr>
        <w:rFonts w:ascii="Calibri" w:cs="Calibri" w:hAnsi="Calibri" w:eastAsia="Calibri"/>
        <w:sz w:val="20"/>
        <w:szCs w:val="20"/>
        <w:rtl w:val="0"/>
        <w:lang w:val="it-IT"/>
      </w:rPr>
      <w:t xml:space="preserve">20143 Milano </w:t>
    </w:r>
    <w:r>
      <w:rPr>
        <w:rFonts w:ascii="Calibri" w:cs="Calibri" w:hAnsi="Calibri" w:eastAsia="Calibri"/>
        <w:sz w:val="20"/>
        <w:szCs w:val="20"/>
        <w:rtl w:val="0"/>
        <w:lang w:val="it-IT"/>
      </w:rPr>
      <w:t xml:space="preserve">– </w:t>
    </w:r>
    <w:r>
      <w:rPr>
        <w:rFonts w:ascii="Calibri" w:cs="Calibri" w:hAnsi="Calibri" w:eastAsia="Calibri"/>
        <w:sz w:val="20"/>
        <w:szCs w:val="20"/>
        <w:rtl w:val="0"/>
        <w:lang w:val="it-IT"/>
      </w:rPr>
      <w:t xml:space="preserve">Italy - Tel. +39 028183441 </w:t>
    </w:r>
    <w:r>
      <w:rPr>
        <w:rFonts w:ascii="Calibri" w:cs="Calibri" w:hAnsi="Calibri" w:eastAsia="Calibri"/>
        <w:sz w:val="20"/>
        <w:szCs w:val="20"/>
        <w:rtl w:val="0"/>
        <w:lang w:val="it-IT"/>
      </w:rPr>
      <w:t xml:space="preserve">– </w:t>
    </w:r>
    <w:r>
      <w:rPr>
        <w:rFonts w:ascii="Calibri" w:cs="Calibri" w:hAnsi="Calibri" w:eastAsia="Calibri"/>
        <w:sz w:val="20"/>
        <w:szCs w:val="20"/>
        <w:rtl w:val="0"/>
        <w:lang w:val="it-IT"/>
      </w:rPr>
      <w:t>c.serra@wellcare.it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</w:pPr>
    <w:r>
      <w:rPr>
        <w:rtl w:val="0"/>
      </w:rPr>
      <w:t xml:space="preserve">     </w:t>
    </w:r>
    <w:r>
      <w:drawing>
        <wp:inline distT="0" distB="0" distL="0" distR="0">
          <wp:extent cx="6205855" cy="1354456"/>
          <wp:effectExtent l="0" t="0" r="0" b="0"/>
          <wp:docPr id="1073741825" name="officeArt object" descr="Macintosh HD:Users:stage:Desktop:Lavori:COSMOFARMA:2018:carta da lettera:Immagine testat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Macintosh HD:Users:stage:Desktop:Lavori:COSMOFARMA:2018:carta da lettera:Immagine testata2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5855" cy="1354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b w:val="1"/>
      <w:bCs w:val="1"/>
      <w:color w:val="525252"/>
      <w:sz w:val="26"/>
      <w:szCs w:val="26"/>
    </w:rPr>
  </w:style>
  <w:style w:type="character" w:styleId="Nessuno">
    <w:name w:val="Nessuno"/>
  </w:style>
  <w:style w:type="character" w:styleId="Hyperlink.1">
    <w:name w:val="Hyperlink.1"/>
    <w:basedOn w:val="Nessuno"/>
    <w:next w:val="Hyperlink.1"/>
    <w:rPr>
      <w:b w:val="1"/>
      <w:bCs w:val="1"/>
      <w:sz w:val="24"/>
      <w:szCs w:val="24"/>
      <w:u w:val="single" w:color="3f3f3f"/>
      <w:lang w:val="it-IT"/>
    </w:rPr>
  </w:style>
  <w:style w:type="character" w:styleId="Rosso">
    <w:name w:val="Rosso"/>
    <w:rPr>
      <w:color w:val="c82505"/>
    </w:rPr>
  </w:style>
  <w:style w:type="character" w:styleId="Hyperlink.2">
    <w:name w:val="Hyperlink.2"/>
    <w:basedOn w:val="Rosso"/>
    <w:next w:val="Hyperlink.2"/>
    <w:rPr>
      <w:color w:val="525252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3">
    <w:name w:val="Hyperlink.3"/>
    <w:basedOn w:val="Nessuno"/>
    <w:next w:val="Hyperlink.3"/>
    <w:rPr>
      <w:rFonts w:ascii="Cambria" w:cs="Cambria" w:hAnsi="Cambria" w:eastAsia="Cambria"/>
      <w:color w:val="525252"/>
      <w:sz w:val="26"/>
      <w:szCs w:val="26"/>
      <w:u w:color="404040"/>
      <w:lang w:val="it-IT"/>
    </w:rPr>
  </w:style>
  <w:style w:type="character" w:styleId="Hyperlink.4">
    <w:name w:val="Hyperlink.4"/>
    <w:basedOn w:val="Link"/>
    <w:next w:val="Hyperlink.4"/>
    <w:rPr>
      <w:rFonts w:ascii="Arial" w:cs="Arial" w:hAnsi="Arial" w:eastAsia="Arial"/>
      <w:color w:val="525252"/>
    </w:rPr>
  </w:style>
  <w:style w:type="character" w:styleId="Hyperlink.5">
    <w:name w:val="Hyperlink.5"/>
    <w:basedOn w:val="Nessuno"/>
    <w:next w:val="Hyperlink.5"/>
    <w:rPr>
      <w:u w:val="single" w:color="3f3f3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