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6EAB" w:rsidRDefault="007F6EAB">
      <w:pPr>
        <w:pStyle w:val="Normale1"/>
        <w:widowControl w:val="0"/>
        <w:spacing w:after="0"/>
      </w:pPr>
    </w:p>
    <w:tbl>
      <w:tblPr>
        <w:tblStyle w:val="a2"/>
        <w:tblW w:w="77" w:type="dxa"/>
        <w:jc w:val="center"/>
        <w:tblInd w:w="0" w:type="dxa"/>
        <w:tblLayout w:type="fixed"/>
        <w:tblLook w:val="0400"/>
      </w:tblPr>
      <w:tblGrid>
        <w:gridCol w:w="77"/>
      </w:tblGrid>
      <w:tr w:rsidR="007F6EAB">
        <w:trPr>
          <w:jc w:val="center"/>
        </w:trPr>
        <w:tc>
          <w:tcPr>
            <w:tcW w:w="77" w:type="dxa"/>
          </w:tcPr>
          <w:p w:rsidR="007F6EAB" w:rsidRDefault="007F6EAB">
            <w:pPr>
              <w:pStyle w:val="Normale1"/>
              <w:spacing w:after="0" w:line="240" w:lineRule="auto"/>
              <w:jc w:val="center"/>
            </w:pPr>
          </w:p>
        </w:tc>
      </w:tr>
    </w:tbl>
    <w:p w:rsidR="007F6EAB" w:rsidRDefault="009123B9" w:rsidP="00A3137D">
      <w:pPr>
        <w:pStyle w:val="Normale1"/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Millennials</w:t>
      </w:r>
      <w:proofErr w:type="spellEnd"/>
      <w:r>
        <w:rPr>
          <w:b/>
          <w:sz w:val="28"/>
          <w:szCs w:val="28"/>
        </w:rPr>
        <w:t xml:space="preserve"> e impresa: a BIZ </w:t>
      </w:r>
      <w:proofErr w:type="spellStart"/>
      <w:r>
        <w:rPr>
          <w:b/>
          <w:sz w:val="28"/>
          <w:szCs w:val="28"/>
        </w:rPr>
        <w:t>Factory</w:t>
      </w:r>
      <w:proofErr w:type="spellEnd"/>
      <w:r>
        <w:rPr>
          <w:b/>
          <w:sz w:val="28"/>
          <w:szCs w:val="28"/>
        </w:rPr>
        <w:t xml:space="preserve"> premiate le imprese del futuro</w:t>
      </w:r>
    </w:p>
    <w:p w:rsidR="00DA3EC1" w:rsidRDefault="00DA3EC1" w:rsidP="00A3137D">
      <w:pPr>
        <w:pStyle w:val="Normale1"/>
        <w:spacing w:after="0"/>
        <w:jc w:val="center"/>
        <w:rPr>
          <w:b/>
          <w:sz w:val="28"/>
          <w:szCs w:val="28"/>
        </w:rPr>
      </w:pPr>
    </w:p>
    <w:p w:rsidR="00864A5C" w:rsidRDefault="00864A5C" w:rsidP="00A3137D">
      <w:pPr>
        <w:pStyle w:val="Normale1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Il P</w:t>
      </w:r>
      <w:r w:rsidRPr="003978CB">
        <w:rPr>
          <w:b/>
          <w:sz w:val="28"/>
          <w:szCs w:val="28"/>
        </w:rPr>
        <w:t>remio Miglior Impresa JA 2016</w:t>
      </w:r>
      <w:r>
        <w:rPr>
          <w:b/>
          <w:sz w:val="28"/>
          <w:szCs w:val="28"/>
        </w:rPr>
        <w:t xml:space="preserve"> lo vince </w:t>
      </w:r>
      <w:r w:rsidRPr="00864A5C">
        <w:rPr>
          <w:b/>
          <w:bCs/>
          <w:i/>
          <w:sz w:val="28"/>
          <w:szCs w:val="28"/>
        </w:rPr>
        <w:t xml:space="preserve">Ca’ </w:t>
      </w:r>
      <w:proofErr w:type="spellStart"/>
      <w:r w:rsidRPr="00864A5C">
        <w:rPr>
          <w:b/>
          <w:bCs/>
          <w:i/>
          <w:sz w:val="28"/>
          <w:szCs w:val="28"/>
        </w:rPr>
        <w:t>Deme</w:t>
      </w:r>
      <w:proofErr w:type="spellEnd"/>
      <w:r w:rsidRPr="00864A5C">
        <w:rPr>
          <w:b/>
          <w:bCs/>
          <w:i/>
          <w:sz w:val="28"/>
          <w:szCs w:val="28"/>
        </w:rPr>
        <w:t xml:space="preserve"> JA</w:t>
      </w:r>
      <w:r w:rsidRPr="00864A5C">
        <w:rPr>
          <w:b/>
          <w:bCs/>
          <w:sz w:val="28"/>
          <w:szCs w:val="28"/>
        </w:rPr>
        <w:t xml:space="preserve"> </w:t>
      </w:r>
    </w:p>
    <w:p w:rsidR="00DA3EC1" w:rsidRDefault="00864A5C" w:rsidP="00A3137D">
      <w:pPr>
        <w:pStyle w:val="Normale1"/>
        <w:spacing w:after="0"/>
        <w:jc w:val="center"/>
      </w:pPr>
      <w:r w:rsidRPr="00864A5C">
        <w:rPr>
          <w:b/>
          <w:bCs/>
          <w:sz w:val="28"/>
          <w:szCs w:val="28"/>
        </w:rPr>
        <w:t>dell’Istituto Alberghiero Caterina De Medici</w:t>
      </w:r>
      <w:r w:rsidR="00F26060">
        <w:rPr>
          <w:b/>
          <w:sz w:val="28"/>
          <w:szCs w:val="28"/>
        </w:rPr>
        <w:t>, Desenzano del Garda</w:t>
      </w:r>
    </w:p>
    <w:p w:rsidR="007F6EAB" w:rsidRDefault="007F6EAB">
      <w:pPr>
        <w:pStyle w:val="Normale1"/>
        <w:spacing w:after="0"/>
        <w:jc w:val="center"/>
      </w:pPr>
    </w:p>
    <w:p w:rsidR="007F6EAB" w:rsidRDefault="009123B9">
      <w:pPr>
        <w:pStyle w:val="Normale1"/>
        <w:jc w:val="center"/>
      </w:pPr>
      <w:r>
        <w:rPr>
          <w:i/>
        </w:rPr>
        <w:t xml:space="preserve"> </w:t>
      </w:r>
      <w:r w:rsidR="00DA3EC1">
        <w:rPr>
          <w:i/>
        </w:rPr>
        <w:t xml:space="preserve">Si è conclusa la </w:t>
      </w:r>
      <w:r>
        <w:rPr>
          <w:i/>
        </w:rPr>
        <w:t xml:space="preserve">XIII edizione della competizione </w:t>
      </w:r>
      <w:r w:rsidR="00DA3EC1">
        <w:rPr>
          <w:i/>
        </w:rPr>
        <w:t xml:space="preserve">con la partecipazione di 13.000 ragazzi, 650 mini-imprese, 90 studenti finalisti e 24 progetti </w:t>
      </w:r>
      <w:r>
        <w:rPr>
          <w:i/>
        </w:rPr>
        <w:t>che consente agli studenti delle scuole secondarie superiori di sperimentare cosa vuol dire fare impresa</w:t>
      </w:r>
    </w:p>
    <w:p w:rsidR="007F6EAB" w:rsidRDefault="009123B9">
      <w:pPr>
        <w:pStyle w:val="Normale1"/>
        <w:spacing w:before="100" w:after="100" w:line="240" w:lineRule="auto"/>
        <w:jc w:val="center"/>
      </w:pPr>
      <w:proofErr w:type="spellStart"/>
      <w:r>
        <w:rPr>
          <w:i/>
        </w:rPr>
        <w:t>#studenteimprenditore</w:t>
      </w:r>
      <w:proofErr w:type="spellEnd"/>
    </w:p>
    <w:p w:rsidR="007F6EAB" w:rsidRDefault="007F6EAB">
      <w:pPr>
        <w:pStyle w:val="Normale1"/>
        <w:spacing w:before="100" w:after="100" w:line="240" w:lineRule="auto"/>
        <w:jc w:val="center"/>
      </w:pPr>
    </w:p>
    <w:p w:rsidR="007F6EAB" w:rsidRDefault="009123B9">
      <w:pPr>
        <w:pStyle w:val="Normale1"/>
        <w:spacing w:after="0" w:line="240" w:lineRule="auto"/>
        <w:jc w:val="both"/>
      </w:pPr>
      <w:r>
        <w:rPr>
          <w:b/>
        </w:rPr>
        <w:t xml:space="preserve">Milano, </w:t>
      </w:r>
      <w:r w:rsidR="0065377E">
        <w:rPr>
          <w:b/>
        </w:rPr>
        <w:t xml:space="preserve">8 </w:t>
      </w:r>
      <w:r>
        <w:rPr>
          <w:b/>
        </w:rPr>
        <w:t>giugno 2016</w:t>
      </w:r>
      <w:r w:rsidR="00B127E3">
        <w:t xml:space="preserve"> – Durante la giornata di ieri</w:t>
      </w:r>
      <w:r w:rsidR="00745B15">
        <w:t>, ospitata da</w:t>
      </w:r>
      <w:r>
        <w:t xml:space="preserve"> UniCredit </w:t>
      </w:r>
      <w:r w:rsidR="00745B15">
        <w:t xml:space="preserve">nella cornice del </w:t>
      </w:r>
      <w:proofErr w:type="spellStart"/>
      <w:r w:rsidR="00DA3EC1">
        <w:t>Pavilion</w:t>
      </w:r>
      <w:proofErr w:type="spellEnd"/>
      <w:r w:rsidR="00DA3EC1">
        <w:t xml:space="preserve"> di piazza </w:t>
      </w:r>
      <w:proofErr w:type="spellStart"/>
      <w:r w:rsidR="00DA3EC1">
        <w:t>Gae</w:t>
      </w:r>
      <w:proofErr w:type="spellEnd"/>
      <w:r w:rsidR="00DA3EC1">
        <w:t xml:space="preserve"> Aulenti</w:t>
      </w:r>
      <w:r>
        <w:t xml:space="preserve">, si </w:t>
      </w:r>
      <w:r w:rsidR="00745B15">
        <w:t xml:space="preserve">è </w:t>
      </w:r>
      <w:r>
        <w:t>te</w:t>
      </w:r>
      <w:r w:rsidR="00745B15">
        <w:t xml:space="preserve">nuta </w:t>
      </w:r>
      <w:r>
        <w:t xml:space="preserve">la finale di </w:t>
      </w:r>
      <w:r>
        <w:rPr>
          <w:i/>
        </w:rPr>
        <w:t xml:space="preserve">BIZ </w:t>
      </w:r>
      <w:proofErr w:type="spellStart"/>
      <w:r>
        <w:rPr>
          <w:i/>
        </w:rPr>
        <w:t>Factory</w:t>
      </w:r>
      <w:proofErr w:type="spellEnd"/>
      <w:r>
        <w:t xml:space="preserve">, l'evento che consente agli studenti delle scuole secondarie superiori di sperimentare concretamente cosa vuol dire fare impresa. </w:t>
      </w:r>
    </w:p>
    <w:p w:rsidR="007F6EAB" w:rsidRDefault="007F6EAB">
      <w:pPr>
        <w:pStyle w:val="Normale1"/>
        <w:spacing w:after="0" w:line="240" w:lineRule="auto"/>
        <w:jc w:val="both"/>
      </w:pPr>
    </w:p>
    <w:p w:rsidR="007F6EAB" w:rsidRDefault="00745B15">
      <w:pPr>
        <w:pStyle w:val="Normale1"/>
        <w:spacing w:after="0" w:line="240" w:lineRule="auto"/>
        <w:jc w:val="both"/>
      </w:pPr>
      <w:r>
        <w:t>L’iniziativa, che si ripete ogni anno da ormai tredici edizioni,</w:t>
      </w:r>
      <w:r w:rsidR="009123B9">
        <w:t xml:space="preserve"> intende proprio accrescere il rapporto tra la scuola e il mondo del lavoro che sta già registrando un trend sempre più positivo.</w:t>
      </w:r>
      <w:r>
        <w:t xml:space="preserve"> Da</w:t>
      </w:r>
      <w:r w:rsidR="009123B9">
        <w:t>ll'anno scolastico 2014/2015</w:t>
      </w:r>
      <w:r>
        <w:t>,</w:t>
      </w:r>
      <w:r w:rsidR="009123B9">
        <w:t xml:space="preserve"> il 48,56% delle scuole secondarie di secondo grado favorisce la diffusione della pratica dell’alternanza scuola lavoro. I dati del Ministero dell’Istruzione, dell’Università e della Ricerca raccontano di 2.756 istituti su un totale di 5.675, di cui 1.109 sono tecnici (il 55,56% del totale di questa tipologia), 1.051 professionali (il 68,51% del totale dei professionali) e 596 licei (il 27,79% del totale dei licei). Guardando al numero dei percorsi, gli 11.585 (+12,79% rispetto all’anno 2013/2014) che hanno coinvolto 270.555 studenti (pari al 10,36% degli alunni delle scuole secondarie di secondo grado) sono stati realizzati per la maggior parte negli istituti professionali (5.407 pari al 46,67% del totale dei percorsi) e in misura minore negli istituti tecnici (4.165 pari al 35,95% del totale) e nei licei (2.013 pari al 17,38%), registrando complessivamente per queste ultime due tipologie una crescita rispettivamente del 35,49% e 63,12% su base </w:t>
      </w:r>
      <w:r w:rsidR="009123B9" w:rsidRPr="00B5043C">
        <w:t>annuale*.</w:t>
      </w:r>
      <w:r w:rsidR="009123B9">
        <w:t xml:space="preserve"> </w:t>
      </w:r>
    </w:p>
    <w:p w:rsidR="007F6EAB" w:rsidRDefault="007F6EAB">
      <w:pPr>
        <w:pStyle w:val="Normale1"/>
        <w:spacing w:after="0" w:line="240" w:lineRule="auto"/>
        <w:jc w:val="both"/>
      </w:pPr>
    </w:p>
    <w:p w:rsidR="007F6EAB" w:rsidRDefault="00745B15">
      <w:pPr>
        <w:pStyle w:val="Normale1"/>
        <w:spacing w:after="0" w:line="240" w:lineRule="auto"/>
        <w:jc w:val="both"/>
      </w:pPr>
      <w:r>
        <w:t>BIZ</w:t>
      </w:r>
      <w:r w:rsidR="009123B9">
        <w:t xml:space="preserve"> </w:t>
      </w:r>
      <w:proofErr w:type="spellStart"/>
      <w:r w:rsidR="009123B9">
        <w:t>Factory</w:t>
      </w:r>
      <w:proofErr w:type="spellEnd"/>
      <w:r w:rsidR="009123B9">
        <w:t xml:space="preserve"> </w:t>
      </w:r>
      <w:r>
        <w:t xml:space="preserve">è la tappa finale di un percorso didattico di educazione imprenditoriale, “Impresa in azione”, a cui </w:t>
      </w:r>
      <w:r w:rsidR="009123B9">
        <w:t>hanno preso parte 13.00</w:t>
      </w:r>
      <w:r>
        <w:t>0 ragazzi tra i 16 e i 19 anni che hanno dato vita a oltre 650 mini-imprese;</w:t>
      </w:r>
      <w:r w:rsidR="009123B9">
        <w:t xml:space="preserve"> </w:t>
      </w:r>
      <w:r>
        <w:t>valutate e selezionate nel corso di competizione regionali su criteri quali innovazione, fattibilità e apprendimento, sono</w:t>
      </w:r>
      <w:r w:rsidR="009123B9">
        <w:t xml:space="preserve"> 90 gli studenti giunti alla finale con 24 progetti</w:t>
      </w:r>
      <w:r>
        <w:t xml:space="preserve"> di business</w:t>
      </w:r>
      <w:r w:rsidR="009123B9">
        <w:t xml:space="preserve">. </w:t>
      </w:r>
      <w:r>
        <w:t>Tutto ciò</w:t>
      </w:r>
      <w:r w:rsidR="009123B9">
        <w:t xml:space="preserve"> è promoss</w:t>
      </w:r>
      <w:r>
        <w:t>o e organizzato</w:t>
      </w:r>
      <w:r w:rsidR="009123B9">
        <w:t xml:space="preserve"> da Junior Achievement, associazione non profit attiva in 39 Paesi europei per lo sviluppo dell’imprenditoria giovanile e dell’alfabetizzazione finanziaria.</w:t>
      </w:r>
    </w:p>
    <w:p w:rsidR="00F779FD" w:rsidRDefault="00F779FD" w:rsidP="00F779FD">
      <w:pPr>
        <w:pStyle w:val="Normale1"/>
        <w:tabs>
          <w:tab w:val="left" w:pos="4308"/>
        </w:tabs>
        <w:spacing w:after="0" w:line="240" w:lineRule="auto"/>
        <w:jc w:val="both"/>
      </w:pPr>
    </w:p>
    <w:p w:rsidR="00F779FD" w:rsidRDefault="00F779FD" w:rsidP="00F779FD">
      <w:pPr>
        <w:pStyle w:val="Normale1"/>
        <w:spacing w:after="0" w:line="240" w:lineRule="auto"/>
        <w:jc w:val="both"/>
      </w:pPr>
      <w:r>
        <w:t xml:space="preserve">Presso il </w:t>
      </w:r>
      <w:proofErr w:type="spellStart"/>
      <w:r>
        <w:t>Pavilion</w:t>
      </w:r>
      <w:proofErr w:type="spellEnd"/>
      <w:r>
        <w:t xml:space="preserve"> di UniCredit, partner dell’iniziativa, i 24 team in gara hanno presentato al pubblico e alla giuria gli originali prodotti o servizi realizzati, dimostrando le proprie capacità di marketing, di comunicazione e di vendita, nel corso di una fiera espositiva e di una maratona di Elevator Pitch.</w:t>
      </w:r>
    </w:p>
    <w:p w:rsidR="00745B15" w:rsidRDefault="00F779FD" w:rsidP="00F779FD">
      <w:pPr>
        <w:pStyle w:val="Normale1"/>
        <w:tabs>
          <w:tab w:val="left" w:pos="4308"/>
        </w:tabs>
        <w:spacing w:after="0" w:line="240" w:lineRule="auto"/>
        <w:jc w:val="both"/>
      </w:pPr>
      <w:r>
        <w:lastRenderedPageBreak/>
        <w:tab/>
      </w:r>
    </w:p>
    <w:p w:rsidR="00F779FD" w:rsidRDefault="00F779FD" w:rsidP="00F779FD">
      <w:pPr>
        <w:pStyle w:val="Normale1"/>
        <w:tabs>
          <w:tab w:val="left" w:pos="4308"/>
        </w:tabs>
        <w:spacing w:after="0" w:line="240" w:lineRule="auto"/>
        <w:jc w:val="both"/>
      </w:pPr>
    </w:p>
    <w:p w:rsidR="00745B15" w:rsidRDefault="00B570EC">
      <w:pPr>
        <w:pStyle w:val="Normale1"/>
        <w:spacing w:after="0" w:line="240" w:lineRule="auto"/>
        <w:jc w:val="both"/>
      </w:pPr>
      <w:r>
        <w:t>“</w:t>
      </w:r>
      <w:r w:rsidRPr="00B570EC">
        <w:t xml:space="preserve">Quando i ragazzi si cimentano in maniera concreta ed attiva nella creazione di un'impresa fanno attività di alternanza scuola-lavoro, si tratta di fare lo stesso tipo di esperienza, ma con modalità diverse. È scuola a tutti gli effetti e fa fare ai nostri ragazzi un percorso che parte da come nasce un’idea di azienda e si arriva fino al mercato, passando dal business </w:t>
      </w:r>
      <w:proofErr w:type="spellStart"/>
      <w:r w:rsidRPr="00B570EC">
        <w:t>plan</w:t>
      </w:r>
      <w:proofErr w:type="spellEnd"/>
      <w:r w:rsidRPr="00B570EC">
        <w:t xml:space="preserve">, allo statuto, agli organi societari, fino al bilancio. I ragazzi fanno scuola: al sapere si affianca il saper fare, alle conoscenze vengono affiancate le competenze. L'iniziativa </w:t>
      </w:r>
      <w:proofErr w:type="spellStart"/>
      <w:r w:rsidRPr="00B570EC">
        <w:t>Biz</w:t>
      </w:r>
      <w:proofErr w:type="spellEnd"/>
      <w:r w:rsidRPr="00B570EC">
        <w:t xml:space="preserve"> </w:t>
      </w:r>
      <w:proofErr w:type="spellStart"/>
      <w:r w:rsidRPr="00B570EC">
        <w:t>Factory</w:t>
      </w:r>
      <w:proofErr w:type="spellEnd"/>
      <w:r w:rsidRPr="00B570EC">
        <w:t>, con 13.000 ragazzi coinvolti, 650 mini-imprese, 90 studenti finalisti e 24 progetti, ci dice che i ragazzi hanno questo tipo di esigenze per la lor</w:t>
      </w:r>
      <w:r>
        <w:t>o crescita e per il loro futuro”</w:t>
      </w:r>
      <w:r w:rsidRPr="00B570EC">
        <w:t xml:space="preserve">, ha dichiarato il Sottosegretario all’Istruzione, Università e Ricerca Gabriele </w:t>
      </w:r>
      <w:proofErr w:type="spellStart"/>
      <w:r w:rsidRPr="00B570EC">
        <w:t>Toccafondi</w:t>
      </w:r>
      <w:proofErr w:type="spellEnd"/>
      <w:r w:rsidRPr="00B570EC">
        <w:t>.</w:t>
      </w:r>
    </w:p>
    <w:p w:rsidR="00745B15" w:rsidRDefault="00745B15">
      <w:pPr>
        <w:pStyle w:val="Normale1"/>
        <w:spacing w:after="0" w:line="240" w:lineRule="auto"/>
        <w:jc w:val="both"/>
      </w:pPr>
    </w:p>
    <w:p w:rsidR="00F779FD" w:rsidRDefault="00F779FD" w:rsidP="00546180">
      <w:pPr>
        <w:pStyle w:val="Normale1"/>
        <w:tabs>
          <w:tab w:val="left" w:pos="6804"/>
        </w:tabs>
        <w:spacing w:after="0" w:line="240" w:lineRule="auto"/>
        <w:jc w:val="both"/>
      </w:pPr>
    </w:p>
    <w:p w:rsidR="00745B15" w:rsidRDefault="00546180" w:rsidP="00546180">
      <w:pPr>
        <w:pStyle w:val="Normale1"/>
        <w:tabs>
          <w:tab w:val="left" w:pos="6804"/>
        </w:tabs>
        <w:spacing w:after="0" w:line="240" w:lineRule="auto"/>
        <w:jc w:val="both"/>
      </w:pPr>
      <w:r w:rsidRPr="00B570EC">
        <w:t xml:space="preserve">“L’educazione imprenditoriale a scuola è un mix di fattori, metodologie, contenuti, competenze e relazioni che, insieme, consentono di potenziare gli effetti dell’apprendimento e offrire un’esperienza di forte impatto che avvicina efficacemente i partecipanti al loro futuro professionale. Tra i principali driver </w:t>
      </w:r>
      <w:r w:rsidR="00F779FD" w:rsidRPr="00B570EC">
        <w:t>di successo</w:t>
      </w:r>
      <w:r w:rsidRPr="00B570EC">
        <w:t xml:space="preserve">, vi è il contributo degli insegnanti, </w:t>
      </w:r>
      <w:r w:rsidR="00F779FD" w:rsidRPr="00B570EC">
        <w:t>promotori di</w:t>
      </w:r>
      <w:r w:rsidRPr="00B570EC">
        <w:t xml:space="preserve"> cambiamento e innovazione della didattica e capaci di a</w:t>
      </w:r>
      <w:r w:rsidR="00F779FD" w:rsidRPr="00B570EC">
        <w:t xml:space="preserve">prire le porte </w:t>
      </w:r>
      <w:r w:rsidRPr="00B570EC">
        <w:t xml:space="preserve">delle loro classi al </w:t>
      </w:r>
      <w:r w:rsidR="00F779FD" w:rsidRPr="00B570EC">
        <w:t xml:space="preserve">territorio e al </w:t>
      </w:r>
      <w:r w:rsidRPr="00B570EC">
        <w:t>mondo esterno. Ecco perché anche quest’anno, accanto ai premi dedicati agli studenti, abbiamo deciso di premiare due dei tanti docenti che hanno reso poss</w:t>
      </w:r>
      <w:r w:rsidR="00F779FD" w:rsidRPr="00B570EC">
        <w:t>ibile questi risultati</w:t>
      </w:r>
      <w:r w:rsidRPr="00B570EC">
        <w:t>” – dichiara Eliana Baruffi, Presidente JA Italia.</w:t>
      </w:r>
    </w:p>
    <w:p w:rsidR="00546180" w:rsidRDefault="00546180" w:rsidP="00546180">
      <w:pPr>
        <w:pStyle w:val="Normale1"/>
        <w:tabs>
          <w:tab w:val="left" w:pos="6804"/>
        </w:tabs>
        <w:spacing w:after="0" w:line="240" w:lineRule="auto"/>
        <w:jc w:val="both"/>
      </w:pPr>
    </w:p>
    <w:p w:rsidR="00745B15" w:rsidRDefault="007E1E3A" w:rsidP="007E1E3A">
      <w:pPr>
        <w:pStyle w:val="Normale1"/>
        <w:tabs>
          <w:tab w:val="left" w:pos="6804"/>
        </w:tabs>
        <w:spacing w:after="0" w:line="240" w:lineRule="auto"/>
        <w:jc w:val="both"/>
      </w:pPr>
      <w:r>
        <w:t xml:space="preserve">I docenti premiati quest’anno con “JA </w:t>
      </w:r>
      <w:proofErr w:type="spellStart"/>
      <w:r>
        <w:t>T</w:t>
      </w:r>
      <w:r w:rsidR="0069109F">
        <w:t>eacher</w:t>
      </w:r>
      <w:proofErr w:type="spellEnd"/>
      <w:r w:rsidR="0069109F">
        <w:t xml:space="preserve"> </w:t>
      </w:r>
      <w:proofErr w:type="spellStart"/>
      <w:r w:rsidR="0069109F">
        <w:t>of</w:t>
      </w:r>
      <w:proofErr w:type="spellEnd"/>
      <w:r w:rsidR="0069109F">
        <w:t xml:space="preserve"> the </w:t>
      </w:r>
      <w:proofErr w:type="spellStart"/>
      <w:r w:rsidR="0069109F">
        <w:t>Year</w:t>
      </w:r>
      <w:proofErr w:type="spellEnd"/>
      <w:r w:rsidR="0069109F">
        <w:t xml:space="preserve"> Award” sono </w:t>
      </w:r>
      <w:r w:rsidR="00546180">
        <w:t xml:space="preserve">Laura </w:t>
      </w:r>
      <w:proofErr w:type="spellStart"/>
      <w:r w:rsidR="00546180">
        <w:t>Arrigoni</w:t>
      </w:r>
      <w:proofErr w:type="spellEnd"/>
      <w:r w:rsidR="00546180">
        <w:t xml:space="preserve"> dell’Istituto Maria Ausiliatrice di Lecco</w:t>
      </w:r>
      <w:r>
        <w:t xml:space="preserve">, per la capacità di innovare la didattica anche attraverso la </w:t>
      </w:r>
      <w:proofErr w:type="spellStart"/>
      <w:r>
        <w:t>gamification</w:t>
      </w:r>
      <w:proofErr w:type="spellEnd"/>
      <w:r>
        <w:t xml:space="preserve"> e per la sua spiccata capa</w:t>
      </w:r>
      <w:r w:rsidR="0069109F">
        <w:t xml:space="preserve">cità avuta nel coinvolgere sia la </w:t>
      </w:r>
      <w:r>
        <w:t xml:space="preserve">scuola che il territorio circostante (associazioni, cooperative, </w:t>
      </w:r>
      <w:proofErr w:type="spellStart"/>
      <w:r>
        <w:t>etc</w:t>
      </w:r>
      <w:proofErr w:type="spellEnd"/>
      <w:r>
        <w:t xml:space="preserve">...); e  </w:t>
      </w:r>
      <w:r w:rsidR="00546180">
        <w:t>Cosimo Giovin</w:t>
      </w:r>
      <w:r w:rsidR="006622C4">
        <w:t xml:space="preserve">e dell’ITIS </w:t>
      </w:r>
      <w:proofErr w:type="spellStart"/>
      <w:r w:rsidR="006622C4">
        <w:t>Jannuzzi</w:t>
      </w:r>
      <w:proofErr w:type="spellEnd"/>
      <w:r w:rsidR="006622C4">
        <w:t xml:space="preserve"> di Andria di Bari</w:t>
      </w:r>
      <w:r w:rsidR="0069109F">
        <w:t>, p</w:t>
      </w:r>
      <w:r>
        <w:t>er la capacità di far entusiasmare i ragazzi e per averli accompagnati per tutto l’anno scolastico in tutte le manifestazioni extrascolastiche e non di “Impresa in</w:t>
      </w:r>
      <w:r w:rsidR="0069109F">
        <w:t xml:space="preserve"> Azione” (Belgio, Lituania; </w:t>
      </w:r>
      <w:r>
        <w:t xml:space="preserve">compresa la costituzione della mini-impresa in una srl vera e propria). </w:t>
      </w:r>
    </w:p>
    <w:p w:rsidR="007F6EAB" w:rsidRDefault="007F6EAB">
      <w:pPr>
        <w:pStyle w:val="Normale1"/>
        <w:spacing w:after="0" w:line="240" w:lineRule="auto"/>
        <w:jc w:val="both"/>
      </w:pPr>
    </w:p>
    <w:p w:rsidR="00745B15" w:rsidRPr="00DD0161" w:rsidRDefault="00745B15" w:rsidP="009468CF">
      <w:pPr>
        <w:pStyle w:val="Normale1"/>
        <w:spacing w:after="0" w:line="240" w:lineRule="auto"/>
        <w:jc w:val="both"/>
      </w:pPr>
      <w:r>
        <w:t>Si è aggiudicato</w:t>
      </w:r>
      <w:r w:rsidR="009123B9">
        <w:t xml:space="preserve"> il titolo di “Migliore Impresa JA 2016”</w:t>
      </w:r>
      <w:r>
        <w:t xml:space="preserve"> il team </w:t>
      </w:r>
      <w:r w:rsidR="00DD0161">
        <w:rPr>
          <w:b/>
          <w:bCs/>
        </w:rPr>
        <w:t xml:space="preserve"> </w:t>
      </w:r>
      <w:r w:rsidR="00DD0161" w:rsidRPr="00DD0161">
        <w:rPr>
          <w:bCs/>
          <w:i/>
        </w:rPr>
        <w:t xml:space="preserve">Ca’ </w:t>
      </w:r>
      <w:proofErr w:type="spellStart"/>
      <w:r w:rsidR="00DD0161" w:rsidRPr="00DD0161">
        <w:rPr>
          <w:bCs/>
          <w:i/>
        </w:rPr>
        <w:t>Deme</w:t>
      </w:r>
      <w:proofErr w:type="spellEnd"/>
      <w:r w:rsidR="00DD0161" w:rsidRPr="00DD0161">
        <w:rPr>
          <w:bCs/>
          <w:i/>
        </w:rPr>
        <w:t xml:space="preserve"> JA</w:t>
      </w:r>
      <w:r w:rsidR="00DD0161" w:rsidRPr="00DD0161">
        <w:rPr>
          <w:bCs/>
        </w:rPr>
        <w:t xml:space="preserve"> dell’Istituto Alberghiero Caterina De Medici, Desenzano Del Garda (BS).</w:t>
      </w:r>
      <w:r w:rsidR="00DD0161">
        <w:rPr>
          <w:b/>
          <w:bCs/>
        </w:rPr>
        <w:t xml:space="preserve"> </w:t>
      </w:r>
      <w:r w:rsidR="00DD0161" w:rsidRPr="00DD0161">
        <w:t xml:space="preserve">Ca’ </w:t>
      </w:r>
      <w:proofErr w:type="spellStart"/>
      <w:r w:rsidR="00DD0161" w:rsidRPr="00DD0161">
        <w:t>Deme</w:t>
      </w:r>
      <w:proofErr w:type="spellEnd"/>
      <w:r w:rsidR="00DD0161" w:rsidRPr="00DD0161">
        <w:t xml:space="preserve"> JA ha presentato </w:t>
      </w:r>
      <w:proofErr w:type="spellStart"/>
      <w:r w:rsidR="00DD0161" w:rsidRPr="00DD0161">
        <w:t>CioccOlì</w:t>
      </w:r>
      <w:proofErr w:type="spellEnd"/>
      <w:r w:rsidR="00DD0161" w:rsidRPr="00DD0161">
        <w:t xml:space="preserve"> il cioccolatino con l’oliva, un prodotto con ingredienti di prima qualità: cioccolato fondente al 70%, gianduia, panna UHT, oliva taggiasca, granella di nocciole, glucosio, burro ed una goccia di alcol vanigliato. In più è </w:t>
      </w:r>
      <w:proofErr w:type="spellStart"/>
      <w:r w:rsidR="00DD0161" w:rsidRPr="00DD0161">
        <w:t>gluten</w:t>
      </w:r>
      <w:proofErr w:type="spellEnd"/>
      <w:r w:rsidR="00DD0161" w:rsidRPr="00DD0161">
        <w:t xml:space="preserve"> free e attento all’ambiente grazie a un packaging del tutto ecosostenibile. </w:t>
      </w:r>
      <w:r w:rsidR="009123B9">
        <w:t xml:space="preserve">Saranno loro a rappresentare l’Italia alla prossima competizione europea di JA Europe. </w:t>
      </w:r>
    </w:p>
    <w:p w:rsidR="00745B15" w:rsidRDefault="00745B15">
      <w:pPr>
        <w:pStyle w:val="Normale1"/>
        <w:spacing w:after="0" w:line="240" w:lineRule="auto"/>
        <w:jc w:val="both"/>
      </w:pPr>
    </w:p>
    <w:p w:rsidR="00745B15" w:rsidRDefault="00745B15">
      <w:pPr>
        <w:pStyle w:val="Normale1"/>
        <w:spacing w:after="0" w:line="240" w:lineRule="auto"/>
        <w:jc w:val="both"/>
      </w:pPr>
      <w:r>
        <w:t xml:space="preserve">Sono, </w:t>
      </w:r>
      <w:r w:rsidR="009123B9">
        <w:t>inoltre</w:t>
      </w:r>
      <w:r>
        <w:t>,</w:t>
      </w:r>
      <w:r w:rsidR="009123B9">
        <w:t xml:space="preserve"> </w:t>
      </w:r>
      <w:r>
        <w:t xml:space="preserve">stati </w:t>
      </w:r>
      <w:r w:rsidR="009123B9">
        <w:t>consegnati altri 4 premi: </w:t>
      </w:r>
    </w:p>
    <w:p w:rsidR="00864A5C" w:rsidRDefault="00864A5C">
      <w:pPr>
        <w:pStyle w:val="Normale1"/>
        <w:spacing w:after="0" w:line="240" w:lineRule="auto"/>
        <w:jc w:val="both"/>
      </w:pPr>
    </w:p>
    <w:p w:rsidR="00745B15" w:rsidRDefault="00F26060">
      <w:pPr>
        <w:pStyle w:val="Normale1"/>
        <w:spacing w:after="0" w:line="240" w:lineRule="auto"/>
        <w:jc w:val="both"/>
      </w:pPr>
      <w:r>
        <w:t>Il p</w:t>
      </w:r>
      <w:r w:rsidR="00F94FFA" w:rsidRPr="00F94FFA">
        <w:t xml:space="preserve">remio </w:t>
      </w:r>
      <w:r w:rsidR="00F94FFA" w:rsidRPr="00DA1A39">
        <w:rPr>
          <w:i/>
        </w:rPr>
        <w:t>FedEx Innovation Award</w:t>
      </w:r>
      <w:r w:rsidR="00F94FFA" w:rsidRPr="00F94FFA">
        <w:t xml:space="preserve"> è stato consegnato </w:t>
      </w:r>
      <w:r>
        <w:t>d</w:t>
      </w:r>
      <w:r w:rsidR="00F94FFA" w:rsidRPr="00F94FFA">
        <w:t>a</w:t>
      </w:r>
      <w:r>
        <w:t xml:space="preserve"> Vito Bernardi, </w:t>
      </w:r>
      <w:proofErr w:type="spellStart"/>
      <w:r w:rsidR="00DF51E0">
        <w:t>Managing</w:t>
      </w:r>
      <w:proofErr w:type="spellEnd"/>
      <w:r w:rsidR="00DF51E0">
        <w:t xml:space="preserve"> </w:t>
      </w:r>
      <w:proofErr w:type="spellStart"/>
      <w:r w:rsidR="00DF51E0">
        <w:t>Director</w:t>
      </w:r>
      <w:proofErr w:type="spellEnd"/>
      <w:r w:rsidR="00DF51E0">
        <w:t xml:space="preserve"> </w:t>
      </w:r>
      <w:proofErr w:type="spellStart"/>
      <w:r w:rsidR="00DF51E0">
        <w:t>Properties</w:t>
      </w:r>
      <w:proofErr w:type="spellEnd"/>
      <w:r w:rsidRPr="00F26060">
        <w:t xml:space="preserve"> </w:t>
      </w:r>
      <w:proofErr w:type="spellStart"/>
      <w:r w:rsidRPr="00F26060">
        <w:t>Real</w:t>
      </w:r>
      <w:proofErr w:type="spellEnd"/>
      <w:r w:rsidRPr="00F26060">
        <w:t xml:space="preserve"> Estate &amp; </w:t>
      </w:r>
      <w:proofErr w:type="spellStart"/>
      <w:r w:rsidRPr="00F26060">
        <w:t>Airport</w:t>
      </w:r>
      <w:proofErr w:type="spellEnd"/>
      <w:r w:rsidRPr="00F26060">
        <w:t xml:space="preserve"> Relations </w:t>
      </w:r>
      <w:proofErr w:type="spellStart"/>
      <w:r w:rsidRPr="00F26060">
        <w:t>Europe</w:t>
      </w:r>
      <w:proofErr w:type="spellEnd"/>
      <w:r>
        <w:t xml:space="preserve"> a </w:t>
      </w:r>
      <w:proofErr w:type="spellStart"/>
      <w:r>
        <w:t>Lock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JA, dell’I</w:t>
      </w:r>
      <w:r w:rsidR="00F94FFA" w:rsidRPr="00F94FFA">
        <w:t xml:space="preserve">stituto </w:t>
      </w:r>
      <w:r w:rsidRPr="00F94FFA">
        <w:t>tecnico</w:t>
      </w:r>
      <w:r w:rsidR="00F94FFA" w:rsidRPr="00F94FFA">
        <w:t xml:space="preserve"> industriale A. Rossi di Vicenza. </w:t>
      </w:r>
      <w:r w:rsidR="00F94FFA" w:rsidRPr="00DA1A39">
        <w:rPr>
          <w:i/>
        </w:rPr>
        <w:t xml:space="preserve">The Walt Disney Company Italia </w:t>
      </w:r>
      <w:proofErr w:type="spellStart"/>
      <w:r w:rsidR="00F94FFA" w:rsidRPr="00DA1A39">
        <w:rPr>
          <w:i/>
        </w:rPr>
        <w:t>Creativity</w:t>
      </w:r>
      <w:proofErr w:type="spellEnd"/>
      <w:r w:rsidR="00F94FFA" w:rsidRPr="00DA1A39">
        <w:rPr>
          <w:i/>
        </w:rPr>
        <w:t xml:space="preserve"> Award</w:t>
      </w:r>
      <w:r w:rsidR="00DF51E0">
        <w:t xml:space="preserve"> consegnato da Monica Astuti Direttore Marketing</w:t>
      </w:r>
      <w:r w:rsidR="00F94FFA" w:rsidRPr="00F94FFA">
        <w:t xml:space="preserve"> è vinto da N4TURE JA del Liceo Scientifico Galilei di Caravaggio (BG). </w:t>
      </w:r>
      <w:r w:rsidR="00F94FFA" w:rsidRPr="00DA1A39">
        <w:rPr>
          <w:i/>
        </w:rPr>
        <w:t xml:space="preserve">L’UniCredit Business </w:t>
      </w:r>
      <w:proofErr w:type="spellStart"/>
      <w:r w:rsidR="00F94FFA" w:rsidRPr="00DA1A39">
        <w:rPr>
          <w:i/>
        </w:rPr>
        <w:t>Model</w:t>
      </w:r>
      <w:proofErr w:type="spellEnd"/>
      <w:r w:rsidR="00F94FFA" w:rsidRPr="00DA1A39">
        <w:rPr>
          <w:i/>
        </w:rPr>
        <w:t xml:space="preserve"> Award</w:t>
      </w:r>
      <w:r w:rsidR="00DF51E0">
        <w:t xml:space="preserve">, consegnato da Paola </w:t>
      </w:r>
      <w:proofErr w:type="spellStart"/>
      <w:r w:rsidR="00DF51E0">
        <w:t>Garibotti</w:t>
      </w:r>
      <w:proofErr w:type="spellEnd"/>
      <w:r w:rsidR="00DF51E0">
        <w:t xml:space="preserve">, Head </w:t>
      </w:r>
      <w:proofErr w:type="spellStart"/>
      <w:r w:rsidR="00DF51E0">
        <w:t>Country</w:t>
      </w:r>
      <w:proofErr w:type="spellEnd"/>
      <w:r w:rsidR="00DF51E0">
        <w:t xml:space="preserve"> </w:t>
      </w:r>
      <w:proofErr w:type="spellStart"/>
      <w:r w:rsidR="00DF51E0">
        <w:t>Developement</w:t>
      </w:r>
      <w:proofErr w:type="spellEnd"/>
      <w:r w:rsidR="00DF51E0">
        <w:t xml:space="preserve"> </w:t>
      </w:r>
      <w:proofErr w:type="spellStart"/>
      <w:r w:rsidR="00DF51E0">
        <w:t>Plans</w:t>
      </w:r>
      <w:proofErr w:type="spellEnd"/>
      <w:r w:rsidR="00DF51E0">
        <w:t xml:space="preserve"> </w:t>
      </w:r>
      <w:r w:rsidR="00F94FFA" w:rsidRPr="00F94FFA">
        <w:t xml:space="preserve">è vinto a </w:t>
      </w:r>
      <w:proofErr w:type="spellStart"/>
      <w:r w:rsidR="00F94FFA" w:rsidRPr="00F94FFA">
        <w:t>parimerito</w:t>
      </w:r>
      <w:proofErr w:type="spellEnd"/>
      <w:r w:rsidR="00F94FFA" w:rsidRPr="00F94FFA">
        <w:t xml:space="preserve"> dai progetti </w:t>
      </w:r>
      <w:proofErr w:type="spellStart"/>
      <w:r w:rsidR="00F94FFA" w:rsidRPr="00F94FFA">
        <w:t>In-Out</w:t>
      </w:r>
      <w:proofErr w:type="spellEnd"/>
      <w:r w:rsidR="00F94FFA" w:rsidRPr="00F94FFA">
        <w:t xml:space="preserve"> JA dell’Istituto Maria Consolat</w:t>
      </w:r>
      <w:r w:rsidR="00DF51E0">
        <w:t xml:space="preserve">rice di Milano e </w:t>
      </w:r>
      <w:proofErr w:type="spellStart"/>
      <w:r w:rsidR="00DF51E0">
        <w:t>GreenHouse</w:t>
      </w:r>
      <w:proofErr w:type="spellEnd"/>
      <w:r w:rsidR="00DF51E0">
        <w:t xml:space="preserve"> JA </w:t>
      </w:r>
      <w:r w:rsidR="00F94FFA" w:rsidRPr="00F94FFA">
        <w:t>dell’IISS Volta di Palermo. Per finire</w:t>
      </w:r>
      <w:r w:rsidR="00C439AD">
        <w:t xml:space="preserve"> il progetto </w:t>
      </w:r>
      <w:proofErr w:type="spellStart"/>
      <w:r w:rsidR="00C439AD">
        <w:t>Faber</w:t>
      </w:r>
      <w:proofErr w:type="spellEnd"/>
      <w:r w:rsidR="00C439AD">
        <w:t xml:space="preserve"> JA dell’</w:t>
      </w:r>
      <w:r w:rsidR="00F94FFA" w:rsidRPr="00F94FFA">
        <w:t xml:space="preserve">ISIS </w:t>
      </w:r>
      <w:r w:rsidR="00F94FFA" w:rsidRPr="00F94FFA">
        <w:lastRenderedPageBreak/>
        <w:t xml:space="preserve">Europa, </w:t>
      </w:r>
      <w:proofErr w:type="spellStart"/>
      <w:r w:rsidR="00F94FFA" w:rsidRPr="00F94FFA">
        <w:t>Pomigliano</w:t>
      </w:r>
      <w:proofErr w:type="spellEnd"/>
      <w:r w:rsidR="00F94FFA" w:rsidRPr="00F94FFA">
        <w:t xml:space="preserve"> D'Arco (NA), vince il premio </w:t>
      </w:r>
      <w:r w:rsidR="00F94FFA" w:rsidRPr="00DA1A39">
        <w:rPr>
          <w:i/>
        </w:rPr>
        <w:t xml:space="preserve">ABB </w:t>
      </w:r>
      <w:proofErr w:type="spellStart"/>
      <w:r w:rsidR="00F94FFA" w:rsidRPr="00DA1A39">
        <w:rPr>
          <w:i/>
        </w:rPr>
        <w:t>Ecopreneur</w:t>
      </w:r>
      <w:proofErr w:type="spellEnd"/>
      <w:r w:rsidR="00F94FFA" w:rsidRPr="00F94FFA">
        <w:t xml:space="preserve">, </w:t>
      </w:r>
      <w:r w:rsidR="00DF51E0">
        <w:t xml:space="preserve">per la sostenibilità ambientale, consegnato da Francesca </w:t>
      </w:r>
      <w:proofErr w:type="spellStart"/>
      <w:r w:rsidR="00DF51E0">
        <w:t>Federigi</w:t>
      </w:r>
      <w:proofErr w:type="spellEnd"/>
      <w:r w:rsidR="00DF51E0">
        <w:t xml:space="preserve">, </w:t>
      </w:r>
      <w:proofErr w:type="spellStart"/>
      <w:r w:rsidR="00DF51E0">
        <w:t>Sustainability</w:t>
      </w:r>
      <w:proofErr w:type="spellEnd"/>
      <w:r w:rsidR="00DF51E0">
        <w:t xml:space="preserve"> &amp; CSR Manager. </w:t>
      </w:r>
    </w:p>
    <w:p w:rsidR="00F94FFA" w:rsidRPr="00B1182B" w:rsidRDefault="00F94FFA">
      <w:pPr>
        <w:pStyle w:val="Normale1"/>
        <w:spacing w:after="0" w:line="240" w:lineRule="auto"/>
        <w:jc w:val="both"/>
      </w:pPr>
    </w:p>
    <w:p w:rsidR="007F6EAB" w:rsidRDefault="009123B9">
      <w:pPr>
        <w:pStyle w:val="Normale1"/>
        <w:spacing w:before="100" w:after="100" w:line="240" w:lineRule="auto"/>
        <w:jc w:val="both"/>
        <w:rPr>
          <w:sz w:val="20"/>
          <w:szCs w:val="20"/>
        </w:rPr>
      </w:pPr>
      <w:r w:rsidRPr="00B1182B">
        <w:t>*</w:t>
      </w:r>
      <w:r>
        <w:t xml:space="preserve"> </w:t>
      </w:r>
      <w:r>
        <w:rPr>
          <w:sz w:val="20"/>
          <w:szCs w:val="20"/>
        </w:rPr>
        <w:t xml:space="preserve">Dati </w:t>
      </w:r>
      <w:proofErr w:type="spellStart"/>
      <w:r>
        <w:rPr>
          <w:sz w:val="20"/>
          <w:szCs w:val="20"/>
        </w:rPr>
        <w:t>JOB&amp;ORIENTA</w:t>
      </w:r>
      <w:proofErr w:type="spellEnd"/>
      <w:r>
        <w:rPr>
          <w:sz w:val="20"/>
          <w:szCs w:val="20"/>
        </w:rPr>
        <w:t xml:space="preserve"> 2015</w:t>
      </w:r>
    </w:p>
    <w:p w:rsidR="007F6EAB" w:rsidRDefault="009123B9">
      <w:pPr>
        <w:pStyle w:val="Normale1"/>
        <w:spacing w:before="100" w:after="100" w:line="240" w:lineRule="auto"/>
        <w:jc w:val="both"/>
        <w:rPr>
          <w:color w:val="222222"/>
        </w:rPr>
      </w:pPr>
      <w:r>
        <w:rPr>
          <w:color w:val="222222"/>
        </w:rPr>
        <w:t>Per info e partecipazione visitare la pagina </w:t>
      </w:r>
      <w:hyperlink r:id="rId6">
        <w:r>
          <w:rPr>
            <w:color w:val="1155CC"/>
            <w:u w:val="single"/>
          </w:rPr>
          <w:t>http://www.ipresslive.it/event/w/33</w:t>
        </w:r>
      </w:hyperlink>
      <w:r>
        <w:rPr>
          <w:color w:val="222222"/>
        </w:rPr>
        <w:t> o contattare:</w:t>
      </w:r>
    </w:p>
    <w:p w:rsidR="00A3137D" w:rsidRDefault="00A3137D">
      <w:pPr>
        <w:pStyle w:val="Normale1"/>
        <w:spacing w:before="100" w:after="100" w:line="240" w:lineRule="auto"/>
        <w:jc w:val="both"/>
      </w:pPr>
    </w:p>
    <w:p w:rsidR="007F6EAB" w:rsidRDefault="009123B9">
      <w:pPr>
        <w:pStyle w:val="Normale1"/>
        <w:spacing w:before="100" w:after="100" w:line="240" w:lineRule="auto"/>
      </w:pPr>
      <w:r>
        <w:rPr>
          <w:b/>
          <w:color w:val="222222"/>
        </w:rPr>
        <w:t>Mirandola Comunicazione</w:t>
      </w:r>
    </w:p>
    <w:p w:rsidR="007F6EAB" w:rsidRDefault="009123B9">
      <w:pPr>
        <w:pStyle w:val="Normale1"/>
        <w:spacing w:before="100" w:after="100" w:line="240" w:lineRule="auto"/>
        <w:rPr>
          <w:color w:val="1155CC"/>
          <w:u w:val="single"/>
        </w:rPr>
      </w:pPr>
      <w:r>
        <w:rPr>
          <w:color w:val="222222"/>
        </w:rPr>
        <w:t>Marco Ferrario | </w:t>
      </w:r>
      <w:hyperlink r:id="rId7">
        <w:r>
          <w:rPr>
            <w:color w:val="1155CC"/>
            <w:u w:val="single"/>
          </w:rPr>
          <w:t>marco.ferrario@mirandola.net</w:t>
        </w:r>
      </w:hyperlink>
      <w:r>
        <w:rPr>
          <w:color w:val="222222"/>
        </w:rPr>
        <w:t> </w:t>
      </w:r>
      <w:r w:rsidRPr="00A3137D">
        <w:rPr>
          <w:color w:val="000000" w:themeColor="text1"/>
          <w:u w:val="single"/>
        </w:rPr>
        <w:t>+ 39 3207</w:t>
      </w:r>
      <w:r w:rsidRPr="00A3137D">
        <w:rPr>
          <w:color w:val="000000" w:themeColor="text1"/>
        </w:rPr>
        <w:t>9</w:t>
      </w:r>
      <w:r w:rsidRPr="00A3137D">
        <w:rPr>
          <w:color w:val="000000" w:themeColor="text1"/>
          <w:u w:val="single"/>
        </w:rPr>
        <w:t>10162</w:t>
      </w:r>
      <w:r w:rsidRPr="00A3137D">
        <w:rPr>
          <w:color w:val="000000" w:themeColor="text1"/>
        </w:rPr>
        <w:br/>
      </w:r>
      <w:r>
        <w:rPr>
          <w:color w:val="222222"/>
        </w:rPr>
        <w:t>Anna Meini | </w:t>
      </w:r>
      <w:hyperlink r:id="rId8">
        <w:r>
          <w:rPr>
            <w:color w:val="1155CC"/>
            <w:u w:val="single"/>
          </w:rPr>
          <w:t>anna@mirandola.net</w:t>
        </w:r>
      </w:hyperlink>
      <w:r>
        <w:rPr>
          <w:color w:val="222222"/>
        </w:rPr>
        <w:t> </w:t>
      </w:r>
      <w:r w:rsidRPr="00A3137D">
        <w:rPr>
          <w:color w:val="auto"/>
          <w:u w:val="single"/>
        </w:rPr>
        <w:t>+39 346 7952997</w:t>
      </w:r>
    </w:p>
    <w:p w:rsidR="00A3137D" w:rsidRDefault="00A3137D">
      <w:pPr>
        <w:pStyle w:val="Normale1"/>
        <w:spacing w:before="100" w:after="100" w:line="240" w:lineRule="auto"/>
      </w:pPr>
    </w:p>
    <w:p w:rsidR="007F6EAB" w:rsidRPr="00A3137D" w:rsidRDefault="009123B9">
      <w:pPr>
        <w:pStyle w:val="Normale1"/>
        <w:spacing w:before="100" w:after="100" w:line="240" w:lineRule="auto"/>
        <w:rPr>
          <w:lang w:val="en-US"/>
        </w:rPr>
      </w:pPr>
      <w:r w:rsidRPr="00A3137D">
        <w:rPr>
          <w:b/>
          <w:color w:val="222222"/>
          <w:lang w:val="en-US"/>
        </w:rPr>
        <w:t>Junior Achievement Italia</w:t>
      </w:r>
    </w:p>
    <w:p w:rsidR="007F6EAB" w:rsidRPr="00A3137D" w:rsidRDefault="009123B9">
      <w:pPr>
        <w:pStyle w:val="Normale1"/>
        <w:spacing w:before="100" w:after="100" w:line="240" w:lineRule="auto"/>
        <w:rPr>
          <w:color w:val="auto"/>
          <w:lang w:val="en-US"/>
        </w:rPr>
      </w:pPr>
      <w:r w:rsidRPr="00A3137D">
        <w:rPr>
          <w:color w:val="222222"/>
          <w:lang w:val="en-US"/>
        </w:rPr>
        <w:t xml:space="preserve">Alessandro </w:t>
      </w:r>
      <w:proofErr w:type="spellStart"/>
      <w:r w:rsidRPr="00A3137D">
        <w:rPr>
          <w:color w:val="222222"/>
          <w:lang w:val="en-US"/>
        </w:rPr>
        <w:t>Tarrini</w:t>
      </w:r>
      <w:proofErr w:type="spellEnd"/>
      <w:r w:rsidRPr="00A3137D">
        <w:rPr>
          <w:color w:val="222222"/>
          <w:lang w:val="en-US"/>
        </w:rPr>
        <w:t xml:space="preserve"> | </w:t>
      </w:r>
      <w:hyperlink r:id="rId9">
        <w:r w:rsidRPr="00A3137D">
          <w:rPr>
            <w:color w:val="1155CC"/>
            <w:u w:val="single"/>
            <w:lang w:val="en-US"/>
          </w:rPr>
          <w:t xml:space="preserve">alessandro.tarrini@jaitalia.org </w:t>
        </w:r>
      </w:hyperlink>
      <w:r w:rsidRPr="00A3137D">
        <w:rPr>
          <w:color w:val="auto"/>
          <w:u w:val="single"/>
          <w:lang w:val="en-US"/>
        </w:rPr>
        <w:t xml:space="preserve">+39 </w:t>
      </w:r>
      <w:r w:rsidRPr="00A3137D">
        <w:rPr>
          <w:color w:val="auto"/>
          <w:lang w:val="en-US"/>
        </w:rPr>
        <w:t>3409192972</w:t>
      </w:r>
      <w:hyperlink r:id="rId10"/>
    </w:p>
    <w:p w:rsidR="007F6EAB" w:rsidRPr="00A3137D" w:rsidRDefault="00614116">
      <w:pPr>
        <w:pStyle w:val="Normale1"/>
        <w:rPr>
          <w:lang w:val="en-US"/>
        </w:rPr>
      </w:pPr>
      <w:hyperlink r:id="rId11"/>
    </w:p>
    <w:p w:rsidR="007F6EAB" w:rsidRDefault="00614116">
      <w:pPr>
        <w:pStyle w:val="Normale1"/>
        <w:jc w:val="both"/>
      </w:pPr>
      <w:hyperlink r:id="rId12"/>
    </w:p>
    <w:p w:rsidR="00406D51" w:rsidRDefault="00406D51">
      <w:pPr>
        <w:pStyle w:val="Normale1"/>
        <w:jc w:val="both"/>
      </w:pPr>
    </w:p>
    <w:sectPr w:rsidR="00406D51" w:rsidSect="007F6EAB">
      <w:headerReference w:type="default" r:id="rId13"/>
      <w:footerReference w:type="default" r:id="rId14"/>
      <w:pgSz w:w="11906" w:h="16838"/>
      <w:pgMar w:top="2410" w:right="720" w:bottom="720" w:left="720" w:header="720" w:footer="720" w:gutter="0"/>
      <w:pgNumType w:start="1"/>
      <w:cols w:space="720" w:equalWidth="0">
        <w:col w:w="9972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AD4" w:rsidRDefault="00687AD4" w:rsidP="007F6EAB">
      <w:pPr>
        <w:spacing w:after="0" w:line="240" w:lineRule="auto"/>
      </w:pPr>
      <w:r>
        <w:separator/>
      </w:r>
    </w:p>
  </w:endnote>
  <w:endnote w:type="continuationSeparator" w:id="0">
    <w:p w:rsidR="00687AD4" w:rsidRDefault="00687AD4" w:rsidP="007F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AB" w:rsidRDefault="009123B9">
    <w:pPr>
      <w:pStyle w:val="Normale1"/>
      <w:tabs>
        <w:tab w:val="center" w:pos="4819"/>
        <w:tab w:val="right" w:pos="9638"/>
      </w:tabs>
      <w:spacing w:after="708" w:line="240" w:lineRule="auto"/>
      <w:jc w:val="center"/>
    </w:pPr>
    <w:r>
      <w:rPr>
        <w:noProof/>
      </w:rPr>
      <w:drawing>
        <wp:inline distT="0" distB="0" distL="0" distR="0">
          <wp:extent cx="7317312" cy="950616"/>
          <wp:effectExtent l="0" t="0" r="0" b="0"/>
          <wp:docPr id="2" name="image04.png" descr="C:\Users\Marco\Google Drive\ARCHIVIO COMUNE\2016\MIRANDOLA\NEWCLIENTI\JA ITALIA\IMMAGINI\footer-loghi-biz2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png" descr="C:\Users\Marco\Google Drive\ARCHIVIO COMUNE\2016\MIRANDOLA\NEWCLIENTI\JA ITALIA\IMMAGINI\footer-loghi-biz2 (1).png"/>
                  <pic:cNvPicPr preferRelativeResize="0"/>
                </pic:nvPicPr>
                <pic:blipFill>
                  <a:blip r:embed="rId1"/>
                  <a:srcRect t="53230"/>
                  <a:stretch>
                    <a:fillRect/>
                  </a:stretch>
                </pic:blipFill>
                <pic:spPr>
                  <a:xfrm>
                    <a:off x="0" y="0"/>
                    <a:ext cx="7317312" cy="9506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AD4" w:rsidRDefault="00687AD4" w:rsidP="007F6EAB">
      <w:pPr>
        <w:spacing w:after="0" w:line="240" w:lineRule="auto"/>
      </w:pPr>
      <w:r>
        <w:separator/>
      </w:r>
    </w:p>
  </w:footnote>
  <w:footnote w:type="continuationSeparator" w:id="0">
    <w:p w:rsidR="00687AD4" w:rsidRDefault="00687AD4" w:rsidP="007F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EAB" w:rsidRDefault="009123B9">
    <w:pPr>
      <w:pStyle w:val="Normale1"/>
      <w:spacing w:before="708" w:after="0"/>
      <w:jc w:val="center"/>
    </w:pPr>
    <w:r>
      <w:rPr>
        <w:sz w:val="20"/>
        <w:szCs w:val="20"/>
      </w:rPr>
      <w:t xml:space="preserve">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0</wp:posOffset>
          </wp:positionH>
          <wp:positionV relativeFrom="paragraph">
            <wp:posOffset>36195</wp:posOffset>
          </wp:positionV>
          <wp:extent cx="1435100" cy="857250"/>
          <wp:effectExtent l="0" t="0" r="0" b="0"/>
          <wp:wrapSquare wrapText="bothSides" distT="0" distB="0" distL="114300" distR="114300"/>
          <wp:docPr id="1" name="image02.png" descr="C:\Users\Marco\Google Drive\ARCHIVIO COMUNE\2016\MIRANDOLA\NEWCLIENTI\JA ITALIA\IMMAGINI\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 descr="C:\Users\Marco\Google Drive\ARCHIVIO COMUNE\2016\MIRANDOLA\NEWCLIENTI\JA ITALIA\IMMAGINI\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510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5114925</wp:posOffset>
          </wp:positionH>
          <wp:positionV relativeFrom="paragraph">
            <wp:posOffset>39370</wp:posOffset>
          </wp:positionV>
          <wp:extent cx="1400175" cy="391795"/>
          <wp:effectExtent l="0" t="0" r="0" b="0"/>
          <wp:wrapSquare wrapText="bothSides" distT="0" distB="0" distL="114300" distR="114300"/>
          <wp:docPr id="3" name="image05.png" descr="C:\Users\Marco\Google Drive\ARCHIVIO COMUNE\2016\MIRANDOLA\NEWCLIENTI\JA ITALIA\IMMAGINI\logo-j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png" descr="C:\Users\Marco\Google Drive\ARCHIVIO COMUNE\2016\MIRANDOLA\NEWCLIENTI\JA ITALIA\IMMAGINI\logo-j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391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F6EAB" w:rsidRDefault="007F6EAB">
    <w:pPr>
      <w:pStyle w:val="Normale1"/>
      <w:tabs>
        <w:tab w:val="center" w:pos="4819"/>
        <w:tab w:val="right" w:pos="9638"/>
      </w:tabs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EAB"/>
    <w:rsid w:val="00124DFF"/>
    <w:rsid w:val="00160E2C"/>
    <w:rsid w:val="001D0F1A"/>
    <w:rsid w:val="00225219"/>
    <w:rsid w:val="00280ABF"/>
    <w:rsid w:val="003978CB"/>
    <w:rsid w:val="003C4D2D"/>
    <w:rsid w:val="00406D51"/>
    <w:rsid w:val="004D6201"/>
    <w:rsid w:val="005308F7"/>
    <w:rsid w:val="00546180"/>
    <w:rsid w:val="006077E8"/>
    <w:rsid w:val="00614116"/>
    <w:rsid w:val="0065377E"/>
    <w:rsid w:val="006620BF"/>
    <w:rsid w:val="006622C4"/>
    <w:rsid w:val="00664C63"/>
    <w:rsid w:val="00687AD4"/>
    <w:rsid w:val="0069109F"/>
    <w:rsid w:val="006A432A"/>
    <w:rsid w:val="00745B15"/>
    <w:rsid w:val="007B1C78"/>
    <w:rsid w:val="007E1E3A"/>
    <w:rsid w:val="007F1356"/>
    <w:rsid w:val="007F6EAB"/>
    <w:rsid w:val="00827001"/>
    <w:rsid w:val="00864A5C"/>
    <w:rsid w:val="009123B9"/>
    <w:rsid w:val="009468CF"/>
    <w:rsid w:val="00985D4D"/>
    <w:rsid w:val="009C539F"/>
    <w:rsid w:val="009F2BF5"/>
    <w:rsid w:val="00A03676"/>
    <w:rsid w:val="00A3137D"/>
    <w:rsid w:val="00AB5671"/>
    <w:rsid w:val="00B1182B"/>
    <w:rsid w:val="00B127E3"/>
    <w:rsid w:val="00B435DE"/>
    <w:rsid w:val="00B5043C"/>
    <w:rsid w:val="00B570EC"/>
    <w:rsid w:val="00B71B11"/>
    <w:rsid w:val="00C439AD"/>
    <w:rsid w:val="00DA1A39"/>
    <w:rsid w:val="00DA3EC1"/>
    <w:rsid w:val="00DD0161"/>
    <w:rsid w:val="00DD54B0"/>
    <w:rsid w:val="00DF51E0"/>
    <w:rsid w:val="00F26060"/>
    <w:rsid w:val="00F7508C"/>
    <w:rsid w:val="00F779FD"/>
    <w:rsid w:val="00F94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C78"/>
  </w:style>
  <w:style w:type="paragraph" w:styleId="Titolo1">
    <w:name w:val="heading 1"/>
    <w:basedOn w:val="Normale1"/>
    <w:next w:val="Normale1"/>
    <w:rsid w:val="007F6EA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F6EAB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1"/>
    <w:next w:val="Normale1"/>
    <w:rsid w:val="007F6EA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F6EA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7F6EAB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1"/>
    <w:next w:val="Normale1"/>
    <w:rsid w:val="007F6EA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F6EAB"/>
  </w:style>
  <w:style w:type="table" w:customStyle="1" w:styleId="TableNormal">
    <w:name w:val="Table Normal"/>
    <w:rsid w:val="007F6E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F6EA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7F6EA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F6EA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7F6EA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7F6EA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7F6EAB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mirandola.net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co.ferrario@mirandola.net" TargetMode="External"/><Relationship Id="rId12" Type="http://schemas.openxmlformats.org/officeDocument/2006/relationships/hyperlink" Target="mailto:alessandro.tarrini@jaitalia.or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ailing2.infomail.it/bump/trampolino/7YGEVBJ2261EU28TKI8E,IPJNUZDJBXJ28A53R1W4,2028724924" TargetMode="External"/><Relationship Id="rId11" Type="http://schemas.openxmlformats.org/officeDocument/2006/relationships/hyperlink" Target="mailto:alessandro.tarrini@jaitalia.org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mailto:alessandro.tarrini@jaitalia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essandro.tarrini@jaitalia.org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Meini</cp:lastModifiedBy>
  <cp:revision>6</cp:revision>
  <cp:lastPrinted>2016-06-08T07:49:00Z</cp:lastPrinted>
  <dcterms:created xsi:type="dcterms:W3CDTF">2016-06-07T16:33:00Z</dcterms:created>
  <dcterms:modified xsi:type="dcterms:W3CDTF">2016-06-08T09:30:00Z</dcterms:modified>
</cp:coreProperties>
</file>