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E1" w:rsidRDefault="00CD61E1" w:rsidP="006E6105">
      <w:pPr>
        <w:suppressAutoHyphens w:val="0"/>
        <w:autoSpaceDN/>
        <w:spacing w:after="0" w:line="240" w:lineRule="auto"/>
        <w:jc w:val="center"/>
        <w:textAlignment w:val="auto"/>
        <w:rPr>
          <w:rFonts w:asciiTheme="minorHAnsi" w:eastAsia="Times New Roman" w:hAnsiTheme="minorHAnsi" w:cs="Arial"/>
          <w:b/>
          <w:bCs/>
          <w:color w:val="000000" w:themeColor="text1"/>
          <w:kern w:val="0"/>
          <w:sz w:val="44"/>
          <w:szCs w:val="44"/>
          <w:shd w:val="clear" w:color="auto" w:fill="FFFFFF"/>
          <w:lang w:val="it-IT" w:eastAsia="de-DE"/>
        </w:rPr>
      </w:pPr>
    </w:p>
    <w:p w:rsidR="006E6105" w:rsidRPr="006E6105" w:rsidRDefault="006E6105" w:rsidP="006E6105">
      <w:pPr>
        <w:suppressAutoHyphens w:val="0"/>
        <w:autoSpaceDN/>
        <w:spacing w:after="0" w:line="240" w:lineRule="auto"/>
        <w:jc w:val="center"/>
        <w:textAlignment w:val="auto"/>
        <w:rPr>
          <w:rFonts w:asciiTheme="minorHAnsi" w:eastAsia="Times New Roman" w:hAnsiTheme="minorHAnsi" w:cs="Times New Roman"/>
          <w:color w:val="000000" w:themeColor="text1"/>
          <w:kern w:val="0"/>
          <w:sz w:val="44"/>
          <w:szCs w:val="44"/>
          <w:lang w:val="it-IT" w:eastAsia="de-DE"/>
        </w:rPr>
      </w:pPr>
      <w:r w:rsidRPr="006E6105">
        <w:rPr>
          <w:rFonts w:asciiTheme="minorHAnsi" w:eastAsia="Times New Roman" w:hAnsiTheme="minorHAnsi" w:cs="Arial"/>
          <w:b/>
          <w:bCs/>
          <w:color w:val="000000" w:themeColor="text1"/>
          <w:kern w:val="0"/>
          <w:sz w:val="44"/>
          <w:szCs w:val="44"/>
          <w:shd w:val="clear" w:color="auto" w:fill="FFFFFF"/>
          <w:lang w:val="it-IT" w:eastAsia="de-DE"/>
        </w:rPr>
        <w:t xml:space="preserve">Black </w:t>
      </w:r>
      <w:proofErr w:type="spellStart"/>
      <w:r w:rsidRPr="006E6105">
        <w:rPr>
          <w:rFonts w:asciiTheme="minorHAnsi" w:eastAsia="Times New Roman" w:hAnsiTheme="minorHAnsi" w:cs="Arial"/>
          <w:b/>
          <w:bCs/>
          <w:color w:val="000000" w:themeColor="text1"/>
          <w:kern w:val="0"/>
          <w:sz w:val="44"/>
          <w:szCs w:val="44"/>
          <w:shd w:val="clear" w:color="auto" w:fill="FFFFFF"/>
          <w:lang w:val="it-IT" w:eastAsia="de-DE"/>
        </w:rPr>
        <w:t>Friday</w:t>
      </w:r>
      <w:proofErr w:type="spellEnd"/>
      <w:r w:rsidRPr="006E6105">
        <w:rPr>
          <w:rFonts w:asciiTheme="minorHAnsi" w:eastAsia="Times New Roman" w:hAnsiTheme="minorHAnsi" w:cs="Arial"/>
          <w:b/>
          <w:bCs/>
          <w:color w:val="000000" w:themeColor="text1"/>
          <w:kern w:val="0"/>
          <w:sz w:val="44"/>
          <w:szCs w:val="44"/>
          <w:shd w:val="clear" w:color="auto" w:fill="FFFFFF"/>
          <w:lang w:val="it-IT" w:eastAsia="de-DE"/>
        </w:rPr>
        <w:t xml:space="preserve"> 2016 su Amazon: </w:t>
      </w:r>
      <w:r w:rsidR="00785CE2">
        <w:rPr>
          <w:rFonts w:asciiTheme="minorHAnsi" w:eastAsia="Times New Roman" w:hAnsiTheme="minorHAnsi" w:cs="Arial"/>
          <w:b/>
          <w:bCs/>
          <w:color w:val="000000" w:themeColor="text1"/>
          <w:kern w:val="0"/>
          <w:sz w:val="44"/>
          <w:szCs w:val="44"/>
          <w:shd w:val="clear" w:color="auto" w:fill="FFFFFF"/>
          <w:lang w:val="it-IT" w:eastAsia="de-DE"/>
        </w:rPr>
        <w:t xml:space="preserve">prevediamo il record di </w:t>
      </w:r>
      <w:proofErr w:type="gramStart"/>
      <w:r w:rsidR="00785CE2">
        <w:rPr>
          <w:rFonts w:asciiTheme="minorHAnsi" w:eastAsia="Times New Roman" w:hAnsiTheme="minorHAnsi" w:cs="Arial"/>
          <w:b/>
          <w:bCs/>
          <w:color w:val="000000" w:themeColor="text1"/>
          <w:kern w:val="0"/>
          <w:sz w:val="44"/>
          <w:szCs w:val="44"/>
          <w:shd w:val="clear" w:color="auto" w:fill="FFFFFF"/>
          <w:lang w:val="it-IT" w:eastAsia="de-DE"/>
        </w:rPr>
        <w:t>1</w:t>
      </w:r>
      <w:proofErr w:type="gramEnd"/>
      <w:r w:rsidR="00785CE2">
        <w:rPr>
          <w:rFonts w:asciiTheme="minorHAnsi" w:eastAsia="Times New Roman" w:hAnsiTheme="minorHAnsi" w:cs="Arial"/>
          <w:b/>
          <w:bCs/>
          <w:color w:val="000000" w:themeColor="text1"/>
          <w:kern w:val="0"/>
          <w:sz w:val="44"/>
          <w:szCs w:val="44"/>
          <w:shd w:val="clear" w:color="auto" w:fill="FFFFFF"/>
          <w:lang w:val="it-IT" w:eastAsia="de-DE"/>
        </w:rPr>
        <w:t xml:space="preserve"> milione di prodotti venduti</w:t>
      </w:r>
    </w:p>
    <w:p w:rsidR="006E6105" w:rsidRDefault="006E6105" w:rsidP="006E6105">
      <w:pPr>
        <w:suppressAutoHyphens w:val="0"/>
        <w:autoSpaceDN/>
        <w:spacing w:after="0" w:line="240" w:lineRule="auto"/>
        <w:textAlignment w:val="auto"/>
        <w:rPr>
          <w:rFonts w:asciiTheme="minorHAnsi" w:eastAsia="Times New Roman" w:hAnsiTheme="minorHAnsi" w:cs="Arial"/>
          <w:i/>
          <w:iCs/>
          <w:color w:val="000000" w:themeColor="text1"/>
          <w:kern w:val="0"/>
          <w:sz w:val="28"/>
          <w:szCs w:val="28"/>
          <w:shd w:val="clear" w:color="auto" w:fill="FFFFFF"/>
          <w:lang w:val="it-IT" w:eastAsia="de-DE"/>
        </w:rPr>
      </w:pPr>
      <w:r w:rsidRPr="006E6105">
        <w:rPr>
          <w:rFonts w:asciiTheme="minorHAnsi" w:eastAsia="Times New Roman" w:hAnsiTheme="minorHAnsi" w:cs="Arial"/>
          <w:i/>
          <w:iCs/>
          <w:color w:val="000000" w:themeColor="text1"/>
          <w:kern w:val="0"/>
          <w:sz w:val="28"/>
          <w:szCs w:val="28"/>
          <w:shd w:val="clear" w:color="auto" w:fill="FFFFFF"/>
          <w:lang w:val="it-IT" w:eastAsia="de-DE"/>
        </w:rPr>
        <w:t>La redazione di QualeScegliere.it ha analizzato l’</w:t>
      </w:r>
      <w:r w:rsidR="00785CE2">
        <w:rPr>
          <w:rFonts w:asciiTheme="minorHAnsi" w:eastAsia="Times New Roman" w:hAnsiTheme="minorHAnsi" w:cs="Arial"/>
          <w:i/>
          <w:iCs/>
          <w:color w:val="000000" w:themeColor="text1"/>
          <w:kern w:val="0"/>
          <w:sz w:val="28"/>
          <w:szCs w:val="28"/>
          <w:shd w:val="clear" w:color="auto" w:fill="FFFFFF"/>
          <w:lang w:val="it-IT" w:eastAsia="de-DE"/>
        </w:rPr>
        <w:t xml:space="preserve">andamento delle vendite registrate negli scorsi anni e </w:t>
      </w:r>
      <w:proofErr w:type="gramStart"/>
      <w:r w:rsidR="00785CE2">
        <w:rPr>
          <w:rFonts w:asciiTheme="minorHAnsi" w:eastAsia="Times New Roman" w:hAnsiTheme="minorHAnsi" w:cs="Arial"/>
          <w:i/>
          <w:iCs/>
          <w:color w:val="000000" w:themeColor="text1"/>
          <w:kern w:val="0"/>
          <w:sz w:val="28"/>
          <w:szCs w:val="28"/>
          <w:shd w:val="clear" w:color="auto" w:fill="FFFFFF"/>
          <w:lang w:val="it-IT" w:eastAsia="de-DE"/>
        </w:rPr>
        <w:t>avanzato</w:t>
      </w:r>
      <w:proofErr w:type="gramEnd"/>
      <w:r w:rsidR="00785CE2">
        <w:rPr>
          <w:rFonts w:asciiTheme="minorHAnsi" w:eastAsia="Times New Roman" w:hAnsiTheme="minorHAnsi" w:cs="Arial"/>
          <w:i/>
          <w:iCs/>
          <w:color w:val="000000" w:themeColor="text1"/>
          <w:kern w:val="0"/>
          <w:sz w:val="28"/>
          <w:szCs w:val="28"/>
          <w:shd w:val="clear" w:color="auto" w:fill="FFFFFF"/>
          <w:lang w:val="it-IT" w:eastAsia="de-DE"/>
        </w:rPr>
        <w:t xml:space="preserve"> l’ipotesi realistica del raggiungimento di un milione di prodotti ordinati durante </w:t>
      </w:r>
      <w:r w:rsidRPr="006E6105">
        <w:rPr>
          <w:rFonts w:asciiTheme="minorHAnsi" w:eastAsia="Times New Roman" w:hAnsiTheme="minorHAnsi" w:cs="Arial"/>
          <w:i/>
          <w:iCs/>
          <w:color w:val="000000" w:themeColor="text1"/>
          <w:kern w:val="0"/>
          <w:sz w:val="28"/>
          <w:szCs w:val="28"/>
          <w:shd w:val="clear" w:color="auto" w:fill="FFFFFF"/>
          <w:lang w:val="it-IT" w:eastAsia="de-DE"/>
        </w:rPr>
        <w:t xml:space="preserve">l’imminente Black </w:t>
      </w:r>
      <w:proofErr w:type="spellStart"/>
      <w:r w:rsidRPr="006E6105">
        <w:rPr>
          <w:rFonts w:asciiTheme="minorHAnsi" w:eastAsia="Times New Roman" w:hAnsiTheme="minorHAnsi" w:cs="Arial"/>
          <w:i/>
          <w:iCs/>
          <w:color w:val="000000" w:themeColor="text1"/>
          <w:kern w:val="0"/>
          <w:sz w:val="28"/>
          <w:szCs w:val="28"/>
          <w:shd w:val="clear" w:color="auto" w:fill="FFFFFF"/>
          <w:lang w:val="it-IT" w:eastAsia="de-DE"/>
        </w:rPr>
        <w:t>Friday</w:t>
      </w:r>
      <w:proofErr w:type="spellEnd"/>
      <w:r w:rsidRPr="006E6105">
        <w:rPr>
          <w:rFonts w:asciiTheme="minorHAnsi" w:eastAsia="Times New Roman" w:hAnsiTheme="minorHAnsi" w:cs="Arial"/>
          <w:i/>
          <w:iCs/>
          <w:color w:val="000000" w:themeColor="text1"/>
          <w:kern w:val="0"/>
          <w:sz w:val="28"/>
          <w:szCs w:val="28"/>
          <w:shd w:val="clear" w:color="auto" w:fill="FFFFFF"/>
          <w:lang w:val="it-IT" w:eastAsia="de-DE"/>
        </w:rPr>
        <w:t xml:space="preserve"> </w:t>
      </w:r>
    </w:p>
    <w:p w:rsidR="006E6105" w:rsidRDefault="006E6105"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CD61E1"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CD61E1" w:rsidRPr="006E6105"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6E6105" w:rsidRPr="006E6105" w:rsidRDefault="006E6105"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201A9D" w:rsidRDefault="006E6105"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 xml:space="preserve">Il conto alla rovescia è già iniziato: venerdì 25 novembre si svolgerà il Black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Friday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su Amazon, evento che, insieme al Prime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registra i più alti incassi di tutto l'anno. Inoltre, come consueto, questa giornata di offerte lampo </w:t>
      </w:r>
      <w:proofErr w:type="gramStart"/>
      <w:r w:rsidRPr="006E6105">
        <w:rPr>
          <w:rFonts w:asciiTheme="minorHAnsi" w:eastAsia="Times New Roman" w:hAnsiTheme="minorHAnsi" w:cs="Arial"/>
          <w:color w:val="000000" w:themeColor="text1"/>
          <w:kern w:val="0"/>
          <w:sz w:val="24"/>
          <w:szCs w:val="24"/>
          <w:shd w:val="clear" w:color="auto" w:fill="FFFFFF"/>
          <w:lang w:val="it-IT" w:eastAsia="de-DE"/>
        </w:rPr>
        <w:t>viene</w:t>
      </w:r>
      <w:proofErr w:type="gramEnd"/>
      <w:r w:rsidRPr="006E6105">
        <w:rPr>
          <w:rFonts w:asciiTheme="minorHAnsi" w:eastAsia="Times New Roman" w:hAnsiTheme="minorHAnsi" w:cs="Arial"/>
          <w:color w:val="000000" w:themeColor="text1"/>
          <w:kern w:val="0"/>
          <w:sz w:val="24"/>
          <w:szCs w:val="24"/>
          <w:shd w:val="clear" w:color="auto" w:fill="FFFFFF"/>
          <w:lang w:val="it-IT" w:eastAsia="de-DE"/>
        </w:rPr>
        <w:t xml:space="preserve"> seguita dal Cyber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Monday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il primo lunedì successivo (ovvero il 28 novembre), che è invece caratterizzato da grandi sconti su prodotti di elettronica.</w:t>
      </w:r>
    </w:p>
    <w:p w:rsidR="00CD61E1" w:rsidRDefault="00CD61E1"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CD61E1" w:rsidRPr="006E6105" w:rsidRDefault="00CD61E1"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6E6105" w:rsidRPr="006E6105" w:rsidRDefault="006E6105"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6E6105" w:rsidRPr="006E6105" w:rsidRDefault="00785CE2"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36"/>
          <w:szCs w:val="36"/>
          <w:lang w:val="it-IT" w:eastAsia="de-DE"/>
        </w:rPr>
      </w:pPr>
      <w:r>
        <w:rPr>
          <w:rFonts w:asciiTheme="minorHAnsi" w:eastAsia="Times New Roman" w:hAnsiTheme="minorHAnsi" w:cs="Arial"/>
          <w:bCs/>
          <w:color w:val="000000" w:themeColor="text1"/>
          <w:kern w:val="0"/>
          <w:sz w:val="36"/>
          <w:szCs w:val="36"/>
          <w:shd w:val="clear" w:color="auto" w:fill="FFFFFF"/>
          <w:lang w:val="it-IT" w:eastAsia="de-DE"/>
        </w:rPr>
        <w:t xml:space="preserve">Le proiezioni </w:t>
      </w:r>
      <w:r w:rsidR="006E6105" w:rsidRPr="006E6105">
        <w:rPr>
          <w:rFonts w:asciiTheme="minorHAnsi" w:eastAsia="Times New Roman" w:hAnsiTheme="minorHAnsi" w:cs="Arial"/>
          <w:bCs/>
          <w:color w:val="000000" w:themeColor="text1"/>
          <w:kern w:val="0"/>
          <w:sz w:val="36"/>
          <w:szCs w:val="36"/>
          <w:shd w:val="clear" w:color="auto" w:fill="FFFFFF"/>
          <w:lang w:val="it-IT" w:eastAsia="de-DE"/>
        </w:rPr>
        <w:t xml:space="preserve">di QualeScegliere.it per il Black </w:t>
      </w:r>
      <w:proofErr w:type="spellStart"/>
      <w:r w:rsidR="006E6105" w:rsidRPr="006E6105">
        <w:rPr>
          <w:rFonts w:asciiTheme="minorHAnsi" w:eastAsia="Times New Roman" w:hAnsiTheme="minorHAnsi" w:cs="Arial"/>
          <w:bCs/>
          <w:color w:val="000000" w:themeColor="text1"/>
          <w:kern w:val="0"/>
          <w:sz w:val="36"/>
          <w:szCs w:val="36"/>
          <w:shd w:val="clear" w:color="auto" w:fill="FFFFFF"/>
          <w:lang w:val="it-IT" w:eastAsia="de-DE"/>
        </w:rPr>
        <w:t>Friday</w:t>
      </w:r>
      <w:proofErr w:type="spellEnd"/>
      <w:r w:rsidR="006E6105" w:rsidRPr="006E6105">
        <w:rPr>
          <w:rFonts w:asciiTheme="minorHAnsi" w:eastAsia="Times New Roman" w:hAnsiTheme="minorHAnsi" w:cs="Arial"/>
          <w:bCs/>
          <w:color w:val="000000" w:themeColor="text1"/>
          <w:kern w:val="0"/>
          <w:sz w:val="36"/>
          <w:szCs w:val="36"/>
          <w:shd w:val="clear" w:color="auto" w:fill="FFFFFF"/>
          <w:lang w:val="it-IT" w:eastAsia="de-DE"/>
        </w:rPr>
        <w:t xml:space="preserve"> 2016 </w:t>
      </w:r>
    </w:p>
    <w:p w:rsidR="006E6105" w:rsidRDefault="006E6105"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Quanti saranno gli ordini effettuati durante la giornata del 25 novembre prossimo? Analizzando la percentuale di vendite generate negli anni passati,</w:t>
      </w:r>
      <w:r>
        <w:rPr>
          <w:rFonts w:asciiTheme="minorHAnsi" w:eastAsia="Times New Roman" w:hAnsiTheme="minorHAnsi" w:cs="Arial"/>
          <w:color w:val="000000" w:themeColor="text1"/>
          <w:kern w:val="0"/>
          <w:sz w:val="24"/>
          <w:szCs w:val="24"/>
          <w:shd w:val="clear" w:color="auto" w:fill="FFFFFF"/>
          <w:lang w:val="it-IT" w:eastAsia="de-DE"/>
        </w:rPr>
        <w:t xml:space="preserve"> </w:t>
      </w:r>
      <w:r w:rsidRPr="006E6105">
        <w:rPr>
          <w:rFonts w:asciiTheme="minorHAnsi" w:eastAsia="Times New Roman" w:hAnsiTheme="minorHAnsi" w:cs="Arial"/>
          <w:color w:val="000000" w:themeColor="text1"/>
          <w:kern w:val="0"/>
          <w:sz w:val="24"/>
          <w:szCs w:val="24"/>
          <w:shd w:val="clear" w:color="auto" w:fill="FFFFFF"/>
          <w:lang w:val="it-IT" w:eastAsia="de-DE"/>
        </w:rPr>
        <w:t xml:space="preserve">abbiamo </w:t>
      </w:r>
      <w:proofErr w:type="gramStart"/>
      <w:r w:rsidRPr="006E6105">
        <w:rPr>
          <w:rFonts w:asciiTheme="minorHAnsi" w:eastAsia="Times New Roman" w:hAnsiTheme="minorHAnsi" w:cs="Arial"/>
          <w:color w:val="000000" w:themeColor="text1"/>
          <w:kern w:val="0"/>
          <w:sz w:val="24"/>
          <w:szCs w:val="24"/>
          <w:shd w:val="clear" w:color="auto" w:fill="FFFFFF"/>
          <w:lang w:val="it-IT" w:eastAsia="de-DE"/>
        </w:rPr>
        <w:t>avanzato</w:t>
      </w:r>
      <w:proofErr w:type="gramEnd"/>
      <w:r w:rsidRPr="006E6105">
        <w:rPr>
          <w:rFonts w:asciiTheme="minorHAnsi" w:eastAsia="Times New Roman" w:hAnsiTheme="minorHAnsi" w:cs="Arial"/>
          <w:color w:val="000000" w:themeColor="text1"/>
          <w:kern w:val="0"/>
          <w:sz w:val="24"/>
          <w:szCs w:val="24"/>
          <w:shd w:val="clear" w:color="auto" w:fill="FFFFFF"/>
          <w:lang w:val="it-IT" w:eastAsia="de-DE"/>
        </w:rPr>
        <w:t xml:space="preserve"> due ipotesi:</w:t>
      </w:r>
    </w:p>
    <w:p w:rsidR="00CD61E1" w:rsidRDefault="00CD61E1"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CD61E1" w:rsidRPr="006E6105"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785CE2" w:rsidRDefault="00CD61E1" w:rsidP="00CD61E1">
      <w:pPr>
        <w:suppressAutoHyphens w:val="0"/>
        <w:autoSpaceDN/>
        <w:spacing w:after="0" w:line="240" w:lineRule="auto"/>
        <w:jc w:val="center"/>
        <w:textAlignment w:val="auto"/>
        <w:rPr>
          <w:rFonts w:asciiTheme="minorHAnsi" w:eastAsia="Times New Roman" w:hAnsiTheme="minorHAnsi" w:cs="Arial"/>
          <w:color w:val="000000" w:themeColor="text1"/>
          <w:kern w:val="0"/>
          <w:sz w:val="24"/>
          <w:szCs w:val="24"/>
          <w:shd w:val="clear" w:color="auto" w:fill="FFFFFF"/>
          <w:lang w:val="it-IT" w:eastAsia="de-DE"/>
        </w:rPr>
      </w:pPr>
      <w:r>
        <w:rPr>
          <w:rFonts w:asciiTheme="minorHAnsi" w:eastAsia="Times New Roman" w:hAnsiTheme="minorHAnsi" w:cs="Arial"/>
          <w:noProof/>
          <w:color w:val="000000" w:themeColor="text1"/>
          <w:kern w:val="0"/>
          <w:sz w:val="24"/>
          <w:szCs w:val="24"/>
          <w:shd w:val="clear" w:color="auto" w:fill="FFFFFF"/>
          <w:lang w:eastAsia="de-DE"/>
        </w:rPr>
        <w:drawing>
          <wp:inline distT="0" distB="0" distL="0" distR="0">
            <wp:extent cx="5267325" cy="2924477"/>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on-it-proiezione-vendite-black-friday.png"/>
                    <pic:cNvPicPr/>
                  </pic:nvPicPr>
                  <pic:blipFill>
                    <a:blip r:embed="rId5">
                      <a:extLst>
                        <a:ext uri="{28A0092B-C50C-407E-A947-70E740481C1C}">
                          <a14:useLocalDpi xmlns:a14="http://schemas.microsoft.com/office/drawing/2010/main" val="0"/>
                        </a:ext>
                      </a:extLst>
                    </a:blip>
                    <a:stretch>
                      <a:fillRect/>
                    </a:stretch>
                  </pic:blipFill>
                  <pic:spPr>
                    <a:xfrm>
                      <a:off x="0" y="0"/>
                      <a:ext cx="5271385" cy="2926731"/>
                    </a:xfrm>
                    <a:prstGeom prst="rect">
                      <a:avLst/>
                    </a:prstGeom>
                  </pic:spPr>
                </pic:pic>
              </a:graphicData>
            </a:graphic>
          </wp:inline>
        </w:drawing>
      </w:r>
    </w:p>
    <w:p w:rsidR="00785CE2" w:rsidRDefault="00785CE2"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6E6105" w:rsidRDefault="006E6105"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 xml:space="preserve">Come si evince da questo grafico, l'aumento è stato dell'11% tra il Prime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2015 e il Black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Friday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del 2015 per cui, se si ripetesse la stessa percentuale di aumento sulle vendite, </w:t>
      </w:r>
      <w:proofErr w:type="gramStart"/>
      <w:r w:rsidRPr="006E6105">
        <w:rPr>
          <w:rFonts w:asciiTheme="minorHAnsi" w:eastAsia="Times New Roman" w:hAnsiTheme="minorHAnsi" w:cs="Arial"/>
          <w:color w:val="000000" w:themeColor="text1"/>
          <w:kern w:val="0"/>
          <w:sz w:val="24"/>
          <w:szCs w:val="24"/>
          <w:shd w:val="clear" w:color="auto" w:fill="FFFFFF"/>
          <w:lang w:val="it-IT" w:eastAsia="de-DE"/>
        </w:rPr>
        <w:t>visto che</w:t>
      </w:r>
      <w:proofErr w:type="gramEnd"/>
      <w:r w:rsidRPr="006E6105">
        <w:rPr>
          <w:rFonts w:asciiTheme="minorHAnsi" w:eastAsia="Times New Roman" w:hAnsiTheme="minorHAnsi" w:cs="Arial"/>
          <w:color w:val="000000" w:themeColor="text1"/>
          <w:kern w:val="0"/>
          <w:sz w:val="24"/>
          <w:szCs w:val="24"/>
          <w:shd w:val="clear" w:color="auto" w:fill="FFFFFF"/>
          <w:lang w:val="it-IT" w:eastAsia="de-DE"/>
        </w:rPr>
        <w:t xml:space="preserve"> nel Prime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2016 ci sono stati 750.000 ordini, a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rigor</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di logica, durante il Black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Friday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di quest'anno si dovrebbero avere almeno 832.500 vendite.</w:t>
      </w:r>
    </w:p>
    <w:p w:rsidR="00CD61E1"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CD61E1" w:rsidRPr="006E6105"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785CE2" w:rsidRDefault="006E6105"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lastRenderedPageBreak/>
        <w:t xml:space="preserve">La seconda e </w:t>
      </w:r>
      <w:r w:rsidR="00785CE2">
        <w:rPr>
          <w:rFonts w:asciiTheme="minorHAnsi" w:eastAsia="Times New Roman" w:hAnsiTheme="minorHAnsi" w:cs="Arial"/>
          <w:color w:val="000000" w:themeColor="text1"/>
          <w:kern w:val="0"/>
          <w:sz w:val="24"/>
          <w:szCs w:val="24"/>
          <w:shd w:val="clear" w:color="auto" w:fill="FFFFFF"/>
          <w:lang w:val="it-IT" w:eastAsia="de-DE"/>
        </w:rPr>
        <w:t xml:space="preserve">probabilmente più realistica proiezione </w:t>
      </w:r>
      <w:r w:rsidRPr="006E6105">
        <w:rPr>
          <w:rFonts w:asciiTheme="minorHAnsi" w:eastAsia="Times New Roman" w:hAnsiTheme="minorHAnsi" w:cs="Arial"/>
          <w:color w:val="000000" w:themeColor="text1"/>
          <w:kern w:val="0"/>
          <w:sz w:val="24"/>
          <w:szCs w:val="24"/>
          <w:shd w:val="clear" w:color="auto" w:fill="FFFFFF"/>
          <w:lang w:val="it-IT" w:eastAsia="de-DE"/>
        </w:rPr>
        <w:t xml:space="preserve">è invece cheAmazon.it riuscirà a toccare il picco mai registrato prima di </w:t>
      </w:r>
      <w:proofErr w:type="gramStart"/>
      <w:r w:rsidRPr="006E6105">
        <w:rPr>
          <w:rFonts w:asciiTheme="minorHAnsi" w:eastAsia="Times New Roman" w:hAnsiTheme="minorHAnsi" w:cs="Arial"/>
          <w:color w:val="000000" w:themeColor="text1"/>
          <w:kern w:val="0"/>
          <w:sz w:val="24"/>
          <w:szCs w:val="24"/>
          <w:shd w:val="clear" w:color="auto" w:fill="FFFFFF"/>
          <w:lang w:val="it-IT" w:eastAsia="de-DE"/>
        </w:rPr>
        <w:t>1</w:t>
      </w:r>
      <w:proofErr w:type="gramEnd"/>
      <w:r w:rsidRPr="006E6105">
        <w:rPr>
          <w:rFonts w:asciiTheme="minorHAnsi" w:eastAsia="Times New Roman" w:hAnsiTheme="minorHAnsi" w:cs="Arial"/>
          <w:color w:val="000000" w:themeColor="text1"/>
          <w:kern w:val="0"/>
          <w:sz w:val="24"/>
          <w:szCs w:val="24"/>
          <w:shd w:val="clear" w:color="auto" w:fill="FFFFFF"/>
          <w:lang w:val="it-IT" w:eastAsia="de-DE"/>
        </w:rPr>
        <w:t xml:space="preserve"> milione di prodotti venduti poiché, come dimostra il grafico seguente, la quantità delle offerte proposte è sensibilmente aumentata (triplicata, per la precisione):</w:t>
      </w:r>
    </w:p>
    <w:p w:rsidR="00CD61E1" w:rsidRDefault="00CD61E1"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785CE2" w:rsidRPr="006E6105" w:rsidRDefault="00CD61E1" w:rsidP="00CD61E1">
      <w:pPr>
        <w:suppressAutoHyphens w:val="0"/>
        <w:autoSpaceDN/>
        <w:spacing w:after="0" w:line="240" w:lineRule="auto"/>
        <w:jc w:val="center"/>
        <w:textAlignment w:val="auto"/>
        <w:rPr>
          <w:rFonts w:asciiTheme="minorHAnsi" w:eastAsia="Times New Roman" w:hAnsiTheme="minorHAnsi" w:cs="Times New Roman"/>
          <w:color w:val="000000" w:themeColor="text1"/>
          <w:kern w:val="0"/>
          <w:sz w:val="24"/>
          <w:szCs w:val="24"/>
          <w:lang w:val="it-IT" w:eastAsia="de-DE"/>
        </w:rPr>
      </w:pPr>
      <w:r>
        <w:rPr>
          <w:rFonts w:asciiTheme="minorHAnsi" w:eastAsia="Times New Roman" w:hAnsiTheme="minorHAnsi" w:cs="Arial"/>
          <w:noProof/>
          <w:color w:val="000000" w:themeColor="text1"/>
          <w:kern w:val="0"/>
          <w:sz w:val="24"/>
          <w:szCs w:val="24"/>
          <w:shd w:val="clear" w:color="auto" w:fill="FFFFFF"/>
          <w:lang w:eastAsia="de-DE"/>
        </w:rPr>
        <w:drawing>
          <wp:inline distT="0" distB="0" distL="0" distR="0" wp14:anchorId="450997CC" wp14:editId="1C114860">
            <wp:extent cx="5276850" cy="289648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friday-2016-quantita-offerte.png"/>
                    <pic:cNvPicPr/>
                  </pic:nvPicPr>
                  <pic:blipFill>
                    <a:blip r:embed="rId6">
                      <a:extLst>
                        <a:ext uri="{28A0092B-C50C-407E-A947-70E740481C1C}">
                          <a14:useLocalDpi xmlns:a14="http://schemas.microsoft.com/office/drawing/2010/main" val="0"/>
                        </a:ext>
                      </a:extLst>
                    </a:blip>
                    <a:stretch>
                      <a:fillRect/>
                    </a:stretch>
                  </pic:blipFill>
                  <pic:spPr>
                    <a:xfrm>
                      <a:off x="0" y="0"/>
                      <a:ext cx="5281993" cy="2899307"/>
                    </a:xfrm>
                    <a:prstGeom prst="rect">
                      <a:avLst/>
                    </a:prstGeom>
                  </pic:spPr>
                </pic:pic>
              </a:graphicData>
            </a:graphic>
          </wp:inline>
        </w:drawing>
      </w:r>
    </w:p>
    <w:p w:rsidR="006E6105" w:rsidRPr="00CD61E1" w:rsidRDefault="006E6105" w:rsidP="006E6105">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 xml:space="preserve">A ciò, si deve poi tenere in considerazione che altre azioni sono state realizzate durante il corso dell'anno, come campagne marketing e pubblicitarie, elementi che hanno contribuito all'aumento della platea </w:t>
      </w:r>
      <w:proofErr w:type="gramStart"/>
      <w:r w:rsidRPr="006E6105">
        <w:rPr>
          <w:rFonts w:asciiTheme="minorHAnsi" w:eastAsia="Times New Roman" w:hAnsiTheme="minorHAnsi" w:cs="Arial"/>
          <w:color w:val="000000" w:themeColor="text1"/>
          <w:kern w:val="0"/>
          <w:sz w:val="24"/>
          <w:szCs w:val="24"/>
          <w:shd w:val="clear" w:color="auto" w:fill="FFFFFF"/>
          <w:lang w:val="it-IT" w:eastAsia="de-DE"/>
        </w:rPr>
        <w:t>a cui</w:t>
      </w:r>
      <w:proofErr w:type="gramEnd"/>
      <w:r w:rsidRPr="006E6105">
        <w:rPr>
          <w:rFonts w:asciiTheme="minorHAnsi" w:eastAsia="Times New Roman" w:hAnsiTheme="minorHAnsi" w:cs="Arial"/>
          <w:color w:val="000000" w:themeColor="text1"/>
          <w:kern w:val="0"/>
          <w:sz w:val="24"/>
          <w:szCs w:val="24"/>
          <w:shd w:val="clear" w:color="auto" w:fill="FFFFFF"/>
          <w:lang w:val="it-IT" w:eastAsia="de-DE"/>
        </w:rPr>
        <w:t xml:space="preserve"> Amazon.it si riferirà quest'anno e che ci porta a pensare che le vendite del Black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Friday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2016 si avvicineranno o raggiungeranno il milione</w:t>
      </w:r>
    </w:p>
    <w:p w:rsidR="00CD61E1" w:rsidRPr="006E6105" w:rsidRDefault="00CD61E1"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34"/>
          <w:szCs w:val="34"/>
          <w:lang w:val="it-IT" w:eastAsia="de-DE"/>
        </w:rPr>
      </w:pPr>
    </w:p>
    <w:p w:rsidR="006E6105" w:rsidRPr="006E6105" w:rsidRDefault="006E6105" w:rsidP="006E6105">
      <w:pPr>
        <w:suppressAutoHyphens w:val="0"/>
        <w:autoSpaceDN/>
        <w:spacing w:after="0" w:line="240" w:lineRule="auto"/>
        <w:textAlignment w:val="auto"/>
        <w:rPr>
          <w:rFonts w:asciiTheme="minorHAnsi" w:eastAsia="Times New Roman" w:hAnsiTheme="minorHAnsi" w:cs="Times New Roman"/>
          <w:color w:val="000000" w:themeColor="text1"/>
          <w:kern w:val="0"/>
          <w:sz w:val="36"/>
          <w:szCs w:val="36"/>
          <w:lang w:val="it-IT" w:eastAsia="de-DE"/>
        </w:rPr>
      </w:pPr>
      <w:r w:rsidRPr="006E6105">
        <w:rPr>
          <w:rFonts w:asciiTheme="minorHAnsi" w:eastAsia="Times New Roman" w:hAnsiTheme="minorHAnsi" w:cs="Arial"/>
          <w:bCs/>
          <w:color w:val="000000" w:themeColor="text1"/>
          <w:kern w:val="0"/>
          <w:sz w:val="36"/>
          <w:szCs w:val="36"/>
          <w:shd w:val="clear" w:color="auto" w:fill="FFFFFF"/>
          <w:lang w:val="it-IT" w:eastAsia="de-DE"/>
        </w:rPr>
        <w:t xml:space="preserve">Risparmiare non significa scegliere il prodotto </w:t>
      </w:r>
      <w:proofErr w:type="gramStart"/>
      <w:r w:rsidRPr="006E6105">
        <w:rPr>
          <w:rFonts w:asciiTheme="minorHAnsi" w:eastAsia="Times New Roman" w:hAnsiTheme="minorHAnsi" w:cs="Arial"/>
          <w:bCs/>
          <w:color w:val="000000" w:themeColor="text1"/>
          <w:kern w:val="0"/>
          <w:sz w:val="36"/>
          <w:szCs w:val="36"/>
          <w:shd w:val="clear" w:color="auto" w:fill="FFFFFF"/>
          <w:lang w:val="it-IT" w:eastAsia="de-DE"/>
        </w:rPr>
        <w:t>migliore</w:t>
      </w:r>
      <w:proofErr w:type="gramEnd"/>
    </w:p>
    <w:p w:rsidR="00CD61E1" w:rsidRDefault="006E6105" w:rsidP="00201A9D">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 xml:space="preserve">Il semplice fatto che un prodotto sia in offerta non significa che valga la pena acquistarlo, oppure che sia il prodotto giusto per sé. Per tale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motiv</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è proprio durante le iniziative come il Prime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Day</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w:t>
      </w:r>
      <w:proofErr w:type="spellStart"/>
      <w:r w:rsidRPr="006E6105">
        <w:rPr>
          <w:rFonts w:asciiTheme="minorHAnsi" w:eastAsia="Times New Roman" w:hAnsiTheme="minorHAnsi" w:cs="Arial"/>
          <w:color w:val="000000" w:themeColor="text1"/>
          <w:kern w:val="0"/>
          <w:sz w:val="24"/>
          <w:szCs w:val="24"/>
          <w:shd w:val="clear" w:color="auto" w:fill="FFFFFF"/>
          <w:lang w:val="it-IT" w:eastAsia="de-DE"/>
        </w:rPr>
        <w:t>chegli</w:t>
      </w:r>
      <w:proofErr w:type="spellEnd"/>
      <w:r w:rsidRPr="006E6105">
        <w:rPr>
          <w:rFonts w:asciiTheme="minorHAnsi" w:eastAsia="Times New Roman" w:hAnsiTheme="minorHAnsi" w:cs="Arial"/>
          <w:color w:val="000000" w:themeColor="text1"/>
          <w:kern w:val="0"/>
          <w:sz w:val="24"/>
          <w:szCs w:val="24"/>
          <w:shd w:val="clear" w:color="auto" w:fill="FFFFFF"/>
          <w:lang w:val="it-IT" w:eastAsia="de-DE"/>
        </w:rPr>
        <w:t xml:space="preserve"> utenti si rivolgono a QualeScegliere.it per capire se effettivamente stanno facendo un buon affare. Il numero di persone che sceglie il servizio offerto dal nostro sito, infatti, aumenta in maniera sensibile durante queste giornate:</w:t>
      </w:r>
    </w:p>
    <w:p w:rsidR="00CD61E1" w:rsidRDefault="00CD61E1" w:rsidP="00201A9D">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CD61E1" w:rsidRDefault="00CD61E1" w:rsidP="00CD61E1">
      <w:pPr>
        <w:suppressAutoHyphens w:val="0"/>
        <w:autoSpaceDN/>
        <w:spacing w:after="0" w:line="240" w:lineRule="auto"/>
        <w:jc w:val="center"/>
        <w:textAlignment w:val="auto"/>
        <w:rPr>
          <w:rFonts w:asciiTheme="minorHAnsi" w:eastAsia="Times New Roman" w:hAnsiTheme="minorHAnsi" w:cs="Arial"/>
          <w:color w:val="000000" w:themeColor="text1"/>
          <w:kern w:val="0"/>
          <w:sz w:val="24"/>
          <w:szCs w:val="24"/>
          <w:shd w:val="clear" w:color="auto" w:fill="FFFFFF"/>
          <w:lang w:val="it-IT" w:eastAsia="de-DE"/>
        </w:rPr>
      </w:pPr>
      <w:r>
        <w:rPr>
          <w:rFonts w:asciiTheme="minorHAnsi" w:eastAsia="Times New Roman" w:hAnsiTheme="minorHAnsi" w:cs="Arial"/>
          <w:noProof/>
          <w:color w:val="000000" w:themeColor="text1"/>
          <w:kern w:val="0"/>
          <w:sz w:val="24"/>
          <w:szCs w:val="24"/>
          <w:shd w:val="clear" w:color="auto" w:fill="FFFFFF"/>
          <w:lang w:eastAsia="de-DE"/>
        </w:rPr>
        <w:drawing>
          <wp:inline distT="0" distB="0" distL="0" distR="0">
            <wp:extent cx="4667250" cy="3232402"/>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friday-2015-qualescegliere-it_.png"/>
                    <pic:cNvPicPr/>
                  </pic:nvPicPr>
                  <pic:blipFill>
                    <a:blip r:embed="rId7">
                      <a:extLst>
                        <a:ext uri="{28A0092B-C50C-407E-A947-70E740481C1C}">
                          <a14:useLocalDpi xmlns:a14="http://schemas.microsoft.com/office/drawing/2010/main" val="0"/>
                        </a:ext>
                      </a:extLst>
                    </a:blip>
                    <a:stretch>
                      <a:fillRect/>
                    </a:stretch>
                  </pic:blipFill>
                  <pic:spPr>
                    <a:xfrm>
                      <a:off x="0" y="0"/>
                      <a:ext cx="4671399" cy="3235276"/>
                    </a:xfrm>
                    <a:prstGeom prst="rect">
                      <a:avLst/>
                    </a:prstGeom>
                  </pic:spPr>
                </pic:pic>
              </a:graphicData>
            </a:graphic>
          </wp:inline>
        </w:drawing>
      </w:r>
    </w:p>
    <w:p w:rsidR="00CD61E1" w:rsidRDefault="00CD61E1" w:rsidP="00201A9D">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201A9D" w:rsidRDefault="006E6105" w:rsidP="00201A9D">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r w:rsidRPr="006E6105">
        <w:rPr>
          <w:rFonts w:asciiTheme="minorHAnsi" w:eastAsia="Times New Roman" w:hAnsiTheme="minorHAnsi" w:cs="Arial"/>
          <w:color w:val="000000" w:themeColor="text1"/>
          <w:kern w:val="0"/>
          <w:sz w:val="24"/>
          <w:szCs w:val="24"/>
          <w:shd w:val="clear" w:color="auto" w:fill="FFFFFF"/>
          <w:lang w:val="it-IT" w:eastAsia="de-DE"/>
        </w:rPr>
        <w:t>La ragione di tale interesse è da ricercare nel fatto che spesso, abbagliati da uno sconto di prezzo conveniente, si rischia di acquistare un modello che non sia sempre adeguato alle proprie esigenze, oppure che non rispecchi le prestazioni auspicate, finendo per riv</w:t>
      </w:r>
      <w:r w:rsidR="00201A9D">
        <w:rPr>
          <w:rFonts w:asciiTheme="minorHAnsi" w:eastAsia="Times New Roman" w:hAnsiTheme="minorHAnsi" w:cs="Arial"/>
          <w:color w:val="000000" w:themeColor="text1"/>
          <w:kern w:val="0"/>
          <w:sz w:val="24"/>
          <w:szCs w:val="24"/>
          <w:shd w:val="clear" w:color="auto" w:fill="FFFFFF"/>
          <w:lang w:val="it-IT" w:eastAsia="de-DE"/>
        </w:rPr>
        <w:t>elarsi una delusione d'</w:t>
      </w:r>
      <w:proofErr w:type="gramStart"/>
      <w:r w:rsidR="00201A9D">
        <w:rPr>
          <w:rFonts w:asciiTheme="minorHAnsi" w:eastAsia="Times New Roman" w:hAnsiTheme="minorHAnsi" w:cs="Arial"/>
          <w:color w:val="000000" w:themeColor="text1"/>
          <w:kern w:val="0"/>
          <w:sz w:val="24"/>
          <w:szCs w:val="24"/>
          <w:shd w:val="clear" w:color="auto" w:fill="FFFFFF"/>
          <w:lang w:val="it-IT" w:eastAsia="de-DE"/>
        </w:rPr>
        <w:t>acquisto</w:t>
      </w:r>
      <w:proofErr w:type="gramEnd"/>
    </w:p>
    <w:p w:rsidR="00201A9D" w:rsidRDefault="00201A9D" w:rsidP="00201A9D">
      <w:pPr>
        <w:suppressAutoHyphens w:val="0"/>
        <w:autoSpaceDN/>
        <w:spacing w:after="0" w:line="240" w:lineRule="auto"/>
        <w:textAlignment w:val="auto"/>
        <w:rPr>
          <w:rFonts w:asciiTheme="minorHAnsi" w:eastAsia="Times New Roman" w:hAnsiTheme="minorHAnsi" w:cs="Arial"/>
          <w:color w:val="000000" w:themeColor="text1"/>
          <w:kern w:val="0"/>
          <w:sz w:val="24"/>
          <w:szCs w:val="24"/>
          <w:shd w:val="clear" w:color="auto" w:fill="FFFFFF"/>
          <w:lang w:val="it-IT" w:eastAsia="de-DE"/>
        </w:rPr>
      </w:pPr>
    </w:p>
    <w:p w:rsidR="00201A9D" w:rsidRDefault="00201A9D" w:rsidP="00201A9D">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201A9D" w:rsidRPr="00201A9D" w:rsidRDefault="00201A9D" w:rsidP="00201A9D">
      <w:pPr>
        <w:suppressAutoHyphens w:val="0"/>
        <w:autoSpaceDN/>
        <w:spacing w:after="0" w:line="240" w:lineRule="auto"/>
        <w:textAlignment w:val="auto"/>
        <w:rPr>
          <w:rFonts w:asciiTheme="minorHAnsi" w:eastAsia="Times New Roman" w:hAnsiTheme="minorHAnsi" w:cs="Times New Roman"/>
          <w:color w:val="000000" w:themeColor="text1"/>
          <w:kern w:val="0"/>
          <w:sz w:val="24"/>
          <w:szCs w:val="24"/>
          <w:lang w:val="it-IT" w:eastAsia="de-DE"/>
        </w:rPr>
      </w:pPr>
    </w:p>
    <w:p w:rsidR="006E6105" w:rsidRPr="006E6105" w:rsidRDefault="006E6105" w:rsidP="006E6105">
      <w:pPr>
        <w:jc w:val="both"/>
        <w:rPr>
          <w:rFonts w:asciiTheme="minorHAnsi" w:hAnsiTheme="minorHAnsi"/>
          <w:color w:val="000000" w:themeColor="text1"/>
          <w:lang w:val="it-IT"/>
        </w:rPr>
      </w:pPr>
      <w:r w:rsidRPr="006E6105">
        <w:rPr>
          <w:rFonts w:asciiTheme="minorHAnsi" w:hAnsiTheme="minorHAnsi" w:cs="Open Sans"/>
          <w:color w:val="000000" w:themeColor="text1"/>
          <w:sz w:val="36"/>
          <w:szCs w:val="21"/>
          <w:lang w:val="it-IT"/>
        </w:rPr>
        <w:t>Qualcosa su QualeScegliere.it</w:t>
      </w:r>
    </w:p>
    <w:p w:rsidR="006E6105" w:rsidRDefault="006E6105" w:rsidP="006E6105">
      <w:pPr>
        <w:jc w:val="both"/>
        <w:rPr>
          <w:rFonts w:asciiTheme="minorHAnsi" w:hAnsiTheme="minorHAnsi" w:cs="Open Sans"/>
          <w:color w:val="000000" w:themeColor="text1"/>
          <w:sz w:val="24"/>
          <w:szCs w:val="24"/>
          <w:lang w:val="it-IT"/>
        </w:rPr>
      </w:pPr>
      <w:proofErr w:type="gramStart"/>
      <w:r w:rsidRPr="006E6105">
        <w:rPr>
          <w:rFonts w:asciiTheme="minorHAnsi" w:hAnsiTheme="minorHAnsi" w:cs="Open Sans"/>
          <w:color w:val="000000" w:themeColor="text1"/>
          <w:sz w:val="24"/>
          <w:szCs w:val="24"/>
          <w:lang w:val="it-IT"/>
        </w:rPr>
        <w:t>QualeScegliere.it</w:t>
      </w:r>
      <w:proofErr w:type="gramEnd"/>
      <w:r w:rsidRPr="006E6105">
        <w:rPr>
          <w:rFonts w:asciiTheme="minorHAnsi" w:hAnsiTheme="minorHAnsi" w:cs="Open Sans"/>
          <w:color w:val="000000" w:themeColor="text1"/>
          <w:sz w:val="24"/>
          <w:szCs w:val="24"/>
          <w:lang w:val="it-IT"/>
        </w:rPr>
        <w:t xml:space="preserve"> è un portale italiano che si propone di aggregare in un unico sito tutti gli strumenti di cui ha bisogno l’utente per prendere una decisione d’acquisto. Raccoglie, infatti, confronti tra prodotti, recensioni, prove pratiche, guide all’acquisto, gallerie fotografiche e video </w:t>
      </w:r>
      <w:proofErr w:type="spellStart"/>
      <w:r w:rsidRPr="006E6105">
        <w:rPr>
          <w:rFonts w:asciiTheme="minorHAnsi" w:hAnsiTheme="minorHAnsi" w:cs="Open Sans"/>
          <w:color w:val="000000" w:themeColor="text1"/>
          <w:sz w:val="24"/>
          <w:szCs w:val="24"/>
          <w:lang w:val="it-IT"/>
        </w:rPr>
        <w:t>Youtube</w:t>
      </w:r>
      <w:proofErr w:type="spellEnd"/>
      <w:r w:rsidRPr="006E6105">
        <w:rPr>
          <w:rFonts w:asciiTheme="minorHAnsi" w:hAnsiTheme="minorHAnsi" w:cs="Open Sans"/>
          <w:color w:val="000000" w:themeColor="text1"/>
          <w:sz w:val="24"/>
          <w:szCs w:val="24"/>
          <w:lang w:val="it-IT"/>
        </w:rPr>
        <w:t xml:space="preserve">: tutti elementi che possono aiutare a comprendere qualità e funzionamento di prodotti e servizi. </w:t>
      </w: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Default="006E6105" w:rsidP="006E6105">
      <w:pPr>
        <w:jc w:val="both"/>
        <w:rPr>
          <w:rFonts w:asciiTheme="minorHAnsi" w:hAnsiTheme="minorHAnsi" w:cs="Open Sans"/>
          <w:color w:val="000000" w:themeColor="text1"/>
          <w:sz w:val="24"/>
          <w:szCs w:val="24"/>
          <w:lang w:val="it-IT"/>
        </w:rPr>
      </w:pPr>
    </w:p>
    <w:p w:rsidR="006E6105" w:rsidRPr="006E6105" w:rsidRDefault="006E6105" w:rsidP="006E6105">
      <w:pPr>
        <w:jc w:val="both"/>
        <w:rPr>
          <w:rFonts w:asciiTheme="minorHAnsi" w:hAnsiTheme="minorHAnsi"/>
          <w:color w:val="000000" w:themeColor="text1"/>
          <w:lang w:val="it-IT"/>
        </w:rPr>
      </w:pPr>
    </w:p>
    <w:p w:rsidR="00201A9D" w:rsidRDefault="00201A9D" w:rsidP="006E6105">
      <w:pPr>
        <w:jc w:val="both"/>
        <w:rPr>
          <w:rFonts w:asciiTheme="minorHAnsi" w:hAnsiTheme="minorHAnsi" w:cs="Open Sans"/>
          <w:color w:val="000000" w:themeColor="text1"/>
          <w:sz w:val="21"/>
          <w:szCs w:val="21"/>
          <w:lang w:val="it-IT"/>
        </w:rPr>
      </w:pPr>
    </w:p>
    <w:p w:rsidR="00CD61E1" w:rsidRDefault="00CD61E1" w:rsidP="006E6105">
      <w:pPr>
        <w:jc w:val="both"/>
        <w:rPr>
          <w:rFonts w:asciiTheme="minorHAnsi" w:hAnsiTheme="minorHAnsi" w:cs="Open Sans"/>
          <w:color w:val="000000" w:themeColor="text1"/>
          <w:sz w:val="21"/>
          <w:szCs w:val="21"/>
          <w:lang w:val="it-IT"/>
        </w:rPr>
      </w:pPr>
    </w:p>
    <w:p w:rsidR="00CD61E1" w:rsidRDefault="00CD61E1" w:rsidP="006E6105">
      <w:pPr>
        <w:jc w:val="both"/>
        <w:rPr>
          <w:rFonts w:asciiTheme="minorHAnsi" w:hAnsiTheme="minorHAnsi" w:cs="Open Sans"/>
          <w:color w:val="000000" w:themeColor="text1"/>
          <w:sz w:val="21"/>
          <w:szCs w:val="21"/>
          <w:lang w:val="it-IT"/>
        </w:rPr>
      </w:pPr>
    </w:p>
    <w:p w:rsidR="00201A9D" w:rsidRPr="006E6105" w:rsidRDefault="00201A9D" w:rsidP="006E6105">
      <w:pPr>
        <w:jc w:val="both"/>
        <w:rPr>
          <w:rFonts w:asciiTheme="minorHAnsi" w:hAnsiTheme="minorHAnsi" w:cs="Open Sans"/>
          <w:color w:val="000000" w:themeColor="text1"/>
          <w:sz w:val="21"/>
          <w:szCs w:val="21"/>
          <w:lang w:val="it-IT"/>
        </w:rPr>
      </w:pPr>
    </w:p>
    <w:p w:rsidR="006E6105" w:rsidRPr="006E6105" w:rsidRDefault="006E6105" w:rsidP="006E6105">
      <w:pPr>
        <w:jc w:val="both"/>
        <w:rPr>
          <w:rFonts w:asciiTheme="minorHAnsi" w:hAnsiTheme="minorHAnsi" w:cs="Open Sans"/>
          <w:color w:val="000000" w:themeColor="text1"/>
          <w:sz w:val="21"/>
          <w:szCs w:val="21"/>
          <w:lang w:val="it-IT"/>
        </w:rPr>
      </w:pPr>
    </w:p>
    <w:p w:rsidR="006E6105" w:rsidRPr="006E6105" w:rsidRDefault="006E6105" w:rsidP="006E6105">
      <w:pPr>
        <w:jc w:val="center"/>
        <w:rPr>
          <w:rFonts w:asciiTheme="minorHAnsi" w:hAnsiTheme="minorHAnsi" w:cs="Open Sans"/>
          <w:color w:val="000000" w:themeColor="text1"/>
          <w:lang w:val="it-IT"/>
        </w:rPr>
      </w:pPr>
      <w:r w:rsidRPr="006E6105">
        <w:rPr>
          <w:rFonts w:asciiTheme="minorHAnsi" w:hAnsiTheme="minorHAnsi" w:cs="Open Sans"/>
          <w:color w:val="000000" w:themeColor="text1"/>
          <w:lang w:val="it-IT"/>
        </w:rPr>
        <w:t xml:space="preserve"> </w:t>
      </w:r>
      <w:r w:rsidRPr="006E6105">
        <w:rPr>
          <w:rFonts w:asciiTheme="minorHAnsi" w:hAnsiTheme="minorHAnsi" w:cs="Open Sans"/>
          <w:noProof/>
          <w:color w:val="000000" w:themeColor="text1"/>
          <w:lang w:eastAsia="de-DE"/>
        </w:rPr>
        <w:drawing>
          <wp:inline distT="0" distB="0" distL="0" distR="0" wp14:anchorId="1388996F" wp14:editId="7A72E8D9">
            <wp:extent cx="1638300" cy="33849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1.jpg"/>
                    <pic:cNvPicPr/>
                  </pic:nvPicPr>
                  <pic:blipFill>
                    <a:blip r:embed="rId8">
                      <a:extLst>
                        <a:ext uri="{28A0092B-C50C-407E-A947-70E740481C1C}">
                          <a14:useLocalDpi xmlns:a14="http://schemas.microsoft.com/office/drawing/2010/main" val="0"/>
                        </a:ext>
                      </a:extLst>
                    </a:blip>
                    <a:stretch>
                      <a:fillRect/>
                    </a:stretch>
                  </pic:blipFill>
                  <pic:spPr>
                    <a:xfrm>
                      <a:off x="0" y="0"/>
                      <a:ext cx="1638300" cy="338492"/>
                    </a:xfrm>
                    <a:prstGeom prst="rect">
                      <a:avLst/>
                    </a:prstGeom>
                  </pic:spPr>
                </pic:pic>
              </a:graphicData>
            </a:graphic>
          </wp:inline>
        </w:drawing>
      </w:r>
    </w:p>
    <w:p w:rsidR="006E6105" w:rsidRPr="006E6105" w:rsidRDefault="006E6105" w:rsidP="006E6105">
      <w:pPr>
        <w:pStyle w:val="StandardWeb"/>
        <w:shd w:val="clear" w:color="auto" w:fill="FFFFFF"/>
        <w:spacing w:before="0" w:after="150"/>
        <w:jc w:val="center"/>
        <w:rPr>
          <w:rFonts w:asciiTheme="minorHAnsi" w:hAnsiTheme="minorHAnsi"/>
          <w:color w:val="000000" w:themeColor="text1"/>
          <w:sz w:val="20"/>
          <w:szCs w:val="20"/>
          <w:lang w:val="it-IT"/>
        </w:rPr>
      </w:pPr>
      <w:r w:rsidRPr="006E6105">
        <w:rPr>
          <w:rFonts w:asciiTheme="minorHAnsi" w:hAnsiTheme="minorHAnsi" w:cs="Open Sans"/>
          <w:color w:val="000000" w:themeColor="text1"/>
          <w:sz w:val="20"/>
          <w:szCs w:val="20"/>
          <w:lang w:val="it-IT"/>
        </w:rPr>
        <w:t xml:space="preserve">QualeScegliere.it è </w:t>
      </w:r>
      <w:proofErr w:type="gramStart"/>
      <w:r w:rsidRPr="006E6105">
        <w:rPr>
          <w:rFonts w:asciiTheme="minorHAnsi" w:hAnsiTheme="minorHAnsi" w:cs="Open Sans"/>
          <w:color w:val="000000" w:themeColor="text1"/>
          <w:sz w:val="20"/>
          <w:szCs w:val="20"/>
          <w:lang w:val="it-IT"/>
        </w:rPr>
        <w:t>una</w:t>
      </w:r>
      <w:proofErr w:type="gramEnd"/>
      <w:r w:rsidRPr="006E6105">
        <w:rPr>
          <w:rFonts w:asciiTheme="minorHAnsi" w:hAnsiTheme="minorHAnsi" w:cs="Open Sans"/>
          <w:color w:val="000000" w:themeColor="text1"/>
          <w:sz w:val="20"/>
          <w:szCs w:val="20"/>
          <w:lang w:val="it-IT"/>
        </w:rPr>
        <w:t xml:space="preserve"> start-up italiana associata a Italia Startup</w:t>
      </w:r>
    </w:p>
    <w:p w:rsidR="006E6105" w:rsidRPr="006E6105" w:rsidRDefault="006E6105" w:rsidP="006E6105">
      <w:pPr>
        <w:jc w:val="center"/>
        <w:rPr>
          <w:rFonts w:asciiTheme="minorHAnsi" w:hAnsiTheme="minorHAnsi"/>
          <w:color w:val="000000" w:themeColor="text1"/>
          <w:sz w:val="20"/>
          <w:szCs w:val="20"/>
          <w:lang w:val="it-IT"/>
        </w:rPr>
      </w:pPr>
      <w:r w:rsidRPr="006E6105">
        <w:rPr>
          <w:rFonts w:asciiTheme="minorHAnsi" w:hAnsiTheme="minorHAnsi"/>
          <w:color w:val="000000" w:themeColor="text1"/>
          <w:sz w:val="20"/>
          <w:szCs w:val="20"/>
          <w:lang w:val="it-IT"/>
        </w:rPr>
        <w:t xml:space="preserve">La guida completa è disponibile al seguente link: </w:t>
      </w:r>
      <w:hyperlink r:id="rId9" w:history="1">
        <w:r w:rsidR="006F591D" w:rsidRPr="00290255">
          <w:rPr>
            <w:rStyle w:val="Hyperlink"/>
            <w:rFonts w:asciiTheme="minorHAnsi" w:hAnsiTheme="minorHAnsi"/>
            <w:sz w:val="20"/>
            <w:szCs w:val="20"/>
            <w:lang w:val="it-IT"/>
          </w:rPr>
          <w:t>http://www.qualescegliere.it/black-friday-2016-amazon-it/</w:t>
        </w:r>
      </w:hyperlink>
      <w:r w:rsidR="006F591D">
        <w:rPr>
          <w:rFonts w:asciiTheme="minorHAnsi" w:hAnsiTheme="minorHAnsi"/>
          <w:color w:val="000000" w:themeColor="text1"/>
          <w:sz w:val="20"/>
          <w:szCs w:val="20"/>
          <w:lang w:val="it-IT"/>
        </w:rPr>
        <w:t xml:space="preserve"> </w:t>
      </w:r>
      <w:bookmarkStart w:id="0" w:name="_GoBack"/>
      <w:bookmarkEnd w:id="0"/>
    </w:p>
    <w:p w:rsidR="004F40C4" w:rsidRPr="006E6105" w:rsidRDefault="006E6105" w:rsidP="006E6105">
      <w:pPr>
        <w:pStyle w:val="StandardWeb"/>
        <w:shd w:val="clear" w:color="auto" w:fill="FFFFFF"/>
        <w:spacing w:before="0" w:after="150"/>
        <w:jc w:val="center"/>
        <w:rPr>
          <w:rFonts w:asciiTheme="minorHAnsi" w:hAnsiTheme="minorHAnsi"/>
          <w:color w:val="000000" w:themeColor="text1"/>
          <w:sz w:val="20"/>
          <w:szCs w:val="20"/>
          <w:lang w:val="it-IT"/>
        </w:rPr>
      </w:pPr>
      <w:r w:rsidRPr="006E6105">
        <w:rPr>
          <w:rFonts w:asciiTheme="minorHAnsi" w:hAnsiTheme="minorHAnsi"/>
          <w:color w:val="000000" w:themeColor="text1"/>
          <w:sz w:val="20"/>
          <w:szCs w:val="20"/>
          <w:lang w:val="it-IT"/>
        </w:rPr>
        <w:t xml:space="preserve">Per altre informazioni: Luisa Esposito -  </w:t>
      </w:r>
      <w:hyperlink r:id="rId10" w:history="1">
        <w:r w:rsidRPr="00290255">
          <w:rPr>
            <w:rStyle w:val="Hyperlink"/>
            <w:rFonts w:asciiTheme="minorHAnsi" w:hAnsiTheme="minorHAnsi"/>
            <w:sz w:val="20"/>
            <w:szCs w:val="20"/>
            <w:lang w:val="it-IT"/>
          </w:rPr>
          <w:t>luisa.esposito@mocaviventures.com</w:t>
        </w:r>
      </w:hyperlink>
      <w:r>
        <w:rPr>
          <w:rFonts w:asciiTheme="minorHAnsi" w:hAnsiTheme="minorHAnsi"/>
          <w:color w:val="000000" w:themeColor="text1"/>
          <w:sz w:val="20"/>
          <w:szCs w:val="20"/>
          <w:lang w:val="it-IT"/>
        </w:rPr>
        <w:t xml:space="preserve"> </w:t>
      </w:r>
    </w:p>
    <w:sectPr w:rsidR="004F40C4" w:rsidRPr="006E6105" w:rsidSect="00CD61E1">
      <w:headerReference w:type="default" r:id="rId11"/>
      <w:pgSz w:w="11906" w:h="16838"/>
      <w:pgMar w:top="567" w:right="849" w:bottom="99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66" w:rsidRDefault="00264C3B">
    <w:pPr>
      <w:pStyle w:val="Kopfzeile"/>
    </w:pPr>
    <w:r>
      <w:rPr>
        <w:rFonts w:cs="Open Sans"/>
        <w:noProof/>
        <w:color w:val="00000A"/>
        <w:sz w:val="44"/>
        <w:szCs w:val="40"/>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05"/>
    <w:rsid w:val="00201A9D"/>
    <w:rsid w:val="00264C3B"/>
    <w:rsid w:val="004F40C4"/>
    <w:rsid w:val="006E6105"/>
    <w:rsid w:val="006F591D"/>
    <w:rsid w:val="00785CE2"/>
    <w:rsid w:val="00CD61E1"/>
    <w:rsid w:val="00E24F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E6105"/>
    <w:pPr>
      <w:suppressAutoHyphens/>
      <w:autoSpaceDN w:val="0"/>
      <w:textAlignment w:val="baseline"/>
    </w:pPr>
    <w:rPr>
      <w:rFonts w:ascii="Calibri" w:eastAsia="SimSun" w:hAnsi="Calibri" w:cs="F"/>
      <w:kern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6E6105"/>
    <w:pPr>
      <w:spacing w:before="100" w:after="10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E6105"/>
    <w:rPr>
      <w:color w:val="0000FF" w:themeColor="hyperlink"/>
      <w:u w:val="single"/>
    </w:rPr>
  </w:style>
  <w:style w:type="paragraph" w:styleId="Kopfzeile">
    <w:name w:val="header"/>
    <w:basedOn w:val="Standard"/>
    <w:link w:val="KopfzeileZchn"/>
    <w:uiPriority w:val="99"/>
    <w:unhideWhenUsed/>
    <w:rsid w:val="006E61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105"/>
    <w:rPr>
      <w:rFonts w:ascii="Calibri" w:eastAsia="SimSun" w:hAnsi="Calibri" w:cs="F"/>
      <w:kern w:val="3"/>
    </w:rPr>
  </w:style>
  <w:style w:type="paragraph" w:styleId="Sprechblasentext">
    <w:name w:val="Balloon Text"/>
    <w:basedOn w:val="Standard"/>
    <w:link w:val="SprechblasentextZchn"/>
    <w:uiPriority w:val="99"/>
    <w:semiHidden/>
    <w:unhideWhenUsed/>
    <w:rsid w:val="006E61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6105"/>
    <w:rPr>
      <w:rFonts w:ascii="Tahoma" w:eastAsia="SimSun"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E6105"/>
    <w:pPr>
      <w:suppressAutoHyphens/>
      <w:autoSpaceDN w:val="0"/>
      <w:textAlignment w:val="baseline"/>
    </w:pPr>
    <w:rPr>
      <w:rFonts w:ascii="Calibri" w:eastAsia="SimSun" w:hAnsi="Calibri" w:cs="F"/>
      <w:kern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6E6105"/>
    <w:pPr>
      <w:spacing w:before="100" w:after="10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E6105"/>
    <w:rPr>
      <w:color w:val="0000FF" w:themeColor="hyperlink"/>
      <w:u w:val="single"/>
    </w:rPr>
  </w:style>
  <w:style w:type="paragraph" w:styleId="Kopfzeile">
    <w:name w:val="header"/>
    <w:basedOn w:val="Standard"/>
    <w:link w:val="KopfzeileZchn"/>
    <w:uiPriority w:val="99"/>
    <w:unhideWhenUsed/>
    <w:rsid w:val="006E61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105"/>
    <w:rPr>
      <w:rFonts w:ascii="Calibri" w:eastAsia="SimSun" w:hAnsi="Calibri" w:cs="F"/>
      <w:kern w:val="3"/>
    </w:rPr>
  </w:style>
  <w:style w:type="paragraph" w:styleId="Sprechblasentext">
    <w:name w:val="Balloon Text"/>
    <w:basedOn w:val="Standard"/>
    <w:link w:val="SprechblasentextZchn"/>
    <w:uiPriority w:val="99"/>
    <w:semiHidden/>
    <w:unhideWhenUsed/>
    <w:rsid w:val="006E61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6105"/>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91303">
      <w:bodyDiv w:val="1"/>
      <w:marLeft w:val="0"/>
      <w:marRight w:val="0"/>
      <w:marTop w:val="0"/>
      <w:marBottom w:val="0"/>
      <w:divBdr>
        <w:top w:val="none" w:sz="0" w:space="0" w:color="auto"/>
        <w:left w:val="none" w:sz="0" w:space="0" w:color="auto"/>
        <w:bottom w:val="none" w:sz="0" w:space="0" w:color="auto"/>
        <w:right w:val="none" w:sz="0" w:space="0" w:color="auto"/>
      </w:divBdr>
      <w:divsChild>
        <w:div w:id="1219509374">
          <w:marLeft w:val="0"/>
          <w:marRight w:val="0"/>
          <w:marTop w:val="0"/>
          <w:marBottom w:val="0"/>
          <w:divBdr>
            <w:top w:val="none" w:sz="0" w:space="0" w:color="auto"/>
            <w:left w:val="none" w:sz="0" w:space="0" w:color="auto"/>
            <w:bottom w:val="none" w:sz="0" w:space="0" w:color="auto"/>
            <w:right w:val="none" w:sz="0" w:space="0" w:color="auto"/>
          </w:divBdr>
        </w:div>
        <w:div w:id="1340424608">
          <w:marLeft w:val="0"/>
          <w:marRight w:val="0"/>
          <w:marTop w:val="0"/>
          <w:marBottom w:val="0"/>
          <w:divBdr>
            <w:top w:val="none" w:sz="0" w:space="0" w:color="auto"/>
            <w:left w:val="none" w:sz="0" w:space="0" w:color="auto"/>
            <w:bottom w:val="none" w:sz="0" w:space="0" w:color="auto"/>
            <w:right w:val="none" w:sz="0" w:space="0" w:color="auto"/>
          </w:divBdr>
        </w:div>
        <w:div w:id="690187308">
          <w:marLeft w:val="0"/>
          <w:marRight w:val="0"/>
          <w:marTop w:val="0"/>
          <w:marBottom w:val="0"/>
          <w:divBdr>
            <w:top w:val="none" w:sz="0" w:space="0" w:color="auto"/>
            <w:left w:val="none" w:sz="0" w:space="0" w:color="auto"/>
            <w:bottom w:val="none" w:sz="0" w:space="0" w:color="auto"/>
            <w:right w:val="none" w:sz="0" w:space="0" w:color="auto"/>
          </w:divBdr>
        </w:div>
        <w:div w:id="1877698489">
          <w:marLeft w:val="0"/>
          <w:marRight w:val="0"/>
          <w:marTop w:val="0"/>
          <w:marBottom w:val="0"/>
          <w:divBdr>
            <w:top w:val="none" w:sz="0" w:space="0" w:color="auto"/>
            <w:left w:val="none" w:sz="0" w:space="0" w:color="auto"/>
            <w:bottom w:val="none" w:sz="0" w:space="0" w:color="auto"/>
            <w:right w:val="none" w:sz="0" w:space="0" w:color="auto"/>
          </w:divBdr>
        </w:div>
        <w:div w:id="1579443614">
          <w:marLeft w:val="0"/>
          <w:marRight w:val="0"/>
          <w:marTop w:val="0"/>
          <w:marBottom w:val="0"/>
          <w:divBdr>
            <w:top w:val="none" w:sz="0" w:space="0" w:color="auto"/>
            <w:left w:val="none" w:sz="0" w:space="0" w:color="auto"/>
            <w:bottom w:val="none" w:sz="0" w:space="0" w:color="auto"/>
            <w:right w:val="none" w:sz="0" w:space="0" w:color="auto"/>
          </w:divBdr>
        </w:div>
        <w:div w:id="75130451">
          <w:marLeft w:val="0"/>
          <w:marRight w:val="0"/>
          <w:marTop w:val="0"/>
          <w:marBottom w:val="0"/>
          <w:divBdr>
            <w:top w:val="none" w:sz="0" w:space="0" w:color="auto"/>
            <w:left w:val="none" w:sz="0" w:space="0" w:color="auto"/>
            <w:bottom w:val="none" w:sz="0" w:space="0" w:color="auto"/>
            <w:right w:val="none" w:sz="0" w:space="0" w:color="auto"/>
          </w:divBdr>
        </w:div>
        <w:div w:id="715852363">
          <w:marLeft w:val="0"/>
          <w:marRight w:val="0"/>
          <w:marTop w:val="0"/>
          <w:marBottom w:val="0"/>
          <w:divBdr>
            <w:top w:val="none" w:sz="0" w:space="0" w:color="auto"/>
            <w:left w:val="none" w:sz="0" w:space="0" w:color="auto"/>
            <w:bottom w:val="none" w:sz="0" w:space="0" w:color="auto"/>
            <w:right w:val="none" w:sz="0" w:space="0" w:color="auto"/>
          </w:divBdr>
        </w:div>
        <w:div w:id="1953590461">
          <w:marLeft w:val="0"/>
          <w:marRight w:val="0"/>
          <w:marTop w:val="0"/>
          <w:marBottom w:val="0"/>
          <w:divBdr>
            <w:top w:val="none" w:sz="0" w:space="0" w:color="auto"/>
            <w:left w:val="none" w:sz="0" w:space="0" w:color="auto"/>
            <w:bottom w:val="none" w:sz="0" w:space="0" w:color="auto"/>
            <w:right w:val="none" w:sz="0" w:space="0" w:color="auto"/>
          </w:divBdr>
        </w:div>
        <w:div w:id="1061253806">
          <w:marLeft w:val="0"/>
          <w:marRight w:val="0"/>
          <w:marTop w:val="0"/>
          <w:marBottom w:val="0"/>
          <w:divBdr>
            <w:top w:val="none" w:sz="0" w:space="0" w:color="auto"/>
            <w:left w:val="none" w:sz="0" w:space="0" w:color="auto"/>
            <w:bottom w:val="none" w:sz="0" w:space="0" w:color="auto"/>
            <w:right w:val="none" w:sz="0" w:space="0" w:color="auto"/>
          </w:divBdr>
        </w:div>
        <w:div w:id="583223706">
          <w:marLeft w:val="0"/>
          <w:marRight w:val="0"/>
          <w:marTop w:val="0"/>
          <w:marBottom w:val="0"/>
          <w:divBdr>
            <w:top w:val="none" w:sz="0" w:space="0" w:color="auto"/>
            <w:left w:val="none" w:sz="0" w:space="0" w:color="auto"/>
            <w:bottom w:val="none" w:sz="0" w:space="0" w:color="auto"/>
            <w:right w:val="none" w:sz="0" w:space="0" w:color="auto"/>
          </w:divBdr>
        </w:div>
        <w:div w:id="882794792">
          <w:marLeft w:val="0"/>
          <w:marRight w:val="0"/>
          <w:marTop w:val="0"/>
          <w:marBottom w:val="0"/>
          <w:divBdr>
            <w:top w:val="none" w:sz="0" w:space="0" w:color="auto"/>
            <w:left w:val="none" w:sz="0" w:space="0" w:color="auto"/>
            <w:bottom w:val="none" w:sz="0" w:space="0" w:color="auto"/>
            <w:right w:val="none" w:sz="0" w:space="0" w:color="auto"/>
          </w:divBdr>
        </w:div>
        <w:div w:id="1731348415">
          <w:marLeft w:val="0"/>
          <w:marRight w:val="0"/>
          <w:marTop w:val="0"/>
          <w:marBottom w:val="0"/>
          <w:divBdr>
            <w:top w:val="none" w:sz="0" w:space="0" w:color="auto"/>
            <w:left w:val="none" w:sz="0" w:space="0" w:color="auto"/>
            <w:bottom w:val="none" w:sz="0" w:space="0" w:color="auto"/>
            <w:right w:val="none" w:sz="0" w:space="0" w:color="auto"/>
          </w:divBdr>
        </w:div>
        <w:div w:id="278802323">
          <w:marLeft w:val="0"/>
          <w:marRight w:val="0"/>
          <w:marTop w:val="0"/>
          <w:marBottom w:val="0"/>
          <w:divBdr>
            <w:top w:val="none" w:sz="0" w:space="0" w:color="auto"/>
            <w:left w:val="none" w:sz="0" w:space="0" w:color="auto"/>
            <w:bottom w:val="none" w:sz="0" w:space="0" w:color="auto"/>
            <w:right w:val="none" w:sz="0" w:space="0" w:color="auto"/>
          </w:divBdr>
        </w:div>
        <w:div w:id="83168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mailto:luisa.esposito@mocaviventures.com" TargetMode="External"/><Relationship Id="rId4" Type="http://schemas.openxmlformats.org/officeDocument/2006/relationships/webSettings" Target="webSettings.xml"/><Relationship Id="rId9" Type="http://schemas.openxmlformats.org/officeDocument/2006/relationships/hyperlink" Target="http://www.qualescegliere.it/black-friday-2016-amazon-i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3</cp:revision>
  <cp:lastPrinted>2016-11-22T16:04:00Z</cp:lastPrinted>
  <dcterms:created xsi:type="dcterms:W3CDTF">2016-11-22T12:08:00Z</dcterms:created>
  <dcterms:modified xsi:type="dcterms:W3CDTF">2016-11-22T16:05:00Z</dcterms:modified>
</cp:coreProperties>
</file>