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37B04E" w14:textId="77777777" w:rsidR="00B14F12" w:rsidRDefault="00B14F12" w:rsidP="000E1261">
      <w:pPr>
        <w:jc w:val="center"/>
        <w:rPr>
          <w:rFonts w:ascii="Helvetica" w:hAnsi="Helvetica"/>
          <w:b/>
          <w:sz w:val="28"/>
          <w:szCs w:val="28"/>
        </w:rPr>
      </w:pPr>
    </w:p>
    <w:p w14:paraId="68D2FFC2" w14:textId="6146D745" w:rsidR="00C521C2" w:rsidRPr="00B93694" w:rsidRDefault="00AE5E36" w:rsidP="000E1261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Siglato l’a</w:t>
      </w:r>
      <w:r w:rsidR="00C521C2" w:rsidRPr="00B93694">
        <w:rPr>
          <w:rFonts w:ascii="Helvetica" w:hAnsi="Helvetica"/>
          <w:b/>
          <w:sz w:val="28"/>
          <w:szCs w:val="28"/>
        </w:rPr>
        <w:t xml:space="preserve">ccordo tra l’Organizzazione Turistica Regionale del Luganese e Travel </w:t>
      </w:r>
      <w:proofErr w:type="gramStart"/>
      <w:r w:rsidR="00C521C2" w:rsidRPr="00B93694">
        <w:rPr>
          <w:rFonts w:ascii="Helvetica" w:hAnsi="Helvetica"/>
          <w:b/>
          <w:sz w:val="28"/>
          <w:szCs w:val="28"/>
        </w:rPr>
        <w:t>Appeal</w:t>
      </w:r>
      <w:proofErr w:type="gramEnd"/>
    </w:p>
    <w:p w14:paraId="01AAA0B4" w14:textId="145C1418" w:rsidR="00C521C2" w:rsidRPr="00665EAA" w:rsidRDefault="00AE5E36" w:rsidP="00AE5E36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L’Ente di Lugano sarà la prima destinazione a livello internazionale a usufruire di uno strumento di analisi dei Big Data del settore turismo che gli permetterà di </w:t>
      </w:r>
      <w:proofErr w:type="gramStart"/>
      <w:r>
        <w:rPr>
          <w:rFonts w:ascii="Helvetica" w:hAnsi="Helvetica"/>
        </w:rPr>
        <w:t>effettuare</w:t>
      </w:r>
      <w:proofErr w:type="gramEnd"/>
      <w:r>
        <w:rPr>
          <w:rFonts w:ascii="Helvetica" w:hAnsi="Helvetica"/>
        </w:rPr>
        <w:t xml:space="preserve"> scelte strategiche più consapevoli a favore dei propri cittadini e dei turisti.</w:t>
      </w:r>
    </w:p>
    <w:p w14:paraId="09E3CA19" w14:textId="77777777" w:rsidR="00C521C2" w:rsidRDefault="00C521C2" w:rsidP="00C521C2">
      <w:pPr>
        <w:rPr>
          <w:rFonts w:ascii="Helvetica" w:hAnsi="Helvetica"/>
        </w:rPr>
      </w:pPr>
    </w:p>
    <w:p w14:paraId="067371B6" w14:textId="77777777" w:rsidR="00B14F12" w:rsidRPr="00665EAA" w:rsidRDefault="00B14F12" w:rsidP="00C521C2">
      <w:pPr>
        <w:rPr>
          <w:rFonts w:ascii="Helvetica" w:hAnsi="Helvetica"/>
        </w:rPr>
      </w:pPr>
    </w:p>
    <w:p w14:paraId="02CCD71D" w14:textId="77777777" w:rsidR="00C521C2" w:rsidRPr="00C521C2" w:rsidRDefault="00C521C2" w:rsidP="00C521C2">
      <w:pPr>
        <w:rPr>
          <w:rFonts w:ascii="Helvetica" w:hAnsi="Helvetica"/>
          <w:sz w:val="24"/>
          <w:szCs w:val="24"/>
        </w:rPr>
      </w:pPr>
      <w:r w:rsidRPr="00C521C2">
        <w:rPr>
          <w:rFonts w:ascii="Helvetica" w:hAnsi="Helvetica"/>
          <w:sz w:val="24"/>
          <w:szCs w:val="24"/>
        </w:rPr>
        <w:t xml:space="preserve">E’ stato siglato nei giorni scorsi l’accordo tra l’Organizzazione Turistica Regionale del Luganese e Travel </w:t>
      </w:r>
      <w:proofErr w:type="gramStart"/>
      <w:r w:rsidRPr="00C521C2">
        <w:rPr>
          <w:rFonts w:ascii="Helvetica" w:hAnsi="Helvetica"/>
          <w:sz w:val="24"/>
          <w:szCs w:val="24"/>
        </w:rPr>
        <w:t>Appeal</w:t>
      </w:r>
      <w:proofErr w:type="gramEnd"/>
      <w:r w:rsidRPr="00C521C2">
        <w:rPr>
          <w:rFonts w:ascii="Helvetica" w:hAnsi="Helvetica"/>
          <w:sz w:val="24"/>
          <w:szCs w:val="24"/>
        </w:rPr>
        <w:t xml:space="preserve"> per la realizzazione di un lavoro di </w:t>
      </w:r>
      <w:r w:rsidRPr="00C521C2">
        <w:rPr>
          <w:rFonts w:ascii="Helvetica" w:hAnsi="Helvetica"/>
          <w:b/>
          <w:sz w:val="24"/>
          <w:szCs w:val="24"/>
        </w:rPr>
        <w:t>analisi sulla percezione del territorio da parte dei turisti</w:t>
      </w:r>
      <w:r w:rsidRPr="00C521C2">
        <w:rPr>
          <w:rFonts w:ascii="Helvetica" w:hAnsi="Helvetica"/>
          <w:sz w:val="24"/>
          <w:szCs w:val="24"/>
        </w:rPr>
        <w:t xml:space="preserve"> e per la </w:t>
      </w:r>
      <w:r w:rsidRPr="00C521C2">
        <w:rPr>
          <w:rFonts w:ascii="Helvetica" w:hAnsi="Helvetica"/>
          <w:b/>
          <w:sz w:val="24"/>
          <w:szCs w:val="24"/>
        </w:rPr>
        <w:t>costruzione di un cruscotto online in tempo reale</w:t>
      </w:r>
      <w:r w:rsidRPr="00C521C2">
        <w:rPr>
          <w:rFonts w:ascii="Helvetica" w:hAnsi="Helvetica"/>
          <w:sz w:val="24"/>
          <w:szCs w:val="24"/>
        </w:rPr>
        <w:t xml:space="preserve"> che permetta di tenere sotto controllo tutte le dimensioni </w:t>
      </w:r>
      <w:r w:rsidRPr="00C521C2">
        <w:rPr>
          <w:rFonts w:ascii="Helvetica" w:hAnsi="Helvetica"/>
          <w:b/>
          <w:sz w:val="24"/>
          <w:szCs w:val="24"/>
        </w:rPr>
        <w:t>utili a capire i bisogni dei viaggiatori</w:t>
      </w:r>
      <w:r w:rsidRPr="00C521C2">
        <w:rPr>
          <w:rFonts w:ascii="Helvetica" w:hAnsi="Helvetica"/>
          <w:sz w:val="24"/>
          <w:szCs w:val="24"/>
        </w:rPr>
        <w:t xml:space="preserve">, i punti di forza e di debolezza del territorio e gli indicatori turistici di </w:t>
      </w:r>
      <w:proofErr w:type="spellStart"/>
      <w:r w:rsidRPr="00C521C2">
        <w:rPr>
          <w:rFonts w:ascii="Helvetica" w:hAnsi="Helvetica"/>
          <w:sz w:val="24"/>
          <w:szCs w:val="24"/>
        </w:rPr>
        <w:t>reputation</w:t>
      </w:r>
      <w:proofErr w:type="spellEnd"/>
      <w:r w:rsidRPr="00C521C2">
        <w:rPr>
          <w:rFonts w:ascii="Helvetica" w:hAnsi="Helvetica"/>
          <w:sz w:val="24"/>
          <w:szCs w:val="24"/>
        </w:rPr>
        <w:t xml:space="preserve"> per i vari segmenti del mercato.</w:t>
      </w:r>
    </w:p>
    <w:p w14:paraId="07651639" w14:textId="77777777" w:rsidR="00C521C2" w:rsidRPr="00C521C2" w:rsidRDefault="00C521C2" w:rsidP="00C521C2">
      <w:pPr>
        <w:rPr>
          <w:rFonts w:ascii="Helvetica" w:hAnsi="Helvetica"/>
          <w:sz w:val="24"/>
          <w:szCs w:val="24"/>
        </w:rPr>
      </w:pPr>
      <w:r w:rsidRPr="00C521C2">
        <w:rPr>
          <w:rFonts w:ascii="Helvetica" w:hAnsi="Helvetica"/>
          <w:sz w:val="24"/>
          <w:szCs w:val="24"/>
        </w:rPr>
        <w:t xml:space="preserve">L’algoritmo Big Data di Travel </w:t>
      </w:r>
      <w:proofErr w:type="gramStart"/>
      <w:r w:rsidRPr="00C521C2">
        <w:rPr>
          <w:rFonts w:ascii="Helvetica" w:hAnsi="Helvetica"/>
          <w:sz w:val="24"/>
          <w:szCs w:val="24"/>
        </w:rPr>
        <w:t>Appeal</w:t>
      </w:r>
      <w:proofErr w:type="gramEnd"/>
      <w:r w:rsidRPr="00C521C2">
        <w:rPr>
          <w:rFonts w:ascii="Helvetica" w:hAnsi="Helvetica"/>
          <w:sz w:val="24"/>
          <w:szCs w:val="24"/>
        </w:rPr>
        <w:t xml:space="preserve"> analizza milioni di recensioni e conversazioni sui social media, i</w:t>
      </w:r>
      <w:bookmarkStart w:id="0" w:name="_GoBack"/>
      <w:bookmarkEnd w:id="0"/>
      <w:r w:rsidRPr="00C521C2">
        <w:rPr>
          <w:rFonts w:ascii="Helvetica" w:hAnsi="Helvetica"/>
          <w:sz w:val="24"/>
          <w:szCs w:val="24"/>
        </w:rPr>
        <w:t xml:space="preserve">n più lingue, e permette di capire da diversi punti di vista come viene percepita l’offerta turistica sia nel suo complesso sia in specifici segmenti (ad esempio solo i trasporti o solo gli hotel a 4 stelle </w:t>
      </w:r>
      <w:proofErr w:type="spellStart"/>
      <w:r w:rsidRPr="00C521C2">
        <w:rPr>
          <w:rFonts w:ascii="Helvetica" w:hAnsi="Helvetica"/>
          <w:sz w:val="24"/>
          <w:szCs w:val="24"/>
        </w:rPr>
        <w:t>ecc</w:t>
      </w:r>
      <w:proofErr w:type="spellEnd"/>
      <w:r w:rsidRPr="00C521C2">
        <w:rPr>
          <w:rFonts w:ascii="Helvetica" w:hAnsi="Helvetica"/>
          <w:sz w:val="24"/>
          <w:szCs w:val="24"/>
        </w:rPr>
        <w:t>).</w:t>
      </w:r>
    </w:p>
    <w:p w14:paraId="4C1230C0" w14:textId="77777777" w:rsidR="00C521C2" w:rsidRPr="00C521C2" w:rsidRDefault="00C521C2" w:rsidP="00C521C2">
      <w:pPr>
        <w:rPr>
          <w:rFonts w:ascii="Helvetica" w:hAnsi="Helvetica"/>
          <w:sz w:val="24"/>
          <w:szCs w:val="24"/>
        </w:rPr>
      </w:pPr>
      <w:r w:rsidRPr="00C521C2">
        <w:rPr>
          <w:rFonts w:ascii="Helvetica" w:hAnsi="Helvetica"/>
          <w:sz w:val="24"/>
          <w:szCs w:val="24"/>
        </w:rPr>
        <w:t xml:space="preserve">Inoltre si analizza la capacità di comunicazione digitale del sistema turistico luganese, dalla qualità dei siti web fino all’efficacia dei contenuti, evidenziando quali sono le </w:t>
      </w:r>
      <w:proofErr w:type="gramStart"/>
      <w:r w:rsidRPr="00C521C2">
        <w:rPr>
          <w:rFonts w:ascii="Helvetica" w:hAnsi="Helvetica"/>
          <w:sz w:val="24"/>
          <w:szCs w:val="24"/>
        </w:rPr>
        <w:t>priorità</w:t>
      </w:r>
      <w:proofErr w:type="gramEnd"/>
      <w:r w:rsidRPr="00C521C2">
        <w:rPr>
          <w:rFonts w:ascii="Helvetica" w:hAnsi="Helvetica"/>
          <w:sz w:val="24"/>
          <w:szCs w:val="24"/>
        </w:rPr>
        <w:t xml:space="preserve"> per essere più rilevanti nei confronti di turisti e viaggiatori.</w:t>
      </w:r>
    </w:p>
    <w:p w14:paraId="70E5077A" w14:textId="77777777" w:rsidR="00C521C2" w:rsidRPr="00C521C2" w:rsidRDefault="00C521C2" w:rsidP="00C521C2">
      <w:pPr>
        <w:rPr>
          <w:rFonts w:ascii="Helvetica" w:hAnsi="Helvetica"/>
          <w:sz w:val="24"/>
          <w:szCs w:val="24"/>
        </w:rPr>
      </w:pPr>
    </w:p>
    <w:p w14:paraId="1D5CBB8C" w14:textId="77777777" w:rsidR="00C521C2" w:rsidRPr="00C521C2" w:rsidRDefault="00C521C2" w:rsidP="00C521C2">
      <w:pPr>
        <w:rPr>
          <w:rFonts w:ascii="Helvetica" w:hAnsi="Helvetica"/>
          <w:i/>
          <w:sz w:val="24"/>
          <w:szCs w:val="24"/>
        </w:rPr>
      </w:pPr>
      <w:r w:rsidRPr="00C521C2">
        <w:rPr>
          <w:rFonts w:ascii="Helvetica" w:hAnsi="Helvetica"/>
          <w:i/>
          <w:sz w:val="24"/>
          <w:szCs w:val="24"/>
        </w:rPr>
        <w:t xml:space="preserve">“I Big Data sono uno strumento per capire meglio quello che sta succedendo nel territorio” </w:t>
      </w:r>
      <w:r w:rsidRPr="00C521C2">
        <w:rPr>
          <w:rFonts w:ascii="Helvetica" w:hAnsi="Helvetica"/>
          <w:sz w:val="24"/>
          <w:szCs w:val="24"/>
        </w:rPr>
        <w:t xml:space="preserve">dice Mirko </w:t>
      </w:r>
      <w:proofErr w:type="spellStart"/>
      <w:r w:rsidRPr="00C521C2">
        <w:rPr>
          <w:rFonts w:ascii="Helvetica" w:hAnsi="Helvetica"/>
          <w:sz w:val="24"/>
          <w:szCs w:val="24"/>
        </w:rPr>
        <w:t>Lalli</w:t>
      </w:r>
      <w:proofErr w:type="spellEnd"/>
      <w:r w:rsidRPr="00C521C2">
        <w:rPr>
          <w:rFonts w:ascii="Helvetica" w:hAnsi="Helvetica"/>
          <w:sz w:val="24"/>
          <w:szCs w:val="24"/>
        </w:rPr>
        <w:t xml:space="preserve">, CEO di Travel </w:t>
      </w:r>
      <w:proofErr w:type="gramStart"/>
      <w:r w:rsidRPr="00C521C2">
        <w:rPr>
          <w:rFonts w:ascii="Helvetica" w:hAnsi="Helvetica"/>
          <w:sz w:val="24"/>
          <w:szCs w:val="24"/>
        </w:rPr>
        <w:t>Appeal</w:t>
      </w:r>
      <w:proofErr w:type="gramEnd"/>
      <w:r w:rsidRPr="00C521C2">
        <w:rPr>
          <w:rFonts w:ascii="Helvetica" w:hAnsi="Helvetica"/>
          <w:sz w:val="24"/>
          <w:szCs w:val="24"/>
        </w:rPr>
        <w:t>,</w:t>
      </w:r>
      <w:r w:rsidRPr="00C521C2">
        <w:rPr>
          <w:rFonts w:ascii="Helvetica" w:hAnsi="Helvetica"/>
          <w:i/>
          <w:sz w:val="24"/>
          <w:szCs w:val="24"/>
        </w:rPr>
        <w:t xml:space="preserve"> “e hanno un importante risultato: quello di aiutare a decidere più velocemente e con più efficacia dove concentrare gli sforzi e le risorse per migliorare la situazione.”</w:t>
      </w:r>
    </w:p>
    <w:p w14:paraId="0993B6D0" w14:textId="77777777" w:rsidR="00C521C2" w:rsidRPr="00C521C2" w:rsidRDefault="00C521C2" w:rsidP="00C521C2">
      <w:pPr>
        <w:rPr>
          <w:rFonts w:ascii="Helvetica" w:hAnsi="Helvetica"/>
          <w:sz w:val="24"/>
          <w:szCs w:val="24"/>
        </w:rPr>
      </w:pPr>
    </w:p>
    <w:p w14:paraId="02D911F3" w14:textId="02D1E6F0" w:rsidR="00C521C2" w:rsidRPr="00C521C2" w:rsidRDefault="00C521C2" w:rsidP="00C521C2">
      <w:pPr>
        <w:rPr>
          <w:rFonts w:ascii="Helvetica" w:hAnsi="Helvetica"/>
          <w:sz w:val="24"/>
          <w:szCs w:val="24"/>
        </w:rPr>
      </w:pPr>
      <w:r w:rsidRPr="00C521C2">
        <w:rPr>
          <w:rFonts w:ascii="Helvetica" w:hAnsi="Helvetica"/>
          <w:sz w:val="24"/>
          <w:szCs w:val="24"/>
        </w:rPr>
        <w:t>L’Organizzazione Turistica Regionale del Luganese è una delle prime destinazioni al mondo che realizza un’infrastruttura tecnologica permanente a supporto d</w:t>
      </w:r>
      <w:r w:rsidR="000E1261">
        <w:rPr>
          <w:rFonts w:ascii="Helvetica" w:hAnsi="Helvetica"/>
          <w:sz w:val="24"/>
          <w:szCs w:val="24"/>
        </w:rPr>
        <w:t>i</w:t>
      </w:r>
      <w:r w:rsidRPr="00C521C2">
        <w:rPr>
          <w:rFonts w:ascii="Helvetica" w:hAnsi="Helvetica"/>
          <w:sz w:val="24"/>
          <w:szCs w:val="24"/>
        </w:rPr>
        <w:t xml:space="preserve"> decisioni strategiche</w:t>
      </w:r>
      <w:r w:rsidR="000E1261">
        <w:rPr>
          <w:rFonts w:ascii="Helvetica" w:hAnsi="Helvetica"/>
          <w:sz w:val="24"/>
          <w:szCs w:val="24"/>
        </w:rPr>
        <w:t xml:space="preserve"> e più consapevoli</w:t>
      </w:r>
      <w:r w:rsidRPr="00C521C2">
        <w:rPr>
          <w:rFonts w:ascii="Helvetica" w:hAnsi="Helvetica"/>
          <w:sz w:val="24"/>
          <w:szCs w:val="24"/>
        </w:rPr>
        <w:t xml:space="preserve"> in ambito turistico e che mette a disposizione degli operatori economici del settore dati aggiornati in tempo reale per il miglioramento continuo dell’offerta turistica e dell’esperienza dei viaggiatori.</w:t>
      </w:r>
    </w:p>
    <w:p w14:paraId="5C923639" w14:textId="77777777" w:rsidR="00C521C2" w:rsidRPr="00C521C2" w:rsidRDefault="00C521C2" w:rsidP="00C521C2">
      <w:pPr>
        <w:rPr>
          <w:rFonts w:ascii="Helvetica" w:hAnsi="Helvetica"/>
          <w:sz w:val="24"/>
          <w:szCs w:val="24"/>
        </w:rPr>
      </w:pPr>
    </w:p>
    <w:p w14:paraId="0F18E6A8" w14:textId="0AFE7D8B" w:rsidR="00C521C2" w:rsidRPr="00C521C2" w:rsidRDefault="00C521C2" w:rsidP="00C521C2">
      <w:pPr>
        <w:rPr>
          <w:rFonts w:ascii="Helvetica" w:hAnsi="Helvetica"/>
          <w:sz w:val="24"/>
          <w:szCs w:val="24"/>
        </w:rPr>
      </w:pPr>
      <w:r w:rsidRPr="00C521C2">
        <w:rPr>
          <w:rFonts w:ascii="Helvetica" w:hAnsi="Helvetica"/>
          <w:sz w:val="24"/>
          <w:szCs w:val="24"/>
        </w:rPr>
        <w:lastRenderedPageBreak/>
        <w:t xml:space="preserve">La specificità del progetto sta nel fatto che si offre all’Organizzazione Turistica Regionale del Luganese una visione aggregata </w:t>
      </w:r>
      <w:proofErr w:type="gramStart"/>
      <w:r w:rsidRPr="00C521C2">
        <w:rPr>
          <w:rFonts w:ascii="Helvetica" w:hAnsi="Helvetica"/>
          <w:sz w:val="24"/>
          <w:szCs w:val="24"/>
        </w:rPr>
        <w:t xml:space="preserve">di </w:t>
      </w:r>
      <w:proofErr w:type="gramEnd"/>
      <w:r w:rsidRPr="00C521C2">
        <w:rPr>
          <w:rFonts w:ascii="Helvetica" w:hAnsi="Helvetica"/>
          <w:sz w:val="24"/>
          <w:szCs w:val="24"/>
        </w:rPr>
        <w:t>indicatori e tendenze a livello territoriale, mentre gli albergatori, i ristoratori, e in genere tutti i singoli operatori turistici e culturali,  possono avere i dati specifici relativi alla propria attività, favorendo così un processo virtuoso di miglioramento a due direzioni.</w:t>
      </w:r>
    </w:p>
    <w:p w14:paraId="49556909" w14:textId="77777777" w:rsidR="00C521C2" w:rsidRDefault="00C521C2" w:rsidP="00C521C2">
      <w:pPr>
        <w:rPr>
          <w:rFonts w:ascii="Helvetica" w:hAnsi="Helvetica"/>
        </w:rPr>
      </w:pPr>
    </w:p>
    <w:p w14:paraId="15DE10A3" w14:textId="77777777" w:rsidR="00B14F12" w:rsidRDefault="00B14F12" w:rsidP="00C521C2">
      <w:pPr>
        <w:rPr>
          <w:rFonts w:ascii="Helvetica" w:hAnsi="Helvetica"/>
        </w:rPr>
      </w:pPr>
    </w:p>
    <w:p w14:paraId="0330F591" w14:textId="77777777" w:rsidR="00B14F12" w:rsidRDefault="00B14F12" w:rsidP="00C521C2">
      <w:pPr>
        <w:rPr>
          <w:rFonts w:ascii="Helvetica" w:hAnsi="Helvetica"/>
        </w:rPr>
      </w:pPr>
    </w:p>
    <w:p w14:paraId="08495F92" w14:textId="77777777" w:rsidR="00B14F12" w:rsidRDefault="00B14F12" w:rsidP="00C521C2">
      <w:pPr>
        <w:rPr>
          <w:rFonts w:ascii="Helvetica" w:hAnsi="Helvetica"/>
        </w:rPr>
      </w:pPr>
    </w:p>
    <w:p w14:paraId="076818EE" w14:textId="307A85BC" w:rsidR="00C521C2" w:rsidRPr="00C521C2" w:rsidRDefault="00C521C2" w:rsidP="00C521C2">
      <w:pPr>
        <w:rPr>
          <w:rFonts w:ascii="Helvetica" w:hAnsi="Helvetica"/>
          <w:b/>
          <w:szCs w:val="22"/>
        </w:rPr>
      </w:pPr>
      <w:r w:rsidRPr="00C521C2">
        <w:rPr>
          <w:rFonts w:ascii="Helvetica" w:hAnsi="Helvetica"/>
          <w:b/>
          <w:szCs w:val="22"/>
        </w:rPr>
        <w:t>Per maggiori informazioni:</w:t>
      </w:r>
    </w:p>
    <w:p w14:paraId="48E01187" w14:textId="77777777" w:rsidR="00C521C2" w:rsidRPr="00C521C2" w:rsidRDefault="00B14F12" w:rsidP="00C521C2">
      <w:pPr>
        <w:spacing w:before="100" w:beforeAutospacing="1" w:after="100" w:afterAutospacing="1" w:line="240" w:lineRule="auto"/>
        <w:rPr>
          <w:rFonts w:ascii="Helvetica" w:hAnsi="Helvetica"/>
          <w:color w:val="auto"/>
          <w:szCs w:val="22"/>
          <w:lang w:val="en-US"/>
        </w:rPr>
      </w:pPr>
      <w:hyperlink r:id="rId7" w:history="1">
        <w:r w:rsidR="00C521C2" w:rsidRPr="00C521C2">
          <w:rPr>
            <w:rStyle w:val="Hyperlink"/>
            <w:rFonts w:ascii="Helvetica" w:hAnsi="Helvetica" w:cs="Times New Roman"/>
            <w:szCs w:val="22"/>
            <w:lang w:eastAsia="en-US"/>
          </w:rPr>
          <w:t>Travel Appeal</w:t>
        </w:r>
      </w:hyperlink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è una startup incubata da </w:t>
      </w:r>
      <w:hyperlink r:id="rId8" w:history="1">
        <w:r w:rsidR="00C521C2" w:rsidRPr="00C521C2">
          <w:rPr>
            <w:rStyle w:val="Hyperlink"/>
            <w:rFonts w:ascii="Helvetica" w:hAnsi="Helvetica"/>
            <w:szCs w:val="22"/>
            <w:lang w:val="en-US"/>
          </w:rPr>
          <w:t>H-FARM</w:t>
        </w:r>
      </w:hyperlink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che si occupa di comunicazione digitale e big data </w:t>
      </w:r>
      <w:proofErr w:type="spell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analytics</w:t>
      </w:r>
      <w:proofErr w:type="spell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per il mondo del turismo. Travel </w:t>
      </w:r>
      <w:proofErr w:type="gram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Appeal</w:t>
      </w:r>
      <w:proofErr w:type="gram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Index è il “motore” realizzato da Travel Appeal per raccogliere e analizzare i dati delle destinazioni e, attraverso un algoritmo proprietario, fornire un punteggio normalizzato. Il TAI è composto </w:t>
      </w:r>
      <w:proofErr w:type="gram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da</w:t>
      </w:r>
      <w:proofErr w:type="gram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un </w:t>
      </w:r>
      <w:proofErr w:type="spell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crawler</w:t>
      </w:r>
      <w:proofErr w:type="spell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per raccogliere i dati e da un </w:t>
      </w:r>
      <w:proofErr w:type="spell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engine</w:t>
      </w:r>
      <w:proofErr w:type="spell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semantico per l’interpretazione degli stessi. Travel </w:t>
      </w:r>
      <w:proofErr w:type="gram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Appeal</w:t>
      </w:r>
      <w:proofErr w:type="gram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Index è alla base di svariati prodotti per l’analisi e il monitoraggio della reputazione sul web di strutture ricettive, città, regioni e territori. Il primo prodotto già sul mercato è un </w:t>
      </w:r>
      <w:proofErr w:type="spell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Reputation</w:t>
      </w:r>
      <w:proofErr w:type="spell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Manager di nuova generazione destinato alle strutture del mondo alberghiero </w:t>
      </w:r>
      <w:proofErr w:type="gramStart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>e</w:t>
      </w:r>
      <w:proofErr w:type="gramEnd"/>
      <w:r w:rsidR="00C521C2" w:rsidRPr="00C521C2">
        <w:rPr>
          <w:rFonts w:ascii="Helvetica" w:hAnsi="Helvetica" w:cs="Times New Roman"/>
          <w:color w:val="auto"/>
          <w:szCs w:val="22"/>
          <w:lang w:eastAsia="en-US"/>
        </w:rPr>
        <w:t xml:space="preserve"> extra alberghiero che offre strumenti automatizzati per migliorare l’appeal, fornendo indicazioni strategiche e le azioni pratiche, monitorando e misurando i risultati ottenuti in tempo reale.</w:t>
      </w:r>
      <w:r w:rsidR="00C521C2" w:rsidRPr="00C521C2">
        <w:rPr>
          <w:rFonts w:ascii="Helvetica" w:hAnsi="Helvetica"/>
          <w:color w:val="auto"/>
          <w:szCs w:val="22"/>
          <w:lang w:val="en-US"/>
        </w:rPr>
        <w:t xml:space="preserve"> </w:t>
      </w:r>
      <w:proofErr w:type="spellStart"/>
      <w:r w:rsidR="00C521C2" w:rsidRPr="00C521C2">
        <w:rPr>
          <w:rFonts w:ascii="Helvetica" w:hAnsi="Helvetica" w:cs="Times"/>
          <w:color w:val="auto"/>
          <w:szCs w:val="22"/>
          <w:lang w:val="en-US"/>
        </w:rPr>
        <w:t>Fondata</w:t>
      </w:r>
      <w:proofErr w:type="spellEnd"/>
      <w:r w:rsidR="00C521C2" w:rsidRPr="00C521C2">
        <w:rPr>
          <w:rFonts w:ascii="Helvetica" w:hAnsi="Helvetica" w:cs="Times"/>
          <w:color w:val="auto"/>
          <w:szCs w:val="22"/>
          <w:lang w:val="en-US"/>
        </w:rPr>
        <w:t xml:space="preserve"> </w:t>
      </w:r>
      <w:proofErr w:type="spellStart"/>
      <w:r w:rsidR="00C521C2" w:rsidRPr="00C521C2">
        <w:rPr>
          <w:rFonts w:ascii="Helvetica" w:hAnsi="Helvetica" w:cs="Times"/>
          <w:color w:val="auto"/>
          <w:szCs w:val="22"/>
          <w:lang w:val="en-US"/>
        </w:rPr>
        <w:t>nel</w:t>
      </w:r>
      <w:proofErr w:type="spellEnd"/>
      <w:r w:rsidR="00C521C2" w:rsidRPr="00C521C2">
        <w:rPr>
          <w:rFonts w:ascii="Helvetica" w:hAnsi="Helvetica" w:cs="Times"/>
          <w:color w:val="auto"/>
          <w:szCs w:val="22"/>
          <w:lang w:val="en-US"/>
        </w:rPr>
        <w:t xml:space="preserve"> </w:t>
      </w:r>
      <w:proofErr w:type="spellStart"/>
      <w:r w:rsidR="00C521C2" w:rsidRPr="00C521C2">
        <w:rPr>
          <w:rFonts w:ascii="Helvetica" w:hAnsi="Helvetica" w:cs="Times"/>
          <w:color w:val="auto"/>
          <w:szCs w:val="22"/>
          <w:lang w:val="en-US"/>
        </w:rPr>
        <w:t>novembre</w:t>
      </w:r>
      <w:proofErr w:type="spellEnd"/>
      <w:r w:rsidR="00C521C2" w:rsidRPr="00C521C2">
        <w:rPr>
          <w:rFonts w:ascii="Helvetica" w:hAnsi="Helvetica" w:cs="Times"/>
          <w:color w:val="auto"/>
          <w:szCs w:val="22"/>
          <w:lang w:val="en-US"/>
        </w:rPr>
        <w:t xml:space="preserve"> 2013, </w:t>
      </w:r>
      <w:proofErr w:type="spellStart"/>
      <w:proofErr w:type="gramStart"/>
      <w:r w:rsidR="00C521C2" w:rsidRPr="00C521C2">
        <w:rPr>
          <w:rFonts w:ascii="Helvetica" w:hAnsi="Helvetica"/>
          <w:color w:val="auto"/>
          <w:szCs w:val="22"/>
          <w:lang w:val="en-US"/>
        </w:rPr>
        <w:t>il</w:t>
      </w:r>
      <w:proofErr w:type="spellEnd"/>
      <w:proofErr w:type="gramEnd"/>
      <w:r w:rsidR="00C521C2" w:rsidRPr="00C521C2">
        <w:rPr>
          <w:rFonts w:ascii="Helvetica" w:hAnsi="Helvetica"/>
          <w:color w:val="auto"/>
          <w:szCs w:val="22"/>
          <w:lang w:val="en-US"/>
        </w:rPr>
        <w:t xml:space="preserve"> team è </w:t>
      </w:r>
      <w:proofErr w:type="spellStart"/>
      <w:r w:rsidR="00C521C2" w:rsidRPr="00C521C2">
        <w:rPr>
          <w:rFonts w:ascii="Helvetica" w:hAnsi="Helvetica"/>
          <w:color w:val="auto"/>
          <w:szCs w:val="22"/>
          <w:lang w:val="en-US"/>
        </w:rPr>
        <w:t>attualmente</w:t>
      </w:r>
      <w:proofErr w:type="spellEnd"/>
      <w:r w:rsidR="00C521C2" w:rsidRPr="00C521C2">
        <w:rPr>
          <w:rFonts w:ascii="Helvetica" w:hAnsi="Helvetica"/>
          <w:color w:val="auto"/>
          <w:szCs w:val="22"/>
          <w:lang w:val="en-US"/>
        </w:rPr>
        <w:t xml:space="preserve"> </w:t>
      </w:r>
      <w:proofErr w:type="spellStart"/>
      <w:r w:rsidR="00C521C2" w:rsidRPr="00C521C2">
        <w:rPr>
          <w:rFonts w:ascii="Helvetica" w:hAnsi="Helvetica"/>
          <w:color w:val="auto"/>
          <w:szCs w:val="22"/>
          <w:lang w:val="en-US"/>
        </w:rPr>
        <w:t>composto</w:t>
      </w:r>
      <w:proofErr w:type="spellEnd"/>
      <w:r w:rsidR="00C521C2" w:rsidRPr="00C521C2">
        <w:rPr>
          <w:rFonts w:ascii="Helvetica" w:hAnsi="Helvetica"/>
          <w:color w:val="auto"/>
          <w:szCs w:val="22"/>
          <w:lang w:val="en-US"/>
        </w:rPr>
        <w:t xml:space="preserve"> da 9 </w:t>
      </w:r>
      <w:proofErr w:type="spellStart"/>
      <w:r w:rsidR="00C521C2" w:rsidRPr="00C521C2">
        <w:rPr>
          <w:rFonts w:ascii="Helvetica" w:hAnsi="Helvetica"/>
          <w:color w:val="auto"/>
          <w:szCs w:val="22"/>
          <w:lang w:val="en-US"/>
        </w:rPr>
        <w:t>persone</w:t>
      </w:r>
      <w:proofErr w:type="spellEnd"/>
      <w:r w:rsidR="00C521C2" w:rsidRPr="00C521C2">
        <w:rPr>
          <w:rFonts w:ascii="Helvetica" w:hAnsi="Helvetica"/>
          <w:color w:val="auto"/>
          <w:szCs w:val="22"/>
          <w:lang w:val="en-US"/>
        </w:rPr>
        <w:t>.</w:t>
      </w:r>
    </w:p>
    <w:p w14:paraId="3F911556" w14:textId="77777777" w:rsidR="00C521C2" w:rsidRDefault="00C521C2" w:rsidP="00C521C2">
      <w:pPr>
        <w:rPr>
          <w:rFonts w:ascii="Helvetica" w:hAnsi="Helvetica"/>
        </w:rPr>
      </w:pPr>
    </w:p>
    <w:p w14:paraId="707161D2" w14:textId="77777777" w:rsidR="00C521C2" w:rsidRDefault="00C521C2" w:rsidP="00C521C2">
      <w:pPr>
        <w:rPr>
          <w:rFonts w:ascii="Helvetica" w:hAnsi="Helvetica"/>
        </w:rPr>
      </w:pPr>
    </w:p>
    <w:p w14:paraId="48C2A9CD" w14:textId="7BF2A4DF" w:rsidR="00C521C2" w:rsidRPr="00C521C2" w:rsidRDefault="00C521C2" w:rsidP="00C521C2">
      <w:pPr>
        <w:rPr>
          <w:rFonts w:ascii="Helvetica" w:hAnsi="Helvetica"/>
          <w:b/>
          <w:sz w:val="20"/>
        </w:rPr>
      </w:pPr>
      <w:r w:rsidRPr="00C521C2">
        <w:rPr>
          <w:rFonts w:ascii="Helvetica" w:hAnsi="Helvetica"/>
          <w:b/>
          <w:sz w:val="20"/>
        </w:rPr>
        <w:t>Ufficio Stampa</w:t>
      </w:r>
      <w:r>
        <w:rPr>
          <w:rFonts w:ascii="Helvetica" w:hAnsi="Helvetica"/>
          <w:b/>
          <w:sz w:val="20"/>
        </w:rPr>
        <w:t xml:space="preserve"> - </w:t>
      </w:r>
      <w:r w:rsidRPr="00C521C2">
        <w:rPr>
          <w:rFonts w:ascii="Helvetica" w:hAnsi="Helvetica"/>
          <w:b/>
          <w:sz w:val="20"/>
        </w:rPr>
        <w:t>Yellow Chip</w:t>
      </w:r>
    </w:p>
    <w:p w14:paraId="42F6AF35" w14:textId="213F0B3C" w:rsidR="00C521C2" w:rsidRPr="00C521C2" w:rsidRDefault="00C521C2" w:rsidP="00C521C2">
      <w:pPr>
        <w:rPr>
          <w:rFonts w:ascii="Helvetica" w:hAnsi="Helvetica"/>
          <w:sz w:val="20"/>
        </w:rPr>
      </w:pPr>
      <w:r w:rsidRPr="00C521C2">
        <w:rPr>
          <w:rFonts w:ascii="Helvetica" w:hAnsi="Helvetica"/>
          <w:sz w:val="20"/>
        </w:rPr>
        <w:t xml:space="preserve">Alessia Carpinelli Tricarico – </w:t>
      </w:r>
      <w:hyperlink r:id="rId9" w:history="1">
        <w:r w:rsidRPr="00C521C2">
          <w:rPr>
            <w:rStyle w:val="Hyperlink"/>
            <w:rFonts w:ascii="Helvetica" w:hAnsi="Helvetica"/>
            <w:sz w:val="20"/>
          </w:rPr>
          <w:t>atricarico@yellowchip.it</w:t>
        </w:r>
      </w:hyperlink>
      <w:r w:rsidRPr="00C521C2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 +39 </w:t>
      </w:r>
      <w:r w:rsidRPr="00C521C2">
        <w:rPr>
          <w:rFonts w:ascii="Helvetica" w:hAnsi="Helvetica"/>
          <w:sz w:val="20"/>
        </w:rPr>
        <w:t>347 4353846</w:t>
      </w:r>
    </w:p>
    <w:p w14:paraId="240A8756" w14:textId="77777777" w:rsidR="00C521C2" w:rsidRPr="00665EAA" w:rsidRDefault="00C521C2" w:rsidP="00C521C2">
      <w:pPr>
        <w:rPr>
          <w:rFonts w:ascii="Helvetica" w:hAnsi="Helvetica"/>
        </w:rPr>
      </w:pPr>
    </w:p>
    <w:p w14:paraId="14471A43" w14:textId="77777777" w:rsidR="00C521C2" w:rsidRPr="00665EAA" w:rsidRDefault="00C521C2" w:rsidP="00C521C2">
      <w:pPr>
        <w:rPr>
          <w:rFonts w:ascii="Helvetica" w:hAnsi="Helvetica"/>
        </w:rPr>
      </w:pPr>
    </w:p>
    <w:p w14:paraId="06C73657" w14:textId="77777777" w:rsidR="00C521C2" w:rsidRPr="00665EAA" w:rsidRDefault="00C521C2" w:rsidP="00C521C2">
      <w:pPr>
        <w:rPr>
          <w:rFonts w:ascii="Helvetica" w:hAnsi="Helvetica"/>
        </w:rPr>
      </w:pPr>
    </w:p>
    <w:p w14:paraId="237C4B59" w14:textId="77777777" w:rsidR="00C521C2" w:rsidRPr="00665EAA" w:rsidRDefault="00C521C2" w:rsidP="00C521C2">
      <w:pPr>
        <w:rPr>
          <w:rFonts w:ascii="Helvetica" w:hAnsi="Helvetica"/>
        </w:rPr>
      </w:pPr>
    </w:p>
    <w:sectPr w:rsidR="00C521C2" w:rsidRPr="00665EAA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6C5BC" w14:textId="77777777" w:rsidR="00B14F12" w:rsidRDefault="00B14F12" w:rsidP="00953956">
      <w:pPr>
        <w:spacing w:line="240" w:lineRule="auto"/>
      </w:pPr>
      <w:r>
        <w:separator/>
      </w:r>
    </w:p>
  </w:endnote>
  <w:endnote w:type="continuationSeparator" w:id="0">
    <w:p w14:paraId="4934C7FC" w14:textId="77777777" w:rsidR="00B14F12" w:rsidRDefault="00B14F12" w:rsidP="00953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0B105" w14:textId="77777777" w:rsidR="00B14F12" w:rsidRDefault="00B14F12" w:rsidP="00953956">
      <w:pPr>
        <w:spacing w:line="240" w:lineRule="auto"/>
      </w:pPr>
      <w:r>
        <w:separator/>
      </w:r>
    </w:p>
  </w:footnote>
  <w:footnote w:type="continuationSeparator" w:id="0">
    <w:p w14:paraId="45F6AFE1" w14:textId="77777777" w:rsidR="00B14F12" w:rsidRDefault="00B14F12" w:rsidP="00953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8361A" w14:textId="3284492E" w:rsidR="00B14F12" w:rsidRDefault="00B14F12">
    <w:pPr>
      <w:pStyle w:val="Header"/>
    </w:pPr>
    <w:r>
      <w:t xml:space="preserve"> </w:t>
    </w:r>
    <w:r>
      <w:tab/>
    </w:r>
    <w:r>
      <w:tab/>
      <w:t xml:space="preserve">           </w:t>
    </w:r>
    <w:r>
      <w:rPr>
        <w:noProof/>
        <w:lang w:val="en-US" w:eastAsia="en-US"/>
      </w:rPr>
      <w:drawing>
        <wp:inline distT="0" distB="0" distL="0" distR="0" wp14:anchorId="5CC3ADA7" wp14:editId="59E9D095">
          <wp:extent cx="2171700" cy="1424599"/>
          <wp:effectExtent l="0" t="0" r="0" b="0"/>
          <wp:docPr id="2" name="Immagine 2" descr="yellowchip:produzione:Clienti YC:H-FARM:HFR Loghi:Travel Appeal:Logo_bla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ellowchip:produzione:Clienti YC:H-FARM:HFR Loghi:Travel Appeal:Logo_bla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674" cy="1425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75D4"/>
    <w:rsid w:val="000561E2"/>
    <w:rsid w:val="000A1DBB"/>
    <w:rsid w:val="000E1261"/>
    <w:rsid w:val="00127CAD"/>
    <w:rsid w:val="001648B8"/>
    <w:rsid w:val="00167998"/>
    <w:rsid w:val="00187F59"/>
    <w:rsid w:val="00202976"/>
    <w:rsid w:val="002075D4"/>
    <w:rsid w:val="00233203"/>
    <w:rsid w:val="00275971"/>
    <w:rsid w:val="00290A4F"/>
    <w:rsid w:val="00302F2A"/>
    <w:rsid w:val="003A0F26"/>
    <w:rsid w:val="003D2652"/>
    <w:rsid w:val="003D2DD7"/>
    <w:rsid w:val="004532CB"/>
    <w:rsid w:val="004723BD"/>
    <w:rsid w:val="00472BBE"/>
    <w:rsid w:val="00482B7D"/>
    <w:rsid w:val="004B029C"/>
    <w:rsid w:val="004D2105"/>
    <w:rsid w:val="004D6F30"/>
    <w:rsid w:val="004F45D7"/>
    <w:rsid w:val="005541F5"/>
    <w:rsid w:val="005D7E51"/>
    <w:rsid w:val="00627AF2"/>
    <w:rsid w:val="00760C01"/>
    <w:rsid w:val="007F1D11"/>
    <w:rsid w:val="007F5703"/>
    <w:rsid w:val="00806D0A"/>
    <w:rsid w:val="00864FFE"/>
    <w:rsid w:val="009525BF"/>
    <w:rsid w:val="00953956"/>
    <w:rsid w:val="009A4E4C"/>
    <w:rsid w:val="00A14499"/>
    <w:rsid w:val="00AB788B"/>
    <w:rsid w:val="00AC0EA9"/>
    <w:rsid w:val="00AC7E63"/>
    <w:rsid w:val="00AE5E36"/>
    <w:rsid w:val="00AF4DF7"/>
    <w:rsid w:val="00B14F12"/>
    <w:rsid w:val="00B93694"/>
    <w:rsid w:val="00C03DD7"/>
    <w:rsid w:val="00C3188E"/>
    <w:rsid w:val="00C521C2"/>
    <w:rsid w:val="00CA0801"/>
    <w:rsid w:val="00CF5CCA"/>
    <w:rsid w:val="00D05958"/>
    <w:rsid w:val="00D13FCF"/>
    <w:rsid w:val="00DE61A5"/>
    <w:rsid w:val="00DF127E"/>
    <w:rsid w:val="00E221C0"/>
    <w:rsid w:val="00EB3A64"/>
    <w:rsid w:val="00ED5323"/>
    <w:rsid w:val="00F061BE"/>
    <w:rsid w:val="00F155FC"/>
    <w:rsid w:val="00F66073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019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F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F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39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95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56"/>
  </w:style>
  <w:style w:type="paragraph" w:styleId="Footer">
    <w:name w:val="footer"/>
    <w:basedOn w:val="Normal"/>
    <w:link w:val="FooterChar"/>
    <w:uiPriority w:val="99"/>
    <w:unhideWhenUsed/>
    <w:rsid w:val="0095395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56"/>
  </w:style>
  <w:style w:type="paragraph" w:styleId="NormalWeb">
    <w:name w:val="Normal (Web)"/>
    <w:basedOn w:val="Normal"/>
    <w:uiPriority w:val="99"/>
    <w:semiHidden/>
    <w:unhideWhenUsed/>
    <w:rsid w:val="007F57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45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F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F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39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95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56"/>
  </w:style>
  <w:style w:type="paragraph" w:styleId="Footer">
    <w:name w:val="footer"/>
    <w:basedOn w:val="Normal"/>
    <w:link w:val="FooterChar"/>
    <w:uiPriority w:val="99"/>
    <w:unhideWhenUsed/>
    <w:rsid w:val="0095395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56"/>
  </w:style>
  <w:style w:type="paragraph" w:styleId="NormalWeb">
    <w:name w:val="Normal (Web)"/>
    <w:basedOn w:val="Normal"/>
    <w:uiPriority w:val="99"/>
    <w:semiHidden/>
    <w:unhideWhenUsed/>
    <w:rsid w:val="007F57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4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travelappeal.com/" TargetMode="External"/><Relationship Id="rId8" Type="http://schemas.openxmlformats.org/officeDocument/2006/relationships/hyperlink" Target="http://www.h-farmventures.com" TargetMode="External"/><Relationship Id="rId9" Type="http://schemas.openxmlformats.org/officeDocument/2006/relationships/hyperlink" Target="mailto:atricarico@yellowchip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3238</Characters>
  <Application>Microsoft Macintosh Word</Application>
  <DocSecurity>0</DocSecurity>
  <Lines>26</Lines>
  <Paragraphs>7</Paragraphs>
  <ScaleCrop>false</ScaleCrop>
  <Company>Fondazione Sistema Toscana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Travel Appeal Social Big Data.docx</dc:title>
  <cp:lastModifiedBy>Alessia Tricarico</cp:lastModifiedBy>
  <cp:revision>3</cp:revision>
  <cp:lastPrinted>2015-05-07T08:21:00Z</cp:lastPrinted>
  <dcterms:created xsi:type="dcterms:W3CDTF">2015-05-07T08:21:00Z</dcterms:created>
  <dcterms:modified xsi:type="dcterms:W3CDTF">2015-05-07T08:37:00Z</dcterms:modified>
</cp:coreProperties>
</file>