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BC2" w:rsidRDefault="00881BC2" w:rsidP="00F52F23">
      <w:pPr>
        <w:jc w:val="center"/>
        <w:rPr>
          <w:rFonts w:ascii="Arial" w:hAnsi="Arial" w:cs="Arial"/>
          <w:sz w:val="22"/>
          <w:szCs w:val="22"/>
        </w:rPr>
      </w:pPr>
    </w:p>
    <w:p w:rsidR="003C6228" w:rsidRDefault="003D2D69" w:rsidP="004A36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</w:t>
      </w:r>
      <w:bookmarkStart w:id="0" w:name="_GoBack"/>
      <w:bookmarkEnd w:id="0"/>
      <w:r w:rsidR="00D43512">
        <w:rPr>
          <w:rFonts w:ascii="Arial" w:hAnsi="Arial" w:cs="Arial"/>
          <w:b/>
        </w:rPr>
        <w:t xml:space="preserve"> MOBILE COMMERCE C</w:t>
      </w:r>
      <w:r w:rsidR="003C6228">
        <w:rPr>
          <w:rFonts w:ascii="Arial" w:hAnsi="Arial" w:cs="Arial"/>
          <w:b/>
        </w:rPr>
        <w:t xml:space="preserve">ONQUISTA </w:t>
      </w:r>
    </w:p>
    <w:p w:rsidR="004A36C8" w:rsidRDefault="003C6228" w:rsidP="004A36C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ANCHE </w:t>
      </w:r>
      <w:r w:rsidR="00D43512">
        <w:rPr>
          <w:rFonts w:ascii="Arial" w:hAnsi="Arial" w:cs="Arial"/>
          <w:b/>
        </w:rPr>
        <w:t xml:space="preserve">IL SETTORE ARREDAMENTO E DESIGN </w:t>
      </w:r>
    </w:p>
    <w:p w:rsidR="004C6596" w:rsidRPr="00FC79E7" w:rsidRDefault="00B16DCD" w:rsidP="004A36C8">
      <w:pPr>
        <w:spacing w:line="360" w:lineRule="auto"/>
        <w:jc w:val="center"/>
        <w:rPr>
          <w:rFonts w:ascii="Arial" w:hAnsi="Arial" w:cs="Arial"/>
          <w:b/>
        </w:rPr>
      </w:pPr>
      <w:r w:rsidRPr="00FC79E7">
        <w:rPr>
          <w:rFonts w:ascii="Arial" w:hAnsi="Arial" w:cs="Arial"/>
          <w:b/>
        </w:rPr>
        <w:t>Sempre più italiani scelgono il canale mobile per i propri acquisti legati alla casa</w:t>
      </w:r>
      <w:r w:rsidR="00FC79E7">
        <w:rPr>
          <w:rFonts w:ascii="Arial" w:hAnsi="Arial" w:cs="Arial"/>
          <w:b/>
        </w:rPr>
        <w:t>.</w:t>
      </w:r>
    </w:p>
    <w:p w:rsidR="00B16DCD" w:rsidRPr="00881BC2" w:rsidRDefault="00B16DCD" w:rsidP="004A36C8">
      <w:pPr>
        <w:spacing w:line="360" w:lineRule="auto"/>
        <w:rPr>
          <w:rFonts w:ascii="Arial" w:hAnsi="Arial" w:cs="Arial"/>
          <w:sz w:val="22"/>
          <w:szCs w:val="22"/>
        </w:rPr>
      </w:pPr>
    </w:p>
    <w:p w:rsidR="00E77A37" w:rsidRDefault="004C6596" w:rsidP="00881B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79E7">
        <w:rPr>
          <w:rFonts w:ascii="Arial" w:hAnsi="Arial" w:cs="Arial"/>
          <w:i/>
          <w:sz w:val="22"/>
          <w:szCs w:val="22"/>
        </w:rPr>
        <w:t>Milano, 8 aprile 2015</w:t>
      </w:r>
      <w:r w:rsidRPr="00881BC2">
        <w:rPr>
          <w:rFonts w:ascii="Arial" w:hAnsi="Arial" w:cs="Arial"/>
          <w:sz w:val="22"/>
          <w:szCs w:val="22"/>
        </w:rPr>
        <w:t xml:space="preserve"> – </w:t>
      </w:r>
      <w:r w:rsidR="00B16DCD">
        <w:rPr>
          <w:rFonts w:ascii="Arial" w:hAnsi="Arial" w:cs="Arial"/>
          <w:sz w:val="22"/>
          <w:szCs w:val="22"/>
        </w:rPr>
        <w:t xml:space="preserve">Il </w:t>
      </w:r>
      <w:r w:rsidR="00B16DCD" w:rsidRPr="00B16DCD">
        <w:rPr>
          <w:rFonts w:ascii="Arial" w:hAnsi="Arial" w:cs="Arial"/>
          <w:b/>
          <w:sz w:val="22"/>
          <w:szCs w:val="22"/>
        </w:rPr>
        <w:t xml:space="preserve">mobile </w:t>
      </w:r>
      <w:proofErr w:type="spellStart"/>
      <w:r w:rsidR="00B16DCD" w:rsidRPr="00B16DCD">
        <w:rPr>
          <w:rFonts w:ascii="Arial" w:hAnsi="Arial" w:cs="Arial"/>
          <w:b/>
          <w:sz w:val="22"/>
          <w:szCs w:val="22"/>
        </w:rPr>
        <w:t>commerce</w:t>
      </w:r>
      <w:proofErr w:type="spellEnd"/>
      <w:r w:rsidR="00B16DCD">
        <w:rPr>
          <w:rFonts w:ascii="Arial" w:hAnsi="Arial" w:cs="Arial"/>
          <w:sz w:val="22"/>
          <w:szCs w:val="22"/>
        </w:rPr>
        <w:t xml:space="preserve"> rappresenta </w:t>
      </w:r>
      <w:r w:rsidR="004A15CA">
        <w:rPr>
          <w:rFonts w:ascii="Arial" w:hAnsi="Arial" w:cs="Arial"/>
          <w:sz w:val="22"/>
          <w:szCs w:val="22"/>
        </w:rPr>
        <w:t xml:space="preserve">oggi </w:t>
      </w:r>
      <w:r w:rsidR="00B16DCD">
        <w:rPr>
          <w:rFonts w:ascii="Arial" w:hAnsi="Arial" w:cs="Arial"/>
          <w:sz w:val="22"/>
          <w:szCs w:val="22"/>
        </w:rPr>
        <w:t>una soluzione pratica</w:t>
      </w:r>
      <w:r w:rsidR="00E77A37">
        <w:rPr>
          <w:rFonts w:ascii="Arial" w:hAnsi="Arial" w:cs="Arial"/>
          <w:sz w:val="22"/>
          <w:szCs w:val="22"/>
        </w:rPr>
        <w:t>,</w:t>
      </w:r>
      <w:r w:rsidR="001E3EFD">
        <w:rPr>
          <w:rFonts w:ascii="Arial" w:hAnsi="Arial" w:cs="Arial"/>
          <w:sz w:val="22"/>
          <w:szCs w:val="22"/>
        </w:rPr>
        <w:t xml:space="preserve"> veloce e conveniente per </w:t>
      </w:r>
      <w:r w:rsidR="00B16DCD">
        <w:rPr>
          <w:rFonts w:ascii="Arial" w:hAnsi="Arial" w:cs="Arial"/>
          <w:sz w:val="22"/>
          <w:szCs w:val="22"/>
        </w:rPr>
        <w:t>il proprio shopping e</w:t>
      </w:r>
      <w:r w:rsidR="009E1412">
        <w:rPr>
          <w:rFonts w:ascii="Arial" w:hAnsi="Arial" w:cs="Arial"/>
          <w:sz w:val="22"/>
          <w:szCs w:val="22"/>
        </w:rPr>
        <w:t xml:space="preserve"> </w:t>
      </w:r>
      <w:r w:rsidRPr="00881BC2">
        <w:rPr>
          <w:rFonts w:ascii="Arial" w:hAnsi="Arial" w:cs="Arial"/>
          <w:sz w:val="22"/>
          <w:szCs w:val="22"/>
        </w:rPr>
        <w:t xml:space="preserve">sempre </w:t>
      </w:r>
      <w:r w:rsidR="009E1412">
        <w:rPr>
          <w:rFonts w:ascii="Arial" w:hAnsi="Arial" w:cs="Arial"/>
          <w:sz w:val="22"/>
          <w:szCs w:val="22"/>
        </w:rPr>
        <w:t xml:space="preserve">più </w:t>
      </w:r>
      <w:r w:rsidRPr="00881BC2">
        <w:rPr>
          <w:rFonts w:ascii="Arial" w:hAnsi="Arial" w:cs="Arial"/>
          <w:sz w:val="22"/>
          <w:szCs w:val="22"/>
        </w:rPr>
        <w:t xml:space="preserve">italiani scelgono di </w:t>
      </w:r>
      <w:r w:rsidR="00B16DCD">
        <w:rPr>
          <w:rFonts w:ascii="Arial" w:hAnsi="Arial" w:cs="Arial"/>
          <w:sz w:val="22"/>
          <w:szCs w:val="22"/>
        </w:rPr>
        <w:t xml:space="preserve">affidarsi a questo canale </w:t>
      </w:r>
      <w:r w:rsidR="00847BFA">
        <w:rPr>
          <w:rFonts w:ascii="Arial" w:hAnsi="Arial" w:cs="Arial"/>
          <w:sz w:val="22"/>
          <w:szCs w:val="22"/>
        </w:rPr>
        <w:t>anche per</w:t>
      </w:r>
      <w:r w:rsidR="00B16DCD">
        <w:rPr>
          <w:rFonts w:ascii="Arial" w:hAnsi="Arial" w:cs="Arial"/>
          <w:sz w:val="22"/>
          <w:szCs w:val="22"/>
        </w:rPr>
        <w:t xml:space="preserve"> acquistare</w:t>
      </w:r>
      <w:r w:rsidR="009E1412">
        <w:rPr>
          <w:rFonts w:ascii="Arial" w:hAnsi="Arial" w:cs="Arial"/>
          <w:sz w:val="22"/>
          <w:szCs w:val="22"/>
        </w:rPr>
        <w:t xml:space="preserve"> </w:t>
      </w:r>
      <w:r w:rsidR="00B16DCD">
        <w:rPr>
          <w:rFonts w:ascii="Arial" w:hAnsi="Arial" w:cs="Arial"/>
          <w:sz w:val="22"/>
          <w:szCs w:val="22"/>
        </w:rPr>
        <w:t xml:space="preserve">prodotti legati </w:t>
      </w:r>
      <w:r w:rsidR="001E3EFD">
        <w:rPr>
          <w:rFonts w:ascii="Arial" w:hAnsi="Arial" w:cs="Arial"/>
          <w:sz w:val="22"/>
          <w:szCs w:val="22"/>
        </w:rPr>
        <w:t>al mondo dell’</w:t>
      </w:r>
      <w:r w:rsidR="00B16DCD" w:rsidRPr="009E1412">
        <w:rPr>
          <w:rFonts w:ascii="Arial" w:hAnsi="Arial" w:cs="Arial"/>
          <w:b/>
          <w:sz w:val="22"/>
          <w:szCs w:val="22"/>
        </w:rPr>
        <w:t>arredamento</w:t>
      </w:r>
      <w:r w:rsidR="00B16DCD">
        <w:rPr>
          <w:rFonts w:ascii="Arial" w:hAnsi="Arial" w:cs="Arial"/>
          <w:sz w:val="22"/>
          <w:szCs w:val="22"/>
        </w:rPr>
        <w:t xml:space="preserve"> e </w:t>
      </w:r>
      <w:r w:rsidR="001E3EFD">
        <w:rPr>
          <w:rFonts w:ascii="Arial" w:hAnsi="Arial" w:cs="Arial"/>
          <w:sz w:val="22"/>
          <w:szCs w:val="22"/>
        </w:rPr>
        <w:t xml:space="preserve">del </w:t>
      </w:r>
      <w:r w:rsidR="00B16DCD" w:rsidRPr="009E1412">
        <w:rPr>
          <w:rFonts w:ascii="Arial" w:hAnsi="Arial" w:cs="Arial"/>
          <w:b/>
          <w:sz w:val="22"/>
          <w:szCs w:val="22"/>
        </w:rPr>
        <w:t>design</w:t>
      </w:r>
      <w:r w:rsidR="00B16DCD">
        <w:rPr>
          <w:rFonts w:ascii="Arial" w:hAnsi="Arial" w:cs="Arial"/>
          <w:sz w:val="22"/>
          <w:szCs w:val="22"/>
        </w:rPr>
        <w:t xml:space="preserve">.  </w:t>
      </w:r>
    </w:p>
    <w:p w:rsidR="00E77A37" w:rsidRDefault="00E77A37" w:rsidP="00881BC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7A37" w:rsidRDefault="001E3EFD" w:rsidP="00E77A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Questa tendenza è confermata</w:t>
      </w:r>
      <w:r w:rsidR="00E77A37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7854AC" w:rsidRPr="007854AC">
        <w:rPr>
          <w:rFonts w:ascii="Arial" w:hAnsi="Arial" w:cs="Arial"/>
          <w:b/>
          <w:sz w:val="22"/>
          <w:szCs w:val="22"/>
        </w:rPr>
        <w:t>SaldiPrivati</w:t>
      </w:r>
      <w:proofErr w:type="spellEnd"/>
      <w:r w:rsidR="007854AC">
        <w:rPr>
          <w:rFonts w:ascii="Arial" w:hAnsi="Arial" w:cs="Arial"/>
          <w:sz w:val="22"/>
          <w:szCs w:val="22"/>
        </w:rPr>
        <w:t xml:space="preserve">, </w:t>
      </w:r>
      <w:r w:rsidR="00F95A00" w:rsidRPr="00F95A00">
        <w:rPr>
          <w:rFonts w:ascii="Arial" w:hAnsi="Arial" w:cs="Arial"/>
          <w:sz w:val="22"/>
          <w:szCs w:val="22"/>
        </w:rPr>
        <w:t>tra i leader nel settore delle vendite private</w:t>
      </w:r>
      <w:r w:rsidR="007854AC">
        <w:rPr>
          <w:rFonts w:ascii="Arial" w:hAnsi="Arial" w:cs="Arial"/>
          <w:sz w:val="22"/>
          <w:szCs w:val="22"/>
        </w:rPr>
        <w:t xml:space="preserve">, che nel </w:t>
      </w:r>
      <w:r w:rsidR="007854AC" w:rsidRPr="009E1412">
        <w:rPr>
          <w:rFonts w:ascii="Arial" w:hAnsi="Arial" w:cs="Arial"/>
          <w:b/>
          <w:sz w:val="22"/>
          <w:szCs w:val="22"/>
        </w:rPr>
        <w:t>2014</w:t>
      </w:r>
      <w:r w:rsidR="007854AC">
        <w:rPr>
          <w:rFonts w:ascii="Arial" w:hAnsi="Arial" w:cs="Arial"/>
          <w:sz w:val="22"/>
          <w:szCs w:val="22"/>
        </w:rPr>
        <w:t xml:space="preserve"> ha reg</w:t>
      </w:r>
      <w:r w:rsidR="00E77A37">
        <w:rPr>
          <w:rFonts w:ascii="Arial" w:hAnsi="Arial" w:cs="Arial"/>
          <w:sz w:val="22"/>
          <w:szCs w:val="22"/>
        </w:rPr>
        <w:t>istrato un</w:t>
      </w:r>
      <w:r w:rsidR="00DC49E7">
        <w:rPr>
          <w:rFonts w:ascii="Arial" w:hAnsi="Arial" w:cs="Arial"/>
          <w:sz w:val="22"/>
          <w:szCs w:val="22"/>
        </w:rPr>
        <w:t xml:space="preserve"> importante </w:t>
      </w:r>
      <w:r w:rsidR="00DC49E7" w:rsidRPr="00DC49E7">
        <w:rPr>
          <w:rFonts w:ascii="Arial" w:hAnsi="Arial" w:cs="Arial"/>
          <w:b/>
          <w:sz w:val="22"/>
          <w:szCs w:val="22"/>
        </w:rPr>
        <w:t xml:space="preserve">aumento </w:t>
      </w:r>
      <w:r w:rsidRPr="00DC49E7">
        <w:rPr>
          <w:rFonts w:ascii="Arial" w:hAnsi="Arial" w:cs="Arial"/>
          <w:b/>
          <w:sz w:val="22"/>
          <w:szCs w:val="22"/>
        </w:rPr>
        <w:t>nelle</w:t>
      </w:r>
      <w:r w:rsidRPr="009E1412">
        <w:rPr>
          <w:rFonts w:ascii="Arial" w:hAnsi="Arial" w:cs="Arial"/>
          <w:b/>
          <w:sz w:val="22"/>
          <w:szCs w:val="22"/>
        </w:rPr>
        <w:t xml:space="preserve"> </w:t>
      </w:r>
      <w:r w:rsidR="00E77A37" w:rsidRPr="009E1412">
        <w:rPr>
          <w:rFonts w:ascii="Arial" w:hAnsi="Arial" w:cs="Arial"/>
          <w:b/>
          <w:sz w:val="22"/>
          <w:szCs w:val="22"/>
        </w:rPr>
        <w:t xml:space="preserve">vendite di </w:t>
      </w:r>
      <w:r w:rsidRPr="009E1412">
        <w:rPr>
          <w:rFonts w:ascii="Arial" w:hAnsi="Arial" w:cs="Arial"/>
          <w:b/>
          <w:sz w:val="22"/>
          <w:szCs w:val="22"/>
        </w:rPr>
        <w:t xml:space="preserve">articoli di </w:t>
      </w:r>
      <w:r w:rsidR="00E77A37" w:rsidRPr="009E1412">
        <w:rPr>
          <w:rFonts w:ascii="Arial" w:hAnsi="Arial" w:cs="Arial"/>
          <w:b/>
          <w:sz w:val="22"/>
          <w:szCs w:val="22"/>
        </w:rPr>
        <w:t>arredamento da dispositivi mobile</w:t>
      </w:r>
      <w:r w:rsidR="00E77A37">
        <w:rPr>
          <w:rFonts w:ascii="Arial" w:hAnsi="Arial" w:cs="Arial"/>
          <w:sz w:val="22"/>
          <w:szCs w:val="22"/>
        </w:rPr>
        <w:t xml:space="preserve">: ad oggi </w:t>
      </w:r>
      <w:r w:rsidR="00E77A37" w:rsidRPr="009E1412">
        <w:rPr>
          <w:rFonts w:ascii="Arial" w:hAnsi="Arial" w:cs="Arial"/>
          <w:sz w:val="22"/>
          <w:szCs w:val="22"/>
        </w:rPr>
        <w:t xml:space="preserve">il </w:t>
      </w:r>
      <w:r w:rsidR="00E77A37" w:rsidRPr="009E1412">
        <w:rPr>
          <w:rFonts w:ascii="Arial" w:hAnsi="Arial" w:cs="Arial"/>
          <w:b/>
          <w:sz w:val="22"/>
          <w:szCs w:val="22"/>
        </w:rPr>
        <w:t>46% degli ordini</w:t>
      </w:r>
      <w:r w:rsidR="009E1412">
        <w:rPr>
          <w:rFonts w:ascii="Arial" w:hAnsi="Arial" w:cs="Arial"/>
          <w:sz w:val="22"/>
          <w:szCs w:val="22"/>
        </w:rPr>
        <w:t xml:space="preserve"> effettuati </w:t>
      </w:r>
      <w:r w:rsidR="00E77A37">
        <w:rPr>
          <w:rFonts w:ascii="Arial" w:hAnsi="Arial" w:cs="Arial"/>
          <w:sz w:val="22"/>
          <w:szCs w:val="22"/>
        </w:rPr>
        <w:t xml:space="preserve">viene portato a termine da </w:t>
      </w:r>
      <w:proofErr w:type="spellStart"/>
      <w:r w:rsidRPr="009E1412">
        <w:rPr>
          <w:rFonts w:ascii="Arial" w:hAnsi="Arial" w:cs="Arial"/>
          <w:b/>
          <w:sz w:val="22"/>
          <w:szCs w:val="22"/>
        </w:rPr>
        <w:t>smartphone</w:t>
      </w:r>
      <w:proofErr w:type="spellEnd"/>
      <w:r w:rsidRPr="009E1412">
        <w:rPr>
          <w:rFonts w:ascii="Arial" w:hAnsi="Arial" w:cs="Arial"/>
          <w:b/>
          <w:sz w:val="22"/>
          <w:szCs w:val="22"/>
        </w:rPr>
        <w:t xml:space="preserve"> e </w:t>
      </w:r>
      <w:proofErr w:type="spellStart"/>
      <w:r w:rsidRPr="009E1412">
        <w:rPr>
          <w:rFonts w:ascii="Arial" w:hAnsi="Arial" w:cs="Arial"/>
          <w:b/>
          <w:sz w:val="22"/>
          <w:szCs w:val="22"/>
        </w:rPr>
        <w:t>tablet</w:t>
      </w:r>
      <w:proofErr w:type="spellEnd"/>
      <w:r w:rsidR="00E77A37">
        <w:rPr>
          <w:rFonts w:ascii="Arial" w:hAnsi="Arial" w:cs="Arial"/>
          <w:sz w:val="22"/>
          <w:szCs w:val="22"/>
        </w:rPr>
        <w:t>, un dato significativo ed in linea con i numeri registrati per gl</w:t>
      </w:r>
      <w:r w:rsidR="00847BFA">
        <w:rPr>
          <w:rFonts w:ascii="Arial" w:hAnsi="Arial" w:cs="Arial"/>
          <w:sz w:val="22"/>
          <w:szCs w:val="22"/>
        </w:rPr>
        <w:t>i acquisti da m</w:t>
      </w:r>
      <w:r w:rsidR="00DF2D4D">
        <w:rPr>
          <w:rFonts w:ascii="Arial" w:hAnsi="Arial" w:cs="Arial"/>
          <w:sz w:val="22"/>
          <w:szCs w:val="22"/>
        </w:rPr>
        <w:t>obile di prodotti</w:t>
      </w:r>
      <w:r w:rsidR="00E77A37">
        <w:rPr>
          <w:rFonts w:ascii="Arial" w:hAnsi="Arial" w:cs="Arial"/>
          <w:sz w:val="22"/>
          <w:szCs w:val="22"/>
        </w:rPr>
        <w:t xml:space="preserve">  appartenenti ad altre categorie </w:t>
      </w:r>
      <w:r w:rsidR="00305E43">
        <w:rPr>
          <w:rFonts w:ascii="Arial" w:hAnsi="Arial" w:cs="Arial"/>
          <w:sz w:val="22"/>
          <w:szCs w:val="22"/>
        </w:rPr>
        <w:t>merceologiche</w:t>
      </w:r>
      <w:r w:rsidR="00FC79E7">
        <w:rPr>
          <w:rFonts w:ascii="Arial" w:hAnsi="Arial" w:cs="Arial"/>
          <w:sz w:val="22"/>
          <w:szCs w:val="22"/>
        </w:rPr>
        <w:t xml:space="preserve"> meno “ingombranti”</w:t>
      </w:r>
      <w:r w:rsidR="00305E43">
        <w:rPr>
          <w:rFonts w:ascii="Arial" w:hAnsi="Arial" w:cs="Arial"/>
          <w:sz w:val="22"/>
          <w:szCs w:val="22"/>
        </w:rPr>
        <w:t xml:space="preserve">. </w:t>
      </w:r>
    </w:p>
    <w:p w:rsidR="00D47457" w:rsidRDefault="00F95A00" w:rsidP="001F22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Per</w:t>
      </w:r>
      <w:r>
        <w:rPr>
          <w:rStyle w:val="apple-converted-space"/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SaldiPrivati</w:t>
      </w:r>
      <w:proofErr w:type="spellEnd"/>
      <w:r>
        <w:rPr>
          <w:rStyle w:val="apple-converted-space"/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il settore dell’</w:t>
      </w: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arredamento</w:t>
      </w:r>
      <w:r>
        <w:rPr>
          <w:rStyle w:val="apple-converted-space"/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rappresenta un comparto in forte crescita che</w:t>
      </w:r>
      <w:r w:rsidR="00F3579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nel</w:t>
      </w:r>
      <w:r>
        <w:rPr>
          <w:rStyle w:val="apple-converted-space"/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2014</w:t>
      </w:r>
      <w:r>
        <w:rPr>
          <w:rStyle w:val="apple-converted-space"/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ha registrato un</w:t>
      </w:r>
      <w:r>
        <w:rPr>
          <w:rStyle w:val="apple-converted-space"/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+25% rispetto al fatturato dell’anno precedente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. Il trend positivo si conferma anche nei dati registrati in questo primo trimestre del 2015.  </w:t>
      </w:r>
    </w:p>
    <w:p w:rsidR="00F95A00" w:rsidRDefault="00F95A00" w:rsidP="001F22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47457" w:rsidRPr="00D47457" w:rsidRDefault="00D47457" w:rsidP="001F221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47457">
        <w:rPr>
          <w:rFonts w:ascii="Arial" w:hAnsi="Arial" w:cs="Arial"/>
          <w:b/>
          <w:sz w:val="22"/>
          <w:szCs w:val="22"/>
        </w:rPr>
        <w:t xml:space="preserve">Il successo del canale di </w:t>
      </w:r>
      <w:proofErr w:type="spellStart"/>
      <w:r w:rsidRPr="00D47457">
        <w:rPr>
          <w:rFonts w:ascii="Arial" w:hAnsi="Arial" w:cs="Arial"/>
          <w:b/>
          <w:sz w:val="22"/>
          <w:szCs w:val="22"/>
        </w:rPr>
        <w:t>SaldiPrivati</w:t>
      </w:r>
      <w:proofErr w:type="spellEnd"/>
      <w:r w:rsidRPr="00D47457">
        <w:rPr>
          <w:rFonts w:ascii="Arial" w:hAnsi="Arial" w:cs="Arial"/>
          <w:b/>
          <w:sz w:val="22"/>
          <w:szCs w:val="22"/>
        </w:rPr>
        <w:t xml:space="preserve"> dedicato alla casa</w:t>
      </w:r>
    </w:p>
    <w:p w:rsidR="00E9341A" w:rsidRDefault="007B2EA3" w:rsidP="00D474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vetrine di </w:t>
      </w:r>
      <w:proofErr w:type="spellStart"/>
      <w:r w:rsidRPr="00CF314B">
        <w:rPr>
          <w:rFonts w:ascii="Arial" w:hAnsi="Arial" w:cs="Arial"/>
          <w:b/>
          <w:sz w:val="22"/>
          <w:szCs w:val="22"/>
        </w:rPr>
        <w:t>SaldiPrivati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B013FB">
        <w:rPr>
          <w:rFonts w:ascii="Arial" w:hAnsi="Arial" w:cs="Arial"/>
          <w:sz w:val="22"/>
          <w:szCs w:val="22"/>
        </w:rPr>
        <w:t>mettono</w:t>
      </w:r>
      <w:r w:rsidR="006F79D5">
        <w:rPr>
          <w:rFonts w:ascii="Arial" w:hAnsi="Arial" w:cs="Arial"/>
          <w:sz w:val="22"/>
          <w:szCs w:val="22"/>
        </w:rPr>
        <w:t xml:space="preserve"> a disposizione dei propri clienti </w:t>
      </w:r>
      <w:r w:rsidR="00B013FB">
        <w:rPr>
          <w:rFonts w:ascii="Arial" w:hAnsi="Arial" w:cs="Arial"/>
          <w:sz w:val="22"/>
          <w:szCs w:val="22"/>
        </w:rPr>
        <w:t>un’</w:t>
      </w:r>
      <w:r w:rsidR="00187930">
        <w:rPr>
          <w:rFonts w:ascii="Arial" w:hAnsi="Arial" w:cs="Arial"/>
          <w:sz w:val="22"/>
          <w:szCs w:val="22"/>
        </w:rPr>
        <w:t xml:space="preserve">ampia selezione dei </w:t>
      </w:r>
      <w:r w:rsidR="00187930" w:rsidRPr="00CF314B">
        <w:rPr>
          <w:rFonts w:ascii="Arial" w:hAnsi="Arial" w:cs="Arial"/>
          <w:b/>
          <w:sz w:val="22"/>
          <w:szCs w:val="22"/>
        </w:rPr>
        <w:t xml:space="preserve">migliori brand di </w:t>
      </w:r>
      <w:r w:rsidR="00B013FB" w:rsidRPr="00CF314B">
        <w:rPr>
          <w:rFonts w:ascii="Arial" w:hAnsi="Arial" w:cs="Arial"/>
          <w:b/>
          <w:sz w:val="22"/>
          <w:szCs w:val="22"/>
        </w:rPr>
        <w:t>arredamento</w:t>
      </w:r>
      <w:r w:rsidR="00B013FB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D47457" w:rsidRPr="00881BC2">
        <w:rPr>
          <w:rFonts w:ascii="Arial" w:hAnsi="Arial" w:cs="Arial"/>
          <w:sz w:val="22"/>
          <w:szCs w:val="22"/>
        </w:rPr>
        <w:t>Calligaris</w:t>
      </w:r>
      <w:proofErr w:type="spellEnd"/>
      <w:r w:rsidR="00D47457" w:rsidRPr="00881BC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C79E7">
        <w:rPr>
          <w:rFonts w:ascii="Arial" w:hAnsi="Arial" w:cs="Arial"/>
          <w:sz w:val="22"/>
          <w:szCs w:val="22"/>
        </w:rPr>
        <w:t>Emu</w:t>
      </w:r>
      <w:proofErr w:type="spellEnd"/>
      <w:r w:rsidR="00FC79E7">
        <w:rPr>
          <w:rFonts w:ascii="Arial" w:hAnsi="Arial" w:cs="Arial"/>
          <w:sz w:val="22"/>
          <w:szCs w:val="22"/>
        </w:rPr>
        <w:t>,</w:t>
      </w:r>
      <w:r w:rsidR="00FC79E7" w:rsidRPr="00881BC2">
        <w:rPr>
          <w:rFonts w:ascii="Arial" w:hAnsi="Arial" w:cs="Arial"/>
          <w:sz w:val="22"/>
          <w:szCs w:val="22"/>
        </w:rPr>
        <w:t xml:space="preserve"> Fontana Arte</w:t>
      </w:r>
      <w:r w:rsidR="00FC79E7">
        <w:rPr>
          <w:rFonts w:ascii="Arial" w:hAnsi="Arial" w:cs="Arial"/>
          <w:sz w:val="22"/>
          <w:szCs w:val="22"/>
        </w:rPr>
        <w:t>,</w:t>
      </w:r>
      <w:r w:rsidR="00FC79E7" w:rsidRPr="00881B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79E7">
        <w:rPr>
          <w:rFonts w:ascii="Arial" w:hAnsi="Arial" w:cs="Arial"/>
          <w:sz w:val="22"/>
          <w:szCs w:val="22"/>
        </w:rPr>
        <w:t>Giessegi</w:t>
      </w:r>
      <w:proofErr w:type="spellEnd"/>
      <w:r w:rsidR="00FC79E7">
        <w:rPr>
          <w:rFonts w:ascii="Arial" w:hAnsi="Arial" w:cs="Arial"/>
          <w:sz w:val="22"/>
          <w:szCs w:val="22"/>
        </w:rPr>
        <w:t>,</w:t>
      </w:r>
      <w:r w:rsidR="00FC79E7" w:rsidRPr="00881B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79E7">
        <w:rPr>
          <w:rFonts w:ascii="Arial" w:hAnsi="Arial" w:cs="Arial"/>
          <w:sz w:val="22"/>
          <w:szCs w:val="22"/>
        </w:rPr>
        <w:t>Grohe</w:t>
      </w:r>
      <w:proofErr w:type="spellEnd"/>
      <w:r w:rsidR="00FC79E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C79E7" w:rsidRPr="00881BC2">
        <w:rPr>
          <w:rFonts w:ascii="Arial" w:hAnsi="Arial" w:cs="Arial"/>
          <w:sz w:val="22"/>
          <w:szCs w:val="22"/>
        </w:rPr>
        <w:t>Kube</w:t>
      </w:r>
      <w:proofErr w:type="spellEnd"/>
      <w:r w:rsidR="00FC79E7">
        <w:rPr>
          <w:rFonts w:ascii="Arial" w:hAnsi="Arial" w:cs="Arial"/>
          <w:sz w:val="22"/>
          <w:szCs w:val="22"/>
        </w:rPr>
        <w:t xml:space="preserve"> Design</w:t>
      </w:r>
      <w:r w:rsidR="00FC79E7" w:rsidRPr="00881BC2">
        <w:rPr>
          <w:rFonts w:ascii="Arial" w:hAnsi="Arial" w:cs="Arial"/>
          <w:sz w:val="22"/>
          <w:szCs w:val="22"/>
        </w:rPr>
        <w:t xml:space="preserve"> </w:t>
      </w:r>
      <w:r w:rsidR="00FC79E7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FC79E7">
        <w:rPr>
          <w:rFonts w:ascii="Arial" w:hAnsi="Arial" w:cs="Arial"/>
          <w:sz w:val="22"/>
          <w:szCs w:val="22"/>
        </w:rPr>
        <w:t>Tomasucci</w:t>
      </w:r>
      <w:proofErr w:type="spellEnd"/>
      <w:r w:rsidR="00CF314B">
        <w:rPr>
          <w:rFonts w:ascii="Arial" w:hAnsi="Arial" w:cs="Arial"/>
          <w:sz w:val="22"/>
          <w:szCs w:val="22"/>
        </w:rPr>
        <w:t xml:space="preserve"> </w:t>
      </w:r>
      <w:r w:rsidR="00D47457" w:rsidRPr="00881BC2">
        <w:rPr>
          <w:rFonts w:ascii="Arial" w:hAnsi="Arial" w:cs="Arial"/>
          <w:sz w:val="22"/>
          <w:szCs w:val="22"/>
        </w:rPr>
        <w:t xml:space="preserve">sono solo alcuni dei </w:t>
      </w:r>
      <w:r w:rsidR="00DC49E7">
        <w:rPr>
          <w:rFonts w:ascii="Arial" w:hAnsi="Arial" w:cs="Arial"/>
          <w:sz w:val="22"/>
          <w:szCs w:val="22"/>
        </w:rPr>
        <w:t xml:space="preserve">marchi </w:t>
      </w:r>
      <w:r w:rsidR="009541F6">
        <w:rPr>
          <w:rFonts w:ascii="Arial" w:hAnsi="Arial" w:cs="Arial"/>
          <w:sz w:val="22"/>
          <w:szCs w:val="22"/>
        </w:rPr>
        <w:t>che gli amanti della ca</w:t>
      </w:r>
      <w:r w:rsidR="00232DA8">
        <w:rPr>
          <w:rFonts w:ascii="Arial" w:hAnsi="Arial" w:cs="Arial"/>
          <w:sz w:val="22"/>
          <w:szCs w:val="22"/>
        </w:rPr>
        <w:t xml:space="preserve">sa possono </w:t>
      </w:r>
      <w:r w:rsidR="00DC49E7">
        <w:rPr>
          <w:rFonts w:ascii="Arial" w:hAnsi="Arial" w:cs="Arial"/>
          <w:sz w:val="22"/>
          <w:szCs w:val="22"/>
        </w:rPr>
        <w:t>trovare</w:t>
      </w:r>
      <w:r w:rsidR="006F79D5">
        <w:rPr>
          <w:rFonts w:ascii="Arial" w:hAnsi="Arial" w:cs="Arial"/>
          <w:sz w:val="22"/>
          <w:szCs w:val="22"/>
        </w:rPr>
        <w:t xml:space="preserve"> all’interno del famoso club</w:t>
      </w:r>
      <w:r>
        <w:rPr>
          <w:rFonts w:ascii="Arial" w:hAnsi="Arial" w:cs="Arial"/>
          <w:sz w:val="22"/>
          <w:szCs w:val="22"/>
        </w:rPr>
        <w:t xml:space="preserve"> di vendite</w:t>
      </w:r>
      <w:r w:rsidR="009541F6">
        <w:rPr>
          <w:rFonts w:ascii="Arial" w:hAnsi="Arial" w:cs="Arial"/>
          <w:sz w:val="22"/>
          <w:szCs w:val="22"/>
        </w:rPr>
        <w:t xml:space="preserve"> private</w:t>
      </w:r>
      <w:r w:rsidR="00DC49E7">
        <w:rPr>
          <w:rFonts w:ascii="Arial" w:hAnsi="Arial" w:cs="Arial"/>
          <w:sz w:val="22"/>
          <w:szCs w:val="22"/>
        </w:rPr>
        <w:t xml:space="preserve"> online</w:t>
      </w:r>
      <w:r w:rsidR="006F79D5">
        <w:rPr>
          <w:rFonts w:ascii="Arial" w:hAnsi="Arial" w:cs="Arial"/>
          <w:sz w:val="22"/>
          <w:szCs w:val="22"/>
        </w:rPr>
        <w:t>.</w:t>
      </w:r>
    </w:p>
    <w:p w:rsidR="00D47457" w:rsidRDefault="009541F6" w:rsidP="001F22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1BC2">
        <w:rPr>
          <w:rFonts w:ascii="Arial" w:hAnsi="Arial" w:cs="Arial"/>
          <w:sz w:val="22"/>
          <w:szCs w:val="22"/>
        </w:rPr>
        <w:t xml:space="preserve">Oltre </w:t>
      </w:r>
      <w:r>
        <w:rPr>
          <w:rFonts w:ascii="Arial" w:hAnsi="Arial" w:cs="Arial"/>
          <w:sz w:val="22"/>
          <w:szCs w:val="22"/>
        </w:rPr>
        <w:t>alle proposte legate ai</w:t>
      </w:r>
      <w:r w:rsidR="00305E43">
        <w:rPr>
          <w:rFonts w:ascii="Arial" w:hAnsi="Arial" w:cs="Arial"/>
          <w:sz w:val="22"/>
          <w:szCs w:val="22"/>
        </w:rPr>
        <w:t xml:space="preserve"> singoli marchi</w:t>
      </w:r>
      <w:r w:rsidRPr="00881B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81BC2">
        <w:rPr>
          <w:rFonts w:ascii="Arial" w:hAnsi="Arial" w:cs="Arial"/>
          <w:sz w:val="22"/>
          <w:szCs w:val="22"/>
        </w:rPr>
        <w:t>SaldiPrivati</w:t>
      </w:r>
      <w:proofErr w:type="spellEnd"/>
      <w:r w:rsidRPr="00881BC2">
        <w:rPr>
          <w:rFonts w:ascii="Arial" w:hAnsi="Arial" w:cs="Arial"/>
          <w:sz w:val="22"/>
          <w:szCs w:val="22"/>
        </w:rPr>
        <w:t xml:space="preserve"> ha sviluppato una serie di </w:t>
      </w:r>
      <w:r w:rsidRPr="00CF314B">
        <w:rPr>
          <w:rFonts w:ascii="Arial" w:hAnsi="Arial" w:cs="Arial"/>
          <w:b/>
          <w:sz w:val="22"/>
          <w:szCs w:val="22"/>
        </w:rPr>
        <w:t>vendite a tema</w:t>
      </w:r>
      <w:r w:rsidR="006F79D5">
        <w:rPr>
          <w:rFonts w:ascii="Arial" w:hAnsi="Arial" w:cs="Arial"/>
          <w:sz w:val="22"/>
          <w:szCs w:val="22"/>
        </w:rPr>
        <w:t xml:space="preserve"> grazie a cui ogni utente iscritto</w:t>
      </w:r>
      <w:r w:rsidRPr="00881BC2">
        <w:rPr>
          <w:rFonts w:ascii="Arial" w:hAnsi="Arial" w:cs="Arial"/>
          <w:sz w:val="22"/>
          <w:szCs w:val="22"/>
        </w:rPr>
        <w:t xml:space="preserve"> può identificarsi </w:t>
      </w:r>
      <w:r w:rsidR="00A76252">
        <w:rPr>
          <w:rFonts w:ascii="Arial" w:hAnsi="Arial" w:cs="Arial"/>
          <w:sz w:val="22"/>
          <w:szCs w:val="22"/>
        </w:rPr>
        <w:t xml:space="preserve">nel mood </w:t>
      </w:r>
      <w:r w:rsidRPr="00881BC2">
        <w:rPr>
          <w:rFonts w:ascii="Arial" w:hAnsi="Arial" w:cs="Arial"/>
          <w:sz w:val="22"/>
          <w:szCs w:val="22"/>
        </w:rPr>
        <w:t xml:space="preserve">che più lo rappresenta: </w:t>
      </w:r>
      <w:proofErr w:type="spellStart"/>
      <w:r>
        <w:rPr>
          <w:rFonts w:ascii="Arial" w:hAnsi="Arial" w:cs="Arial"/>
          <w:sz w:val="22"/>
          <w:szCs w:val="22"/>
        </w:rPr>
        <w:t>shabby</w:t>
      </w:r>
      <w:proofErr w:type="spellEnd"/>
      <w:r>
        <w:rPr>
          <w:rFonts w:ascii="Arial" w:hAnsi="Arial" w:cs="Arial"/>
          <w:sz w:val="22"/>
          <w:szCs w:val="22"/>
        </w:rPr>
        <w:t>/provenzale, d</w:t>
      </w:r>
      <w:r w:rsidR="00DC49E7">
        <w:rPr>
          <w:rFonts w:ascii="Arial" w:hAnsi="Arial" w:cs="Arial"/>
          <w:sz w:val="22"/>
          <w:szCs w:val="22"/>
        </w:rPr>
        <w:t>esign n</w:t>
      </w:r>
      <w:r>
        <w:rPr>
          <w:rFonts w:ascii="Arial" w:hAnsi="Arial" w:cs="Arial"/>
          <w:sz w:val="22"/>
          <w:szCs w:val="22"/>
        </w:rPr>
        <w:t xml:space="preserve">ordico, pop, </w:t>
      </w:r>
      <w:r w:rsidR="00DC49E7">
        <w:rPr>
          <w:rFonts w:ascii="Arial" w:hAnsi="Arial" w:cs="Arial"/>
          <w:sz w:val="22"/>
          <w:szCs w:val="22"/>
        </w:rPr>
        <w:t>c</w:t>
      </w:r>
      <w:r w:rsidR="006F5C1F">
        <w:rPr>
          <w:rFonts w:ascii="Arial" w:hAnsi="Arial" w:cs="Arial"/>
          <w:sz w:val="22"/>
          <w:szCs w:val="22"/>
        </w:rPr>
        <w:t>ontemporaneo,</w:t>
      </w:r>
      <w:r w:rsidR="00DC49E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49E7">
        <w:rPr>
          <w:rFonts w:ascii="Arial" w:hAnsi="Arial" w:cs="Arial"/>
          <w:sz w:val="22"/>
          <w:szCs w:val="22"/>
        </w:rPr>
        <w:t>minimal</w:t>
      </w:r>
      <w:proofErr w:type="spellEnd"/>
      <w:r w:rsidR="00DC49E7">
        <w:rPr>
          <w:rFonts w:ascii="Arial" w:hAnsi="Arial" w:cs="Arial"/>
          <w:sz w:val="22"/>
          <w:szCs w:val="22"/>
        </w:rPr>
        <w:t>, country, industriale, vintage…</w:t>
      </w:r>
      <w:r w:rsidR="0011440D">
        <w:rPr>
          <w:rFonts w:ascii="Arial" w:hAnsi="Arial" w:cs="Arial"/>
          <w:sz w:val="22"/>
          <w:szCs w:val="22"/>
        </w:rPr>
        <w:t>tantissime categorie</w:t>
      </w:r>
      <w:r w:rsidR="00187930">
        <w:rPr>
          <w:rFonts w:ascii="Arial" w:hAnsi="Arial" w:cs="Arial"/>
          <w:sz w:val="22"/>
          <w:szCs w:val="22"/>
        </w:rPr>
        <w:t xml:space="preserve"> per offrire ad</w:t>
      </w:r>
      <w:r w:rsidR="0011440D">
        <w:rPr>
          <w:rFonts w:ascii="Arial" w:hAnsi="Arial" w:cs="Arial"/>
          <w:sz w:val="22"/>
          <w:szCs w:val="22"/>
        </w:rPr>
        <w:t xml:space="preserve"> ogni gusto </w:t>
      </w:r>
      <w:r w:rsidR="00A76252">
        <w:rPr>
          <w:rFonts w:ascii="Arial" w:hAnsi="Arial" w:cs="Arial"/>
          <w:sz w:val="22"/>
          <w:szCs w:val="22"/>
        </w:rPr>
        <w:t>il suo stile</w:t>
      </w:r>
      <w:r w:rsidR="0050517D">
        <w:rPr>
          <w:rFonts w:ascii="Arial" w:hAnsi="Arial" w:cs="Arial"/>
          <w:sz w:val="22"/>
          <w:szCs w:val="22"/>
        </w:rPr>
        <w:t xml:space="preserve"> </w:t>
      </w:r>
      <w:r w:rsidR="00187930">
        <w:rPr>
          <w:rFonts w:ascii="Arial" w:hAnsi="Arial" w:cs="Arial"/>
          <w:sz w:val="22"/>
          <w:szCs w:val="22"/>
        </w:rPr>
        <w:t>e ad ogni ambiente il suo carattere!</w:t>
      </w:r>
    </w:p>
    <w:p w:rsidR="00D307A4" w:rsidRDefault="0011440D" w:rsidP="001F22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i prodotti più ingombranti, </w:t>
      </w:r>
      <w:proofErr w:type="spellStart"/>
      <w:r w:rsidR="00D307A4">
        <w:rPr>
          <w:rFonts w:ascii="Arial" w:hAnsi="Arial" w:cs="Arial"/>
          <w:sz w:val="22"/>
          <w:szCs w:val="22"/>
        </w:rPr>
        <w:t>SaldiPrivati</w:t>
      </w:r>
      <w:proofErr w:type="spellEnd"/>
      <w:r w:rsidR="00D307A4">
        <w:rPr>
          <w:rFonts w:ascii="Arial" w:hAnsi="Arial" w:cs="Arial"/>
          <w:sz w:val="22"/>
          <w:szCs w:val="22"/>
        </w:rPr>
        <w:t xml:space="preserve"> prevede </w:t>
      </w:r>
      <w:r w:rsidR="00187930">
        <w:rPr>
          <w:rFonts w:ascii="Arial" w:hAnsi="Arial" w:cs="Arial"/>
          <w:sz w:val="22"/>
          <w:szCs w:val="22"/>
        </w:rPr>
        <w:t xml:space="preserve">inoltre </w:t>
      </w:r>
      <w:r w:rsidR="00D307A4">
        <w:rPr>
          <w:rFonts w:ascii="Arial" w:hAnsi="Arial" w:cs="Arial"/>
          <w:sz w:val="22"/>
          <w:szCs w:val="22"/>
        </w:rPr>
        <w:t xml:space="preserve">un </w:t>
      </w:r>
      <w:r w:rsidR="00D307A4" w:rsidRPr="00881BC2">
        <w:rPr>
          <w:rFonts w:ascii="Arial" w:hAnsi="Arial" w:cs="Arial"/>
          <w:sz w:val="22"/>
          <w:szCs w:val="22"/>
        </w:rPr>
        <w:t>comodo servizi</w:t>
      </w:r>
      <w:r w:rsidR="00187930">
        <w:rPr>
          <w:rFonts w:ascii="Arial" w:hAnsi="Arial" w:cs="Arial"/>
          <w:sz w:val="22"/>
          <w:szCs w:val="22"/>
        </w:rPr>
        <w:t>o di consegna al piano della propria abitazione</w:t>
      </w:r>
      <w:r>
        <w:rPr>
          <w:rFonts w:ascii="Arial" w:hAnsi="Arial" w:cs="Arial"/>
          <w:sz w:val="22"/>
          <w:szCs w:val="22"/>
        </w:rPr>
        <w:t>.</w:t>
      </w:r>
      <w:r w:rsidR="00187930">
        <w:rPr>
          <w:rFonts w:ascii="Arial" w:hAnsi="Arial" w:cs="Arial"/>
          <w:sz w:val="22"/>
          <w:szCs w:val="22"/>
        </w:rPr>
        <w:t xml:space="preserve"> </w:t>
      </w:r>
    </w:p>
    <w:p w:rsidR="00FC79E7" w:rsidRDefault="00FC79E7" w:rsidP="001F22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6252" w:rsidRDefault="00E9341A" w:rsidP="00A762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Un’ultima curiosità: i</w:t>
      </w:r>
      <w:r w:rsidR="00A60329">
        <w:rPr>
          <w:rFonts w:ascii="Arial" w:hAnsi="Arial" w:cs="Arial"/>
          <w:sz w:val="22"/>
          <w:szCs w:val="22"/>
        </w:rPr>
        <w:t>l</w:t>
      </w:r>
      <w:r w:rsidR="00305E43">
        <w:rPr>
          <w:rFonts w:ascii="Arial" w:hAnsi="Arial" w:cs="Arial"/>
          <w:sz w:val="22"/>
          <w:szCs w:val="22"/>
        </w:rPr>
        <w:t xml:space="preserve"> prodot</w:t>
      </w:r>
      <w:r w:rsidR="0011440D">
        <w:rPr>
          <w:rFonts w:ascii="Arial" w:hAnsi="Arial" w:cs="Arial"/>
          <w:sz w:val="22"/>
          <w:szCs w:val="22"/>
        </w:rPr>
        <w:t>to più insolito</w:t>
      </w:r>
      <w:r>
        <w:rPr>
          <w:rFonts w:ascii="Arial" w:hAnsi="Arial" w:cs="Arial"/>
          <w:sz w:val="22"/>
          <w:szCs w:val="22"/>
        </w:rPr>
        <w:t xml:space="preserve"> con</w:t>
      </w:r>
      <w:r w:rsidR="0011440D">
        <w:rPr>
          <w:rFonts w:ascii="Arial" w:hAnsi="Arial" w:cs="Arial"/>
          <w:sz w:val="22"/>
          <w:szCs w:val="22"/>
        </w:rPr>
        <w:t xml:space="preserve">segnato da </w:t>
      </w:r>
      <w:proofErr w:type="spellStart"/>
      <w:r w:rsidR="0011440D">
        <w:rPr>
          <w:rFonts w:ascii="Arial" w:hAnsi="Arial" w:cs="Arial"/>
          <w:sz w:val="22"/>
          <w:szCs w:val="22"/>
        </w:rPr>
        <w:t>SaldiPrivati</w:t>
      </w:r>
      <w:proofErr w:type="spellEnd"/>
      <w:r w:rsidR="0011440D">
        <w:rPr>
          <w:rFonts w:ascii="Arial" w:hAnsi="Arial" w:cs="Arial"/>
          <w:sz w:val="22"/>
          <w:szCs w:val="22"/>
        </w:rPr>
        <w:t xml:space="preserve"> </w:t>
      </w:r>
      <w:r w:rsidR="00FC79E7">
        <w:rPr>
          <w:rFonts w:ascii="Arial" w:hAnsi="Arial" w:cs="Arial"/>
          <w:sz w:val="22"/>
          <w:szCs w:val="22"/>
        </w:rPr>
        <w:t xml:space="preserve">ed acquistato proprio da </w:t>
      </w:r>
      <w:proofErr w:type="spellStart"/>
      <w:r w:rsidR="00FC79E7">
        <w:rPr>
          <w:rFonts w:ascii="Arial" w:hAnsi="Arial" w:cs="Arial"/>
          <w:sz w:val="22"/>
          <w:szCs w:val="22"/>
        </w:rPr>
        <w:t>app</w:t>
      </w:r>
      <w:proofErr w:type="spellEnd"/>
      <w:r w:rsidR="00FC79E7">
        <w:rPr>
          <w:rFonts w:ascii="Arial" w:hAnsi="Arial" w:cs="Arial"/>
          <w:sz w:val="22"/>
          <w:szCs w:val="22"/>
        </w:rPr>
        <w:t xml:space="preserve"> mobile </w:t>
      </w:r>
      <w:r w:rsidR="0011440D">
        <w:rPr>
          <w:rFonts w:ascii="Arial" w:hAnsi="Arial" w:cs="Arial"/>
          <w:sz w:val="22"/>
          <w:szCs w:val="22"/>
        </w:rPr>
        <w:t xml:space="preserve">è una piscina </w:t>
      </w:r>
      <w:r w:rsidR="00CF2225">
        <w:rPr>
          <w:rFonts w:ascii="Arial" w:hAnsi="Arial" w:cs="Arial"/>
          <w:sz w:val="22"/>
          <w:szCs w:val="22"/>
        </w:rPr>
        <w:t>che misura 9 metri di lunghezza e</w:t>
      </w:r>
      <w:r w:rsidR="0011440D">
        <w:rPr>
          <w:rFonts w:ascii="Arial" w:hAnsi="Arial" w:cs="Arial"/>
          <w:sz w:val="22"/>
          <w:szCs w:val="22"/>
        </w:rPr>
        <w:t xml:space="preserve"> 5 di larghezza</w:t>
      </w:r>
      <w:r w:rsidR="00807F20">
        <w:rPr>
          <w:rFonts w:ascii="Arial" w:hAnsi="Arial" w:cs="Arial"/>
          <w:sz w:val="22"/>
          <w:szCs w:val="22"/>
        </w:rPr>
        <w:t>!</w:t>
      </w:r>
    </w:p>
    <w:p w:rsidR="00A60329" w:rsidRPr="00881BC2" w:rsidRDefault="00A60329" w:rsidP="00A6032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07A4" w:rsidRDefault="00D307A4" w:rsidP="00881BC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C6596" w:rsidRPr="00881BC2" w:rsidRDefault="004C6596" w:rsidP="00881BC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52F23" w:rsidRDefault="00F52F23" w:rsidP="00D81514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9B0F8A" w:rsidRDefault="009B0F8A" w:rsidP="00D81514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D81514" w:rsidRPr="00204A73" w:rsidRDefault="00204A73" w:rsidP="00D81514">
      <w:pPr>
        <w:rPr>
          <w:rFonts w:ascii="Arial" w:hAnsi="Arial" w:cs="Arial"/>
          <w:b/>
          <w:bCs/>
          <w:noProof/>
          <w:sz w:val="18"/>
          <w:szCs w:val="18"/>
        </w:rPr>
      </w:pPr>
      <w:r w:rsidRPr="00204A73">
        <w:rPr>
          <w:rFonts w:ascii="Arial" w:hAnsi="Arial" w:cs="Arial"/>
          <w:b/>
          <w:bCs/>
          <w:noProof/>
          <w:sz w:val="18"/>
          <w:szCs w:val="18"/>
        </w:rPr>
        <w:t xml:space="preserve">Per informazioni: </w:t>
      </w:r>
    </w:p>
    <w:p w:rsidR="00204A73" w:rsidRPr="00204A73" w:rsidRDefault="00204A73" w:rsidP="00D81514">
      <w:pPr>
        <w:rPr>
          <w:rFonts w:ascii="Arial" w:hAnsi="Arial" w:cs="Arial"/>
          <w:b/>
          <w:bCs/>
          <w:noProof/>
          <w:sz w:val="18"/>
          <w:szCs w:val="18"/>
        </w:rPr>
      </w:pPr>
    </w:p>
    <w:p w:rsidR="00D81514" w:rsidRPr="00204A73" w:rsidRDefault="00D81514" w:rsidP="00D81514">
      <w:pPr>
        <w:rPr>
          <w:rFonts w:ascii="Arial" w:hAnsi="Arial" w:cs="Arial"/>
          <w:bCs/>
          <w:noProof/>
          <w:sz w:val="18"/>
          <w:szCs w:val="18"/>
        </w:rPr>
      </w:pPr>
      <w:r w:rsidRPr="00204A73">
        <w:rPr>
          <w:rFonts w:ascii="Arial" w:hAnsi="Arial" w:cs="Arial"/>
          <w:b/>
          <w:bCs/>
          <w:noProof/>
          <w:sz w:val="18"/>
          <w:szCs w:val="18"/>
        </w:rPr>
        <w:t>PAMBIANCO Communication</w:t>
      </w:r>
    </w:p>
    <w:p w:rsidR="00F361F2" w:rsidRPr="00204A73" w:rsidRDefault="00F361F2" w:rsidP="00D81514">
      <w:pPr>
        <w:tabs>
          <w:tab w:val="left" w:pos="8835"/>
        </w:tabs>
        <w:rPr>
          <w:rFonts w:ascii="Arial" w:hAnsi="Arial" w:cs="Arial"/>
          <w:sz w:val="18"/>
          <w:szCs w:val="18"/>
        </w:rPr>
      </w:pPr>
      <w:r w:rsidRPr="00204A73">
        <w:rPr>
          <w:rFonts w:ascii="Arial" w:hAnsi="Arial" w:cs="Arial"/>
          <w:sz w:val="18"/>
          <w:szCs w:val="18"/>
        </w:rPr>
        <w:t xml:space="preserve">Lucia La Porta </w:t>
      </w:r>
    </w:p>
    <w:p w:rsidR="00F361F2" w:rsidRPr="00204A73" w:rsidRDefault="00F361F2" w:rsidP="00D81514">
      <w:pPr>
        <w:tabs>
          <w:tab w:val="left" w:pos="8835"/>
        </w:tabs>
        <w:rPr>
          <w:rFonts w:ascii="Arial" w:hAnsi="Arial" w:cs="Arial"/>
          <w:sz w:val="18"/>
          <w:szCs w:val="18"/>
        </w:rPr>
      </w:pPr>
      <w:r w:rsidRPr="00204A73">
        <w:rPr>
          <w:rFonts w:ascii="Arial" w:hAnsi="Arial" w:cs="Arial"/>
          <w:sz w:val="18"/>
          <w:szCs w:val="18"/>
        </w:rPr>
        <w:t>l.laporta@pambianco.com</w:t>
      </w:r>
    </w:p>
    <w:p w:rsidR="00204A73" w:rsidRPr="00204A73" w:rsidRDefault="00F361F2" w:rsidP="00204A73">
      <w:pPr>
        <w:rPr>
          <w:rFonts w:ascii="Arial" w:hAnsi="Arial" w:cs="Arial"/>
          <w:bCs/>
          <w:noProof/>
          <w:sz w:val="18"/>
          <w:szCs w:val="18"/>
        </w:rPr>
      </w:pPr>
      <w:r w:rsidRPr="00204A73">
        <w:rPr>
          <w:rFonts w:ascii="Arial" w:hAnsi="Arial" w:cs="Arial"/>
          <w:sz w:val="18"/>
          <w:szCs w:val="18"/>
        </w:rPr>
        <w:t>02/76388600</w:t>
      </w:r>
      <w:r w:rsidR="00204A73" w:rsidRPr="00204A73">
        <w:rPr>
          <w:rFonts w:ascii="Arial" w:hAnsi="Arial" w:cs="Arial"/>
          <w:bCs/>
          <w:noProof/>
          <w:sz w:val="18"/>
          <w:szCs w:val="18"/>
        </w:rPr>
        <w:t xml:space="preserve"> </w:t>
      </w:r>
    </w:p>
    <w:p w:rsidR="00204A73" w:rsidRPr="00204A73" w:rsidRDefault="00204A73" w:rsidP="00204A73">
      <w:pPr>
        <w:rPr>
          <w:rFonts w:ascii="Arial" w:hAnsi="Arial" w:cs="Arial"/>
          <w:bCs/>
          <w:noProof/>
          <w:sz w:val="18"/>
          <w:szCs w:val="18"/>
        </w:rPr>
      </w:pPr>
    </w:p>
    <w:p w:rsidR="00204A73" w:rsidRPr="00204A73" w:rsidRDefault="00204A73" w:rsidP="00204A73">
      <w:pPr>
        <w:rPr>
          <w:rFonts w:ascii="Arial" w:hAnsi="Arial" w:cs="Arial"/>
          <w:bCs/>
          <w:noProof/>
          <w:sz w:val="18"/>
          <w:szCs w:val="18"/>
        </w:rPr>
      </w:pPr>
      <w:r w:rsidRPr="00204A73">
        <w:rPr>
          <w:rFonts w:ascii="Arial" w:hAnsi="Arial" w:cs="Arial"/>
          <w:bCs/>
          <w:noProof/>
          <w:sz w:val="18"/>
          <w:szCs w:val="18"/>
        </w:rPr>
        <w:t>Federica Rotondi</w:t>
      </w:r>
    </w:p>
    <w:p w:rsidR="00204A73" w:rsidRPr="00204A73" w:rsidRDefault="00204A73" w:rsidP="00204A73">
      <w:pPr>
        <w:rPr>
          <w:rFonts w:ascii="Arial" w:hAnsi="Arial" w:cs="Arial"/>
          <w:sz w:val="18"/>
          <w:szCs w:val="18"/>
        </w:rPr>
      </w:pPr>
      <w:r w:rsidRPr="00204A73">
        <w:rPr>
          <w:rFonts w:ascii="Arial" w:hAnsi="Arial" w:cs="Arial"/>
          <w:bCs/>
          <w:noProof/>
          <w:sz w:val="18"/>
          <w:szCs w:val="18"/>
        </w:rPr>
        <w:t>f.rotondi@pambianco.com</w:t>
      </w:r>
    </w:p>
    <w:p w:rsidR="00204A73" w:rsidRPr="00204A73" w:rsidRDefault="00204A73" w:rsidP="00204A73">
      <w:pPr>
        <w:tabs>
          <w:tab w:val="left" w:pos="8835"/>
        </w:tabs>
        <w:rPr>
          <w:rFonts w:ascii="Arial" w:hAnsi="Arial" w:cs="Arial"/>
          <w:sz w:val="18"/>
          <w:szCs w:val="18"/>
        </w:rPr>
      </w:pPr>
      <w:r w:rsidRPr="00204A73">
        <w:rPr>
          <w:rFonts w:ascii="Arial" w:hAnsi="Arial" w:cs="Arial"/>
          <w:sz w:val="18"/>
          <w:szCs w:val="18"/>
        </w:rPr>
        <w:t>02/76388600</w:t>
      </w:r>
    </w:p>
    <w:p w:rsidR="00F361F2" w:rsidRDefault="00F361F2" w:rsidP="00D81514">
      <w:pPr>
        <w:tabs>
          <w:tab w:val="left" w:pos="8835"/>
        </w:tabs>
        <w:rPr>
          <w:rFonts w:ascii="Arial" w:hAnsi="Arial" w:cs="Arial"/>
          <w:sz w:val="20"/>
          <w:szCs w:val="20"/>
        </w:rPr>
      </w:pPr>
    </w:p>
    <w:p w:rsidR="00D81514" w:rsidRDefault="00D81514" w:rsidP="00D81514">
      <w:pPr>
        <w:tabs>
          <w:tab w:val="left" w:pos="8835"/>
        </w:tabs>
        <w:rPr>
          <w:rFonts w:ascii="Arial" w:hAnsi="Arial" w:cs="Arial"/>
          <w:sz w:val="20"/>
          <w:szCs w:val="20"/>
        </w:rPr>
      </w:pPr>
    </w:p>
    <w:p w:rsidR="009D2C91" w:rsidRDefault="009D2C91"/>
    <w:p w:rsidR="000E7695" w:rsidRDefault="000E7695"/>
    <w:p w:rsidR="000E7695" w:rsidRPr="000E7695" w:rsidRDefault="000E7695" w:rsidP="000E7695">
      <w:pPr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0E7695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>Banzai</w:t>
      </w:r>
      <w:r w:rsidRPr="000E769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è la prima piattaforma nazionale di e-Commerce e tra i principali editori digitali in Italia. Fondata da Paolo </w:t>
      </w:r>
      <w:proofErr w:type="spellStart"/>
      <w:r w:rsidRPr="000E7695">
        <w:rPr>
          <w:rFonts w:ascii="Arial" w:hAnsi="Arial" w:cs="Arial"/>
          <w:color w:val="222222"/>
          <w:sz w:val="18"/>
          <w:szCs w:val="18"/>
          <w:shd w:val="clear" w:color="auto" w:fill="FFFFFF"/>
        </w:rPr>
        <w:t>Ainio</w:t>
      </w:r>
      <w:proofErr w:type="spellEnd"/>
      <w:r w:rsidRPr="000E769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uno dei pionieri di Internet in Italia, oggi conta oltre 440 tra dipendenti e collaboratori e, con ricavi 2014 pari a 185 milioni di euro, è una delle più importanti Internet Company del Paese. Ogni mese, 18 milioni di utenti unici visitano i siti e-Commerce e media di Banzai, che comprendono, tra l’altro, </w:t>
      </w:r>
      <w:proofErr w:type="spellStart"/>
      <w:r w:rsidRPr="000E7695">
        <w:rPr>
          <w:rFonts w:ascii="Arial" w:hAnsi="Arial" w:cs="Arial"/>
          <w:color w:val="222222"/>
          <w:sz w:val="18"/>
          <w:szCs w:val="18"/>
          <w:shd w:val="clear" w:color="auto" w:fill="FFFFFF"/>
        </w:rPr>
        <w:t>ePRICE</w:t>
      </w:r>
      <w:proofErr w:type="spellEnd"/>
      <w:r w:rsidRPr="000E769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</w:t>
      </w:r>
      <w:proofErr w:type="spellStart"/>
      <w:r w:rsidRPr="000E7695">
        <w:rPr>
          <w:rFonts w:ascii="Arial" w:hAnsi="Arial" w:cs="Arial"/>
          <w:color w:val="222222"/>
          <w:sz w:val="18"/>
          <w:szCs w:val="18"/>
          <w:shd w:val="clear" w:color="auto" w:fill="FFFFFF"/>
        </w:rPr>
        <w:t>SaldiPrivati</w:t>
      </w:r>
      <w:proofErr w:type="spellEnd"/>
      <w:r w:rsidRPr="000E769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Giallo Zafferano, Pianeta Donna, Studenti, </w:t>
      </w:r>
      <w:proofErr w:type="spellStart"/>
      <w:r w:rsidRPr="000E7695">
        <w:rPr>
          <w:rFonts w:ascii="Arial" w:hAnsi="Arial" w:cs="Arial"/>
          <w:color w:val="222222"/>
          <w:sz w:val="18"/>
          <w:szCs w:val="18"/>
          <w:shd w:val="clear" w:color="auto" w:fill="FFFFFF"/>
        </w:rPr>
        <w:t>ilPost</w:t>
      </w:r>
      <w:proofErr w:type="spellEnd"/>
      <w:r w:rsidRPr="000E769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e Liquida.</w:t>
      </w:r>
    </w:p>
    <w:p w:rsidR="000E7695" w:rsidRPr="000E7695" w:rsidRDefault="000E7695" w:rsidP="000E7695">
      <w:pPr>
        <w:jc w:val="both"/>
        <w:rPr>
          <w:sz w:val="18"/>
          <w:szCs w:val="18"/>
        </w:rPr>
      </w:pPr>
      <w:proofErr w:type="spellStart"/>
      <w:r w:rsidRPr="000E7695">
        <w:rPr>
          <w:rFonts w:ascii="Arial" w:hAnsi="Arial" w:cs="Arial"/>
          <w:color w:val="222222"/>
          <w:sz w:val="18"/>
          <w:szCs w:val="18"/>
          <w:shd w:val="clear" w:color="auto" w:fill="FFFFFF"/>
        </w:rPr>
        <w:t>ePRICE</w:t>
      </w:r>
      <w:proofErr w:type="spellEnd"/>
      <w:r w:rsidRPr="000E769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è uno dei principali negozi online italiani, specializzato nella vendita di prodotti high-tech (elettronica) e grandi elettrodomestici. Con oltre due milioni di clienti registrati, </w:t>
      </w:r>
      <w:proofErr w:type="spellStart"/>
      <w:r w:rsidRPr="000E7695">
        <w:rPr>
          <w:rFonts w:ascii="Arial" w:hAnsi="Arial" w:cs="Arial"/>
          <w:color w:val="222222"/>
          <w:sz w:val="18"/>
          <w:szCs w:val="18"/>
          <w:shd w:val="clear" w:color="auto" w:fill="FFFFFF"/>
        </w:rPr>
        <w:t>SaldiPrivati</w:t>
      </w:r>
      <w:proofErr w:type="spellEnd"/>
      <w:r w:rsidRPr="000E769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è uno dei più importanti outlet online di abbigliamento, calzature, accessori e prodotti per la casa e la famiglia. I due brand condividono un network di 66</w:t>
      </w:r>
      <w:r w:rsidRPr="000E7695">
        <w:rPr>
          <w:rFonts w:ascii="Arial" w:hAnsi="Arial" w:cs="Arial"/>
          <w:color w:val="222222"/>
          <w:sz w:val="18"/>
          <w:szCs w:val="18"/>
        </w:rPr>
        <w:br/>
      </w:r>
      <w:proofErr w:type="spellStart"/>
      <w:r w:rsidRPr="000E7695">
        <w:rPr>
          <w:rFonts w:ascii="Arial" w:hAnsi="Arial" w:cs="Arial"/>
          <w:color w:val="222222"/>
          <w:sz w:val="18"/>
          <w:szCs w:val="18"/>
          <w:shd w:val="clear" w:color="auto" w:fill="FFFFFF"/>
        </w:rPr>
        <w:t>Pick&amp;Pay</w:t>
      </w:r>
      <w:proofErr w:type="spellEnd"/>
      <w:r w:rsidRPr="000E769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distribuiti in 54 città, punti di ritiro e di pagamento che uniscono i vantaggi di acquistare online con la comodità e la sicurezza del negozio sotto casa. Grazie ad un'offerta unica e innovativa, Banzai rappresenta un canale distributivo per migliaia di brand e un canale di comunicazione per oltre 450 investitori pubblicitari. È una realtà in forte crescita e focalizzata al 100% nello sviluppo digitale del nostro Paese.</w:t>
      </w:r>
    </w:p>
    <w:sectPr w:rsidR="000E7695" w:rsidRPr="000E769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6D" w:rsidRDefault="0006286D" w:rsidP="002509D7">
      <w:r>
        <w:separator/>
      </w:r>
    </w:p>
  </w:endnote>
  <w:endnote w:type="continuationSeparator" w:id="0">
    <w:p w:rsidR="0006286D" w:rsidRDefault="0006286D" w:rsidP="0025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6D" w:rsidRDefault="0006286D" w:rsidP="002509D7">
      <w:r>
        <w:separator/>
      </w:r>
    </w:p>
  </w:footnote>
  <w:footnote w:type="continuationSeparator" w:id="0">
    <w:p w:rsidR="0006286D" w:rsidRDefault="0006286D" w:rsidP="00250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9D7" w:rsidRDefault="00204A73" w:rsidP="002509D7">
    <w:pPr>
      <w:pStyle w:val="Intestazione"/>
      <w:tabs>
        <w:tab w:val="clear" w:pos="4819"/>
        <w:tab w:val="clear" w:pos="9638"/>
        <w:tab w:val="left" w:pos="382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EB56086" wp14:editId="3F44EAD8">
          <wp:simplePos x="0" y="0"/>
          <wp:positionH relativeFrom="margin">
            <wp:posOffset>1885950</wp:posOffset>
          </wp:positionH>
          <wp:positionV relativeFrom="margin">
            <wp:posOffset>-788670</wp:posOffset>
          </wp:positionV>
          <wp:extent cx="2576195" cy="515620"/>
          <wp:effectExtent l="0" t="0" r="0" b="0"/>
          <wp:wrapSquare wrapText="bothSides"/>
          <wp:docPr id="1" name="Immagine 1" descr="\\achille\Corporate\1 LAVORI IN CORSO\Saldi Privati\Immagini\Loghi\saldiprivati\saldipriv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chille\Corporate\1 LAVORI IN CORSO\Saldi Privati\Immagini\Loghi\saldiprivati\saldiprivat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19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09D7">
      <w:tab/>
    </w:r>
  </w:p>
  <w:p w:rsidR="002509D7" w:rsidRDefault="002509D7">
    <w:pPr>
      <w:pStyle w:val="Intestazione"/>
    </w:pPr>
  </w:p>
  <w:p w:rsidR="00181B2B" w:rsidRDefault="00181B2B">
    <w:pPr>
      <w:pStyle w:val="Intestazione"/>
    </w:pPr>
  </w:p>
  <w:p w:rsidR="00181B2B" w:rsidRDefault="00181B2B">
    <w:pPr>
      <w:pStyle w:val="Intestazione"/>
    </w:pPr>
  </w:p>
  <w:p w:rsidR="00181B2B" w:rsidRDefault="00181B2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F9"/>
    <w:rsid w:val="00004AA6"/>
    <w:rsid w:val="00011E6B"/>
    <w:rsid w:val="0006286D"/>
    <w:rsid w:val="000D5A43"/>
    <w:rsid w:val="000E7695"/>
    <w:rsid w:val="00104044"/>
    <w:rsid w:val="00106AA4"/>
    <w:rsid w:val="0011440D"/>
    <w:rsid w:val="00171956"/>
    <w:rsid w:val="00181B2B"/>
    <w:rsid w:val="00187930"/>
    <w:rsid w:val="001E3EFD"/>
    <w:rsid w:val="001F2217"/>
    <w:rsid w:val="00204A73"/>
    <w:rsid w:val="00206BC7"/>
    <w:rsid w:val="00232DA8"/>
    <w:rsid w:val="002509D7"/>
    <w:rsid w:val="00251752"/>
    <w:rsid w:val="002D340F"/>
    <w:rsid w:val="00305E43"/>
    <w:rsid w:val="00321412"/>
    <w:rsid w:val="003275F9"/>
    <w:rsid w:val="00331E1C"/>
    <w:rsid w:val="003C6228"/>
    <w:rsid w:val="003D2D69"/>
    <w:rsid w:val="003E49E5"/>
    <w:rsid w:val="003F7F37"/>
    <w:rsid w:val="00413746"/>
    <w:rsid w:val="004141F4"/>
    <w:rsid w:val="00444957"/>
    <w:rsid w:val="00444CAE"/>
    <w:rsid w:val="00466793"/>
    <w:rsid w:val="004676D6"/>
    <w:rsid w:val="004761CF"/>
    <w:rsid w:val="004806CB"/>
    <w:rsid w:val="004A15CA"/>
    <w:rsid w:val="004A36C8"/>
    <w:rsid w:val="004C1BBA"/>
    <w:rsid w:val="004C6596"/>
    <w:rsid w:val="0050517D"/>
    <w:rsid w:val="00522B88"/>
    <w:rsid w:val="00551198"/>
    <w:rsid w:val="0058799B"/>
    <w:rsid w:val="005A3018"/>
    <w:rsid w:val="005B2BE0"/>
    <w:rsid w:val="005C59E7"/>
    <w:rsid w:val="005D4079"/>
    <w:rsid w:val="00666578"/>
    <w:rsid w:val="00683CC7"/>
    <w:rsid w:val="00690AAA"/>
    <w:rsid w:val="00690EBF"/>
    <w:rsid w:val="006A3201"/>
    <w:rsid w:val="006A7852"/>
    <w:rsid w:val="006C2F80"/>
    <w:rsid w:val="006D791F"/>
    <w:rsid w:val="006F5C1F"/>
    <w:rsid w:val="006F79D5"/>
    <w:rsid w:val="0070425A"/>
    <w:rsid w:val="007169D0"/>
    <w:rsid w:val="00720ACF"/>
    <w:rsid w:val="0073298A"/>
    <w:rsid w:val="00752EBA"/>
    <w:rsid w:val="007634EC"/>
    <w:rsid w:val="007854AC"/>
    <w:rsid w:val="007B2EA3"/>
    <w:rsid w:val="007E5E3D"/>
    <w:rsid w:val="00807F20"/>
    <w:rsid w:val="00810062"/>
    <w:rsid w:val="00810104"/>
    <w:rsid w:val="00834C34"/>
    <w:rsid w:val="008370C0"/>
    <w:rsid w:val="00847BFA"/>
    <w:rsid w:val="00881BC2"/>
    <w:rsid w:val="008B01AF"/>
    <w:rsid w:val="008B52D5"/>
    <w:rsid w:val="008D31F0"/>
    <w:rsid w:val="008D7CC3"/>
    <w:rsid w:val="008F5682"/>
    <w:rsid w:val="00945227"/>
    <w:rsid w:val="009541F6"/>
    <w:rsid w:val="0095752E"/>
    <w:rsid w:val="00962035"/>
    <w:rsid w:val="009A1727"/>
    <w:rsid w:val="009A4DD8"/>
    <w:rsid w:val="009B0F8A"/>
    <w:rsid w:val="009B291A"/>
    <w:rsid w:val="009D2C91"/>
    <w:rsid w:val="009E1412"/>
    <w:rsid w:val="009E58E1"/>
    <w:rsid w:val="009F5C7A"/>
    <w:rsid w:val="00A1197F"/>
    <w:rsid w:val="00A60329"/>
    <w:rsid w:val="00A76252"/>
    <w:rsid w:val="00A96D36"/>
    <w:rsid w:val="00AA2F13"/>
    <w:rsid w:val="00AD6AE3"/>
    <w:rsid w:val="00AF73C7"/>
    <w:rsid w:val="00B013FB"/>
    <w:rsid w:val="00B16DCD"/>
    <w:rsid w:val="00B17142"/>
    <w:rsid w:val="00B502A5"/>
    <w:rsid w:val="00C10C44"/>
    <w:rsid w:val="00C90FC1"/>
    <w:rsid w:val="00C970F8"/>
    <w:rsid w:val="00CB4225"/>
    <w:rsid w:val="00CE3FF8"/>
    <w:rsid w:val="00CF2225"/>
    <w:rsid w:val="00CF314B"/>
    <w:rsid w:val="00D307A4"/>
    <w:rsid w:val="00D43512"/>
    <w:rsid w:val="00D47457"/>
    <w:rsid w:val="00D50C19"/>
    <w:rsid w:val="00D70E8E"/>
    <w:rsid w:val="00D81514"/>
    <w:rsid w:val="00D81B6C"/>
    <w:rsid w:val="00DC49E7"/>
    <w:rsid w:val="00DD3C84"/>
    <w:rsid w:val="00DF2D4D"/>
    <w:rsid w:val="00E10803"/>
    <w:rsid w:val="00E77A37"/>
    <w:rsid w:val="00E87D62"/>
    <w:rsid w:val="00E9341A"/>
    <w:rsid w:val="00EA5843"/>
    <w:rsid w:val="00F35792"/>
    <w:rsid w:val="00F361F2"/>
    <w:rsid w:val="00F52F23"/>
    <w:rsid w:val="00F56E44"/>
    <w:rsid w:val="00F702A0"/>
    <w:rsid w:val="00F71575"/>
    <w:rsid w:val="00F8211D"/>
    <w:rsid w:val="00F95A00"/>
    <w:rsid w:val="00FC79E7"/>
    <w:rsid w:val="00FD3E77"/>
    <w:rsid w:val="00F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1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09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09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09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09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9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9D7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6665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361F2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FE3143"/>
  </w:style>
  <w:style w:type="paragraph" w:styleId="NormaleWeb">
    <w:name w:val="Normal (Web)"/>
    <w:basedOn w:val="Normale"/>
    <w:uiPriority w:val="99"/>
    <w:semiHidden/>
    <w:unhideWhenUsed/>
    <w:rsid w:val="00204A7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1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09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09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09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09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9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9D7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6665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361F2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FE3143"/>
  </w:style>
  <w:style w:type="paragraph" w:styleId="NormaleWeb">
    <w:name w:val="Normal (Web)"/>
    <w:basedOn w:val="Normale"/>
    <w:uiPriority w:val="99"/>
    <w:semiHidden/>
    <w:unhideWhenUsed/>
    <w:rsid w:val="00204A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Rotondi</dc:creator>
  <cp:lastModifiedBy>Federica Rotondi</cp:lastModifiedBy>
  <cp:revision>15</cp:revision>
  <cp:lastPrinted>2015-04-02T12:53:00Z</cp:lastPrinted>
  <dcterms:created xsi:type="dcterms:W3CDTF">2015-04-02T07:48:00Z</dcterms:created>
  <dcterms:modified xsi:type="dcterms:W3CDTF">2015-04-09T15:33:00Z</dcterms:modified>
</cp:coreProperties>
</file>