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72A" w:rsidRPr="007D032E" w:rsidRDefault="002404B5" w:rsidP="007D032E">
      <w:pPr>
        <w:spacing w:before="360" w:after="120"/>
        <w:ind w:right="400"/>
        <w:jc w:val="right"/>
        <w:rPr>
          <w:rFonts w:ascii="Verdana" w:hAnsi="Verdana" w:cs="Arial"/>
          <w:sz w:val="16"/>
          <w:szCs w:val="16"/>
          <w:u w:val="single"/>
        </w:rPr>
      </w:pPr>
      <w:r>
        <w:rPr>
          <w:rFonts w:ascii="Verdana" w:hAnsi="Verdana" w:cs="Arial"/>
          <w:sz w:val="20"/>
          <w:szCs w:val="20"/>
          <w:u w:val="single"/>
        </w:rPr>
        <w:t>COMUNICATO</w:t>
      </w:r>
      <w:r w:rsidR="0013326C" w:rsidRPr="006735E2">
        <w:rPr>
          <w:rFonts w:ascii="Verdana" w:hAnsi="Verdana" w:cs="Arial"/>
          <w:sz w:val="20"/>
          <w:szCs w:val="20"/>
          <w:u w:val="single"/>
        </w:rPr>
        <w:t xml:space="preserve"> STAMPA</w:t>
      </w:r>
      <w:r w:rsidR="00D04917" w:rsidRPr="006735E2">
        <w:rPr>
          <w:rFonts w:ascii="Verdana" w:hAnsi="Verdana" w:cs="Arial"/>
          <w:sz w:val="20"/>
          <w:szCs w:val="20"/>
          <w:u w:val="single"/>
        </w:rPr>
        <w:t xml:space="preserve"> </w:t>
      </w:r>
    </w:p>
    <w:p w:rsidR="00915764" w:rsidRPr="001D100D" w:rsidRDefault="00853CC9" w:rsidP="005D0F8F">
      <w:pPr>
        <w:spacing w:after="140" w:line="300" w:lineRule="exact"/>
        <w:jc w:val="center"/>
        <w:rPr>
          <w:rFonts w:ascii="Verdana" w:hAnsi="Verdana"/>
          <w:b/>
          <w:i/>
          <w:sz w:val="2"/>
          <w:szCs w:val="16"/>
        </w:rPr>
      </w:pPr>
      <w:r>
        <w:rPr>
          <w:rFonts w:ascii="Verdana" w:hAnsi="Verdana"/>
          <w:b/>
          <w:i/>
          <w:sz w:val="2"/>
          <w:szCs w:val="16"/>
        </w:rPr>
        <w:t>In</w:t>
      </w:r>
    </w:p>
    <w:p w:rsidR="008B45BB" w:rsidRDefault="00011E4B" w:rsidP="00B261A5">
      <w:pPr>
        <w:spacing w:after="140" w:line="240" w:lineRule="auto"/>
        <w:jc w:val="center"/>
        <w:rPr>
          <w:rFonts w:ascii="Verdana" w:hAnsi="Verdana"/>
          <w:b/>
          <w:sz w:val="32"/>
          <w:szCs w:val="32"/>
        </w:rPr>
      </w:pPr>
      <w:r>
        <w:rPr>
          <w:rFonts w:ascii="Verdana" w:hAnsi="Verdana"/>
          <w:b/>
          <w:sz w:val="32"/>
          <w:szCs w:val="32"/>
        </w:rPr>
        <w:t xml:space="preserve">CLAUDIO DEMOZZI </w:t>
      </w:r>
      <w:r w:rsidR="00C0304F">
        <w:rPr>
          <w:rFonts w:ascii="Verdana" w:hAnsi="Verdana"/>
          <w:b/>
          <w:sz w:val="32"/>
          <w:szCs w:val="32"/>
        </w:rPr>
        <w:t>VA A CONGRESSO</w:t>
      </w:r>
      <w:r w:rsidR="00566A07">
        <w:rPr>
          <w:rFonts w:ascii="Verdana" w:hAnsi="Verdana"/>
          <w:b/>
          <w:sz w:val="32"/>
          <w:szCs w:val="32"/>
        </w:rPr>
        <w:t xml:space="preserve"> STRAORDINARIO</w:t>
      </w:r>
      <w:r w:rsidR="00114405">
        <w:rPr>
          <w:rFonts w:ascii="Verdana" w:hAnsi="Verdana"/>
          <w:b/>
          <w:sz w:val="32"/>
          <w:szCs w:val="32"/>
        </w:rPr>
        <w:t>:</w:t>
      </w:r>
      <w:r>
        <w:rPr>
          <w:rFonts w:ascii="Verdana" w:hAnsi="Verdana"/>
          <w:b/>
          <w:sz w:val="32"/>
          <w:szCs w:val="32"/>
        </w:rPr>
        <w:t xml:space="preserve"> </w:t>
      </w:r>
    </w:p>
    <w:p w:rsidR="008C1D95" w:rsidRDefault="00760D72" w:rsidP="00B261A5">
      <w:pPr>
        <w:spacing w:after="140" w:line="240" w:lineRule="auto"/>
        <w:jc w:val="center"/>
        <w:rPr>
          <w:rFonts w:ascii="Verdana" w:hAnsi="Verdana"/>
          <w:b/>
          <w:sz w:val="32"/>
          <w:szCs w:val="32"/>
        </w:rPr>
      </w:pPr>
      <w:r>
        <w:rPr>
          <w:rFonts w:ascii="Verdana" w:hAnsi="Verdana"/>
          <w:b/>
          <w:sz w:val="32"/>
          <w:szCs w:val="32"/>
        </w:rPr>
        <w:t>“</w:t>
      </w:r>
      <w:r w:rsidR="00987202">
        <w:rPr>
          <w:rFonts w:ascii="Verdana" w:hAnsi="Verdana"/>
          <w:b/>
          <w:sz w:val="32"/>
          <w:szCs w:val="32"/>
        </w:rPr>
        <w:t>IL SINDACATO HA BISOGNO DI UNITA’ FORZA E DETERMINAZIONE”</w:t>
      </w:r>
    </w:p>
    <w:p w:rsidR="008B45BB" w:rsidRPr="008B45BB" w:rsidRDefault="008B45BB" w:rsidP="008B45BB">
      <w:pPr>
        <w:tabs>
          <w:tab w:val="left" w:pos="6300"/>
        </w:tabs>
        <w:spacing w:after="140" w:line="240" w:lineRule="auto"/>
        <w:rPr>
          <w:rFonts w:ascii="Verdana" w:hAnsi="Verdana"/>
          <w:b/>
          <w:sz w:val="16"/>
          <w:szCs w:val="16"/>
        </w:rPr>
      </w:pPr>
      <w:r w:rsidRPr="008B45BB">
        <w:rPr>
          <w:rFonts w:ascii="Verdana" w:hAnsi="Verdana"/>
          <w:b/>
          <w:sz w:val="16"/>
          <w:szCs w:val="16"/>
        </w:rPr>
        <w:tab/>
      </w:r>
    </w:p>
    <w:p w:rsidR="00011E4B" w:rsidRDefault="008B45BB" w:rsidP="008B45BB">
      <w:pPr>
        <w:spacing w:after="140" w:line="300" w:lineRule="exact"/>
        <w:jc w:val="center"/>
        <w:rPr>
          <w:rFonts w:ascii="Verdana" w:hAnsi="Verdana"/>
          <w:b/>
          <w:i/>
        </w:rPr>
      </w:pPr>
      <w:r>
        <w:rPr>
          <w:rFonts w:ascii="Verdana" w:hAnsi="Verdana"/>
          <w:b/>
          <w:i/>
        </w:rPr>
        <w:t xml:space="preserve">L’Esecutivo Nazionale dello SNA, presieduto da Claudio Demozzi, ha deliberato un Congresso straordinario per fine luglio, per poter ripresentare la propria candidatura con l’obiettivo di rilanciare la sua linea politica e affrontare i nodi cruciali relativi al </w:t>
      </w:r>
      <w:r w:rsidR="00CE6335">
        <w:rPr>
          <w:rFonts w:ascii="Verdana" w:hAnsi="Verdana"/>
          <w:b/>
          <w:i/>
        </w:rPr>
        <w:t xml:space="preserve">riequilibrio del </w:t>
      </w:r>
      <w:r>
        <w:rPr>
          <w:rFonts w:ascii="Verdana" w:hAnsi="Verdana"/>
          <w:b/>
          <w:i/>
        </w:rPr>
        <w:t>bilancio prospettico del Fondo Pensione Agenti, il rinnovo dell’Accordo Nazionale Agenti e il CCNL dei dipendenti di agenzia</w:t>
      </w:r>
    </w:p>
    <w:p w:rsidR="008B45BB" w:rsidRPr="008B45BB" w:rsidRDefault="008B45BB" w:rsidP="008B45BB">
      <w:pPr>
        <w:tabs>
          <w:tab w:val="left" w:pos="4420"/>
        </w:tabs>
        <w:spacing w:after="140" w:line="300" w:lineRule="exact"/>
        <w:rPr>
          <w:rFonts w:ascii="Verdana" w:hAnsi="Verdana"/>
          <w:b/>
          <w:i/>
          <w:sz w:val="16"/>
          <w:szCs w:val="16"/>
        </w:rPr>
      </w:pPr>
      <w:r w:rsidRPr="008B45BB">
        <w:rPr>
          <w:rFonts w:ascii="Verdana" w:hAnsi="Verdana"/>
          <w:b/>
          <w:i/>
          <w:sz w:val="16"/>
          <w:szCs w:val="16"/>
        </w:rPr>
        <w:tab/>
      </w:r>
    </w:p>
    <w:p w:rsidR="008B45BB" w:rsidRDefault="004E22FC" w:rsidP="00A13047">
      <w:pPr>
        <w:widowControl w:val="0"/>
        <w:autoSpaceDE w:val="0"/>
        <w:autoSpaceDN w:val="0"/>
        <w:adjustRightInd w:val="0"/>
        <w:spacing w:after="0" w:line="240" w:lineRule="auto"/>
        <w:jc w:val="both"/>
        <w:rPr>
          <w:rFonts w:ascii="Verdana" w:hAnsi="Verdana"/>
        </w:rPr>
      </w:pPr>
      <w:r w:rsidRPr="008B45BB">
        <w:rPr>
          <w:rFonts w:ascii="Verdana" w:hAnsi="Verdana"/>
          <w:i/>
        </w:rPr>
        <w:t xml:space="preserve">Milano, </w:t>
      </w:r>
      <w:r w:rsidR="00534D98" w:rsidRPr="008B45BB">
        <w:rPr>
          <w:rFonts w:ascii="Verdana" w:hAnsi="Verdana"/>
          <w:i/>
        </w:rPr>
        <w:t>18</w:t>
      </w:r>
      <w:r w:rsidR="00A13047" w:rsidRPr="008B45BB">
        <w:rPr>
          <w:rFonts w:ascii="Verdana" w:hAnsi="Verdana"/>
          <w:i/>
        </w:rPr>
        <w:t xml:space="preserve"> giugno 2014</w:t>
      </w:r>
      <w:r w:rsidR="008B45BB">
        <w:rPr>
          <w:rFonts w:ascii="Verdana" w:hAnsi="Verdana"/>
          <w:b/>
        </w:rPr>
        <w:t xml:space="preserve"> -</w:t>
      </w:r>
      <w:r w:rsidR="00A13047">
        <w:rPr>
          <w:rFonts w:ascii="Verdana" w:hAnsi="Verdana"/>
        </w:rPr>
        <w:t xml:space="preserve"> </w:t>
      </w:r>
      <w:r w:rsidR="008B45BB">
        <w:rPr>
          <w:rFonts w:ascii="Verdana" w:hAnsi="Verdana"/>
        </w:rPr>
        <w:t>Il P</w:t>
      </w:r>
      <w:r w:rsidR="00F55475">
        <w:rPr>
          <w:rFonts w:ascii="Verdana" w:hAnsi="Verdana"/>
        </w:rPr>
        <w:t>residente del Sindacato Nazionale Agenti</w:t>
      </w:r>
      <w:r w:rsidR="00114405">
        <w:rPr>
          <w:rFonts w:ascii="Verdana" w:hAnsi="Verdana"/>
        </w:rPr>
        <w:t xml:space="preserve"> Claudio Demozzi, con il </w:t>
      </w:r>
      <w:r w:rsidR="00F55475">
        <w:rPr>
          <w:rFonts w:ascii="Verdana" w:hAnsi="Verdana"/>
        </w:rPr>
        <w:t>sostegno dell’Esecuti</w:t>
      </w:r>
      <w:r w:rsidR="008B45BB">
        <w:rPr>
          <w:rFonts w:ascii="Verdana" w:hAnsi="Verdana"/>
        </w:rPr>
        <w:t>vo N</w:t>
      </w:r>
      <w:r w:rsidR="00F55475">
        <w:rPr>
          <w:rFonts w:ascii="Verdana" w:hAnsi="Verdana"/>
        </w:rPr>
        <w:t xml:space="preserve">azionale, </w:t>
      </w:r>
      <w:r w:rsidR="00534D98">
        <w:rPr>
          <w:rFonts w:ascii="Verdana" w:hAnsi="Verdana"/>
        </w:rPr>
        <w:t xml:space="preserve">intende </w:t>
      </w:r>
      <w:r w:rsidR="00F55475">
        <w:rPr>
          <w:rFonts w:ascii="Verdana" w:hAnsi="Verdana"/>
        </w:rPr>
        <w:t>chiede</w:t>
      </w:r>
      <w:r w:rsidR="00534D98">
        <w:rPr>
          <w:rFonts w:ascii="Verdana" w:hAnsi="Verdana"/>
        </w:rPr>
        <w:t>re</w:t>
      </w:r>
      <w:r w:rsidR="00F55475">
        <w:rPr>
          <w:rFonts w:ascii="Verdana" w:hAnsi="Verdana"/>
        </w:rPr>
        <w:t xml:space="preserve"> agli iscritti un</w:t>
      </w:r>
      <w:r w:rsidR="00114405">
        <w:rPr>
          <w:rFonts w:ascii="Verdana" w:hAnsi="Verdana"/>
        </w:rPr>
        <w:t xml:space="preserve"> passaggio congressuale</w:t>
      </w:r>
      <w:r w:rsidR="00F55475">
        <w:rPr>
          <w:rFonts w:ascii="Verdana" w:hAnsi="Verdana"/>
        </w:rPr>
        <w:t xml:space="preserve"> che rafforzi ulteriormente il ruolo e la rappresentatività dell’associazione di categoria degli agenti di assicurazione italiani. L’occasione </w:t>
      </w:r>
      <w:r w:rsidR="00534D98">
        <w:rPr>
          <w:rFonts w:ascii="Verdana" w:hAnsi="Verdana"/>
        </w:rPr>
        <w:t>è il</w:t>
      </w:r>
      <w:r w:rsidR="00F55475">
        <w:rPr>
          <w:rFonts w:ascii="Verdana" w:hAnsi="Verdana"/>
        </w:rPr>
        <w:t xml:space="preserve"> </w:t>
      </w:r>
      <w:r w:rsidR="00F55475" w:rsidRPr="00C0304F">
        <w:rPr>
          <w:rFonts w:ascii="Verdana" w:hAnsi="Verdana"/>
          <w:b/>
        </w:rPr>
        <w:t xml:space="preserve">Congresso </w:t>
      </w:r>
      <w:r w:rsidR="00FD5804" w:rsidRPr="00C0304F">
        <w:rPr>
          <w:rFonts w:ascii="Verdana" w:hAnsi="Verdana"/>
          <w:b/>
        </w:rPr>
        <w:t>s</w:t>
      </w:r>
      <w:r w:rsidR="00692E53" w:rsidRPr="00C0304F">
        <w:rPr>
          <w:rFonts w:ascii="Verdana" w:hAnsi="Verdana"/>
          <w:b/>
        </w:rPr>
        <w:t>traordinario</w:t>
      </w:r>
      <w:r w:rsidR="00F55475" w:rsidRPr="00C0304F">
        <w:rPr>
          <w:rFonts w:ascii="Verdana" w:hAnsi="Verdana"/>
          <w:b/>
        </w:rPr>
        <w:t xml:space="preserve"> che l’Esecutivo ha </w:t>
      </w:r>
      <w:r w:rsidR="00692E53" w:rsidRPr="00C0304F">
        <w:rPr>
          <w:rFonts w:ascii="Verdana" w:hAnsi="Verdana"/>
          <w:b/>
        </w:rPr>
        <w:t>deliberato di convocare</w:t>
      </w:r>
      <w:r w:rsidR="00F55475" w:rsidRPr="00C0304F">
        <w:rPr>
          <w:rFonts w:ascii="Verdana" w:hAnsi="Verdana"/>
          <w:b/>
        </w:rPr>
        <w:t xml:space="preserve"> </w:t>
      </w:r>
      <w:r w:rsidR="00534D98" w:rsidRPr="00C0304F">
        <w:rPr>
          <w:rFonts w:ascii="Verdana" w:hAnsi="Verdana"/>
          <w:b/>
        </w:rPr>
        <w:t>per la fine di luglio</w:t>
      </w:r>
      <w:r w:rsidR="00534D98">
        <w:rPr>
          <w:rFonts w:ascii="Verdana" w:hAnsi="Verdana"/>
        </w:rPr>
        <w:t>, nel corso del quale</w:t>
      </w:r>
      <w:r w:rsidR="00F55475">
        <w:rPr>
          <w:rFonts w:ascii="Verdana" w:hAnsi="Verdana"/>
        </w:rPr>
        <w:t xml:space="preserve"> Demozzi ripresenterà la propria candidatura</w:t>
      </w:r>
      <w:r w:rsidR="00FD5804">
        <w:rPr>
          <w:rFonts w:ascii="Verdana" w:hAnsi="Verdana"/>
        </w:rPr>
        <w:t xml:space="preserve"> alla guida del S</w:t>
      </w:r>
      <w:r w:rsidR="00114405">
        <w:rPr>
          <w:rFonts w:ascii="Verdana" w:hAnsi="Verdana"/>
        </w:rPr>
        <w:t>indacato maggiormente rappresenta</w:t>
      </w:r>
      <w:r w:rsidR="00FD5804">
        <w:rPr>
          <w:rFonts w:ascii="Verdana" w:hAnsi="Verdana"/>
        </w:rPr>
        <w:t>tivo</w:t>
      </w:r>
      <w:r w:rsidR="00114405">
        <w:rPr>
          <w:rFonts w:ascii="Verdana" w:hAnsi="Verdana"/>
        </w:rPr>
        <w:t xml:space="preserve"> degli Agenti assicurativi</w:t>
      </w:r>
      <w:r w:rsidR="00534D98">
        <w:rPr>
          <w:rFonts w:ascii="Verdana" w:hAnsi="Verdana"/>
        </w:rPr>
        <w:t>,</w:t>
      </w:r>
      <w:r w:rsidR="009D5F19">
        <w:rPr>
          <w:rFonts w:ascii="Verdana" w:hAnsi="Verdana"/>
        </w:rPr>
        <w:t xml:space="preserve"> con una squadra di Esecutivo parzialmente rinnovata,</w:t>
      </w:r>
      <w:r w:rsidR="00A13047">
        <w:rPr>
          <w:rFonts w:ascii="Verdana" w:hAnsi="Verdana"/>
        </w:rPr>
        <w:t xml:space="preserve"> </w:t>
      </w:r>
      <w:r w:rsidR="00F55475">
        <w:rPr>
          <w:rFonts w:ascii="Verdana" w:hAnsi="Verdana"/>
        </w:rPr>
        <w:t xml:space="preserve">rilanciando la sua linea politica per poter affrontare, con </w:t>
      </w:r>
      <w:r w:rsidR="00114405">
        <w:rPr>
          <w:rFonts w:ascii="Verdana" w:hAnsi="Verdana"/>
        </w:rPr>
        <w:t>il necessario supporto</w:t>
      </w:r>
      <w:r w:rsidR="00F55475">
        <w:rPr>
          <w:rFonts w:ascii="Verdana" w:hAnsi="Verdana"/>
        </w:rPr>
        <w:t xml:space="preserve"> della base</w:t>
      </w:r>
      <w:r w:rsidR="009D5F19">
        <w:rPr>
          <w:rFonts w:ascii="Verdana" w:hAnsi="Verdana"/>
        </w:rPr>
        <w:t>,</w:t>
      </w:r>
      <w:r w:rsidR="00F55475">
        <w:rPr>
          <w:rFonts w:ascii="Verdana" w:hAnsi="Verdana"/>
        </w:rPr>
        <w:t xml:space="preserve"> le </w:t>
      </w:r>
      <w:r w:rsidR="00114405">
        <w:rPr>
          <w:rFonts w:ascii="Verdana" w:hAnsi="Verdana"/>
        </w:rPr>
        <w:t xml:space="preserve">attuali </w:t>
      </w:r>
      <w:r w:rsidR="00F55475">
        <w:rPr>
          <w:rFonts w:ascii="Verdana" w:hAnsi="Verdana"/>
        </w:rPr>
        <w:t>difficili sfide per la tutela della</w:t>
      </w:r>
      <w:r w:rsidR="00534D98">
        <w:rPr>
          <w:rFonts w:ascii="Verdana" w:hAnsi="Verdana"/>
        </w:rPr>
        <w:t xml:space="preserve"> categoria. </w:t>
      </w:r>
    </w:p>
    <w:p w:rsidR="008B45BB" w:rsidRDefault="008B45BB" w:rsidP="00A13047">
      <w:pPr>
        <w:widowControl w:val="0"/>
        <w:autoSpaceDE w:val="0"/>
        <w:autoSpaceDN w:val="0"/>
        <w:adjustRightInd w:val="0"/>
        <w:spacing w:after="0" w:line="240" w:lineRule="auto"/>
        <w:jc w:val="both"/>
        <w:rPr>
          <w:rFonts w:ascii="Verdana" w:hAnsi="Verdana"/>
        </w:rPr>
      </w:pPr>
    </w:p>
    <w:p w:rsidR="008B45BB" w:rsidRDefault="00534D98" w:rsidP="00A13047">
      <w:pPr>
        <w:widowControl w:val="0"/>
        <w:autoSpaceDE w:val="0"/>
        <w:autoSpaceDN w:val="0"/>
        <w:adjustRightInd w:val="0"/>
        <w:spacing w:after="0" w:line="240" w:lineRule="auto"/>
        <w:jc w:val="both"/>
        <w:rPr>
          <w:rFonts w:ascii="Verdana" w:hAnsi="Verdana"/>
        </w:rPr>
      </w:pPr>
      <w:r>
        <w:rPr>
          <w:rFonts w:ascii="Verdana" w:hAnsi="Verdana"/>
        </w:rPr>
        <w:t>Illustrando</w:t>
      </w:r>
      <w:r w:rsidR="00907AA3">
        <w:rPr>
          <w:rFonts w:ascii="Verdana" w:hAnsi="Verdana"/>
        </w:rPr>
        <w:t xml:space="preserve"> le ragion</w:t>
      </w:r>
      <w:r w:rsidR="008B45BB">
        <w:rPr>
          <w:rFonts w:ascii="Verdana" w:hAnsi="Verdana"/>
        </w:rPr>
        <w:t xml:space="preserve">i dell’importante verifica, il </w:t>
      </w:r>
      <w:r w:rsidR="008B45BB" w:rsidRPr="00C0304F">
        <w:rPr>
          <w:rFonts w:ascii="Verdana" w:hAnsi="Verdana"/>
          <w:b/>
        </w:rPr>
        <w:t>P</w:t>
      </w:r>
      <w:r w:rsidR="00907AA3" w:rsidRPr="00C0304F">
        <w:rPr>
          <w:rFonts w:ascii="Verdana" w:hAnsi="Verdana"/>
          <w:b/>
        </w:rPr>
        <w:t>residente SNA</w:t>
      </w:r>
      <w:r w:rsidR="00C0304F" w:rsidRPr="00C0304F">
        <w:rPr>
          <w:rFonts w:ascii="Verdana" w:hAnsi="Verdana"/>
          <w:b/>
        </w:rPr>
        <w:t xml:space="preserve"> Claudio Demozzi</w:t>
      </w:r>
      <w:r w:rsidR="00907AA3">
        <w:rPr>
          <w:rFonts w:ascii="Verdana" w:hAnsi="Verdana"/>
        </w:rPr>
        <w:t xml:space="preserve"> ha dichiarato: </w:t>
      </w:r>
      <w:r w:rsidR="00A13047" w:rsidRPr="008B45BB">
        <w:rPr>
          <w:rFonts w:ascii="Verdana" w:hAnsi="Verdana"/>
          <w:i/>
        </w:rPr>
        <w:t>“</w:t>
      </w:r>
      <w:r w:rsidR="00907AA3" w:rsidRPr="008B45BB">
        <w:rPr>
          <w:rFonts w:ascii="Verdana" w:hAnsi="Verdana"/>
          <w:i/>
        </w:rPr>
        <w:t>N</w:t>
      </w:r>
      <w:r w:rsidR="00A13047" w:rsidRPr="008B45BB">
        <w:rPr>
          <w:rFonts w:ascii="Verdana" w:hAnsi="Verdana"/>
          <w:i/>
        </w:rPr>
        <w:t>egli ultimi due anni</w:t>
      </w:r>
      <w:r w:rsidR="00114405" w:rsidRPr="008B45BB">
        <w:rPr>
          <w:rFonts w:ascii="Verdana" w:hAnsi="Verdana"/>
          <w:i/>
        </w:rPr>
        <w:t xml:space="preserve"> e mezzo</w:t>
      </w:r>
      <w:r w:rsidR="00A13047" w:rsidRPr="008B45BB">
        <w:rPr>
          <w:rFonts w:ascii="Verdana" w:hAnsi="Verdana"/>
          <w:i/>
        </w:rPr>
        <w:t xml:space="preserve"> SNA ha ottenuto</w:t>
      </w:r>
      <w:r w:rsidR="002B1CF9" w:rsidRPr="008B45BB">
        <w:rPr>
          <w:rFonts w:ascii="Verdana" w:hAnsi="Verdana"/>
          <w:i/>
        </w:rPr>
        <w:t xml:space="preserve"> </w:t>
      </w:r>
      <w:r w:rsidR="00A13047" w:rsidRPr="008B45BB">
        <w:rPr>
          <w:rFonts w:ascii="Verdana" w:hAnsi="Verdana"/>
          <w:i/>
        </w:rPr>
        <w:t>risultati</w:t>
      </w:r>
      <w:r w:rsidR="002B1CF9" w:rsidRPr="008B45BB">
        <w:rPr>
          <w:rFonts w:ascii="Verdana" w:hAnsi="Verdana"/>
          <w:i/>
        </w:rPr>
        <w:t xml:space="preserve"> storici,</w:t>
      </w:r>
      <w:r w:rsidR="00A13047" w:rsidRPr="008B45BB">
        <w:rPr>
          <w:rFonts w:ascii="Verdana" w:hAnsi="Verdana"/>
          <w:i/>
        </w:rPr>
        <w:t xml:space="preserve"> che hanno </w:t>
      </w:r>
      <w:r w:rsidR="00907AA3" w:rsidRPr="008B45BB">
        <w:rPr>
          <w:rFonts w:ascii="Verdana" w:hAnsi="Verdana"/>
          <w:i/>
        </w:rPr>
        <w:t xml:space="preserve">contribuito a </w:t>
      </w:r>
      <w:r w:rsidR="00A13047" w:rsidRPr="008B45BB">
        <w:rPr>
          <w:rFonts w:ascii="Verdana" w:hAnsi="Verdana"/>
          <w:i/>
        </w:rPr>
        <w:t>ridisegna</w:t>
      </w:r>
      <w:r w:rsidR="00907AA3" w:rsidRPr="008B45BB">
        <w:rPr>
          <w:rFonts w:ascii="Verdana" w:hAnsi="Verdana"/>
          <w:i/>
        </w:rPr>
        <w:t>re</w:t>
      </w:r>
      <w:r w:rsidR="00A13047" w:rsidRPr="008B45BB">
        <w:rPr>
          <w:rFonts w:ascii="Verdana" w:hAnsi="Verdana"/>
          <w:i/>
        </w:rPr>
        <w:t xml:space="preserve"> </w:t>
      </w:r>
      <w:r w:rsidR="00907AA3" w:rsidRPr="008B45BB">
        <w:rPr>
          <w:rFonts w:ascii="Verdana" w:hAnsi="Verdana"/>
          <w:i/>
        </w:rPr>
        <w:t>le regole della distribuzione assicurativa in Italia</w:t>
      </w:r>
      <w:r w:rsidR="00692E53" w:rsidRPr="008B45BB">
        <w:rPr>
          <w:rFonts w:ascii="Verdana" w:hAnsi="Verdana"/>
          <w:i/>
        </w:rPr>
        <w:t>,</w:t>
      </w:r>
      <w:r w:rsidR="00907AA3" w:rsidRPr="008B45BB">
        <w:rPr>
          <w:rFonts w:ascii="Verdana" w:hAnsi="Verdana"/>
          <w:i/>
        </w:rPr>
        <w:t xml:space="preserve"> con effetti </w:t>
      </w:r>
      <w:r w:rsidRPr="008B45BB">
        <w:rPr>
          <w:rFonts w:ascii="Verdana" w:hAnsi="Verdana"/>
          <w:i/>
        </w:rPr>
        <w:t>benefici</w:t>
      </w:r>
      <w:r w:rsidR="00FD5804" w:rsidRPr="008B45BB">
        <w:rPr>
          <w:rFonts w:ascii="Verdana" w:hAnsi="Verdana"/>
          <w:i/>
        </w:rPr>
        <w:t xml:space="preserve"> non solo per gli a</w:t>
      </w:r>
      <w:r w:rsidR="00114405" w:rsidRPr="008B45BB">
        <w:rPr>
          <w:rFonts w:ascii="Verdana" w:hAnsi="Verdana"/>
          <w:i/>
        </w:rPr>
        <w:t>genti</w:t>
      </w:r>
      <w:r w:rsidR="00FD5804" w:rsidRPr="008B45BB">
        <w:rPr>
          <w:rFonts w:ascii="Verdana" w:hAnsi="Verdana"/>
          <w:i/>
        </w:rPr>
        <w:t>,</w:t>
      </w:r>
      <w:r w:rsidR="00114405" w:rsidRPr="008B45BB">
        <w:rPr>
          <w:rFonts w:ascii="Verdana" w:hAnsi="Verdana"/>
          <w:i/>
        </w:rPr>
        <w:t xml:space="preserve"> ma</w:t>
      </w:r>
      <w:r w:rsidR="00692E53" w:rsidRPr="008B45BB">
        <w:rPr>
          <w:rFonts w:ascii="Verdana" w:hAnsi="Verdana"/>
          <w:i/>
        </w:rPr>
        <w:t xml:space="preserve"> per l’intero mercato, grazie a una maggiore concorrenza, e vantaggi</w:t>
      </w:r>
      <w:r w:rsidR="00907AA3" w:rsidRPr="008B45BB">
        <w:rPr>
          <w:rFonts w:ascii="Verdana" w:hAnsi="Verdana"/>
          <w:i/>
        </w:rPr>
        <w:t xml:space="preserve"> per i </w:t>
      </w:r>
      <w:r w:rsidR="00692E53" w:rsidRPr="008B45BB">
        <w:rPr>
          <w:rFonts w:ascii="Verdana" w:hAnsi="Verdana"/>
          <w:i/>
        </w:rPr>
        <w:t>consumatori</w:t>
      </w:r>
      <w:r w:rsidR="00907AA3" w:rsidRPr="008B45BB">
        <w:rPr>
          <w:rFonts w:ascii="Verdana" w:hAnsi="Verdana"/>
          <w:i/>
        </w:rPr>
        <w:t>. Provvedimenti come la legge</w:t>
      </w:r>
      <w:r w:rsidR="00114405" w:rsidRPr="008B45BB">
        <w:rPr>
          <w:rFonts w:ascii="Verdana" w:hAnsi="Verdana"/>
          <w:i/>
        </w:rPr>
        <w:t xml:space="preserve"> “Fioroni-Vicari” (Legge n.</w:t>
      </w:r>
      <w:r w:rsidR="00907AA3" w:rsidRPr="008B45BB">
        <w:rPr>
          <w:rFonts w:ascii="Verdana" w:hAnsi="Verdana"/>
          <w:i/>
        </w:rPr>
        <w:t xml:space="preserve"> 221/2012</w:t>
      </w:r>
      <w:r w:rsidR="00114405" w:rsidRPr="008B45BB">
        <w:rPr>
          <w:rFonts w:ascii="Verdana" w:hAnsi="Verdana"/>
          <w:i/>
        </w:rPr>
        <w:t>)</w:t>
      </w:r>
      <w:r w:rsidR="00907AA3" w:rsidRPr="008B45BB">
        <w:rPr>
          <w:rFonts w:ascii="Verdana" w:hAnsi="Verdana"/>
          <w:i/>
        </w:rPr>
        <w:t>, che ha introdotto la libertà di collaborazione tra agenti di assicurazione e</w:t>
      </w:r>
      <w:r w:rsidR="008B45BB">
        <w:rPr>
          <w:rFonts w:ascii="Verdana" w:hAnsi="Verdana"/>
          <w:i/>
        </w:rPr>
        <w:t xml:space="preserve"> il recente provvedimento dell’A</w:t>
      </w:r>
      <w:r w:rsidR="00907AA3" w:rsidRPr="008B45BB">
        <w:rPr>
          <w:rFonts w:ascii="Verdana" w:hAnsi="Verdana"/>
          <w:i/>
        </w:rPr>
        <w:t>ntitrust, che vincola le imprese di assicurazione a rimuovere dai mandati di agenzia</w:t>
      </w:r>
      <w:r w:rsidR="00114405" w:rsidRPr="008B45BB">
        <w:rPr>
          <w:rFonts w:ascii="Verdana" w:hAnsi="Verdana"/>
          <w:i/>
        </w:rPr>
        <w:t xml:space="preserve"> e dagli accordi integrativi aziendali</w:t>
      </w:r>
      <w:r w:rsidR="00907AA3" w:rsidRPr="008B45BB">
        <w:rPr>
          <w:rFonts w:ascii="Verdana" w:hAnsi="Verdana"/>
          <w:i/>
        </w:rPr>
        <w:t xml:space="preserve"> ogni clausola che possa limitare l’esercizio del plurimandato</w:t>
      </w:r>
      <w:r w:rsidR="00011E4B" w:rsidRPr="008B45BB">
        <w:rPr>
          <w:rFonts w:ascii="Verdana" w:hAnsi="Verdana"/>
          <w:i/>
        </w:rPr>
        <w:t>,</w:t>
      </w:r>
      <w:r w:rsidR="00907AA3" w:rsidRPr="008B45BB">
        <w:rPr>
          <w:rFonts w:ascii="Verdana" w:hAnsi="Verdana"/>
          <w:i/>
        </w:rPr>
        <w:t xml:space="preserve"> sono una realtà soprattutto grazie alla tenacia ed alla convinzione con le quali la squadra dirigente del sindacato ha svolto il proprio ruolo”</w:t>
      </w:r>
      <w:r w:rsidR="002B1CF9" w:rsidRPr="008B45BB">
        <w:rPr>
          <w:rFonts w:ascii="Verdana" w:hAnsi="Verdana"/>
          <w:i/>
        </w:rPr>
        <w:t xml:space="preserve">. </w:t>
      </w:r>
      <w:r w:rsidR="00907AA3" w:rsidRPr="008B45BB">
        <w:rPr>
          <w:rFonts w:ascii="Verdana" w:hAnsi="Verdana"/>
          <w:i/>
        </w:rPr>
        <w:t xml:space="preserve">“Le </w:t>
      </w:r>
      <w:r w:rsidR="00011E4B" w:rsidRPr="008B45BB">
        <w:rPr>
          <w:rFonts w:ascii="Verdana" w:hAnsi="Verdana"/>
          <w:i/>
        </w:rPr>
        <w:t xml:space="preserve">importanti </w:t>
      </w:r>
      <w:r w:rsidR="00907AA3" w:rsidRPr="008B45BB">
        <w:rPr>
          <w:rFonts w:ascii="Verdana" w:hAnsi="Verdana"/>
          <w:i/>
        </w:rPr>
        <w:t>questioni ancora irrisolte</w:t>
      </w:r>
      <w:r w:rsidR="00114405" w:rsidRPr="008B45BB">
        <w:rPr>
          <w:rFonts w:ascii="Verdana" w:hAnsi="Verdana"/>
          <w:i/>
        </w:rPr>
        <w:t xml:space="preserve"> –</w:t>
      </w:r>
      <w:r w:rsidR="00FD5804" w:rsidRPr="008B45BB">
        <w:rPr>
          <w:rFonts w:ascii="Verdana" w:hAnsi="Verdana"/>
          <w:i/>
        </w:rPr>
        <w:t xml:space="preserve"> </w:t>
      </w:r>
      <w:r w:rsidR="00114405" w:rsidRPr="008B45BB">
        <w:rPr>
          <w:rFonts w:ascii="Verdana" w:hAnsi="Verdana"/>
        </w:rPr>
        <w:t>continua</w:t>
      </w:r>
      <w:r w:rsidR="00114405" w:rsidRPr="008B45BB">
        <w:rPr>
          <w:rFonts w:ascii="Verdana" w:hAnsi="Verdana"/>
          <w:b/>
        </w:rPr>
        <w:t xml:space="preserve"> Demozzi</w:t>
      </w:r>
      <w:r w:rsidR="008B45BB">
        <w:rPr>
          <w:rFonts w:ascii="Verdana" w:hAnsi="Verdana"/>
          <w:b/>
        </w:rPr>
        <w:t xml:space="preserve"> </w:t>
      </w:r>
      <w:r w:rsidR="00114405" w:rsidRPr="008B45BB">
        <w:rPr>
          <w:rFonts w:ascii="Verdana" w:hAnsi="Verdana"/>
          <w:i/>
        </w:rPr>
        <w:t>-</w:t>
      </w:r>
      <w:r w:rsidR="00907AA3" w:rsidRPr="008B45BB">
        <w:rPr>
          <w:rFonts w:ascii="Verdana" w:hAnsi="Verdana"/>
          <w:i/>
        </w:rPr>
        <w:t xml:space="preserve"> quali il riequilibrio del bilancio prospettico del Fondo Pensione Agenti, la trattativa con l’Ania per il rinnovo dell’Accordo Nazionale Agenti, il CCNL</w:t>
      </w:r>
      <w:r w:rsidR="00A13047" w:rsidRPr="008B45BB">
        <w:rPr>
          <w:rFonts w:ascii="Verdana" w:hAnsi="Verdana"/>
          <w:i/>
        </w:rPr>
        <w:t xml:space="preserve"> </w:t>
      </w:r>
      <w:r w:rsidR="00907AA3" w:rsidRPr="008B45BB">
        <w:rPr>
          <w:rFonts w:ascii="Verdana" w:hAnsi="Verdana"/>
          <w:i/>
        </w:rPr>
        <w:t>dei dipendenti di agenzia,</w:t>
      </w:r>
      <w:r w:rsidR="002B1CF9" w:rsidRPr="008B45BB">
        <w:rPr>
          <w:rFonts w:ascii="Verdana" w:hAnsi="Verdana"/>
          <w:i/>
        </w:rPr>
        <w:t xml:space="preserve"> sono di rilevanza tale</w:t>
      </w:r>
      <w:r w:rsidR="00907AA3" w:rsidRPr="008B45BB">
        <w:rPr>
          <w:rFonts w:ascii="Verdana" w:hAnsi="Verdana"/>
          <w:i/>
        </w:rPr>
        <w:t xml:space="preserve"> </w:t>
      </w:r>
      <w:r w:rsidR="002B1CF9" w:rsidRPr="008B45BB">
        <w:rPr>
          <w:rFonts w:ascii="Verdana" w:hAnsi="Verdana"/>
          <w:i/>
        </w:rPr>
        <w:t xml:space="preserve">da richiedere che gli iscritti si esprimano, attraverso il voto congressuale, sulla conferma della linea politica </w:t>
      </w:r>
      <w:r w:rsidR="00011E4B" w:rsidRPr="008B45BB">
        <w:rPr>
          <w:rFonts w:ascii="Verdana" w:hAnsi="Verdana"/>
          <w:i/>
        </w:rPr>
        <w:t>proposta, su questi temi,</w:t>
      </w:r>
      <w:r w:rsidR="002B1CF9" w:rsidRPr="008B45BB">
        <w:rPr>
          <w:rFonts w:ascii="Verdana" w:hAnsi="Verdana"/>
          <w:i/>
        </w:rPr>
        <w:t xml:space="preserve"> dall’Esecutivo Nazionale</w:t>
      </w:r>
      <w:r w:rsidR="00011E4B" w:rsidRPr="008B45BB">
        <w:rPr>
          <w:rFonts w:ascii="Verdana" w:hAnsi="Verdana"/>
          <w:i/>
        </w:rPr>
        <w:t xml:space="preserve">. Solo con un </w:t>
      </w:r>
      <w:r w:rsidR="00114405" w:rsidRPr="008B45BB">
        <w:rPr>
          <w:rFonts w:ascii="Verdana" w:hAnsi="Verdana"/>
          <w:i/>
        </w:rPr>
        <w:t xml:space="preserve">rinnovato </w:t>
      </w:r>
      <w:r w:rsidR="00011E4B" w:rsidRPr="008B45BB">
        <w:rPr>
          <w:rFonts w:ascii="Verdana" w:hAnsi="Verdana"/>
          <w:i/>
        </w:rPr>
        <w:t>consenso</w:t>
      </w:r>
      <w:r w:rsidR="00114405" w:rsidRPr="008B45BB">
        <w:rPr>
          <w:rFonts w:ascii="Verdana" w:hAnsi="Verdana"/>
          <w:i/>
        </w:rPr>
        <w:t xml:space="preserve"> congressuale, di </w:t>
      </w:r>
      <w:r w:rsidR="00011E4B" w:rsidRPr="008B45BB">
        <w:rPr>
          <w:rFonts w:ascii="Verdana" w:hAnsi="Verdana"/>
          <w:i/>
        </w:rPr>
        <w:t>ampio</w:t>
      </w:r>
      <w:r w:rsidR="00114405" w:rsidRPr="008B45BB">
        <w:rPr>
          <w:rFonts w:ascii="Verdana" w:hAnsi="Verdana"/>
          <w:i/>
        </w:rPr>
        <w:t xml:space="preserve"> respiro,</w:t>
      </w:r>
      <w:r w:rsidR="00011E4B" w:rsidRPr="008B45BB">
        <w:rPr>
          <w:rFonts w:ascii="Verdana" w:hAnsi="Verdana"/>
          <w:i/>
        </w:rPr>
        <w:t xml:space="preserve"> la squadra di </w:t>
      </w:r>
      <w:r w:rsidR="002B1CF9" w:rsidRPr="008B45BB">
        <w:rPr>
          <w:rFonts w:ascii="Verdana" w:hAnsi="Verdana"/>
          <w:i/>
        </w:rPr>
        <w:t>governo del Sindacato</w:t>
      </w:r>
      <w:r w:rsidR="00011E4B" w:rsidRPr="008B45BB">
        <w:rPr>
          <w:rFonts w:ascii="Verdana" w:hAnsi="Verdana"/>
          <w:i/>
        </w:rPr>
        <w:t xml:space="preserve"> </w:t>
      </w:r>
      <w:r w:rsidR="00114405" w:rsidRPr="008B45BB">
        <w:rPr>
          <w:rFonts w:ascii="Verdana" w:hAnsi="Verdana"/>
          <w:i/>
        </w:rPr>
        <w:t xml:space="preserve">potrà </w:t>
      </w:r>
      <w:r w:rsidR="00011E4B" w:rsidRPr="008B45BB">
        <w:rPr>
          <w:rFonts w:ascii="Verdana" w:hAnsi="Verdana"/>
          <w:i/>
        </w:rPr>
        <w:t>av</w:t>
      </w:r>
      <w:r w:rsidR="00114405" w:rsidRPr="008B45BB">
        <w:rPr>
          <w:rFonts w:ascii="Verdana" w:hAnsi="Verdana"/>
          <w:i/>
        </w:rPr>
        <w:t>e</w:t>
      </w:r>
      <w:r w:rsidR="00011E4B" w:rsidRPr="008B45BB">
        <w:rPr>
          <w:rFonts w:ascii="Verdana" w:hAnsi="Verdana"/>
          <w:i/>
        </w:rPr>
        <w:t>r</w:t>
      </w:r>
      <w:r w:rsidR="00114405" w:rsidRPr="008B45BB">
        <w:rPr>
          <w:rFonts w:ascii="Verdana" w:hAnsi="Verdana"/>
          <w:i/>
        </w:rPr>
        <w:t>e</w:t>
      </w:r>
      <w:r w:rsidR="00011E4B" w:rsidRPr="008B45BB">
        <w:rPr>
          <w:rFonts w:ascii="Verdana" w:hAnsi="Verdana"/>
          <w:i/>
        </w:rPr>
        <w:t xml:space="preserve"> </w:t>
      </w:r>
      <w:r w:rsidR="00114405" w:rsidRPr="008B45BB">
        <w:rPr>
          <w:rFonts w:ascii="Verdana" w:hAnsi="Verdana"/>
          <w:i/>
        </w:rPr>
        <w:t>l</w:t>
      </w:r>
      <w:r w:rsidR="002B1CF9" w:rsidRPr="008B45BB">
        <w:rPr>
          <w:rFonts w:ascii="Verdana" w:hAnsi="Verdana"/>
          <w:i/>
        </w:rPr>
        <w:t>a forza necessaria ad affrontare queste importanti sfide</w:t>
      </w:r>
      <w:r w:rsidR="00114405" w:rsidRPr="008B45BB">
        <w:rPr>
          <w:rFonts w:ascii="Verdana" w:hAnsi="Verdana"/>
          <w:i/>
        </w:rPr>
        <w:t xml:space="preserve"> con una strategia di lungo periodo</w:t>
      </w:r>
      <w:r w:rsidR="002B1CF9">
        <w:rPr>
          <w:rFonts w:ascii="Verdana" w:hAnsi="Verdana"/>
        </w:rPr>
        <w:t>”.</w:t>
      </w:r>
      <w:r w:rsidR="004D25FF">
        <w:rPr>
          <w:rFonts w:ascii="Verdana" w:hAnsi="Verdana"/>
        </w:rPr>
        <w:t xml:space="preserve"> </w:t>
      </w:r>
    </w:p>
    <w:p w:rsidR="008B45BB" w:rsidRDefault="008B45BB" w:rsidP="00A13047">
      <w:pPr>
        <w:widowControl w:val="0"/>
        <w:autoSpaceDE w:val="0"/>
        <w:autoSpaceDN w:val="0"/>
        <w:adjustRightInd w:val="0"/>
        <w:spacing w:after="0" w:line="240" w:lineRule="auto"/>
        <w:jc w:val="both"/>
        <w:rPr>
          <w:rFonts w:ascii="Verdana" w:hAnsi="Verdana"/>
        </w:rPr>
      </w:pPr>
    </w:p>
    <w:p w:rsidR="002B1CF9" w:rsidRDefault="004D25FF" w:rsidP="00A13047">
      <w:pPr>
        <w:widowControl w:val="0"/>
        <w:autoSpaceDE w:val="0"/>
        <w:autoSpaceDN w:val="0"/>
        <w:adjustRightInd w:val="0"/>
        <w:spacing w:after="0" w:line="240" w:lineRule="auto"/>
        <w:jc w:val="both"/>
        <w:rPr>
          <w:rFonts w:ascii="Verdana" w:hAnsi="Verdana"/>
        </w:rPr>
      </w:pPr>
      <w:r>
        <w:rPr>
          <w:rFonts w:ascii="Verdana" w:hAnsi="Verdana"/>
        </w:rPr>
        <w:t>Demozzi ha ringraziato tutti</w:t>
      </w:r>
      <w:r w:rsidR="00534D98">
        <w:rPr>
          <w:rFonts w:ascii="Verdana" w:hAnsi="Verdana"/>
        </w:rPr>
        <w:t xml:space="preserve"> i componenti dell’Esecutivo da lui presieduto </w:t>
      </w:r>
      <w:r>
        <w:rPr>
          <w:rFonts w:ascii="Verdana" w:hAnsi="Verdana"/>
        </w:rPr>
        <w:t xml:space="preserve">per l’impegno dedicato senza alcuna riserva al difficile compito di governare il Sindacato </w:t>
      </w:r>
      <w:r w:rsidR="008B45BB">
        <w:rPr>
          <w:rFonts w:ascii="Verdana" w:hAnsi="Verdana"/>
        </w:rPr>
        <w:t>e</w:t>
      </w:r>
      <w:r>
        <w:rPr>
          <w:rFonts w:ascii="Verdana" w:hAnsi="Verdana"/>
        </w:rPr>
        <w:t xml:space="preserve"> ha auspicato che la</w:t>
      </w:r>
      <w:r w:rsidR="00534D98">
        <w:rPr>
          <w:rFonts w:ascii="Verdana" w:hAnsi="Verdana"/>
        </w:rPr>
        <w:t xml:space="preserve"> loro</w:t>
      </w:r>
      <w:r>
        <w:rPr>
          <w:rFonts w:ascii="Verdana" w:hAnsi="Verdana"/>
        </w:rPr>
        <w:t xml:space="preserve"> preziosa disponibilità</w:t>
      </w:r>
      <w:r w:rsidR="00737C26">
        <w:rPr>
          <w:rFonts w:ascii="Verdana" w:hAnsi="Verdana"/>
        </w:rPr>
        <w:t xml:space="preserve"> verso la categoria non venga mai meno.</w:t>
      </w:r>
    </w:p>
    <w:p w:rsidR="008B45BB" w:rsidRDefault="008B45BB" w:rsidP="00A13047">
      <w:pPr>
        <w:widowControl w:val="0"/>
        <w:autoSpaceDE w:val="0"/>
        <w:autoSpaceDN w:val="0"/>
        <w:adjustRightInd w:val="0"/>
        <w:spacing w:after="0" w:line="240" w:lineRule="auto"/>
        <w:jc w:val="both"/>
        <w:rPr>
          <w:rFonts w:ascii="Verdana" w:hAnsi="Verdana"/>
        </w:rPr>
      </w:pPr>
    </w:p>
    <w:p w:rsidR="008B45BB" w:rsidRDefault="008B45BB" w:rsidP="008B45BB">
      <w:pPr>
        <w:jc w:val="both"/>
        <w:rPr>
          <w:rFonts w:ascii="Verdana" w:eastAsia="Times New Roman" w:hAnsi="Verdana"/>
          <w:b/>
          <w:sz w:val="20"/>
          <w:szCs w:val="20"/>
          <w:lang w:eastAsia="it-IT"/>
        </w:rPr>
      </w:pPr>
    </w:p>
    <w:p w:rsidR="008B45BB" w:rsidRPr="00966D41" w:rsidRDefault="008B45BB" w:rsidP="008B45BB">
      <w:pPr>
        <w:jc w:val="both"/>
        <w:rPr>
          <w:rFonts w:ascii="Verdana" w:eastAsia="Times New Roman" w:hAnsi="Verdana"/>
          <w:b/>
          <w:sz w:val="20"/>
          <w:szCs w:val="20"/>
          <w:lang w:eastAsia="it-IT"/>
        </w:rPr>
      </w:pPr>
      <w:r w:rsidRPr="00966D41">
        <w:rPr>
          <w:rFonts w:ascii="Verdana" w:eastAsia="Times New Roman" w:hAnsi="Verdana"/>
          <w:b/>
          <w:sz w:val="20"/>
          <w:szCs w:val="20"/>
          <w:lang w:eastAsia="it-IT"/>
        </w:rPr>
        <w:lastRenderedPageBreak/>
        <w:t>CHI È LO SNA</w:t>
      </w:r>
    </w:p>
    <w:p w:rsidR="008B45BB" w:rsidRPr="00966D41" w:rsidRDefault="008B45BB" w:rsidP="008B45BB">
      <w:pPr>
        <w:jc w:val="both"/>
        <w:rPr>
          <w:rFonts w:ascii="Verdana" w:eastAsia="Times New Roman" w:hAnsi="Verdana"/>
          <w:b/>
          <w:sz w:val="20"/>
          <w:szCs w:val="20"/>
          <w:lang w:eastAsia="it-IT"/>
        </w:rPr>
      </w:pPr>
      <w:r w:rsidRPr="00966D41">
        <w:rPr>
          <w:rFonts w:ascii="Verdana" w:eastAsia="Times New Roman" w:hAnsi="Verdana"/>
          <w:sz w:val="20"/>
          <w:szCs w:val="20"/>
          <w:lang w:eastAsia="it-IT"/>
        </w:rPr>
        <w:t>Il Sindacato Nazionale Agenti di Assicurazione (Sna), fondato nel 1919 come Associazione Nazionale Agenti (Ana), assume l'attuale denominazione nel 1973 e conta oggi oltre 7 mila iscritti su circa 23 mila Agenti di assicurazione operanti in Italia. Lo Sna, composto da 117 Sezioni provinciali e 58 Associazioni aziendali, è in Italia l'organizzazione maggiormente rappresentativa degli agenti di assicurazione e da tempo ha dato vita alla Federazione Unitaria con Unapass, con l'obiettivo di realizzare un soggetto politico unitario. Rappresenta la Categoria in tutti gli Enti e Organismi, nazionali e internazionali, dove si trattano problemi che  interessano direttamente o indirettamente gli agenti di assicurazione e, più in generale, il settore assicurativo. E' membro del Consiglio Direttivo del Bipar (Bureau International des Producteurs d'Assurance et de Réassurance), la confederazione che rappresenta gli intermediari di assicurazione del mondo presso i governi nazionali e gli organismi sovranazionali (Cee, Onu, Efta, Ocse, Gatt, ecc.). Dal 1990 il Sindacato è affiliato alla Confederazione Generale Italiana del Commercio, del Turismo e dei Servizi (Confcommercio), nell'ambito del Comitato Nazionale Servizi e partecipa alle Commissioni provinciali in seno alle Camere di commercio.</w:t>
      </w:r>
      <w:r w:rsidRPr="00966D41">
        <w:rPr>
          <w:rFonts w:ascii="Verdana" w:hAnsi="Verdana"/>
          <w:bCs/>
        </w:rPr>
        <w:t xml:space="preserve">    </w:t>
      </w:r>
    </w:p>
    <w:p w:rsidR="008B45BB" w:rsidRPr="00966D41" w:rsidRDefault="008B45BB" w:rsidP="008B45BB">
      <w:pPr>
        <w:pStyle w:val="NormaleWeb"/>
        <w:tabs>
          <w:tab w:val="left" w:pos="4680"/>
        </w:tabs>
        <w:spacing w:before="0" w:beforeAutospacing="0" w:after="0" w:afterAutospacing="0" w:line="276" w:lineRule="auto"/>
        <w:jc w:val="both"/>
        <w:rPr>
          <w:rFonts w:ascii="Verdana" w:hAnsi="Verdana"/>
          <w:b/>
          <w:sz w:val="20"/>
          <w:szCs w:val="20"/>
        </w:rPr>
      </w:pPr>
    </w:p>
    <w:p w:rsidR="008B45BB" w:rsidRPr="00966D41" w:rsidRDefault="008B45BB" w:rsidP="008B45BB">
      <w:pPr>
        <w:pStyle w:val="NormaleWeb"/>
        <w:tabs>
          <w:tab w:val="left" w:pos="4680"/>
        </w:tabs>
        <w:spacing w:before="0" w:beforeAutospacing="0" w:after="0" w:afterAutospacing="0" w:line="276" w:lineRule="auto"/>
        <w:jc w:val="both"/>
        <w:rPr>
          <w:rFonts w:ascii="Verdana" w:hAnsi="Verdana"/>
          <w:b/>
          <w:sz w:val="20"/>
          <w:szCs w:val="20"/>
        </w:rPr>
      </w:pPr>
      <w:r w:rsidRPr="00966D41">
        <w:rPr>
          <w:rFonts w:ascii="Verdana" w:hAnsi="Verdana"/>
          <w:b/>
          <w:sz w:val="20"/>
          <w:szCs w:val="20"/>
        </w:rPr>
        <w:t>Ulteriori informazioni per la stampa</w:t>
      </w:r>
    </w:p>
    <w:p w:rsidR="008B45BB" w:rsidRPr="00966D41" w:rsidRDefault="008B45BB" w:rsidP="008B45BB">
      <w:pPr>
        <w:pStyle w:val="NormaleWeb"/>
        <w:tabs>
          <w:tab w:val="left" w:pos="4680"/>
        </w:tabs>
        <w:spacing w:before="0" w:beforeAutospacing="0" w:after="0" w:afterAutospacing="0" w:line="276" w:lineRule="auto"/>
        <w:jc w:val="both"/>
        <w:rPr>
          <w:rFonts w:ascii="Verdana" w:hAnsi="Verdana"/>
          <w:sz w:val="20"/>
          <w:szCs w:val="20"/>
        </w:rPr>
      </w:pPr>
      <w:r w:rsidRPr="00966D41">
        <w:rPr>
          <w:rFonts w:ascii="Verdana" w:hAnsi="Verdana"/>
          <w:sz w:val="20"/>
          <w:szCs w:val="20"/>
        </w:rPr>
        <w:t>Mirandola Comunicazione</w:t>
      </w:r>
    </w:p>
    <w:p w:rsidR="008B45BB" w:rsidRPr="00966D41" w:rsidRDefault="008B45BB" w:rsidP="008B45BB">
      <w:pPr>
        <w:pStyle w:val="NormaleWeb"/>
        <w:tabs>
          <w:tab w:val="left" w:pos="4680"/>
        </w:tabs>
        <w:spacing w:before="0" w:beforeAutospacing="0" w:after="0" w:afterAutospacing="0" w:line="276" w:lineRule="auto"/>
        <w:jc w:val="both"/>
        <w:rPr>
          <w:rFonts w:ascii="Verdana" w:hAnsi="Verdana"/>
          <w:sz w:val="20"/>
          <w:szCs w:val="20"/>
        </w:rPr>
      </w:pPr>
      <w:hyperlink r:id="rId7" w:history="1">
        <w:r w:rsidRPr="00966D41">
          <w:rPr>
            <w:rStyle w:val="Collegamentoipertestuale"/>
            <w:rFonts w:ascii="Verdana" w:hAnsi="Verdana"/>
            <w:sz w:val="20"/>
            <w:szCs w:val="20"/>
          </w:rPr>
          <w:t>www.mirandola.net</w:t>
        </w:r>
      </w:hyperlink>
    </w:p>
    <w:p w:rsidR="008B45BB" w:rsidRPr="00966D41" w:rsidRDefault="008B45BB" w:rsidP="008B45BB">
      <w:pPr>
        <w:pStyle w:val="NormaleWeb"/>
        <w:tabs>
          <w:tab w:val="left" w:pos="4680"/>
        </w:tabs>
        <w:spacing w:before="0" w:beforeAutospacing="0" w:after="0" w:afterAutospacing="0" w:line="276" w:lineRule="auto"/>
        <w:jc w:val="both"/>
        <w:rPr>
          <w:rFonts w:ascii="Verdana" w:hAnsi="Verdana"/>
          <w:sz w:val="20"/>
          <w:szCs w:val="20"/>
        </w:rPr>
      </w:pPr>
      <w:r w:rsidRPr="00966D41">
        <w:rPr>
          <w:rFonts w:ascii="Verdana" w:hAnsi="Verdana"/>
          <w:sz w:val="20"/>
          <w:szCs w:val="20"/>
        </w:rPr>
        <w:t xml:space="preserve">Simona Miele </w:t>
      </w:r>
    </w:p>
    <w:p w:rsidR="008B45BB" w:rsidRPr="00966D41" w:rsidRDefault="008B45BB" w:rsidP="008B45BB">
      <w:pPr>
        <w:pStyle w:val="NormaleWeb"/>
        <w:tabs>
          <w:tab w:val="left" w:pos="4680"/>
        </w:tabs>
        <w:spacing w:before="0" w:beforeAutospacing="0" w:after="0" w:afterAutospacing="0" w:line="276" w:lineRule="auto"/>
        <w:jc w:val="both"/>
        <w:rPr>
          <w:rFonts w:ascii="Verdana" w:hAnsi="Verdana"/>
          <w:sz w:val="20"/>
          <w:szCs w:val="20"/>
          <w:lang w:val="en-GB"/>
        </w:rPr>
      </w:pPr>
      <w:r w:rsidRPr="00966D41">
        <w:rPr>
          <w:rFonts w:ascii="Verdana" w:hAnsi="Verdana"/>
          <w:sz w:val="20"/>
          <w:szCs w:val="20"/>
          <w:lang w:val="en-GB"/>
        </w:rPr>
        <w:t>Tel. 348/2509895 - 0524/574708</w:t>
      </w:r>
    </w:p>
    <w:p w:rsidR="008B45BB" w:rsidRPr="00966D41" w:rsidRDefault="008B45BB" w:rsidP="008B45BB">
      <w:pPr>
        <w:rPr>
          <w:rFonts w:ascii="Verdana" w:hAnsi="Verdana"/>
          <w:b/>
          <w:sz w:val="20"/>
          <w:szCs w:val="20"/>
          <w:lang w:val="en-GB"/>
        </w:rPr>
      </w:pPr>
      <w:r w:rsidRPr="00966D41">
        <w:rPr>
          <w:rFonts w:ascii="Verdana" w:hAnsi="Verdana"/>
          <w:sz w:val="20"/>
          <w:szCs w:val="20"/>
          <w:lang w:val="en-GB"/>
        </w:rPr>
        <w:t>Email: simona.miele@mirandola.net</w:t>
      </w:r>
    </w:p>
    <w:p w:rsidR="008B45BB" w:rsidRDefault="008B45BB" w:rsidP="00A13047">
      <w:pPr>
        <w:widowControl w:val="0"/>
        <w:autoSpaceDE w:val="0"/>
        <w:autoSpaceDN w:val="0"/>
        <w:adjustRightInd w:val="0"/>
        <w:spacing w:after="0" w:line="240" w:lineRule="auto"/>
        <w:jc w:val="both"/>
        <w:rPr>
          <w:rFonts w:ascii="Verdana" w:hAnsi="Verdana"/>
        </w:rPr>
      </w:pPr>
    </w:p>
    <w:p w:rsidR="00692E53" w:rsidRDefault="00692E53" w:rsidP="00A13047">
      <w:pPr>
        <w:widowControl w:val="0"/>
        <w:autoSpaceDE w:val="0"/>
        <w:autoSpaceDN w:val="0"/>
        <w:adjustRightInd w:val="0"/>
        <w:spacing w:after="0" w:line="240" w:lineRule="auto"/>
        <w:jc w:val="both"/>
        <w:rPr>
          <w:rFonts w:ascii="Verdana" w:hAnsi="Verdana"/>
        </w:rPr>
      </w:pPr>
    </w:p>
    <w:p w:rsidR="00692E53" w:rsidRPr="002B1CF9" w:rsidRDefault="00692E53" w:rsidP="00A13047">
      <w:pPr>
        <w:widowControl w:val="0"/>
        <w:autoSpaceDE w:val="0"/>
        <w:autoSpaceDN w:val="0"/>
        <w:adjustRightInd w:val="0"/>
        <w:spacing w:after="0" w:line="240" w:lineRule="auto"/>
        <w:jc w:val="both"/>
        <w:rPr>
          <w:rFonts w:ascii="Verdana" w:hAnsi="Verdana"/>
        </w:rPr>
      </w:pPr>
    </w:p>
    <w:p w:rsidR="00AE19A6" w:rsidRPr="001D100D" w:rsidRDefault="00737C26" w:rsidP="00737C26">
      <w:pPr>
        <w:tabs>
          <w:tab w:val="left" w:pos="6894"/>
        </w:tabs>
        <w:spacing w:line="240" w:lineRule="auto"/>
        <w:jc w:val="both"/>
        <w:rPr>
          <w:rFonts w:ascii="Verdana" w:eastAsia="Times New Roman" w:hAnsi="Verdana"/>
          <w:b/>
          <w:sz w:val="18"/>
          <w:szCs w:val="20"/>
          <w:lang w:eastAsia="it-IT"/>
        </w:rPr>
      </w:pPr>
      <w:r>
        <w:rPr>
          <w:rFonts w:ascii="Verdana" w:eastAsia="Times New Roman" w:hAnsi="Verdana"/>
          <w:b/>
          <w:sz w:val="18"/>
          <w:szCs w:val="20"/>
          <w:lang w:eastAsia="it-IT"/>
        </w:rPr>
        <w:tab/>
      </w:r>
    </w:p>
    <w:sectPr w:rsidR="00AE19A6" w:rsidRPr="001D100D" w:rsidSect="008B45BB">
      <w:headerReference w:type="default" r:id="rId8"/>
      <w:footnotePr>
        <w:numFmt w:val="chicago"/>
      </w:footnotePr>
      <w:pgSz w:w="11906" w:h="16838" w:code="9"/>
      <w:pgMar w:top="1985" w:right="746" w:bottom="709"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7C8" w:rsidRDefault="00AA37C8" w:rsidP="0030645C">
      <w:pPr>
        <w:spacing w:after="0" w:line="240" w:lineRule="auto"/>
      </w:pPr>
      <w:r>
        <w:separator/>
      </w:r>
    </w:p>
  </w:endnote>
  <w:endnote w:type="continuationSeparator" w:id="1">
    <w:p w:rsidR="00AA37C8" w:rsidRDefault="00AA37C8" w:rsidP="00306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7C8" w:rsidRDefault="00AA37C8" w:rsidP="0030645C">
      <w:pPr>
        <w:spacing w:after="0" w:line="240" w:lineRule="auto"/>
      </w:pPr>
      <w:r>
        <w:separator/>
      </w:r>
    </w:p>
  </w:footnote>
  <w:footnote w:type="continuationSeparator" w:id="1">
    <w:p w:rsidR="00AA37C8" w:rsidRDefault="00AA37C8" w:rsidP="003064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5BB" w:rsidRPr="004E334C" w:rsidRDefault="008B45BB" w:rsidP="00FD19D2">
    <w:pPr>
      <w:spacing w:after="0"/>
      <w:jc w:val="right"/>
      <w:rPr>
        <w:sz w:val="20"/>
        <w:szCs w:val="20"/>
      </w:rPr>
    </w:pPr>
    <w:r w:rsidRPr="004E334C">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0" o:spid="_x0000_s2049" type="#_x0000_t75" alt="Logo-SNA-senza-sfondo.gif" style="position:absolute;left:0;text-align:left;margin-left:-8.1pt;margin-top:-12.45pt;width:198.45pt;height:75.65pt;z-index:251657728;visibility:visible">
          <v:imagedata r:id="rId1" o:title="Logo-SNA-senza-sfondo"/>
        </v:shape>
      </w:pict>
    </w:r>
  </w:p>
  <w:p w:rsidR="008B45BB" w:rsidRPr="004E334C" w:rsidRDefault="008B45BB" w:rsidP="0030645C">
    <w:pPr>
      <w:spacing w:after="0"/>
      <w:jc w:val="right"/>
      <w:rPr>
        <w:sz w:val="20"/>
        <w:szCs w:val="20"/>
      </w:rPr>
    </w:pPr>
  </w:p>
  <w:p w:rsidR="008B45BB" w:rsidRPr="000431F1" w:rsidRDefault="008B45BB" w:rsidP="008F5D24">
    <w:pPr>
      <w:spacing w:after="0" w:line="240" w:lineRule="auto"/>
      <w:rPr>
        <w:rFonts w:ascii="Kunstler Script" w:hAnsi="Kunstler Script"/>
        <w:color w:val="7F7F7F"/>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350C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9262ED3"/>
    <w:multiLevelType w:val="hybridMultilevel"/>
    <w:tmpl w:val="97484876"/>
    <w:lvl w:ilvl="0" w:tplc="75301F48">
      <w:numFmt w:val="bullet"/>
      <w:lvlText w:val="-"/>
      <w:lvlJc w:val="left"/>
      <w:pPr>
        <w:ind w:left="5747" w:hanging="360"/>
      </w:pPr>
      <w:rPr>
        <w:rFonts w:ascii="Calibri" w:eastAsia="Calibri" w:hAnsi="Calibri" w:cs="Times New Roman" w:hint="default"/>
      </w:rPr>
    </w:lvl>
    <w:lvl w:ilvl="1" w:tplc="04100003" w:tentative="1">
      <w:start w:val="1"/>
      <w:numFmt w:val="bullet"/>
      <w:lvlText w:val="o"/>
      <w:lvlJc w:val="left"/>
      <w:pPr>
        <w:ind w:left="6467" w:hanging="360"/>
      </w:pPr>
      <w:rPr>
        <w:rFonts w:ascii="Courier New" w:hAnsi="Courier New" w:cs="Courier New" w:hint="default"/>
      </w:rPr>
    </w:lvl>
    <w:lvl w:ilvl="2" w:tplc="04100005" w:tentative="1">
      <w:start w:val="1"/>
      <w:numFmt w:val="bullet"/>
      <w:lvlText w:val=""/>
      <w:lvlJc w:val="left"/>
      <w:pPr>
        <w:ind w:left="7187" w:hanging="360"/>
      </w:pPr>
      <w:rPr>
        <w:rFonts w:ascii="Wingdings" w:hAnsi="Wingdings" w:hint="default"/>
      </w:rPr>
    </w:lvl>
    <w:lvl w:ilvl="3" w:tplc="04100001" w:tentative="1">
      <w:start w:val="1"/>
      <w:numFmt w:val="bullet"/>
      <w:lvlText w:val=""/>
      <w:lvlJc w:val="left"/>
      <w:pPr>
        <w:ind w:left="7907" w:hanging="360"/>
      </w:pPr>
      <w:rPr>
        <w:rFonts w:ascii="Symbol" w:hAnsi="Symbol" w:hint="default"/>
      </w:rPr>
    </w:lvl>
    <w:lvl w:ilvl="4" w:tplc="04100003" w:tentative="1">
      <w:start w:val="1"/>
      <w:numFmt w:val="bullet"/>
      <w:lvlText w:val="o"/>
      <w:lvlJc w:val="left"/>
      <w:pPr>
        <w:ind w:left="8627" w:hanging="360"/>
      </w:pPr>
      <w:rPr>
        <w:rFonts w:ascii="Courier New" w:hAnsi="Courier New" w:cs="Courier New" w:hint="default"/>
      </w:rPr>
    </w:lvl>
    <w:lvl w:ilvl="5" w:tplc="04100005" w:tentative="1">
      <w:start w:val="1"/>
      <w:numFmt w:val="bullet"/>
      <w:lvlText w:val=""/>
      <w:lvlJc w:val="left"/>
      <w:pPr>
        <w:ind w:left="9347" w:hanging="360"/>
      </w:pPr>
      <w:rPr>
        <w:rFonts w:ascii="Wingdings" w:hAnsi="Wingdings" w:hint="default"/>
      </w:rPr>
    </w:lvl>
    <w:lvl w:ilvl="6" w:tplc="04100001" w:tentative="1">
      <w:start w:val="1"/>
      <w:numFmt w:val="bullet"/>
      <w:lvlText w:val=""/>
      <w:lvlJc w:val="left"/>
      <w:pPr>
        <w:ind w:left="10067" w:hanging="360"/>
      </w:pPr>
      <w:rPr>
        <w:rFonts w:ascii="Symbol" w:hAnsi="Symbol" w:hint="default"/>
      </w:rPr>
    </w:lvl>
    <w:lvl w:ilvl="7" w:tplc="04100003" w:tentative="1">
      <w:start w:val="1"/>
      <w:numFmt w:val="bullet"/>
      <w:lvlText w:val="o"/>
      <w:lvlJc w:val="left"/>
      <w:pPr>
        <w:ind w:left="10787" w:hanging="360"/>
      </w:pPr>
      <w:rPr>
        <w:rFonts w:ascii="Courier New" w:hAnsi="Courier New" w:cs="Courier New" w:hint="default"/>
      </w:rPr>
    </w:lvl>
    <w:lvl w:ilvl="8" w:tplc="04100005" w:tentative="1">
      <w:start w:val="1"/>
      <w:numFmt w:val="bullet"/>
      <w:lvlText w:val=""/>
      <w:lvlJc w:val="left"/>
      <w:pPr>
        <w:ind w:left="11507" w:hanging="360"/>
      </w:pPr>
      <w:rPr>
        <w:rFonts w:ascii="Wingdings" w:hAnsi="Wingdings" w:hint="default"/>
      </w:rPr>
    </w:lvl>
  </w:abstractNum>
  <w:abstractNum w:abstractNumId="3">
    <w:nsid w:val="5282026C"/>
    <w:multiLevelType w:val="multilevel"/>
    <w:tmpl w:val="45DA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02241D"/>
    <w:multiLevelType w:val="hybridMultilevel"/>
    <w:tmpl w:val="69369F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36F6412"/>
    <w:multiLevelType w:val="hybridMultilevel"/>
    <w:tmpl w:val="3C6C6F88"/>
    <w:lvl w:ilvl="0" w:tplc="86F02314">
      <w:numFmt w:val="bullet"/>
      <w:lvlText w:val="-"/>
      <w:lvlJc w:val="left"/>
      <w:pPr>
        <w:ind w:left="720" w:hanging="360"/>
      </w:pPr>
      <w:rPr>
        <w:rFonts w:ascii="Calibri" w:eastAsia="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lvlOverride w:ilvl="0"/>
    <w:lvlOverride w:ilvl="1"/>
    <w:lvlOverride w:ilvl="2"/>
    <w:lvlOverride w:ilvl="3"/>
    <w:lvlOverride w:ilvl="4"/>
    <w:lvlOverride w:ilvl="5"/>
    <w:lvlOverride w:ilvl="6"/>
    <w:lvlOverride w:ilvl="7"/>
    <w:lvlOverride w:ilvl="8"/>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oNotTrackMoves/>
  <w:defaultTabStop w:val="708"/>
  <w:hyphenationZone w:val="283"/>
  <w:characterSpacingControl w:val="doNotCompress"/>
  <w:hdrShapeDefaults>
    <o:shapedefaults v:ext="edit" spidmax="3074"/>
    <o:shapelayout v:ext="edit">
      <o:idmap v:ext="edit" data="2"/>
    </o:shapelayout>
  </w:hdrShapeDefaults>
  <w:footnotePr>
    <w:numFmt w:val="chicago"/>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A79E0"/>
    <w:rsid w:val="000051CA"/>
    <w:rsid w:val="00005CFC"/>
    <w:rsid w:val="00011E4B"/>
    <w:rsid w:val="00020563"/>
    <w:rsid w:val="0002463E"/>
    <w:rsid w:val="00033482"/>
    <w:rsid w:val="000357F3"/>
    <w:rsid w:val="000368F9"/>
    <w:rsid w:val="000431F1"/>
    <w:rsid w:val="00060D66"/>
    <w:rsid w:val="0006228D"/>
    <w:rsid w:val="00066B67"/>
    <w:rsid w:val="00071AB3"/>
    <w:rsid w:val="00092624"/>
    <w:rsid w:val="000B5BEB"/>
    <w:rsid w:val="000F1AF8"/>
    <w:rsid w:val="001013E5"/>
    <w:rsid w:val="001117C7"/>
    <w:rsid w:val="00114008"/>
    <w:rsid w:val="00114405"/>
    <w:rsid w:val="0013326C"/>
    <w:rsid w:val="00137F3E"/>
    <w:rsid w:val="00143121"/>
    <w:rsid w:val="001431D0"/>
    <w:rsid w:val="001465B4"/>
    <w:rsid w:val="00147949"/>
    <w:rsid w:val="00152657"/>
    <w:rsid w:val="001642D7"/>
    <w:rsid w:val="00164B7A"/>
    <w:rsid w:val="001777D5"/>
    <w:rsid w:val="0018076B"/>
    <w:rsid w:val="001A18F5"/>
    <w:rsid w:val="001A1F8E"/>
    <w:rsid w:val="001B4436"/>
    <w:rsid w:val="001C5029"/>
    <w:rsid w:val="001D100D"/>
    <w:rsid w:val="001F0C71"/>
    <w:rsid w:val="001F7405"/>
    <w:rsid w:val="001F79EC"/>
    <w:rsid w:val="002134F6"/>
    <w:rsid w:val="00214D6E"/>
    <w:rsid w:val="00217F3C"/>
    <w:rsid w:val="002404B5"/>
    <w:rsid w:val="00255AAC"/>
    <w:rsid w:val="00261C4F"/>
    <w:rsid w:val="002631DC"/>
    <w:rsid w:val="00283142"/>
    <w:rsid w:val="002867FD"/>
    <w:rsid w:val="00287C88"/>
    <w:rsid w:val="00294684"/>
    <w:rsid w:val="002B1CF9"/>
    <w:rsid w:val="002B24A4"/>
    <w:rsid w:val="002B557B"/>
    <w:rsid w:val="002C1C01"/>
    <w:rsid w:val="002C33F9"/>
    <w:rsid w:val="002E1DAF"/>
    <w:rsid w:val="002F1ED9"/>
    <w:rsid w:val="002F1FCE"/>
    <w:rsid w:val="002F3575"/>
    <w:rsid w:val="002F63C0"/>
    <w:rsid w:val="00301F67"/>
    <w:rsid w:val="0030645C"/>
    <w:rsid w:val="003074A2"/>
    <w:rsid w:val="00307F0B"/>
    <w:rsid w:val="00333045"/>
    <w:rsid w:val="0033441B"/>
    <w:rsid w:val="0034703A"/>
    <w:rsid w:val="00347185"/>
    <w:rsid w:val="0036417C"/>
    <w:rsid w:val="00365306"/>
    <w:rsid w:val="00375215"/>
    <w:rsid w:val="00377253"/>
    <w:rsid w:val="003A1451"/>
    <w:rsid w:val="003A1547"/>
    <w:rsid w:val="003A190C"/>
    <w:rsid w:val="003A2777"/>
    <w:rsid w:val="003B3B57"/>
    <w:rsid w:val="003B436A"/>
    <w:rsid w:val="003B5012"/>
    <w:rsid w:val="003C072A"/>
    <w:rsid w:val="003C2526"/>
    <w:rsid w:val="003D0D1A"/>
    <w:rsid w:val="003D594F"/>
    <w:rsid w:val="00400401"/>
    <w:rsid w:val="00422F50"/>
    <w:rsid w:val="00433F21"/>
    <w:rsid w:val="004415F0"/>
    <w:rsid w:val="00442A63"/>
    <w:rsid w:val="004810F9"/>
    <w:rsid w:val="004A0C8E"/>
    <w:rsid w:val="004B5F28"/>
    <w:rsid w:val="004C2A2F"/>
    <w:rsid w:val="004D25FF"/>
    <w:rsid w:val="004E22FC"/>
    <w:rsid w:val="004E334C"/>
    <w:rsid w:val="004F6D00"/>
    <w:rsid w:val="00501D9B"/>
    <w:rsid w:val="00503BAD"/>
    <w:rsid w:val="00507A4A"/>
    <w:rsid w:val="00514E78"/>
    <w:rsid w:val="0051747E"/>
    <w:rsid w:val="0052047B"/>
    <w:rsid w:val="0052745B"/>
    <w:rsid w:val="00534D98"/>
    <w:rsid w:val="00537172"/>
    <w:rsid w:val="0054473A"/>
    <w:rsid w:val="005464D2"/>
    <w:rsid w:val="005529AE"/>
    <w:rsid w:val="00554594"/>
    <w:rsid w:val="005652D7"/>
    <w:rsid w:val="00566A07"/>
    <w:rsid w:val="00571C00"/>
    <w:rsid w:val="00582929"/>
    <w:rsid w:val="005830D9"/>
    <w:rsid w:val="00584305"/>
    <w:rsid w:val="00584BE1"/>
    <w:rsid w:val="005877F7"/>
    <w:rsid w:val="00592EF9"/>
    <w:rsid w:val="0059341E"/>
    <w:rsid w:val="00593BBE"/>
    <w:rsid w:val="005A04F6"/>
    <w:rsid w:val="005B2E99"/>
    <w:rsid w:val="005B4516"/>
    <w:rsid w:val="005B5127"/>
    <w:rsid w:val="005D0F8F"/>
    <w:rsid w:val="005E255A"/>
    <w:rsid w:val="005E70F0"/>
    <w:rsid w:val="005F252D"/>
    <w:rsid w:val="005F37EF"/>
    <w:rsid w:val="006036BD"/>
    <w:rsid w:val="00606EEB"/>
    <w:rsid w:val="006070BD"/>
    <w:rsid w:val="0061728A"/>
    <w:rsid w:val="00631875"/>
    <w:rsid w:val="0064575A"/>
    <w:rsid w:val="006528F4"/>
    <w:rsid w:val="006664EC"/>
    <w:rsid w:val="006703B4"/>
    <w:rsid w:val="006735E2"/>
    <w:rsid w:val="00692E53"/>
    <w:rsid w:val="006B2C7E"/>
    <w:rsid w:val="006B7D87"/>
    <w:rsid w:val="006C0782"/>
    <w:rsid w:val="006D1CD4"/>
    <w:rsid w:val="006E5CAF"/>
    <w:rsid w:val="006F07A6"/>
    <w:rsid w:val="00700F8D"/>
    <w:rsid w:val="00716F28"/>
    <w:rsid w:val="00737C26"/>
    <w:rsid w:val="00747AF2"/>
    <w:rsid w:val="00760D72"/>
    <w:rsid w:val="00770F90"/>
    <w:rsid w:val="0077252A"/>
    <w:rsid w:val="00775C44"/>
    <w:rsid w:val="007805A0"/>
    <w:rsid w:val="00796180"/>
    <w:rsid w:val="00797C8A"/>
    <w:rsid w:val="007A79E0"/>
    <w:rsid w:val="007B798E"/>
    <w:rsid w:val="007C423B"/>
    <w:rsid w:val="007D032E"/>
    <w:rsid w:val="007E5E42"/>
    <w:rsid w:val="0083368D"/>
    <w:rsid w:val="00835C4E"/>
    <w:rsid w:val="00840B9C"/>
    <w:rsid w:val="00841A17"/>
    <w:rsid w:val="0085130E"/>
    <w:rsid w:val="00853CC9"/>
    <w:rsid w:val="0086342D"/>
    <w:rsid w:val="00863739"/>
    <w:rsid w:val="00863BAE"/>
    <w:rsid w:val="00870EA6"/>
    <w:rsid w:val="008A31EC"/>
    <w:rsid w:val="008B1EB5"/>
    <w:rsid w:val="008B45BB"/>
    <w:rsid w:val="008C1D95"/>
    <w:rsid w:val="008D616C"/>
    <w:rsid w:val="008E0391"/>
    <w:rsid w:val="008F2B53"/>
    <w:rsid w:val="008F2DF6"/>
    <w:rsid w:val="008F5D24"/>
    <w:rsid w:val="009022E3"/>
    <w:rsid w:val="0090526D"/>
    <w:rsid w:val="00905BDA"/>
    <w:rsid w:val="00907AA3"/>
    <w:rsid w:val="00910053"/>
    <w:rsid w:val="00915764"/>
    <w:rsid w:val="0096381D"/>
    <w:rsid w:val="00987202"/>
    <w:rsid w:val="0099778B"/>
    <w:rsid w:val="009A3E81"/>
    <w:rsid w:val="009B76E4"/>
    <w:rsid w:val="009D5F19"/>
    <w:rsid w:val="009F01B1"/>
    <w:rsid w:val="00A037DC"/>
    <w:rsid w:val="00A0674C"/>
    <w:rsid w:val="00A13047"/>
    <w:rsid w:val="00A17762"/>
    <w:rsid w:val="00A25F1E"/>
    <w:rsid w:val="00A44C54"/>
    <w:rsid w:val="00A575C2"/>
    <w:rsid w:val="00A83D94"/>
    <w:rsid w:val="00AA37C8"/>
    <w:rsid w:val="00AC4BFE"/>
    <w:rsid w:val="00AC5CB9"/>
    <w:rsid w:val="00AE003A"/>
    <w:rsid w:val="00AE19A6"/>
    <w:rsid w:val="00AF25A4"/>
    <w:rsid w:val="00AF2E9E"/>
    <w:rsid w:val="00AF423C"/>
    <w:rsid w:val="00B03BE6"/>
    <w:rsid w:val="00B1125C"/>
    <w:rsid w:val="00B134A2"/>
    <w:rsid w:val="00B2198D"/>
    <w:rsid w:val="00B22AFC"/>
    <w:rsid w:val="00B261A5"/>
    <w:rsid w:val="00B31B02"/>
    <w:rsid w:val="00B35B6B"/>
    <w:rsid w:val="00B42C77"/>
    <w:rsid w:val="00B53B0A"/>
    <w:rsid w:val="00B541C0"/>
    <w:rsid w:val="00B55FB6"/>
    <w:rsid w:val="00B67229"/>
    <w:rsid w:val="00B8046C"/>
    <w:rsid w:val="00B97373"/>
    <w:rsid w:val="00BA4F6B"/>
    <w:rsid w:val="00BB7E01"/>
    <w:rsid w:val="00BC24C5"/>
    <w:rsid w:val="00BC3FD3"/>
    <w:rsid w:val="00BC76F4"/>
    <w:rsid w:val="00BD4107"/>
    <w:rsid w:val="00BD5FDE"/>
    <w:rsid w:val="00BE0B4A"/>
    <w:rsid w:val="00C0304F"/>
    <w:rsid w:val="00C1474C"/>
    <w:rsid w:val="00C24586"/>
    <w:rsid w:val="00C350BD"/>
    <w:rsid w:val="00C376E9"/>
    <w:rsid w:val="00C471E3"/>
    <w:rsid w:val="00C47D3E"/>
    <w:rsid w:val="00C722E3"/>
    <w:rsid w:val="00C81980"/>
    <w:rsid w:val="00C84571"/>
    <w:rsid w:val="00CA0ACE"/>
    <w:rsid w:val="00CA33A2"/>
    <w:rsid w:val="00CA7970"/>
    <w:rsid w:val="00CB347B"/>
    <w:rsid w:val="00CC2D4F"/>
    <w:rsid w:val="00CC42D6"/>
    <w:rsid w:val="00CE1AF1"/>
    <w:rsid w:val="00CE52EB"/>
    <w:rsid w:val="00CE6335"/>
    <w:rsid w:val="00CF5CF5"/>
    <w:rsid w:val="00D04917"/>
    <w:rsid w:val="00D228A4"/>
    <w:rsid w:val="00D26B4E"/>
    <w:rsid w:val="00D328C7"/>
    <w:rsid w:val="00D53D10"/>
    <w:rsid w:val="00D553CE"/>
    <w:rsid w:val="00D6300F"/>
    <w:rsid w:val="00D7478E"/>
    <w:rsid w:val="00D801D6"/>
    <w:rsid w:val="00D91957"/>
    <w:rsid w:val="00D95C51"/>
    <w:rsid w:val="00DA2F0C"/>
    <w:rsid w:val="00DB1D81"/>
    <w:rsid w:val="00DB69DA"/>
    <w:rsid w:val="00DF2EC2"/>
    <w:rsid w:val="00DF42EE"/>
    <w:rsid w:val="00DF4441"/>
    <w:rsid w:val="00E164DB"/>
    <w:rsid w:val="00E1776B"/>
    <w:rsid w:val="00E36906"/>
    <w:rsid w:val="00E63BFE"/>
    <w:rsid w:val="00E862E8"/>
    <w:rsid w:val="00EB5214"/>
    <w:rsid w:val="00EB6A32"/>
    <w:rsid w:val="00EC25BF"/>
    <w:rsid w:val="00EC393C"/>
    <w:rsid w:val="00ED35D3"/>
    <w:rsid w:val="00EE159D"/>
    <w:rsid w:val="00EE58EF"/>
    <w:rsid w:val="00EF5A51"/>
    <w:rsid w:val="00EF7187"/>
    <w:rsid w:val="00F04322"/>
    <w:rsid w:val="00F21B79"/>
    <w:rsid w:val="00F25065"/>
    <w:rsid w:val="00F36633"/>
    <w:rsid w:val="00F4267D"/>
    <w:rsid w:val="00F532A6"/>
    <w:rsid w:val="00F55475"/>
    <w:rsid w:val="00F5596A"/>
    <w:rsid w:val="00F61F75"/>
    <w:rsid w:val="00F622AA"/>
    <w:rsid w:val="00F62A36"/>
    <w:rsid w:val="00F81BC9"/>
    <w:rsid w:val="00F86284"/>
    <w:rsid w:val="00F943C6"/>
    <w:rsid w:val="00FD15CB"/>
    <w:rsid w:val="00FD19D2"/>
    <w:rsid w:val="00FD5804"/>
    <w:rsid w:val="00FD714F"/>
    <w:rsid w:val="00FE5055"/>
    <w:rsid w:val="00FE5E2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442A63"/>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B76E4"/>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9B76E4"/>
    <w:rPr>
      <w:rFonts w:ascii="Tahoma" w:hAnsi="Tahoma" w:cs="Tahoma"/>
      <w:sz w:val="16"/>
      <w:szCs w:val="16"/>
    </w:rPr>
  </w:style>
  <w:style w:type="paragraph" w:styleId="Intestazione">
    <w:name w:val="header"/>
    <w:basedOn w:val="Normale"/>
    <w:link w:val="IntestazioneCarattere"/>
    <w:uiPriority w:val="99"/>
    <w:unhideWhenUsed/>
    <w:rsid w:val="0030645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645C"/>
  </w:style>
  <w:style w:type="paragraph" w:styleId="Pidipagina">
    <w:name w:val="footer"/>
    <w:basedOn w:val="Normale"/>
    <w:link w:val="PidipaginaCarattere"/>
    <w:uiPriority w:val="99"/>
    <w:unhideWhenUsed/>
    <w:rsid w:val="0030645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645C"/>
  </w:style>
  <w:style w:type="paragraph" w:styleId="Grigliamedia1-Colore2">
    <w:name w:val="Medium Grid 1 Accent 2"/>
    <w:basedOn w:val="Normale"/>
    <w:uiPriority w:val="34"/>
    <w:qFormat/>
    <w:rsid w:val="00214D6E"/>
    <w:pPr>
      <w:ind w:left="720"/>
      <w:contextualSpacing/>
    </w:pPr>
  </w:style>
  <w:style w:type="paragraph" w:styleId="NormaleWeb">
    <w:name w:val="Normal (Web)"/>
    <w:basedOn w:val="Normale"/>
    <w:rsid w:val="006D1CD4"/>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qFormat/>
    <w:rsid w:val="006D1CD4"/>
    <w:rPr>
      <w:b/>
      <w:bCs/>
    </w:rPr>
  </w:style>
  <w:style w:type="character" w:styleId="Collegamentoipertestuale">
    <w:name w:val="Hyperlink"/>
    <w:rsid w:val="004E22FC"/>
    <w:rPr>
      <w:color w:val="0000FF"/>
      <w:u w:val="single"/>
    </w:rPr>
  </w:style>
  <w:style w:type="character" w:styleId="Enfasicorsivo">
    <w:name w:val="Emphasis"/>
    <w:qFormat/>
    <w:rsid w:val="006C0782"/>
    <w:rPr>
      <w:i/>
      <w:iCs/>
    </w:rPr>
  </w:style>
  <w:style w:type="paragraph" w:customStyle="1" w:styleId="ListParagraph">
    <w:name w:val="List Paragraph"/>
    <w:basedOn w:val="Normale"/>
    <w:rsid w:val="0002463E"/>
    <w:pPr>
      <w:ind w:left="720"/>
      <w:contextualSpacing/>
    </w:pPr>
    <w:rPr>
      <w:rFonts w:eastAsia="Times New Roman"/>
    </w:rPr>
  </w:style>
  <w:style w:type="paragraph" w:customStyle="1" w:styleId="msolistparagraph0">
    <w:name w:val="msolistparagraph"/>
    <w:basedOn w:val="Normale"/>
    <w:rsid w:val="00152657"/>
    <w:pPr>
      <w:spacing w:after="0" w:line="240" w:lineRule="auto"/>
      <w:ind w:left="720"/>
    </w:pPr>
    <w:rPr>
      <w:rFonts w:ascii="Times New Roman" w:eastAsia="MS Mincho" w:hAnsi="Times New Roman"/>
      <w:sz w:val="24"/>
      <w:szCs w:val="24"/>
      <w:lang w:eastAsia="ja-JP"/>
    </w:rPr>
  </w:style>
  <w:style w:type="paragraph" w:styleId="Testonotaapidipagina">
    <w:name w:val="footnote text"/>
    <w:basedOn w:val="Normale"/>
    <w:link w:val="TestonotaapidipaginaCarattere"/>
    <w:uiPriority w:val="99"/>
    <w:unhideWhenUsed/>
    <w:rsid w:val="00554594"/>
    <w:rPr>
      <w:sz w:val="24"/>
      <w:szCs w:val="24"/>
    </w:rPr>
  </w:style>
  <w:style w:type="character" w:customStyle="1" w:styleId="TestonotaapidipaginaCarattere">
    <w:name w:val="Testo nota a piè di pagina Carattere"/>
    <w:link w:val="Testonotaapidipagina"/>
    <w:uiPriority w:val="99"/>
    <w:rsid w:val="00554594"/>
    <w:rPr>
      <w:sz w:val="24"/>
      <w:szCs w:val="24"/>
      <w:lang w:eastAsia="en-US"/>
    </w:rPr>
  </w:style>
  <w:style w:type="character" w:styleId="Rimandonotaapidipagina">
    <w:name w:val="footnote reference"/>
    <w:uiPriority w:val="99"/>
    <w:unhideWhenUsed/>
    <w:rsid w:val="00554594"/>
    <w:rPr>
      <w:vertAlign w:val="superscript"/>
    </w:rPr>
  </w:style>
  <w:style w:type="character" w:styleId="Collegamentovisitato">
    <w:name w:val="FollowedHyperlink"/>
    <w:uiPriority w:val="99"/>
    <w:semiHidden/>
    <w:unhideWhenUsed/>
    <w:rsid w:val="00B261A5"/>
    <w:rPr>
      <w:color w:val="800080"/>
      <w:u w:val="single"/>
    </w:rPr>
  </w:style>
</w:styles>
</file>

<file path=word/webSettings.xml><?xml version="1.0" encoding="utf-8"?>
<w:webSettings xmlns:r="http://schemas.openxmlformats.org/officeDocument/2006/relationships" xmlns:w="http://schemas.openxmlformats.org/wordprocessingml/2006/main">
  <w:divs>
    <w:div w:id="577206771">
      <w:bodyDiv w:val="1"/>
      <w:marLeft w:val="0"/>
      <w:marRight w:val="0"/>
      <w:marTop w:val="0"/>
      <w:marBottom w:val="0"/>
      <w:divBdr>
        <w:top w:val="none" w:sz="0" w:space="0" w:color="auto"/>
        <w:left w:val="none" w:sz="0" w:space="0" w:color="auto"/>
        <w:bottom w:val="none" w:sz="0" w:space="0" w:color="auto"/>
        <w:right w:val="none" w:sz="0" w:space="0" w:color="auto"/>
      </w:divBdr>
      <w:divsChild>
        <w:div w:id="88359383">
          <w:marLeft w:val="0"/>
          <w:marRight w:val="0"/>
          <w:marTop w:val="0"/>
          <w:marBottom w:val="0"/>
          <w:divBdr>
            <w:top w:val="none" w:sz="0" w:space="0" w:color="auto"/>
            <w:left w:val="none" w:sz="0" w:space="0" w:color="auto"/>
            <w:bottom w:val="none" w:sz="0" w:space="0" w:color="auto"/>
            <w:right w:val="none" w:sz="0" w:space="0" w:color="auto"/>
          </w:divBdr>
        </w:div>
        <w:div w:id="1038775771">
          <w:marLeft w:val="0"/>
          <w:marRight w:val="0"/>
          <w:marTop w:val="0"/>
          <w:marBottom w:val="0"/>
          <w:divBdr>
            <w:top w:val="none" w:sz="0" w:space="0" w:color="auto"/>
            <w:left w:val="none" w:sz="0" w:space="0" w:color="auto"/>
            <w:bottom w:val="none" w:sz="0" w:space="0" w:color="auto"/>
            <w:right w:val="none" w:sz="0" w:space="0" w:color="auto"/>
          </w:divBdr>
        </w:div>
        <w:div w:id="2085570863">
          <w:marLeft w:val="0"/>
          <w:marRight w:val="0"/>
          <w:marTop w:val="0"/>
          <w:marBottom w:val="0"/>
          <w:divBdr>
            <w:top w:val="none" w:sz="0" w:space="0" w:color="auto"/>
            <w:left w:val="none" w:sz="0" w:space="0" w:color="auto"/>
            <w:bottom w:val="none" w:sz="0" w:space="0" w:color="auto"/>
            <w:right w:val="none" w:sz="0" w:space="0" w:color="auto"/>
          </w:divBdr>
        </w:div>
      </w:divsChild>
    </w:div>
    <w:div w:id="1444835927">
      <w:bodyDiv w:val="1"/>
      <w:marLeft w:val="0"/>
      <w:marRight w:val="0"/>
      <w:marTop w:val="0"/>
      <w:marBottom w:val="0"/>
      <w:divBdr>
        <w:top w:val="none" w:sz="0" w:space="0" w:color="auto"/>
        <w:left w:val="none" w:sz="0" w:space="0" w:color="auto"/>
        <w:bottom w:val="none" w:sz="0" w:space="0" w:color="auto"/>
        <w:right w:val="none" w:sz="0" w:space="0" w:color="auto"/>
      </w:divBdr>
    </w:div>
    <w:div w:id="1908566021">
      <w:bodyDiv w:val="1"/>
      <w:marLeft w:val="0"/>
      <w:marRight w:val="0"/>
      <w:marTop w:val="0"/>
      <w:marBottom w:val="0"/>
      <w:divBdr>
        <w:top w:val="none" w:sz="0" w:space="0" w:color="auto"/>
        <w:left w:val="none" w:sz="0" w:space="0" w:color="auto"/>
        <w:bottom w:val="none" w:sz="0" w:space="0" w:color="auto"/>
        <w:right w:val="none" w:sz="0" w:space="0" w:color="auto"/>
      </w:divBdr>
    </w:div>
    <w:div w:id="2134133271">
      <w:bodyDiv w:val="1"/>
      <w:marLeft w:val="0"/>
      <w:marRight w:val="0"/>
      <w:marTop w:val="0"/>
      <w:marBottom w:val="0"/>
      <w:divBdr>
        <w:top w:val="none" w:sz="0" w:space="0" w:color="auto"/>
        <w:left w:val="none" w:sz="0" w:space="0" w:color="auto"/>
        <w:bottom w:val="none" w:sz="0" w:space="0" w:color="auto"/>
        <w:right w:val="none" w:sz="0" w:space="0" w:color="auto"/>
      </w:divBdr>
      <w:divsChild>
        <w:div w:id="920333001">
          <w:marLeft w:val="0"/>
          <w:marRight w:val="0"/>
          <w:marTop w:val="0"/>
          <w:marBottom w:val="0"/>
          <w:divBdr>
            <w:top w:val="none" w:sz="0" w:space="0" w:color="auto"/>
            <w:left w:val="none" w:sz="0" w:space="0" w:color="auto"/>
            <w:bottom w:val="none" w:sz="0" w:space="0" w:color="auto"/>
            <w:right w:val="none" w:sz="0" w:space="0" w:color="auto"/>
          </w:divBdr>
          <w:divsChild>
            <w:div w:id="536159616">
              <w:marLeft w:val="0"/>
              <w:marRight w:val="0"/>
              <w:marTop w:val="0"/>
              <w:marBottom w:val="0"/>
              <w:divBdr>
                <w:top w:val="none" w:sz="0" w:space="0" w:color="auto"/>
                <w:left w:val="none" w:sz="0" w:space="0" w:color="auto"/>
                <w:bottom w:val="none" w:sz="0" w:space="0" w:color="auto"/>
                <w:right w:val="none" w:sz="0" w:space="0" w:color="auto"/>
              </w:divBdr>
              <w:divsChild>
                <w:div w:id="1872524584">
                  <w:marLeft w:val="0"/>
                  <w:marRight w:val="0"/>
                  <w:marTop w:val="0"/>
                  <w:marBottom w:val="0"/>
                  <w:divBdr>
                    <w:top w:val="none" w:sz="0" w:space="0" w:color="auto"/>
                    <w:left w:val="none" w:sz="0" w:space="0" w:color="auto"/>
                    <w:bottom w:val="none" w:sz="0" w:space="0" w:color="auto"/>
                    <w:right w:val="none" w:sz="0" w:space="0" w:color="auto"/>
                  </w:divBdr>
                  <w:divsChild>
                    <w:div w:id="1663848243">
                      <w:marLeft w:val="0"/>
                      <w:marRight w:val="0"/>
                      <w:marTop w:val="0"/>
                      <w:marBottom w:val="0"/>
                      <w:divBdr>
                        <w:top w:val="none" w:sz="0" w:space="0" w:color="auto"/>
                        <w:left w:val="none" w:sz="0" w:space="0" w:color="auto"/>
                        <w:bottom w:val="none" w:sz="0" w:space="0" w:color="auto"/>
                        <w:right w:val="none" w:sz="0" w:space="0" w:color="auto"/>
                      </w:divBdr>
                      <w:divsChild>
                        <w:div w:id="837237089">
                          <w:marLeft w:val="0"/>
                          <w:marRight w:val="0"/>
                          <w:marTop w:val="0"/>
                          <w:marBottom w:val="0"/>
                          <w:divBdr>
                            <w:top w:val="none" w:sz="0" w:space="0" w:color="auto"/>
                            <w:left w:val="none" w:sz="0" w:space="0" w:color="auto"/>
                            <w:bottom w:val="none" w:sz="0" w:space="0" w:color="auto"/>
                            <w:right w:val="none" w:sz="0" w:space="0" w:color="auto"/>
                          </w:divBdr>
                          <w:divsChild>
                            <w:div w:id="2060667146">
                              <w:marLeft w:val="0"/>
                              <w:marRight w:val="0"/>
                              <w:marTop w:val="0"/>
                              <w:marBottom w:val="0"/>
                              <w:divBdr>
                                <w:top w:val="none" w:sz="0" w:space="0" w:color="auto"/>
                                <w:left w:val="none" w:sz="0" w:space="0" w:color="auto"/>
                                <w:bottom w:val="none" w:sz="0" w:space="0" w:color="auto"/>
                                <w:right w:val="none" w:sz="0" w:space="0" w:color="auto"/>
                              </w:divBdr>
                              <w:divsChild>
                                <w:div w:id="1814248102">
                                  <w:marLeft w:val="0"/>
                                  <w:marRight w:val="0"/>
                                  <w:marTop w:val="0"/>
                                  <w:marBottom w:val="0"/>
                                  <w:divBdr>
                                    <w:top w:val="none" w:sz="0" w:space="0" w:color="auto"/>
                                    <w:left w:val="none" w:sz="0" w:space="0" w:color="auto"/>
                                    <w:bottom w:val="none" w:sz="0" w:space="0" w:color="auto"/>
                                    <w:right w:val="none" w:sz="0" w:space="0" w:color="auto"/>
                                  </w:divBdr>
                                  <w:divsChild>
                                    <w:div w:id="1231648135">
                                      <w:marLeft w:val="0"/>
                                      <w:marRight w:val="0"/>
                                      <w:marTop w:val="0"/>
                                      <w:marBottom w:val="0"/>
                                      <w:divBdr>
                                        <w:top w:val="none" w:sz="0" w:space="0" w:color="auto"/>
                                        <w:left w:val="none" w:sz="0" w:space="0" w:color="auto"/>
                                        <w:bottom w:val="none" w:sz="0" w:space="0" w:color="auto"/>
                                        <w:right w:val="none" w:sz="0" w:space="0" w:color="auto"/>
                                      </w:divBdr>
                                      <w:divsChild>
                                        <w:div w:id="226383252">
                                          <w:marLeft w:val="0"/>
                                          <w:marRight w:val="0"/>
                                          <w:marTop w:val="0"/>
                                          <w:marBottom w:val="0"/>
                                          <w:divBdr>
                                            <w:top w:val="none" w:sz="0" w:space="0" w:color="auto"/>
                                            <w:left w:val="none" w:sz="0" w:space="0" w:color="auto"/>
                                            <w:bottom w:val="none" w:sz="0" w:space="0" w:color="auto"/>
                                            <w:right w:val="none" w:sz="0" w:space="0" w:color="auto"/>
                                          </w:divBdr>
                                        </w:div>
                                        <w:div w:id="1124152512">
                                          <w:marLeft w:val="0"/>
                                          <w:marRight w:val="0"/>
                                          <w:marTop w:val="0"/>
                                          <w:marBottom w:val="0"/>
                                          <w:divBdr>
                                            <w:top w:val="none" w:sz="0" w:space="0" w:color="auto"/>
                                            <w:left w:val="none" w:sz="0" w:space="0" w:color="auto"/>
                                            <w:bottom w:val="none" w:sz="0" w:space="0" w:color="auto"/>
                                            <w:right w:val="none" w:sz="0" w:space="0" w:color="auto"/>
                                          </w:divBdr>
                                        </w:div>
                                        <w:div w:id="14387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randolacomunica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691</Words>
  <Characters>3945</Characters>
  <Application>Microsoft Office Word</Application>
  <DocSecurity>4</DocSecurity>
  <Lines>32</Lines>
  <Paragraphs>9</Paragraphs>
  <ScaleCrop>false</ScaleCrop>
  <HeadingPairs>
    <vt:vector size="2" baseType="variant">
      <vt:variant>
        <vt:lpstr>Titolo</vt:lpstr>
      </vt:variant>
      <vt:variant>
        <vt:i4>1</vt:i4>
      </vt:variant>
    </vt:vector>
  </HeadingPairs>
  <TitlesOfParts>
    <vt:vector size="1" baseType="lpstr">
      <vt:lpstr>COMUNICATO STAMPA SNA</vt:lpstr>
    </vt:vector>
  </TitlesOfParts>
  <Company/>
  <LinksUpToDate>false</LinksUpToDate>
  <CharactersWithSpaces>4627</CharactersWithSpaces>
  <SharedDoc>false</SharedDoc>
  <HLinks>
    <vt:vector size="6" baseType="variant">
      <vt:variant>
        <vt:i4>1769546</vt:i4>
      </vt:variant>
      <vt:variant>
        <vt:i4>0</vt:i4>
      </vt:variant>
      <vt:variant>
        <vt:i4>0</vt:i4>
      </vt:variant>
      <vt:variant>
        <vt:i4>5</vt:i4>
      </vt:variant>
      <vt:variant>
        <vt:lpwstr>http://www.mirandolacomunicazione.it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 SNA</dc:title>
  <dc:subject/>
  <dc:creator>Roberto Pisano</dc:creator>
  <cp:keywords/>
  <cp:lastModifiedBy>Irene Artemagni</cp:lastModifiedBy>
  <cp:revision>2</cp:revision>
  <dcterms:created xsi:type="dcterms:W3CDTF">2014-06-18T13:34:00Z</dcterms:created>
  <dcterms:modified xsi:type="dcterms:W3CDTF">2014-06-18T13:34:00Z</dcterms:modified>
</cp:coreProperties>
</file>