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980CC" w14:textId="7B4ECDF9" w:rsidR="00FA1C36" w:rsidRPr="00FA1C36" w:rsidRDefault="00FA1C36" w:rsidP="00FE51D0">
      <w:pPr>
        <w:ind w:left="-284"/>
        <w:jc w:val="center"/>
        <w:rPr>
          <w:b/>
          <w:sz w:val="24"/>
          <w:highlight w:val="white"/>
          <w:lang w:val="it-IT"/>
        </w:rPr>
      </w:pPr>
      <w:bookmarkStart w:id="0" w:name="_GoBack"/>
      <w:bookmarkEnd w:id="0"/>
      <w:r w:rsidRPr="00FA1C36">
        <w:rPr>
          <w:b/>
          <w:sz w:val="24"/>
          <w:highlight w:val="white"/>
          <w:lang w:val="it-IT"/>
        </w:rPr>
        <w:t>COMUNICATO STAMPA</w:t>
      </w:r>
    </w:p>
    <w:p w14:paraId="1940CEAF" w14:textId="77777777" w:rsidR="00FA1C36" w:rsidRDefault="00FA1C36" w:rsidP="00FE51D0">
      <w:pPr>
        <w:ind w:left="-284"/>
        <w:jc w:val="center"/>
        <w:rPr>
          <w:highlight w:val="white"/>
          <w:lang w:val="it-IT"/>
        </w:rPr>
      </w:pPr>
    </w:p>
    <w:p w14:paraId="521018A7" w14:textId="4CE0E028" w:rsidR="00306B1D" w:rsidRPr="00A61A8E" w:rsidRDefault="00FE51D0" w:rsidP="00FE51D0">
      <w:pPr>
        <w:ind w:left="-284"/>
        <w:rPr>
          <w:highlight w:val="white"/>
          <w:lang w:val="it-IT"/>
        </w:rPr>
      </w:pPr>
      <w:r>
        <w:rPr>
          <w:highlight w:val="white"/>
          <w:lang w:val="it-IT"/>
        </w:rPr>
        <w:t>Milano, 8</w:t>
      </w:r>
      <w:r w:rsidR="00306B1D" w:rsidRPr="00A61A8E">
        <w:rPr>
          <w:highlight w:val="white"/>
          <w:lang w:val="it-IT"/>
        </w:rPr>
        <w:t xml:space="preserve"> aprile 2014 – Con l’arrivo della primavera, Milano diventa più green: ha inizio </w:t>
      </w:r>
      <w:r w:rsidR="00306B1D" w:rsidRPr="00A61A8E">
        <w:rPr>
          <w:b/>
          <w:highlight w:val="white"/>
          <w:lang w:val="it-IT"/>
        </w:rPr>
        <w:t>“Coltivare è il nostro mestiere”,</w:t>
      </w:r>
      <w:r w:rsidR="00306B1D" w:rsidRPr="00A61A8E">
        <w:rPr>
          <w:highlight w:val="white"/>
          <w:lang w:val="it-IT"/>
        </w:rPr>
        <w:t xml:space="preserve"> il primo corso di orticoltura organizzato da </w:t>
      </w:r>
      <w:proofErr w:type="spellStart"/>
      <w:r w:rsidR="00306B1D" w:rsidRPr="00A61A8E">
        <w:rPr>
          <w:highlight w:val="white"/>
          <w:lang w:val="it-IT"/>
        </w:rPr>
        <w:t>Swiss</w:t>
      </w:r>
      <w:proofErr w:type="spellEnd"/>
      <w:r w:rsidR="00BA6795">
        <w:rPr>
          <w:highlight w:val="white"/>
          <w:lang w:val="it-IT"/>
        </w:rPr>
        <w:t xml:space="preserve"> </w:t>
      </w:r>
      <w:r w:rsidR="00306B1D" w:rsidRPr="00A61A8E">
        <w:rPr>
          <w:highlight w:val="white"/>
          <w:lang w:val="it-IT"/>
        </w:rPr>
        <w:t>&amp;</w:t>
      </w:r>
      <w:r w:rsidR="00BA6795">
        <w:rPr>
          <w:highlight w:val="white"/>
          <w:lang w:val="it-IT"/>
        </w:rPr>
        <w:t xml:space="preserve"> </w:t>
      </w:r>
      <w:r w:rsidR="00306B1D" w:rsidRPr="00A61A8E">
        <w:rPr>
          <w:highlight w:val="white"/>
          <w:lang w:val="it-IT"/>
        </w:rPr>
        <w:t xml:space="preserve">Global in collaborazione con </w:t>
      </w:r>
      <w:proofErr w:type="spellStart"/>
      <w:r w:rsidR="00306B1D" w:rsidRPr="00A61A8E">
        <w:rPr>
          <w:highlight w:val="white"/>
          <w:lang w:val="it-IT"/>
        </w:rPr>
        <w:t>Grow</w:t>
      </w:r>
      <w:proofErr w:type="spellEnd"/>
      <w:r w:rsidR="00306B1D" w:rsidRPr="00A61A8E">
        <w:rPr>
          <w:highlight w:val="white"/>
          <w:lang w:val="it-IT"/>
        </w:rPr>
        <w:t xml:space="preserve"> The Planet.</w:t>
      </w:r>
    </w:p>
    <w:p w14:paraId="4E8EB0C8" w14:textId="77777777" w:rsidR="00306B1D" w:rsidRPr="00A61A8E" w:rsidRDefault="00306B1D" w:rsidP="00FE51D0">
      <w:pPr>
        <w:ind w:left="-284"/>
        <w:jc w:val="both"/>
        <w:rPr>
          <w:lang w:val="it-IT"/>
        </w:rPr>
      </w:pPr>
    </w:p>
    <w:p w14:paraId="5320DAFF" w14:textId="4F8699BC" w:rsidR="00306B1D" w:rsidRPr="00FA1C36" w:rsidRDefault="00306B1D" w:rsidP="00FE51D0">
      <w:pPr>
        <w:ind w:left="-284"/>
        <w:jc w:val="center"/>
        <w:rPr>
          <w:sz w:val="24"/>
          <w:lang w:val="it-IT"/>
        </w:rPr>
      </w:pPr>
      <w:r w:rsidRPr="00FA1C36">
        <w:rPr>
          <w:b/>
          <w:sz w:val="24"/>
          <w:highlight w:val="white"/>
          <w:lang w:val="it-IT"/>
        </w:rPr>
        <w:t>Martedì 6 maggio 2014, ore 19.30</w:t>
      </w:r>
    </w:p>
    <w:p w14:paraId="2E7E4985" w14:textId="78149AFD" w:rsidR="00306B1D" w:rsidRPr="00FA1C36" w:rsidRDefault="00306B1D" w:rsidP="00FE51D0">
      <w:pPr>
        <w:ind w:left="-284"/>
        <w:jc w:val="center"/>
        <w:rPr>
          <w:sz w:val="24"/>
          <w:lang w:val="it-IT"/>
        </w:rPr>
      </w:pPr>
      <w:proofErr w:type="spellStart"/>
      <w:r w:rsidRPr="00FA1C36">
        <w:rPr>
          <w:b/>
          <w:sz w:val="24"/>
          <w:highlight w:val="white"/>
          <w:lang w:val="it-IT"/>
        </w:rPr>
        <w:t>Swiss</w:t>
      </w:r>
      <w:proofErr w:type="spellEnd"/>
      <w:r w:rsidR="00BA6795">
        <w:rPr>
          <w:b/>
          <w:sz w:val="24"/>
          <w:highlight w:val="white"/>
          <w:lang w:val="it-IT"/>
        </w:rPr>
        <w:t xml:space="preserve"> </w:t>
      </w:r>
      <w:r w:rsidR="00AD121A">
        <w:rPr>
          <w:b/>
          <w:sz w:val="24"/>
          <w:highlight w:val="white"/>
          <w:lang w:val="it-IT"/>
        </w:rPr>
        <w:t xml:space="preserve">&amp; Global - via Duccio di </w:t>
      </w:r>
      <w:proofErr w:type="spellStart"/>
      <w:r w:rsidR="00AD121A">
        <w:rPr>
          <w:b/>
          <w:sz w:val="24"/>
          <w:highlight w:val="white"/>
          <w:lang w:val="it-IT"/>
        </w:rPr>
        <w:t>B</w:t>
      </w:r>
      <w:r w:rsidRPr="00FA1C36">
        <w:rPr>
          <w:b/>
          <w:sz w:val="24"/>
          <w:highlight w:val="white"/>
          <w:lang w:val="it-IT"/>
        </w:rPr>
        <w:t>oninsegna</w:t>
      </w:r>
      <w:proofErr w:type="spellEnd"/>
      <w:r w:rsidRPr="00FA1C36">
        <w:rPr>
          <w:b/>
          <w:sz w:val="24"/>
          <w:highlight w:val="white"/>
          <w:lang w:val="it-IT"/>
        </w:rPr>
        <w:t xml:space="preserve"> 10, Milano</w:t>
      </w:r>
    </w:p>
    <w:p w14:paraId="3DD747D6" w14:textId="77777777" w:rsidR="00306B1D" w:rsidRPr="00FA1C36" w:rsidRDefault="00306B1D" w:rsidP="00FE51D0">
      <w:pPr>
        <w:ind w:left="-284"/>
        <w:jc w:val="both"/>
        <w:rPr>
          <w:sz w:val="24"/>
          <w:lang w:val="it-IT"/>
        </w:rPr>
      </w:pPr>
    </w:p>
    <w:p w14:paraId="06EBB264" w14:textId="77777777" w:rsidR="00306B1D" w:rsidRPr="00A61A8E" w:rsidRDefault="00306B1D" w:rsidP="00FE51D0">
      <w:pPr>
        <w:ind w:left="-284"/>
        <w:jc w:val="both"/>
        <w:rPr>
          <w:lang w:val="it-IT"/>
        </w:rPr>
      </w:pPr>
      <w:r w:rsidRPr="00A61A8E">
        <w:rPr>
          <w:highlight w:val="white"/>
          <w:lang w:val="it-IT"/>
        </w:rPr>
        <w:t xml:space="preserve">Da martedì 6 maggio, per otto settimane consecutive, si svolgerà un corso di orticoltura rivolto ad appassionati, principianti e curiosi, che vogliono approfondire e coltivare la passione non solo per l’orto, ma anche per il cibo sano, genuino e </w:t>
      </w:r>
      <w:proofErr w:type="spellStart"/>
      <w:r w:rsidRPr="00A61A8E">
        <w:rPr>
          <w:highlight w:val="white"/>
          <w:lang w:val="it-IT"/>
        </w:rPr>
        <w:t>bio</w:t>
      </w:r>
      <w:proofErr w:type="spellEnd"/>
      <w:r w:rsidRPr="00A61A8E">
        <w:rPr>
          <w:highlight w:val="white"/>
          <w:lang w:val="it-IT"/>
        </w:rPr>
        <w:t>.</w:t>
      </w:r>
    </w:p>
    <w:p w14:paraId="1B274B0C" w14:textId="77777777" w:rsidR="00306B1D" w:rsidRPr="00A61A8E" w:rsidRDefault="00306B1D" w:rsidP="00FE51D0">
      <w:pPr>
        <w:ind w:left="-284"/>
        <w:jc w:val="both"/>
        <w:rPr>
          <w:lang w:val="it-IT"/>
        </w:rPr>
      </w:pPr>
    </w:p>
    <w:p w14:paraId="4D76BEFC" w14:textId="77777777" w:rsidR="00306B1D" w:rsidRPr="00A61A8E" w:rsidRDefault="00306B1D" w:rsidP="00FE51D0">
      <w:pPr>
        <w:ind w:left="-284"/>
        <w:jc w:val="both"/>
        <w:rPr>
          <w:lang w:val="it-IT"/>
        </w:rPr>
      </w:pPr>
      <w:r w:rsidRPr="00A61A8E">
        <w:rPr>
          <w:highlight w:val="white"/>
          <w:lang w:val="it-IT"/>
        </w:rPr>
        <w:t>Il giardinaggio amatoriale è un trend che, nel nostro Paese, sta percorrendo sentieri davvero inaspettati: oltre alle classiche piante ornamentali, su terrazze e balconi italiani hanno messo le radici ortaggi e piccoli alberi da frutto, coltivati in vasi oppure in mini-aiuole, con amore e dedizione.</w:t>
      </w:r>
    </w:p>
    <w:p w14:paraId="5F89A927" w14:textId="77777777" w:rsidR="00306B1D" w:rsidRPr="00A61A8E" w:rsidRDefault="00306B1D" w:rsidP="00FE51D0">
      <w:pPr>
        <w:ind w:left="-284"/>
        <w:jc w:val="both"/>
        <w:rPr>
          <w:lang w:val="it-IT"/>
        </w:rPr>
      </w:pPr>
    </w:p>
    <w:p w14:paraId="3F2B34AE" w14:textId="77777777" w:rsidR="00306B1D" w:rsidRPr="00A61A8E" w:rsidRDefault="00306B1D" w:rsidP="00FE51D0">
      <w:pPr>
        <w:ind w:left="-284"/>
        <w:jc w:val="both"/>
        <w:rPr>
          <w:lang w:val="it-IT"/>
        </w:rPr>
      </w:pPr>
      <w:r w:rsidRPr="00A61A8E">
        <w:rPr>
          <w:highlight w:val="white"/>
          <w:lang w:val="it-IT"/>
        </w:rPr>
        <w:t xml:space="preserve">E chi di metri quadri </w:t>
      </w:r>
      <w:proofErr w:type="gramStart"/>
      <w:r w:rsidRPr="00A61A8E">
        <w:rPr>
          <w:highlight w:val="white"/>
          <w:lang w:val="it-IT"/>
        </w:rPr>
        <w:t>ne</w:t>
      </w:r>
      <w:proofErr w:type="gramEnd"/>
      <w:r w:rsidRPr="00A61A8E">
        <w:rPr>
          <w:highlight w:val="white"/>
          <w:lang w:val="it-IT"/>
        </w:rPr>
        <w:t xml:space="preserve"> ha di più, sta a poco a poco conquistando autonomia nella produzione di frutta e verdura, consumando quasi unicamente ciò che coltiva, senza più acquistare al supermercato diversi ortaggi quali lattuga, pomodori, zucchine e simili.</w:t>
      </w:r>
    </w:p>
    <w:p w14:paraId="7790C62F" w14:textId="77777777" w:rsidR="00306B1D" w:rsidRPr="00A61A8E" w:rsidRDefault="00306B1D" w:rsidP="00FE51D0">
      <w:pPr>
        <w:ind w:left="-284"/>
        <w:jc w:val="both"/>
        <w:rPr>
          <w:lang w:val="it-IT"/>
        </w:rPr>
      </w:pPr>
    </w:p>
    <w:p w14:paraId="080FE427" w14:textId="77777777" w:rsidR="00306B1D" w:rsidRPr="00A61A8E" w:rsidRDefault="00306B1D" w:rsidP="00FE51D0">
      <w:pPr>
        <w:ind w:left="-284"/>
        <w:jc w:val="both"/>
        <w:rPr>
          <w:highlight w:val="white"/>
          <w:lang w:val="it-IT"/>
        </w:rPr>
      </w:pPr>
      <w:r w:rsidRPr="00A61A8E">
        <w:rPr>
          <w:highlight w:val="white"/>
          <w:lang w:val="it-IT"/>
        </w:rPr>
        <w:t xml:space="preserve">Perché un corso di giardinaggio a casa di una Società </w:t>
      </w:r>
      <w:proofErr w:type="gramStart"/>
      <w:r w:rsidRPr="00A61A8E">
        <w:rPr>
          <w:highlight w:val="white"/>
          <w:lang w:val="it-IT"/>
        </w:rPr>
        <w:t>di</w:t>
      </w:r>
      <w:proofErr w:type="gramEnd"/>
      <w:r w:rsidRPr="00A61A8E">
        <w:rPr>
          <w:highlight w:val="white"/>
          <w:lang w:val="it-IT"/>
        </w:rPr>
        <w:t xml:space="preserve"> Gestione del Risparmio come </w:t>
      </w:r>
      <w:proofErr w:type="spellStart"/>
      <w:r w:rsidRPr="00A61A8E">
        <w:rPr>
          <w:highlight w:val="white"/>
          <w:lang w:val="it-IT"/>
        </w:rPr>
        <w:t>Swiss</w:t>
      </w:r>
      <w:proofErr w:type="spellEnd"/>
      <w:r w:rsidRPr="00A61A8E">
        <w:rPr>
          <w:highlight w:val="white"/>
          <w:lang w:val="it-IT"/>
        </w:rPr>
        <w:t xml:space="preserve"> &amp; Global </w:t>
      </w:r>
      <w:proofErr w:type="spellStart"/>
      <w:r w:rsidRPr="00A61A8E">
        <w:rPr>
          <w:highlight w:val="white"/>
          <w:lang w:val="it-IT"/>
        </w:rPr>
        <w:t>Asset</w:t>
      </w:r>
      <w:proofErr w:type="spellEnd"/>
      <w:r w:rsidRPr="00A61A8E">
        <w:rPr>
          <w:highlight w:val="white"/>
          <w:lang w:val="it-IT"/>
        </w:rPr>
        <w:t xml:space="preserve"> Management?</w:t>
      </w:r>
    </w:p>
    <w:p w14:paraId="64B04F02" w14:textId="77777777" w:rsidR="00306B1D" w:rsidRPr="00A61A8E" w:rsidRDefault="00306B1D" w:rsidP="00FE51D0">
      <w:pPr>
        <w:ind w:left="-284"/>
        <w:jc w:val="both"/>
        <w:rPr>
          <w:highlight w:val="white"/>
          <w:lang w:val="it-IT"/>
        </w:rPr>
      </w:pPr>
      <w:r w:rsidRPr="00A61A8E">
        <w:rPr>
          <w:highlight w:val="white"/>
          <w:lang w:val="it-IT"/>
        </w:rPr>
        <w:t xml:space="preserve">Perché sappiamo che il futuro degli investimenti finanziari si giocherà nell’area </w:t>
      </w:r>
      <w:proofErr w:type="gramStart"/>
      <w:r w:rsidRPr="00A61A8E">
        <w:rPr>
          <w:highlight w:val="white"/>
          <w:lang w:val="it-IT"/>
        </w:rPr>
        <w:t xml:space="preserve">della </w:t>
      </w:r>
      <w:proofErr w:type="gramEnd"/>
      <w:r w:rsidRPr="00A61A8E">
        <w:rPr>
          <w:highlight w:val="white"/>
          <w:lang w:val="it-IT"/>
        </w:rPr>
        <w:t xml:space="preserve">efficienza e della sostenibilità economica ed ambientale. Buona economia e </w:t>
      </w:r>
      <w:proofErr w:type="gramStart"/>
      <w:r w:rsidRPr="00A61A8E">
        <w:rPr>
          <w:highlight w:val="white"/>
          <w:lang w:val="it-IT"/>
        </w:rPr>
        <w:t>buone</w:t>
      </w:r>
      <w:proofErr w:type="gramEnd"/>
      <w:r w:rsidRPr="00A61A8E">
        <w:rPr>
          <w:highlight w:val="white"/>
          <w:lang w:val="it-IT"/>
        </w:rPr>
        <w:t xml:space="preserve"> prassi finanziarie non possono essere slegate dal dato della realtà, della produzione, del lavoro, dell’ambiente.</w:t>
      </w:r>
    </w:p>
    <w:p w14:paraId="5AD3EB53" w14:textId="77777777" w:rsidR="00306B1D" w:rsidRDefault="00306B1D" w:rsidP="00FE51D0">
      <w:pPr>
        <w:ind w:left="-284"/>
        <w:jc w:val="both"/>
        <w:rPr>
          <w:highlight w:val="white"/>
          <w:lang w:val="it-IT"/>
        </w:rPr>
      </w:pPr>
      <w:r w:rsidRPr="00A61A8E">
        <w:rPr>
          <w:highlight w:val="white"/>
          <w:lang w:val="it-IT"/>
        </w:rPr>
        <w:t xml:space="preserve">“In qualche modo anche il nostro lavoro è un costante ‘coltivare’” dice Filippo La Scala Amministratore Delegato di </w:t>
      </w:r>
      <w:proofErr w:type="spellStart"/>
      <w:r w:rsidRPr="00A61A8E">
        <w:rPr>
          <w:highlight w:val="white"/>
          <w:lang w:val="it-IT"/>
        </w:rPr>
        <w:t>Swiss</w:t>
      </w:r>
      <w:proofErr w:type="spellEnd"/>
      <w:r w:rsidRPr="00A61A8E">
        <w:rPr>
          <w:highlight w:val="white"/>
          <w:lang w:val="it-IT"/>
        </w:rPr>
        <w:t xml:space="preserve"> &amp; Global “se con coltivare </w:t>
      </w:r>
      <w:proofErr w:type="gramStart"/>
      <w:r w:rsidRPr="00A61A8E">
        <w:rPr>
          <w:highlight w:val="white"/>
          <w:lang w:val="it-IT"/>
        </w:rPr>
        <w:t xml:space="preserve">si </w:t>
      </w:r>
      <w:proofErr w:type="gramEnd"/>
      <w:r w:rsidRPr="00A61A8E">
        <w:rPr>
          <w:highlight w:val="white"/>
          <w:lang w:val="it-IT"/>
        </w:rPr>
        <w:t>intende la cura nel servizio al cliente e nella gestione dei portafogli, se si intende il tempo che è prezioso alleato dell’agricoltore e del gestore, perché favorisce la creazione di valore”.</w:t>
      </w:r>
    </w:p>
    <w:p w14:paraId="2EBC30FB" w14:textId="77777777" w:rsidR="009F52D0" w:rsidRPr="00A61A8E" w:rsidRDefault="009F52D0" w:rsidP="00FE51D0">
      <w:pPr>
        <w:ind w:left="-284"/>
        <w:jc w:val="both"/>
        <w:rPr>
          <w:highlight w:val="white"/>
          <w:lang w:val="it-IT"/>
        </w:rPr>
      </w:pPr>
    </w:p>
    <w:p w14:paraId="0EF7A2B3" w14:textId="20F79F62" w:rsidR="00306B1D" w:rsidRPr="00A61A8E" w:rsidRDefault="00306B1D" w:rsidP="00FE51D0">
      <w:pPr>
        <w:ind w:left="-284"/>
        <w:jc w:val="both"/>
        <w:rPr>
          <w:highlight w:val="white"/>
          <w:lang w:val="it-IT"/>
        </w:rPr>
      </w:pPr>
      <w:r w:rsidRPr="00A61A8E">
        <w:rPr>
          <w:b/>
          <w:highlight w:val="white"/>
          <w:lang w:val="it-IT"/>
        </w:rPr>
        <w:t>“Coltivare è il nostro mestiere”</w:t>
      </w:r>
      <w:r w:rsidRPr="00A61A8E">
        <w:rPr>
          <w:highlight w:val="white"/>
          <w:lang w:val="it-IT"/>
        </w:rPr>
        <w:t xml:space="preserve"> dunque vale per gli appassionati come per i professionisti della finanza, di </w:t>
      </w:r>
      <w:proofErr w:type="gramStart"/>
      <w:r w:rsidRPr="00A61A8E">
        <w:rPr>
          <w:highlight w:val="white"/>
          <w:lang w:val="it-IT"/>
        </w:rPr>
        <w:t>coloro che non perdono</w:t>
      </w:r>
      <w:proofErr w:type="gramEnd"/>
      <w:r w:rsidRPr="00A61A8E">
        <w:rPr>
          <w:highlight w:val="white"/>
          <w:lang w:val="it-IT"/>
        </w:rPr>
        <w:t xml:space="preserve"> di vista la sostenibilità dell’investimento nel lungo termine, capaci di fare finanza “senza ombre”, in una sorta di “circolo virtuoso tra fare finanza, fa</w:t>
      </w:r>
      <w:r w:rsidR="00FF6468">
        <w:rPr>
          <w:highlight w:val="white"/>
          <w:lang w:val="it-IT"/>
        </w:rPr>
        <w:t>re educazione e fare cultura”</w:t>
      </w:r>
      <w:r w:rsidRPr="00A61A8E">
        <w:rPr>
          <w:highlight w:val="white"/>
          <w:lang w:val="it-IT"/>
        </w:rPr>
        <w:t xml:space="preserve"> conclude La Scala “l’eccessiva rilevanza che ha acquisito il breve termine ha alterato la percezione della crescita equilibrata, del tempo “alleato” che come affina i prodotti alimentari così favorisce la generazione di profit</w:t>
      </w:r>
      <w:r w:rsidR="009B261E">
        <w:rPr>
          <w:highlight w:val="white"/>
          <w:lang w:val="it-IT"/>
        </w:rPr>
        <w:t>ti sostenibili</w:t>
      </w:r>
      <w:r w:rsidRPr="00A61A8E">
        <w:rPr>
          <w:highlight w:val="white"/>
          <w:lang w:val="it-IT"/>
        </w:rPr>
        <w:t>”</w:t>
      </w:r>
      <w:r w:rsidR="009B261E">
        <w:rPr>
          <w:highlight w:val="white"/>
          <w:lang w:val="it-IT"/>
        </w:rPr>
        <w:t>.</w:t>
      </w:r>
    </w:p>
    <w:p w14:paraId="0EBA891C" w14:textId="77777777" w:rsidR="00AE0E19" w:rsidRPr="00A61A8E" w:rsidRDefault="00AE0E19" w:rsidP="00FE51D0">
      <w:pPr>
        <w:ind w:left="-284"/>
        <w:jc w:val="both"/>
        <w:rPr>
          <w:highlight w:val="white"/>
          <w:lang w:val="it-IT"/>
        </w:rPr>
      </w:pPr>
    </w:p>
    <w:p w14:paraId="0D42AEB4" w14:textId="77777777" w:rsidR="00306B1D" w:rsidRPr="00A61A8E" w:rsidRDefault="00306B1D" w:rsidP="00FE51D0">
      <w:pPr>
        <w:ind w:left="-284"/>
        <w:jc w:val="both"/>
        <w:rPr>
          <w:lang w:val="it-IT"/>
        </w:rPr>
      </w:pPr>
      <w:r w:rsidRPr="00A61A8E">
        <w:rPr>
          <w:highlight w:val="white"/>
          <w:lang w:val="it-IT"/>
        </w:rPr>
        <w:t xml:space="preserve">Gli aspiranti pollici verdi che parteciperanno al corso, tratteranno - in modo semplice ma approfondito - il progetto dell’orto, le diverse tecniche di coltivazione, le principali lavorazioni e gli strumenti utili. E dalla semina si </w:t>
      </w:r>
      <w:proofErr w:type="gramStart"/>
      <w:r w:rsidRPr="00A61A8E">
        <w:rPr>
          <w:highlight w:val="white"/>
          <w:lang w:val="it-IT"/>
        </w:rPr>
        <w:t>arriverà</w:t>
      </w:r>
      <w:proofErr w:type="gramEnd"/>
      <w:r w:rsidRPr="00A61A8E">
        <w:rPr>
          <w:highlight w:val="white"/>
          <w:lang w:val="it-IT"/>
        </w:rPr>
        <w:t xml:space="preserve"> al piatto, con un focus finale su raccolta, conservazione e preparazione culinaria dei frutti dell’orto.</w:t>
      </w:r>
    </w:p>
    <w:p w14:paraId="5234F526" w14:textId="77777777" w:rsidR="00306B1D" w:rsidRPr="00A61A8E" w:rsidRDefault="00306B1D" w:rsidP="00FE51D0">
      <w:pPr>
        <w:ind w:left="-284"/>
        <w:jc w:val="both"/>
        <w:rPr>
          <w:lang w:val="it-IT"/>
        </w:rPr>
      </w:pPr>
      <w:r w:rsidRPr="00A61A8E">
        <w:rPr>
          <w:highlight w:val="white"/>
          <w:lang w:val="it-IT"/>
        </w:rPr>
        <w:t xml:space="preserve">La piattaforma social </w:t>
      </w:r>
      <w:hyperlink r:id="rId8">
        <w:proofErr w:type="spellStart"/>
        <w:r w:rsidRPr="00A61A8E">
          <w:rPr>
            <w:highlight w:val="white"/>
            <w:lang w:val="it-IT"/>
          </w:rPr>
          <w:t>Grow</w:t>
        </w:r>
        <w:proofErr w:type="spellEnd"/>
        <w:r w:rsidRPr="00A61A8E">
          <w:rPr>
            <w:highlight w:val="white"/>
            <w:lang w:val="it-IT"/>
          </w:rPr>
          <w:t xml:space="preserve"> the Planet</w:t>
        </w:r>
      </w:hyperlink>
      <w:r w:rsidRPr="00A61A8E">
        <w:rPr>
          <w:highlight w:val="white"/>
          <w:lang w:val="it-IT"/>
        </w:rPr>
        <w:t xml:space="preserve"> sarà di supporto durante tutto il corso, con suggerimenti, trucchi e consigli per diventare sempre più bravi e coltivare un orto a regola d’arte!</w:t>
      </w:r>
    </w:p>
    <w:p w14:paraId="54AD90C4" w14:textId="77777777" w:rsidR="00306B1D" w:rsidRPr="00A61A8E" w:rsidRDefault="00306B1D" w:rsidP="00306B1D">
      <w:pPr>
        <w:ind w:left="-284"/>
        <w:rPr>
          <w:lang w:val="it-IT"/>
        </w:rPr>
      </w:pPr>
    </w:p>
    <w:p w14:paraId="252AABC6" w14:textId="77777777" w:rsidR="00AE0E19" w:rsidRPr="00A61A8E" w:rsidRDefault="00AE0E19" w:rsidP="00306B1D">
      <w:pPr>
        <w:ind w:left="-284"/>
        <w:rPr>
          <w:lang w:val="it-IT"/>
        </w:rPr>
      </w:pPr>
    </w:p>
    <w:p w14:paraId="710C9209" w14:textId="77777777" w:rsidR="00AE0E19" w:rsidRPr="00A61A8E" w:rsidRDefault="00AE0E19" w:rsidP="00306B1D">
      <w:pPr>
        <w:ind w:left="-284"/>
        <w:rPr>
          <w:lang w:val="it-IT"/>
        </w:rPr>
      </w:pPr>
    </w:p>
    <w:p w14:paraId="1839469D" w14:textId="77777777" w:rsidR="00A61A8E" w:rsidRPr="00A61A8E" w:rsidRDefault="00A61A8E" w:rsidP="00306B1D">
      <w:pPr>
        <w:ind w:left="-284"/>
        <w:rPr>
          <w:lang w:val="it-IT"/>
        </w:rPr>
      </w:pPr>
    </w:p>
    <w:p w14:paraId="6856C030" w14:textId="77777777" w:rsidR="00A61A8E" w:rsidRPr="00A61A8E" w:rsidRDefault="00A61A8E" w:rsidP="00306B1D">
      <w:pPr>
        <w:ind w:left="-284"/>
        <w:rPr>
          <w:lang w:val="it-IT"/>
        </w:rPr>
      </w:pPr>
    </w:p>
    <w:p w14:paraId="6317D265" w14:textId="77777777" w:rsidR="00A61A8E" w:rsidRPr="00A61A8E" w:rsidRDefault="00A61A8E" w:rsidP="00306B1D">
      <w:pPr>
        <w:ind w:left="-284"/>
        <w:rPr>
          <w:lang w:val="it-IT"/>
        </w:rPr>
      </w:pPr>
    </w:p>
    <w:p w14:paraId="23EF482E" w14:textId="77777777" w:rsidR="00A61A8E" w:rsidRPr="00A61A8E" w:rsidRDefault="00A61A8E" w:rsidP="00306B1D">
      <w:pPr>
        <w:ind w:left="-284"/>
        <w:rPr>
          <w:lang w:val="it-IT"/>
        </w:rPr>
      </w:pPr>
    </w:p>
    <w:p w14:paraId="2DB0DE3C" w14:textId="77777777" w:rsidR="00A61A8E" w:rsidRPr="00A61A8E" w:rsidRDefault="00A61A8E" w:rsidP="00306B1D">
      <w:pPr>
        <w:ind w:left="-284"/>
        <w:rPr>
          <w:lang w:val="it-IT"/>
        </w:rPr>
      </w:pPr>
    </w:p>
    <w:p w14:paraId="439AC0B8" w14:textId="77777777" w:rsidR="00A61A8E" w:rsidRPr="00A61A8E" w:rsidRDefault="00A61A8E" w:rsidP="00306B1D">
      <w:pPr>
        <w:ind w:left="-284"/>
        <w:rPr>
          <w:lang w:val="it-IT"/>
        </w:rPr>
      </w:pPr>
    </w:p>
    <w:p w14:paraId="0A4B4B93" w14:textId="77777777" w:rsidR="00AE0E19" w:rsidRPr="00A61A8E" w:rsidRDefault="00AE0E19" w:rsidP="00306B1D">
      <w:pPr>
        <w:ind w:left="-284"/>
        <w:rPr>
          <w:lang w:val="it-IT"/>
        </w:rPr>
      </w:pPr>
    </w:p>
    <w:p w14:paraId="21978081" w14:textId="77777777" w:rsidR="00306B1D" w:rsidRPr="00A61A8E" w:rsidRDefault="00306B1D" w:rsidP="00306B1D">
      <w:pPr>
        <w:ind w:left="-284"/>
        <w:rPr>
          <w:lang w:val="it-IT"/>
        </w:rPr>
      </w:pPr>
      <w:r w:rsidRPr="00A61A8E">
        <w:rPr>
          <w:highlight w:val="white"/>
          <w:lang w:val="it-IT"/>
        </w:rPr>
        <w:t xml:space="preserve">Per info e costi: </w:t>
      </w:r>
      <w:r w:rsidRPr="00A61A8E">
        <w:rPr>
          <w:lang w:val="it-IT"/>
        </w:rPr>
        <w:t>corsi@growtheplanet.com</w:t>
      </w:r>
    </w:p>
    <w:p w14:paraId="4C298B69" w14:textId="77777777" w:rsidR="00306B1D" w:rsidRPr="00A61A8E" w:rsidRDefault="00306B1D" w:rsidP="00306B1D">
      <w:pPr>
        <w:ind w:left="-284"/>
        <w:rPr>
          <w:lang w:val="it-IT"/>
        </w:rPr>
      </w:pPr>
      <w:r w:rsidRPr="00A61A8E">
        <w:rPr>
          <w:highlight w:val="white"/>
          <w:lang w:val="it-IT"/>
        </w:rPr>
        <w:t>Telefono: 0422-789647</w:t>
      </w:r>
    </w:p>
    <w:p w14:paraId="70D61DF9" w14:textId="212A4770" w:rsidR="00306B1D" w:rsidRDefault="00306B1D" w:rsidP="00306B1D">
      <w:pPr>
        <w:ind w:left="-284"/>
        <w:rPr>
          <w:lang w:val="it-IT"/>
        </w:rPr>
      </w:pPr>
      <w:r w:rsidRPr="00A61A8E">
        <w:rPr>
          <w:highlight w:val="white"/>
          <w:lang w:val="it-IT"/>
        </w:rPr>
        <w:t xml:space="preserve">Sito web: </w:t>
      </w:r>
      <w:hyperlink r:id="rId9" w:history="1">
        <w:r w:rsidR="002D03E1" w:rsidRPr="0089609E">
          <w:rPr>
            <w:rStyle w:val="Collegamentoipertestuale"/>
            <w:lang w:val="it-IT"/>
          </w:rPr>
          <w:t>http://store.growtheplanet.com/products/corso-di-orticoltura-a-milano-6-maggio-2014</w:t>
        </w:r>
      </w:hyperlink>
    </w:p>
    <w:p w14:paraId="0D8D1B56" w14:textId="77777777" w:rsidR="002D03E1" w:rsidRDefault="002D03E1" w:rsidP="00306B1D">
      <w:pPr>
        <w:ind w:left="-284"/>
        <w:rPr>
          <w:lang w:val="it-IT"/>
        </w:rPr>
      </w:pPr>
    </w:p>
    <w:p w14:paraId="6E03516D" w14:textId="1057B637" w:rsidR="002D03E1" w:rsidRPr="002D03E1" w:rsidRDefault="002D03E1" w:rsidP="00306B1D">
      <w:pPr>
        <w:ind w:left="-284"/>
        <w:rPr>
          <w:b/>
          <w:sz w:val="24"/>
          <w:lang w:val="it-IT"/>
        </w:rPr>
      </w:pPr>
      <w:r w:rsidRPr="002D03E1">
        <w:rPr>
          <w:b/>
          <w:sz w:val="24"/>
          <w:lang w:val="it-IT"/>
        </w:rPr>
        <w:t>CALENDARIO DEL CORSO</w:t>
      </w:r>
    </w:p>
    <w:p w14:paraId="6148C9B3" w14:textId="77777777" w:rsidR="00306B1D" w:rsidRPr="00A61A8E" w:rsidRDefault="00306B1D" w:rsidP="00306B1D">
      <w:pPr>
        <w:ind w:left="-284"/>
        <w:rPr>
          <w:lang w:val="it-IT"/>
        </w:rPr>
      </w:pPr>
    </w:p>
    <w:p w14:paraId="723FDC98" w14:textId="77777777" w:rsidR="00306B1D" w:rsidRPr="00A61A8E" w:rsidRDefault="00306B1D" w:rsidP="00306B1D">
      <w:pPr>
        <w:spacing w:after="180" w:line="295" w:lineRule="auto"/>
        <w:ind w:left="-284"/>
        <w:jc w:val="both"/>
        <w:rPr>
          <w:lang w:val="it-IT"/>
        </w:rPr>
      </w:pPr>
      <w:r w:rsidRPr="00A61A8E">
        <w:rPr>
          <w:highlight w:val="white"/>
          <w:lang w:val="it-IT"/>
        </w:rPr>
        <w:t xml:space="preserve">Introduzione e cenni di Botanica - martedì 6 maggio 19,30 - 21,30 </w:t>
      </w:r>
    </w:p>
    <w:p w14:paraId="16FE9C7F" w14:textId="77777777" w:rsidR="00306B1D" w:rsidRPr="00A61A8E" w:rsidRDefault="00306B1D" w:rsidP="00306B1D">
      <w:pPr>
        <w:spacing w:after="180" w:line="295" w:lineRule="auto"/>
        <w:ind w:left="-284"/>
        <w:jc w:val="both"/>
        <w:rPr>
          <w:lang w:val="it-IT"/>
        </w:rPr>
      </w:pPr>
      <w:r w:rsidRPr="00A61A8E">
        <w:rPr>
          <w:highlight w:val="white"/>
          <w:lang w:val="it-IT"/>
        </w:rPr>
        <w:t xml:space="preserve">Diversi tipi di orto e principali lavorazioni - martedì 13 maggio 19,30 - 21,30 </w:t>
      </w:r>
    </w:p>
    <w:p w14:paraId="40C66F8E" w14:textId="1EE530DC" w:rsidR="00306B1D" w:rsidRPr="00A61A8E" w:rsidRDefault="00306B1D" w:rsidP="00306B1D">
      <w:pPr>
        <w:spacing w:after="180" w:line="295" w:lineRule="auto"/>
        <w:ind w:left="-284"/>
        <w:jc w:val="both"/>
        <w:rPr>
          <w:lang w:val="it-IT"/>
        </w:rPr>
      </w:pPr>
      <w:r w:rsidRPr="00A61A8E">
        <w:rPr>
          <w:highlight w:val="white"/>
          <w:lang w:val="it-IT"/>
        </w:rPr>
        <w:t xml:space="preserve">Progettare un orto - martedì 20 maggio </w:t>
      </w:r>
      <w:r w:rsidR="006912CB">
        <w:rPr>
          <w:highlight w:val="white"/>
          <w:lang w:val="it-IT"/>
        </w:rPr>
        <w:t>1</w:t>
      </w:r>
      <w:r w:rsidRPr="00A61A8E">
        <w:rPr>
          <w:highlight w:val="white"/>
          <w:lang w:val="it-IT"/>
        </w:rPr>
        <w:t xml:space="preserve">9,30 - </w:t>
      </w:r>
      <w:proofErr w:type="gramStart"/>
      <w:r w:rsidRPr="00A61A8E">
        <w:rPr>
          <w:highlight w:val="white"/>
          <w:lang w:val="it-IT"/>
        </w:rPr>
        <w:t>21,30</w:t>
      </w:r>
      <w:proofErr w:type="gramEnd"/>
      <w:r w:rsidRPr="00A61A8E">
        <w:rPr>
          <w:highlight w:val="white"/>
          <w:lang w:val="it-IT"/>
        </w:rPr>
        <w:t xml:space="preserve"> </w:t>
      </w:r>
    </w:p>
    <w:p w14:paraId="17B27600" w14:textId="77777777" w:rsidR="00306B1D" w:rsidRPr="00A61A8E" w:rsidRDefault="00306B1D" w:rsidP="00306B1D">
      <w:pPr>
        <w:spacing w:after="180" w:line="295" w:lineRule="auto"/>
        <w:ind w:left="-284"/>
        <w:jc w:val="both"/>
        <w:rPr>
          <w:lang w:val="it-IT"/>
        </w:rPr>
      </w:pPr>
      <w:r w:rsidRPr="00A61A8E">
        <w:rPr>
          <w:highlight w:val="white"/>
          <w:lang w:val="it-IT"/>
        </w:rPr>
        <w:t xml:space="preserve">Attrezzi, strumenti, strutture - martedì 27 maggio 19,30 - 21,30 </w:t>
      </w:r>
    </w:p>
    <w:p w14:paraId="3465A88E" w14:textId="77777777" w:rsidR="00306B1D" w:rsidRPr="00A61A8E" w:rsidRDefault="00306B1D" w:rsidP="00306B1D">
      <w:pPr>
        <w:spacing w:after="180" w:line="295" w:lineRule="auto"/>
        <w:ind w:left="-284"/>
        <w:jc w:val="both"/>
        <w:rPr>
          <w:lang w:val="it-IT"/>
        </w:rPr>
      </w:pPr>
      <w:r w:rsidRPr="00A61A8E">
        <w:rPr>
          <w:highlight w:val="white"/>
          <w:lang w:val="it-IT"/>
        </w:rPr>
        <w:t xml:space="preserve">Terreno e irrigazione - mercoledì 3 giugno 19,30 - 21,30 </w:t>
      </w:r>
    </w:p>
    <w:p w14:paraId="3B001F29" w14:textId="77777777" w:rsidR="00306B1D" w:rsidRPr="00A61A8E" w:rsidRDefault="00306B1D" w:rsidP="00306B1D">
      <w:pPr>
        <w:spacing w:after="180" w:line="295" w:lineRule="auto"/>
        <w:ind w:left="-284"/>
        <w:jc w:val="both"/>
        <w:rPr>
          <w:lang w:val="it-IT"/>
        </w:rPr>
      </w:pPr>
      <w:r w:rsidRPr="00A61A8E">
        <w:rPr>
          <w:highlight w:val="white"/>
          <w:lang w:val="it-IT"/>
        </w:rPr>
        <w:t xml:space="preserve">Semina e trapianto - lunedì 10 giugno 19,30 - 21,30 </w:t>
      </w:r>
    </w:p>
    <w:p w14:paraId="0EB83DFE" w14:textId="77777777" w:rsidR="00306B1D" w:rsidRPr="00A61A8E" w:rsidRDefault="00306B1D" w:rsidP="00306B1D">
      <w:pPr>
        <w:spacing w:after="180" w:line="295" w:lineRule="auto"/>
        <w:ind w:left="-284"/>
        <w:jc w:val="both"/>
        <w:rPr>
          <w:lang w:val="it-IT"/>
        </w:rPr>
      </w:pPr>
      <w:r w:rsidRPr="00A61A8E">
        <w:rPr>
          <w:highlight w:val="white"/>
          <w:lang w:val="it-IT"/>
        </w:rPr>
        <w:t xml:space="preserve">Amici e nemici dell'orto - martedì 17 giugno 19,30 - 21,30 </w:t>
      </w:r>
    </w:p>
    <w:p w14:paraId="4D2EE16F" w14:textId="77777777" w:rsidR="00306B1D" w:rsidRPr="00A61A8E" w:rsidRDefault="00306B1D" w:rsidP="00306B1D">
      <w:pPr>
        <w:spacing w:after="180" w:line="295" w:lineRule="auto"/>
        <w:ind w:left="-284"/>
        <w:jc w:val="both"/>
        <w:rPr>
          <w:lang w:val="it-IT"/>
        </w:rPr>
      </w:pPr>
      <w:r w:rsidRPr="00A61A8E">
        <w:rPr>
          <w:highlight w:val="white"/>
          <w:lang w:val="it-IT"/>
        </w:rPr>
        <w:t>Raccolta e tecniche di conservazione. Gli ortaggi in cucina - martedì 24 giugno 19,30 - 21,30</w:t>
      </w:r>
    </w:p>
    <w:p w14:paraId="22E01E00" w14:textId="77777777" w:rsidR="00A61A8E" w:rsidRPr="00A61A8E" w:rsidRDefault="00A61A8E" w:rsidP="00306B1D">
      <w:pPr>
        <w:ind w:left="-284"/>
        <w:jc w:val="both"/>
        <w:rPr>
          <w:lang w:val="it-IT"/>
        </w:rPr>
      </w:pPr>
    </w:p>
    <w:p w14:paraId="0AEBA099" w14:textId="77777777" w:rsidR="00A61A8E" w:rsidRPr="00A61A8E" w:rsidRDefault="00A61A8E" w:rsidP="00306B1D">
      <w:pPr>
        <w:ind w:left="-284"/>
        <w:jc w:val="both"/>
        <w:rPr>
          <w:lang w:val="it-IT"/>
        </w:rPr>
      </w:pPr>
    </w:p>
    <w:p w14:paraId="0C7CC2B6" w14:textId="77777777" w:rsidR="00A61A8E" w:rsidRDefault="00A61A8E" w:rsidP="00306B1D">
      <w:pPr>
        <w:ind w:left="-284"/>
        <w:jc w:val="both"/>
        <w:rPr>
          <w:lang w:val="it-IT"/>
        </w:rPr>
      </w:pPr>
    </w:p>
    <w:p w14:paraId="1571961D" w14:textId="77777777" w:rsidR="00A61A8E" w:rsidRPr="00A61A8E" w:rsidRDefault="00A61A8E" w:rsidP="00306B1D">
      <w:pPr>
        <w:ind w:left="-284"/>
        <w:jc w:val="both"/>
        <w:rPr>
          <w:lang w:val="it-IT"/>
        </w:rPr>
      </w:pPr>
    </w:p>
    <w:p w14:paraId="314A8CBC" w14:textId="77777777" w:rsidR="00306B1D" w:rsidRPr="00A61A8E" w:rsidRDefault="00306B1D" w:rsidP="00FE51D0">
      <w:pPr>
        <w:ind w:left="-284"/>
        <w:jc w:val="both"/>
        <w:rPr>
          <w:lang w:val="it-IT"/>
        </w:rPr>
      </w:pPr>
      <w:r w:rsidRPr="00A61A8E">
        <w:rPr>
          <w:b/>
          <w:i/>
          <w:highlight w:val="white"/>
          <w:lang w:val="it-IT"/>
        </w:rPr>
        <w:t>GROW THE PLANET</w:t>
      </w:r>
    </w:p>
    <w:p w14:paraId="1405CECF" w14:textId="4A4FEF0F" w:rsidR="00306B1D" w:rsidRPr="00A61A8E" w:rsidRDefault="00306B1D" w:rsidP="00FE51D0">
      <w:pPr>
        <w:ind w:left="-284"/>
        <w:jc w:val="both"/>
        <w:rPr>
          <w:lang w:val="it-IT"/>
        </w:rPr>
      </w:pPr>
      <w:r w:rsidRPr="00A61A8E">
        <w:rPr>
          <w:highlight w:val="white"/>
          <w:lang w:val="it-IT"/>
        </w:rPr>
        <w:t xml:space="preserve">È un progetto nato in H-FARM - piattaforma digitale nata con l’obiettivo di aiutare giovani imprenditori nel lancio delle loro iniziative basate su modelli di business innovativi con sede a Roncade (Tv) - nell’estate del 2011, e </w:t>
      </w:r>
      <w:proofErr w:type="gramStart"/>
      <w:r w:rsidRPr="00A61A8E">
        <w:rPr>
          <w:highlight w:val="white"/>
          <w:lang w:val="it-IT"/>
        </w:rPr>
        <w:t>attualmente</w:t>
      </w:r>
      <w:proofErr w:type="gramEnd"/>
      <w:r w:rsidRPr="00A61A8E">
        <w:rPr>
          <w:highlight w:val="white"/>
          <w:lang w:val="it-IT"/>
        </w:rPr>
        <w:t xml:space="preserve"> è diventata la più grande community di riferimento in Italia per quanto riguarda la sostenibilità,</w:t>
      </w:r>
      <w:r w:rsidR="0054787C">
        <w:rPr>
          <w:highlight w:val="white"/>
          <w:lang w:val="it-IT"/>
        </w:rPr>
        <w:t xml:space="preserve"> il </w:t>
      </w:r>
      <w:proofErr w:type="spellStart"/>
      <w:r w:rsidR="0054787C">
        <w:rPr>
          <w:highlight w:val="white"/>
          <w:lang w:val="it-IT"/>
        </w:rPr>
        <w:t>food</w:t>
      </w:r>
      <w:proofErr w:type="spellEnd"/>
      <w:r w:rsidR="0054787C">
        <w:rPr>
          <w:highlight w:val="white"/>
          <w:lang w:val="it-IT"/>
        </w:rPr>
        <w:t xml:space="preserve"> e il green </w:t>
      </w:r>
      <w:proofErr w:type="spellStart"/>
      <w:r w:rsidR="0054787C">
        <w:rPr>
          <w:highlight w:val="white"/>
          <w:lang w:val="it-IT"/>
        </w:rPr>
        <w:t>lifestyle</w:t>
      </w:r>
      <w:proofErr w:type="spellEnd"/>
      <w:r w:rsidR="0054787C">
        <w:rPr>
          <w:highlight w:val="white"/>
          <w:lang w:val="it-IT"/>
        </w:rPr>
        <w:t xml:space="preserve">. </w:t>
      </w:r>
      <w:r w:rsidR="002325FA" w:rsidRPr="00A61A8E">
        <w:rPr>
          <w:highlight w:val="white"/>
          <w:lang w:val="it-IT"/>
        </w:rPr>
        <w:t>È</w:t>
      </w:r>
      <w:r w:rsidRPr="00A61A8E">
        <w:rPr>
          <w:highlight w:val="white"/>
          <w:lang w:val="it-IT"/>
        </w:rPr>
        <w:t xml:space="preserve"> sufficiente iscriversi online, dove ogni appassionato potrà condividere idee, conoscenze e trovare consigli su come far crescere gli ortaggi nel giardino o semplicemente sul balcone di casa. </w:t>
      </w:r>
    </w:p>
    <w:p w14:paraId="3DDB8BC1" w14:textId="77777777" w:rsidR="00306B1D" w:rsidRPr="00A61A8E" w:rsidRDefault="00306B1D" w:rsidP="00FE51D0">
      <w:pPr>
        <w:ind w:left="-284"/>
        <w:jc w:val="both"/>
        <w:rPr>
          <w:lang w:val="it-IT"/>
        </w:rPr>
      </w:pPr>
    </w:p>
    <w:p w14:paraId="2A8D3991" w14:textId="77777777" w:rsidR="00306B1D" w:rsidRPr="00A61A8E" w:rsidRDefault="00306B1D" w:rsidP="00FE51D0">
      <w:pPr>
        <w:ind w:left="-284"/>
        <w:jc w:val="both"/>
        <w:rPr>
          <w:lang w:val="it-IT"/>
        </w:rPr>
      </w:pPr>
    </w:p>
    <w:p w14:paraId="46E4F512" w14:textId="77777777" w:rsidR="00306B1D" w:rsidRPr="00A61A8E" w:rsidRDefault="00306B1D" w:rsidP="00FE51D0">
      <w:pPr>
        <w:jc w:val="both"/>
        <w:rPr>
          <w:lang w:val="it-IT"/>
        </w:rPr>
      </w:pPr>
    </w:p>
    <w:p w14:paraId="589A958B" w14:textId="77777777" w:rsidR="00306B1D" w:rsidRPr="00A61A8E" w:rsidRDefault="00306B1D" w:rsidP="00FE51D0">
      <w:pPr>
        <w:ind w:left="-284"/>
        <w:jc w:val="both"/>
        <w:rPr>
          <w:lang w:val="it-IT"/>
        </w:rPr>
      </w:pPr>
    </w:p>
    <w:p w14:paraId="3D67E5D0" w14:textId="77777777" w:rsidR="00306B1D" w:rsidRPr="00A61A8E" w:rsidRDefault="00306B1D" w:rsidP="00FE51D0">
      <w:pPr>
        <w:spacing w:line="260" w:lineRule="exact"/>
        <w:ind w:left="-284"/>
        <w:jc w:val="both"/>
        <w:rPr>
          <w:b/>
          <w:lang w:val="it-IT" w:eastAsia="de-DE"/>
        </w:rPr>
      </w:pPr>
      <w:proofErr w:type="spellStart"/>
      <w:r w:rsidRPr="00A61A8E">
        <w:rPr>
          <w:b/>
          <w:lang w:val="it-IT" w:eastAsia="de-DE"/>
        </w:rPr>
        <w:t>Swiss</w:t>
      </w:r>
      <w:proofErr w:type="spellEnd"/>
      <w:r w:rsidRPr="00A61A8E">
        <w:rPr>
          <w:b/>
          <w:lang w:val="it-IT" w:eastAsia="de-DE"/>
        </w:rPr>
        <w:t xml:space="preserve"> &amp; Global</w:t>
      </w:r>
    </w:p>
    <w:p w14:paraId="55E8411E" w14:textId="77777777" w:rsidR="00306B1D" w:rsidRPr="00A61A8E" w:rsidRDefault="00306B1D" w:rsidP="00FE51D0">
      <w:pPr>
        <w:ind w:left="-284"/>
        <w:jc w:val="both"/>
        <w:rPr>
          <w:highlight w:val="white"/>
          <w:lang w:val="it-IT"/>
        </w:rPr>
      </w:pPr>
      <w:proofErr w:type="spellStart"/>
      <w:r w:rsidRPr="00A61A8E">
        <w:rPr>
          <w:highlight w:val="white"/>
          <w:lang w:val="it-IT"/>
        </w:rPr>
        <w:t>Swiss</w:t>
      </w:r>
      <w:proofErr w:type="spellEnd"/>
      <w:r w:rsidRPr="00A61A8E">
        <w:rPr>
          <w:highlight w:val="white"/>
          <w:lang w:val="it-IT"/>
        </w:rPr>
        <w:t xml:space="preserve"> &amp; Global </w:t>
      </w:r>
      <w:proofErr w:type="spellStart"/>
      <w:r w:rsidRPr="00A61A8E">
        <w:rPr>
          <w:highlight w:val="white"/>
          <w:lang w:val="it-IT"/>
        </w:rPr>
        <w:t>Asset</w:t>
      </w:r>
      <w:proofErr w:type="spellEnd"/>
      <w:r w:rsidRPr="00A61A8E">
        <w:rPr>
          <w:highlight w:val="white"/>
          <w:lang w:val="it-IT"/>
        </w:rPr>
        <w:t xml:space="preserve"> Management fa parte della GAM Holding AG, un gruppo indipendente focalizzato sulla gestione patrimoniale. Nata da Julius </w:t>
      </w:r>
      <w:proofErr w:type="spellStart"/>
      <w:r w:rsidRPr="00A61A8E">
        <w:rPr>
          <w:highlight w:val="white"/>
          <w:lang w:val="it-IT"/>
        </w:rPr>
        <w:t>Baer</w:t>
      </w:r>
      <w:proofErr w:type="spellEnd"/>
      <w:r w:rsidRPr="00A61A8E">
        <w:rPr>
          <w:highlight w:val="white"/>
          <w:lang w:val="it-IT"/>
        </w:rPr>
        <w:t xml:space="preserve"> </w:t>
      </w:r>
      <w:proofErr w:type="spellStart"/>
      <w:r w:rsidRPr="00A61A8E">
        <w:rPr>
          <w:highlight w:val="white"/>
          <w:lang w:val="it-IT"/>
        </w:rPr>
        <w:t>Asset</w:t>
      </w:r>
      <w:proofErr w:type="spellEnd"/>
      <w:r w:rsidRPr="00A61A8E">
        <w:rPr>
          <w:highlight w:val="white"/>
          <w:lang w:val="it-IT"/>
        </w:rPr>
        <w:t xml:space="preserve"> Management nell’ottobre 2009, </w:t>
      </w:r>
      <w:proofErr w:type="spellStart"/>
      <w:r w:rsidRPr="00A61A8E">
        <w:rPr>
          <w:highlight w:val="white"/>
          <w:lang w:val="it-IT"/>
        </w:rPr>
        <w:t>Swiss</w:t>
      </w:r>
      <w:proofErr w:type="spellEnd"/>
      <w:r w:rsidRPr="00A61A8E">
        <w:rPr>
          <w:highlight w:val="white"/>
          <w:lang w:val="it-IT"/>
        </w:rPr>
        <w:t xml:space="preserve"> &amp; Global </w:t>
      </w:r>
      <w:proofErr w:type="spellStart"/>
      <w:r w:rsidRPr="00A61A8E">
        <w:rPr>
          <w:highlight w:val="white"/>
          <w:lang w:val="it-IT"/>
        </w:rPr>
        <w:t>Asset</w:t>
      </w:r>
      <w:proofErr w:type="spellEnd"/>
      <w:r w:rsidRPr="00A61A8E">
        <w:rPr>
          <w:highlight w:val="white"/>
          <w:lang w:val="it-IT"/>
        </w:rPr>
        <w:t xml:space="preserve"> Management è l’offerente esclusivo dei fondi Julius </w:t>
      </w:r>
      <w:proofErr w:type="spellStart"/>
      <w:r w:rsidRPr="00A61A8E">
        <w:rPr>
          <w:highlight w:val="white"/>
          <w:lang w:val="it-IT"/>
        </w:rPr>
        <w:t>Baer</w:t>
      </w:r>
      <w:proofErr w:type="spellEnd"/>
      <w:r w:rsidRPr="00A61A8E">
        <w:rPr>
          <w:highlight w:val="white"/>
          <w:lang w:val="it-IT"/>
        </w:rPr>
        <w:t xml:space="preserve">. Oltre all’ampia gamma di fondi, offre soluzioni personalizzate per i clienti istituzionali e servizi su misura </w:t>
      </w:r>
      <w:proofErr w:type="gramStart"/>
      <w:r w:rsidRPr="00A61A8E">
        <w:rPr>
          <w:highlight w:val="white"/>
          <w:lang w:val="it-IT"/>
        </w:rPr>
        <w:t>nel</w:t>
      </w:r>
      <w:proofErr w:type="gramEnd"/>
      <w:r w:rsidRPr="00A61A8E">
        <w:rPr>
          <w:highlight w:val="white"/>
          <w:lang w:val="it-IT"/>
        </w:rPr>
        <w:t xml:space="preserve"> private </w:t>
      </w:r>
      <w:proofErr w:type="spellStart"/>
      <w:r w:rsidRPr="00A61A8E">
        <w:rPr>
          <w:highlight w:val="white"/>
          <w:lang w:val="it-IT"/>
        </w:rPr>
        <w:t>labelling</w:t>
      </w:r>
      <w:proofErr w:type="spellEnd"/>
      <w:r w:rsidRPr="00A61A8E">
        <w:rPr>
          <w:highlight w:val="white"/>
          <w:lang w:val="it-IT"/>
        </w:rPr>
        <w:t xml:space="preserve">. </w:t>
      </w:r>
    </w:p>
    <w:p w14:paraId="4A16EC99" w14:textId="77777777" w:rsidR="00306B1D" w:rsidRPr="00A61A8E" w:rsidRDefault="00306B1D" w:rsidP="00FE51D0">
      <w:pPr>
        <w:ind w:left="-284"/>
        <w:jc w:val="both"/>
        <w:rPr>
          <w:highlight w:val="white"/>
          <w:lang w:val="it-IT"/>
        </w:rPr>
      </w:pPr>
      <w:r w:rsidRPr="00A61A8E">
        <w:rPr>
          <w:highlight w:val="white"/>
          <w:lang w:val="it-IT"/>
        </w:rPr>
        <w:t xml:space="preserve">GAM Holding AG è quotata alla SIX </w:t>
      </w:r>
      <w:proofErr w:type="spellStart"/>
      <w:r w:rsidRPr="00A61A8E">
        <w:rPr>
          <w:highlight w:val="white"/>
          <w:lang w:val="it-IT"/>
        </w:rPr>
        <w:t>Swiss</w:t>
      </w:r>
      <w:proofErr w:type="spellEnd"/>
      <w:r w:rsidRPr="00A61A8E">
        <w:rPr>
          <w:highlight w:val="white"/>
          <w:lang w:val="it-IT"/>
        </w:rPr>
        <w:t xml:space="preserve"> Exchange. Il gruppo gestisce 114.4 miliardi di CHF di patrimoni (al 31 dicembre 2013), con un organico di oltre 1'000 persone in dieci paesi.</w:t>
      </w:r>
    </w:p>
    <w:p w14:paraId="70BC909B" w14:textId="0FF619F3" w:rsidR="00306B1D" w:rsidRPr="00A61A8E" w:rsidRDefault="00306B1D" w:rsidP="00FE51D0">
      <w:pPr>
        <w:ind w:left="-284"/>
        <w:jc w:val="both"/>
        <w:rPr>
          <w:lang w:val="it-IT" w:eastAsia="de-DE"/>
        </w:rPr>
      </w:pPr>
      <w:proofErr w:type="spellStart"/>
      <w:r w:rsidRPr="00A61A8E">
        <w:rPr>
          <w:highlight w:val="white"/>
          <w:lang w:val="it-IT"/>
        </w:rPr>
        <w:t>Swiss</w:t>
      </w:r>
      <w:proofErr w:type="spellEnd"/>
      <w:r w:rsidRPr="00A61A8E">
        <w:rPr>
          <w:highlight w:val="white"/>
          <w:lang w:val="it-IT"/>
        </w:rPr>
        <w:t xml:space="preserve"> &amp; Global è presente in Italia con </w:t>
      </w:r>
      <w:proofErr w:type="spellStart"/>
      <w:r w:rsidRPr="00A61A8E">
        <w:rPr>
          <w:highlight w:val="white"/>
          <w:lang w:val="it-IT"/>
        </w:rPr>
        <w:t>Swiss</w:t>
      </w:r>
      <w:proofErr w:type="spellEnd"/>
      <w:r w:rsidRPr="00A61A8E">
        <w:rPr>
          <w:highlight w:val="white"/>
          <w:lang w:val="it-IT"/>
        </w:rPr>
        <w:t xml:space="preserve"> &amp; Global SGR che combina le radici svizzere, che si manifestano in consolidate relazioni di lungo termine con i clienti e nella cura della qualità, con la presenza in Italia dal 1992. Per maggiori informazioni</w:t>
      </w:r>
      <w:r w:rsidRPr="00A61A8E">
        <w:rPr>
          <w:lang w:val="it-IT" w:eastAsia="de-DE"/>
        </w:rPr>
        <w:t xml:space="preserve"> </w:t>
      </w:r>
      <w:hyperlink r:id="rId10" w:history="1">
        <w:r w:rsidRPr="00A61A8E">
          <w:rPr>
            <w:rStyle w:val="Collegamentoipertestuale"/>
            <w:color w:val="auto"/>
            <w:u w:val="none"/>
            <w:lang w:val="it-IT" w:eastAsia="de-DE"/>
          </w:rPr>
          <w:t>www.swissglobal-am.it</w:t>
        </w:r>
      </w:hyperlink>
    </w:p>
    <w:p w14:paraId="7F6E35EC" w14:textId="77777777" w:rsidR="00306B1D" w:rsidRPr="00A61A8E" w:rsidRDefault="00306B1D" w:rsidP="002D03E1">
      <w:pPr>
        <w:rPr>
          <w:lang w:val="it-IT"/>
        </w:rPr>
      </w:pPr>
    </w:p>
    <w:p w14:paraId="51DB6814" w14:textId="77777777" w:rsidR="009B4DAA" w:rsidRPr="00A61A8E" w:rsidRDefault="009B4DAA" w:rsidP="00306B1D">
      <w:pPr>
        <w:pStyle w:val="Absatznormal"/>
        <w:ind w:left="-284"/>
        <w:rPr>
          <w:color w:val="auto"/>
          <w:lang w:val="it-IT"/>
        </w:rPr>
      </w:pPr>
    </w:p>
    <w:sectPr w:rsidR="009B4DAA" w:rsidRPr="00A61A8E" w:rsidSect="009A5023">
      <w:headerReference w:type="default" r:id="rId11"/>
      <w:pgSz w:w="11906" w:h="16838" w:code="9"/>
      <w:pgMar w:top="19" w:right="964" w:bottom="567" w:left="851" w:header="55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F1DAA" w14:textId="77777777" w:rsidR="000725CD" w:rsidRDefault="000725CD">
      <w:r>
        <w:separator/>
      </w:r>
    </w:p>
  </w:endnote>
  <w:endnote w:type="continuationSeparator" w:id="0">
    <w:p w14:paraId="2D3BA615" w14:textId="77777777" w:rsidR="000725CD" w:rsidRDefault="0007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4B974" w14:textId="77777777" w:rsidR="000725CD" w:rsidRDefault="000725CD">
      <w:r>
        <w:separator/>
      </w:r>
    </w:p>
  </w:footnote>
  <w:footnote w:type="continuationSeparator" w:id="0">
    <w:p w14:paraId="04A1688B" w14:textId="77777777" w:rsidR="000725CD" w:rsidRDefault="000725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54" w:type="dxa"/>
      <w:tblInd w:w="-567" w:type="dxa"/>
      <w:tblLook w:val="01E0" w:firstRow="1" w:lastRow="1" w:firstColumn="1" w:lastColumn="1" w:noHBand="0" w:noVBand="0"/>
    </w:tblPr>
    <w:tblGrid>
      <w:gridCol w:w="11307"/>
      <w:gridCol w:w="4347"/>
    </w:tblGrid>
    <w:tr w:rsidR="00965A30" w:rsidRPr="003466E1" w14:paraId="36ED81E2" w14:textId="77777777" w:rsidTr="00965A30">
      <w:tc>
        <w:tcPr>
          <w:tcW w:w="11307" w:type="dxa"/>
          <w:shd w:val="clear" w:color="auto" w:fill="auto"/>
        </w:tcPr>
        <w:p w14:paraId="315DFEE8" w14:textId="7E302646" w:rsidR="00965A30" w:rsidRDefault="00965A30" w:rsidP="00965A30">
          <w:pPr>
            <w:pStyle w:val="Intestazione"/>
            <w:tabs>
              <w:tab w:val="clear" w:pos="4536"/>
              <w:tab w:val="clear" w:pos="9072"/>
              <w:tab w:val="center" w:pos="11199"/>
            </w:tabs>
            <w:ind w:left="283" w:right="-7162"/>
          </w:pPr>
          <w:r>
            <w:rPr>
              <w:noProof/>
              <w:lang w:val="it-IT" w:eastAsia="it-IT"/>
            </w:rPr>
            <w:drawing>
              <wp:inline distT="0" distB="0" distL="0" distR="0" wp14:anchorId="4C6A5299" wp14:editId="25EF8835">
                <wp:extent cx="546100" cy="901700"/>
                <wp:effectExtent l="0" t="0" r="12700" b="12700"/>
                <wp:docPr id="3" name="Immagine 3" descr="SG_Logo_CMYK_15x25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G_Logo_CMYK_15x25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                                               </w:t>
          </w:r>
          <w:r w:rsidR="00A61A8E">
            <w:t xml:space="preserve">            </w:t>
          </w:r>
          <w:r>
            <w:t xml:space="preserve">      </w:t>
          </w:r>
          <w:r w:rsidR="00A61A8E">
            <w:rPr>
              <w:noProof/>
              <w:lang w:val="it-IT" w:eastAsia="it-IT"/>
            </w:rPr>
            <w:drawing>
              <wp:inline distT="0" distB="0" distL="0" distR="0" wp14:anchorId="4C0F94EE" wp14:editId="54EC16D7">
                <wp:extent cx="1385316" cy="818388"/>
                <wp:effectExtent l="0" t="0" r="1206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gtp-t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316" cy="8183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7" w:type="dxa"/>
          <w:shd w:val="clear" w:color="auto" w:fill="auto"/>
          <w:vAlign w:val="bottom"/>
        </w:tcPr>
        <w:p w14:paraId="7E08E95D" w14:textId="77777777" w:rsidR="00965A30" w:rsidRPr="00633C21" w:rsidRDefault="00965A30" w:rsidP="003466E1">
          <w:pPr>
            <w:pStyle w:val="Intestazione"/>
            <w:jc w:val="both"/>
          </w:pPr>
        </w:p>
      </w:tc>
    </w:tr>
  </w:tbl>
  <w:p w14:paraId="509C808F" w14:textId="77777777" w:rsidR="00DF5D75" w:rsidRPr="00E41181" w:rsidRDefault="00DF5D75" w:rsidP="009F5470">
    <w:pPr>
      <w:spacing w:after="960"/>
      <w:rPr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250C"/>
    <w:multiLevelType w:val="multilevel"/>
    <w:tmpl w:val="D1FC3BA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00000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3C71716"/>
    <w:multiLevelType w:val="multilevel"/>
    <w:tmpl w:val="D74AD5B0"/>
    <w:lvl w:ilvl="0">
      <w:start w:val="1"/>
      <w:numFmt w:val="decimal"/>
      <w:pStyle w:val="Titolo1"/>
      <w:lvlText w:val="%1"/>
      <w:lvlJc w:val="left"/>
      <w:pPr>
        <w:tabs>
          <w:tab w:val="num" w:pos="1283"/>
        </w:tabs>
        <w:ind w:left="1283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1427"/>
        </w:tabs>
        <w:ind w:left="1427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1715"/>
        </w:tabs>
        <w:ind w:left="1715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859"/>
        </w:tabs>
        <w:ind w:left="1859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2003"/>
        </w:tabs>
        <w:ind w:left="2003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2147"/>
        </w:tabs>
        <w:ind w:left="2147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2435"/>
        </w:tabs>
        <w:ind w:left="2435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6E"/>
    <w:rsid w:val="000121D0"/>
    <w:rsid w:val="000570BB"/>
    <w:rsid w:val="000725CD"/>
    <w:rsid w:val="000A276A"/>
    <w:rsid w:val="000D34CB"/>
    <w:rsid w:val="000D510E"/>
    <w:rsid w:val="001511A9"/>
    <w:rsid w:val="001638CA"/>
    <w:rsid w:val="001A5297"/>
    <w:rsid w:val="001E5241"/>
    <w:rsid w:val="001F486D"/>
    <w:rsid w:val="002325FA"/>
    <w:rsid w:val="00240BF6"/>
    <w:rsid w:val="00260C3E"/>
    <w:rsid w:val="002A5413"/>
    <w:rsid w:val="002D03E1"/>
    <w:rsid w:val="002D3D6C"/>
    <w:rsid w:val="00306B1D"/>
    <w:rsid w:val="00307145"/>
    <w:rsid w:val="00327AE1"/>
    <w:rsid w:val="003466E1"/>
    <w:rsid w:val="003848AA"/>
    <w:rsid w:val="00384EE7"/>
    <w:rsid w:val="00396845"/>
    <w:rsid w:val="003B3470"/>
    <w:rsid w:val="003F0F1A"/>
    <w:rsid w:val="003F66F0"/>
    <w:rsid w:val="004067EE"/>
    <w:rsid w:val="00414CCC"/>
    <w:rsid w:val="00474B9E"/>
    <w:rsid w:val="004B4074"/>
    <w:rsid w:val="004C53FA"/>
    <w:rsid w:val="004F3E37"/>
    <w:rsid w:val="0054787C"/>
    <w:rsid w:val="0059559B"/>
    <w:rsid w:val="0062603C"/>
    <w:rsid w:val="00633C21"/>
    <w:rsid w:val="006774F6"/>
    <w:rsid w:val="006912CB"/>
    <w:rsid w:val="006D3C74"/>
    <w:rsid w:val="006F0F48"/>
    <w:rsid w:val="00740F94"/>
    <w:rsid w:val="00761C6E"/>
    <w:rsid w:val="007B0F30"/>
    <w:rsid w:val="007B3DD1"/>
    <w:rsid w:val="007F5C00"/>
    <w:rsid w:val="00801ACF"/>
    <w:rsid w:val="008E50B4"/>
    <w:rsid w:val="008F2BBA"/>
    <w:rsid w:val="00900FD4"/>
    <w:rsid w:val="00921DCE"/>
    <w:rsid w:val="00947FD5"/>
    <w:rsid w:val="00960C7B"/>
    <w:rsid w:val="00965A30"/>
    <w:rsid w:val="009954E0"/>
    <w:rsid w:val="009A5023"/>
    <w:rsid w:val="009B261E"/>
    <w:rsid w:val="009B4DAA"/>
    <w:rsid w:val="009E4230"/>
    <w:rsid w:val="009F52D0"/>
    <w:rsid w:val="009F5470"/>
    <w:rsid w:val="00A05A94"/>
    <w:rsid w:val="00A43877"/>
    <w:rsid w:val="00A61A8E"/>
    <w:rsid w:val="00A70723"/>
    <w:rsid w:val="00A7683B"/>
    <w:rsid w:val="00A851BD"/>
    <w:rsid w:val="00AC4D54"/>
    <w:rsid w:val="00AD121A"/>
    <w:rsid w:val="00AE0E19"/>
    <w:rsid w:val="00AE1C7E"/>
    <w:rsid w:val="00B26411"/>
    <w:rsid w:val="00B4129C"/>
    <w:rsid w:val="00B94088"/>
    <w:rsid w:val="00BA481B"/>
    <w:rsid w:val="00BA6795"/>
    <w:rsid w:val="00C201F6"/>
    <w:rsid w:val="00C73C89"/>
    <w:rsid w:val="00C845B9"/>
    <w:rsid w:val="00C862EE"/>
    <w:rsid w:val="00CC3A6C"/>
    <w:rsid w:val="00D25E19"/>
    <w:rsid w:val="00D5711A"/>
    <w:rsid w:val="00D93154"/>
    <w:rsid w:val="00DC5737"/>
    <w:rsid w:val="00DF5D75"/>
    <w:rsid w:val="00E01F10"/>
    <w:rsid w:val="00E1305F"/>
    <w:rsid w:val="00E3297D"/>
    <w:rsid w:val="00E32ADA"/>
    <w:rsid w:val="00E35024"/>
    <w:rsid w:val="00E41181"/>
    <w:rsid w:val="00E737B0"/>
    <w:rsid w:val="00F34FBB"/>
    <w:rsid w:val="00F57F76"/>
    <w:rsid w:val="00F660BA"/>
    <w:rsid w:val="00F95EF3"/>
    <w:rsid w:val="00FA1C36"/>
    <w:rsid w:val="00FC6955"/>
    <w:rsid w:val="00FE51D0"/>
    <w:rsid w:val="00FE56A0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0AAC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D34CB"/>
    <w:rPr>
      <w:rFonts w:ascii="Arial" w:hAnsi="Arial"/>
      <w:sz w:val="22"/>
      <w:szCs w:val="24"/>
      <w:lang w:val="de-CH" w:eastAsia="en-US"/>
    </w:rPr>
  </w:style>
  <w:style w:type="paragraph" w:styleId="Titolo1">
    <w:name w:val="heading 1"/>
    <w:basedOn w:val="Absatznormal"/>
    <w:next w:val="Absatznormal"/>
    <w:qFormat/>
    <w:rsid w:val="00260C3E"/>
    <w:pPr>
      <w:keepNext/>
      <w:numPr>
        <w:numId w:val="2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olo2">
    <w:name w:val="heading 2"/>
    <w:basedOn w:val="Absatznormal"/>
    <w:next w:val="Absatznormal"/>
    <w:qFormat/>
    <w:rsid w:val="00260C3E"/>
    <w:pPr>
      <w:keepNext/>
      <w:numPr>
        <w:ilvl w:val="1"/>
        <w:numId w:val="2"/>
      </w:numPr>
      <w:spacing w:before="240" w:after="60"/>
      <w:outlineLvl w:val="1"/>
    </w:pPr>
    <w:rPr>
      <w:b/>
      <w:bCs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260C3E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Absatznormal"/>
    <w:next w:val="Absatznormal"/>
    <w:qFormat/>
    <w:rsid w:val="00260C3E"/>
    <w:pPr>
      <w:keepNext/>
      <w:numPr>
        <w:ilvl w:val="3"/>
        <w:numId w:val="2"/>
      </w:numPr>
      <w:spacing w:before="240" w:after="60"/>
      <w:outlineLvl w:val="3"/>
    </w:pPr>
    <w:rPr>
      <w:b/>
      <w:bCs/>
      <w:sz w:val="24"/>
      <w:szCs w:val="28"/>
    </w:rPr>
  </w:style>
  <w:style w:type="paragraph" w:styleId="Titolo5">
    <w:name w:val="heading 5"/>
    <w:basedOn w:val="Absatznormal"/>
    <w:next w:val="Absatznormal"/>
    <w:qFormat/>
    <w:rsid w:val="00260C3E"/>
    <w:pPr>
      <w:numPr>
        <w:ilvl w:val="4"/>
        <w:numId w:val="2"/>
      </w:numPr>
      <w:spacing w:before="240" w:after="60"/>
      <w:outlineLvl w:val="4"/>
    </w:pPr>
    <w:rPr>
      <w:b/>
      <w:bCs/>
      <w:iCs/>
      <w:sz w:val="26"/>
      <w:szCs w:val="26"/>
    </w:rPr>
  </w:style>
  <w:style w:type="paragraph" w:styleId="Titolo6">
    <w:name w:val="heading 6"/>
    <w:basedOn w:val="Absatznormal"/>
    <w:next w:val="Absatznormal"/>
    <w:qFormat/>
    <w:rsid w:val="00260C3E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Titolo7">
    <w:name w:val="heading 7"/>
    <w:basedOn w:val="Absatznormal"/>
    <w:next w:val="Absatznormal"/>
    <w:qFormat/>
    <w:rsid w:val="00260C3E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Titolo8">
    <w:name w:val="heading 8"/>
    <w:basedOn w:val="Absatznormal"/>
    <w:next w:val="Absatznormal"/>
    <w:qFormat/>
    <w:rsid w:val="00260C3E"/>
    <w:pPr>
      <w:numPr>
        <w:ilvl w:val="7"/>
        <w:numId w:val="2"/>
      </w:numPr>
      <w:spacing w:before="240" w:after="60"/>
      <w:outlineLvl w:val="7"/>
    </w:pPr>
    <w:rPr>
      <w:iCs/>
      <w:sz w:val="24"/>
    </w:rPr>
  </w:style>
  <w:style w:type="paragraph" w:styleId="Titolo9">
    <w:name w:val="heading 9"/>
    <w:basedOn w:val="Absatznormal"/>
    <w:next w:val="Absatznormal"/>
    <w:qFormat/>
    <w:rsid w:val="00260C3E"/>
    <w:pPr>
      <w:numPr>
        <w:ilvl w:val="8"/>
        <w:numId w:val="2"/>
      </w:numPr>
      <w:spacing w:before="240" w:after="60"/>
      <w:outlineLvl w:val="8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satznormal">
    <w:name w:val="Absatznormal"/>
    <w:basedOn w:val="Normale"/>
    <w:rsid w:val="00E3297D"/>
    <w:pPr>
      <w:spacing w:after="120"/>
      <w:ind w:left="851"/>
    </w:pPr>
    <w:rPr>
      <w:rFonts w:cs="Arial"/>
      <w:snapToGrid w:val="0"/>
      <w:color w:val="000000"/>
      <w:sz w:val="20"/>
      <w:szCs w:val="22"/>
      <w:lang w:eastAsia="en-GB"/>
    </w:rPr>
  </w:style>
  <w:style w:type="paragraph" w:customStyle="1" w:styleId="StyleHeading1Arial10ptBefore0ptAfter3ptTop">
    <w:name w:val="Style Heading 1 + Arial 10 pt Before:  0 pt After:  3 pt Top: (..."/>
    <w:basedOn w:val="Titolo1"/>
    <w:autoRedefine/>
    <w:rsid w:val="00414CCC"/>
    <w:pPr>
      <w:keepNext w:val="0"/>
      <w:pBdr>
        <w:top w:val="single" w:sz="4" w:space="1" w:color="auto"/>
      </w:pBdr>
      <w:spacing w:before="0"/>
    </w:pPr>
    <w:rPr>
      <w:rFonts w:cs="Times New Roman"/>
      <w:kern w:val="28"/>
      <w:sz w:val="20"/>
      <w:szCs w:val="20"/>
    </w:rPr>
  </w:style>
  <w:style w:type="paragraph" w:styleId="Intestazione">
    <w:name w:val="header"/>
    <w:basedOn w:val="Normale"/>
    <w:rsid w:val="00FC6955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FC6955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FC6955"/>
    <w:rPr>
      <w:color w:val="0000FF"/>
      <w:u w:val="single"/>
    </w:rPr>
  </w:style>
  <w:style w:type="table" w:styleId="Grigliatabella">
    <w:name w:val="Table Grid"/>
    <w:basedOn w:val="Tabellanormale"/>
    <w:rsid w:val="001F486D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AbsatznormalBoldBefore0cm">
    <w:name w:val="Style Absatznormal + Bold Before:  0 cm"/>
    <w:basedOn w:val="Absatznormal"/>
    <w:rsid w:val="00E737B0"/>
    <w:pPr>
      <w:ind w:left="0"/>
    </w:pPr>
    <w:rPr>
      <w:b/>
      <w:bCs/>
    </w:rPr>
  </w:style>
  <w:style w:type="paragraph" w:customStyle="1" w:styleId="StyleAbsatznormalAfter36pt">
    <w:name w:val="Style Absatznormal + After:  36 pt"/>
    <w:basedOn w:val="Absatznormal"/>
    <w:rsid w:val="00A7683B"/>
    <w:pPr>
      <w:spacing w:after="720"/>
    </w:pPr>
  </w:style>
  <w:style w:type="paragraph" w:customStyle="1" w:styleId="StyleAbsatznormalBefore0cm">
    <w:name w:val="Style Absatznormal + Before:  0 cm"/>
    <w:basedOn w:val="Absatznormal"/>
    <w:rsid w:val="00A7683B"/>
    <w:pPr>
      <w:ind w:left="0"/>
    </w:pPr>
  </w:style>
  <w:style w:type="paragraph" w:styleId="Testofumetto">
    <w:name w:val="Balloon Text"/>
    <w:basedOn w:val="Normale"/>
    <w:semiHidden/>
    <w:rsid w:val="006774F6"/>
    <w:rPr>
      <w:rFonts w:ascii="Tahoma" w:hAnsi="Tahoma" w:cs="Tahoma"/>
      <w:sz w:val="16"/>
      <w:szCs w:val="16"/>
    </w:rPr>
  </w:style>
  <w:style w:type="paragraph" w:customStyle="1" w:styleId="RemarkNumber">
    <w:name w:val="RemarkNumber"/>
    <w:basedOn w:val="Normale"/>
    <w:next w:val="Normale"/>
    <w:rsid w:val="007B3DD1"/>
    <w:pPr>
      <w:spacing w:before="120" w:after="120"/>
    </w:pPr>
    <w:rPr>
      <w:sz w:val="18"/>
      <w:szCs w:val="20"/>
      <w:lang w:val="de-DE" w:eastAsia="de-DE"/>
    </w:rPr>
  </w:style>
  <w:style w:type="paragraph" w:customStyle="1" w:styleId="RemarkText">
    <w:name w:val="RemarkText"/>
    <w:basedOn w:val="Normale"/>
    <w:next w:val="Normale"/>
    <w:link w:val="RemarkTextChar"/>
    <w:rsid w:val="007B3DD1"/>
    <w:pPr>
      <w:spacing w:before="120" w:after="120"/>
    </w:pPr>
    <w:rPr>
      <w:sz w:val="18"/>
      <w:szCs w:val="20"/>
      <w:lang w:val="de-DE" w:eastAsia="de-DE"/>
    </w:rPr>
  </w:style>
  <w:style w:type="character" w:customStyle="1" w:styleId="RemarkTextChar">
    <w:name w:val="RemarkText Char"/>
    <w:link w:val="RemarkText"/>
    <w:rsid w:val="007B3DD1"/>
    <w:rPr>
      <w:rFonts w:ascii="Arial" w:hAnsi="Arial"/>
      <w:sz w:val="18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D34CB"/>
    <w:rPr>
      <w:rFonts w:ascii="Arial" w:hAnsi="Arial"/>
      <w:sz w:val="22"/>
      <w:szCs w:val="24"/>
      <w:lang w:val="de-CH" w:eastAsia="en-US"/>
    </w:rPr>
  </w:style>
  <w:style w:type="paragraph" w:styleId="Titolo1">
    <w:name w:val="heading 1"/>
    <w:basedOn w:val="Absatznormal"/>
    <w:next w:val="Absatznormal"/>
    <w:qFormat/>
    <w:rsid w:val="00260C3E"/>
    <w:pPr>
      <w:keepNext/>
      <w:numPr>
        <w:numId w:val="2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olo2">
    <w:name w:val="heading 2"/>
    <w:basedOn w:val="Absatznormal"/>
    <w:next w:val="Absatznormal"/>
    <w:qFormat/>
    <w:rsid w:val="00260C3E"/>
    <w:pPr>
      <w:keepNext/>
      <w:numPr>
        <w:ilvl w:val="1"/>
        <w:numId w:val="2"/>
      </w:numPr>
      <w:spacing w:before="240" w:after="60"/>
      <w:outlineLvl w:val="1"/>
    </w:pPr>
    <w:rPr>
      <w:b/>
      <w:bCs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260C3E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Absatznormal"/>
    <w:next w:val="Absatznormal"/>
    <w:qFormat/>
    <w:rsid w:val="00260C3E"/>
    <w:pPr>
      <w:keepNext/>
      <w:numPr>
        <w:ilvl w:val="3"/>
        <w:numId w:val="2"/>
      </w:numPr>
      <w:spacing w:before="240" w:after="60"/>
      <w:outlineLvl w:val="3"/>
    </w:pPr>
    <w:rPr>
      <w:b/>
      <w:bCs/>
      <w:sz w:val="24"/>
      <w:szCs w:val="28"/>
    </w:rPr>
  </w:style>
  <w:style w:type="paragraph" w:styleId="Titolo5">
    <w:name w:val="heading 5"/>
    <w:basedOn w:val="Absatznormal"/>
    <w:next w:val="Absatznormal"/>
    <w:qFormat/>
    <w:rsid w:val="00260C3E"/>
    <w:pPr>
      <w:numPr>
        <w:ilvl w:val="4"/>
        <w:numId w:val="2"/>
      </w:numPr>
      <w:spacing w:before="240" w:after="60"/>
      <w:outlineLvl w:val="4"/>
    </w:pPr>
    <w:rPr>
      <w:b/>
      <w:bCs/>
      <w:iCs/>
      <w:sz w:val="26"/>
      <w:szCs w:val="26"/>
    </w:rPr>
  </w:style>
  <w:style w:type="paragraph" w:styleId="Titolo6">
    <w:name w:val="heading 6"/>
    <w:basedOn w:val="Absatznormal"/>
    <w:next w:val="Absatznormal"/>
    <w:qFormat/>
    <w:rsid w:val="00260C3E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Titolo7">
    <w:name w:val="heading 7"/>
    <w:basedOn w:val="Absatznormal"/>
    <w:next w:val="Absatznormal"/>
    <w:qFormat/>
    <w:rsid w:val="00260C3E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Titolo8">
    <w:name w:val="heading 8"/>
    <w:basedOn w:val="Absatznormal"/>
    <w:next w:val="Absatznormal"/>
    <w:qFormat/>
    <w:rsid w:val="00260C3E"/>
    <w:pPr>
      <w:numPr>
        <w:ilvl w:val="7"/>
        <w:numId w:val="2"/>
      </w:numPr>
      <w:spacing w:before="240" w:after="60"/>
      <w:outlineLvl w:val="7"/>
    </w:pPr>
    <w:rPr>
      <w:iCs/>
      <w:sz w:val="24"/>
    </w:rPr>
  </w:style>
  <w:style w:type="paragraph" w:styleId="Titolo9">
    <w:name w:val="heading 9"/>
    <w:basedOn w:val="Absatznormal"/>
    <w:next w:val="Absatznormal"/>
    <w:qFormat/>
    <w:rsid w:val="00260C3E"/>
    <w:pPr>
      <w:numPr>
        <w:ilvl w:val="8"/>
        <w:numId w:val="2"/>
      </w:numPr>
      <w:spacing w:before="240" w:after="60"/>
      <w:outlineLvl w:val="8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satznormal">
    <w:name w:val="Absatznormal"/>
    <w:basedOn w:val="Normale"/>
    <w:rsid w:val="00E3297D"/>
    <w:pPr>
      <w:spacing w:after="120"/>
      <w:ind w:left="851"/>
    </w:pPr>
    <w:rPr>
      <w:rFonts w:cs="Arial"/>
      <w:snapToGrid w:val="0"/>
      <w:color w:val="000000"/>
      <w:sz w:val="20"/>
      <w:szCs w:val="22"/>
      <w:lang w:eastAsia="en-GB"/>
    </w:rPr>
  </w:style>
  <w:style w:type="paragraph" w:customStyle="1" w:styleId="StyleHeading1Arial10ptBefore0ptAfter3ptTop">
    <w:name w:val="Style Heading 1 + Arial 10 pt Before:  0 pt After:  3 pt Top: (..."/>
    <w:basedOn w:val="Titolo1"/>
    <w:autoRedefine/>
    <w:rsid w:val="00414CCC"/>
    <w:pPr>
      <w:keepNext w:val="0"/>
      <w:pBdr>
        <w:top w:val="single" w:sz="4" w:space="1" w:color="auto"/>
      </w:pBdr>
      <w:spacing w:before="0"/>
    </w:pPr>
    <w:rPr>
      <w:rFonts w:cs="Times New Roman"/>
      <w:kern w:val="28"/>
      <w:sz w:val="20"/>
      <w:szCs w:val="20"/>
    </w:rPr>
  </w:style>
  <w:style w:type="paragraph" w:styleId="Intestazione">
    <w:name w:val="header"/>
    <w:basedOn w:val="Normale"/>
    <w:rsid w:val="00FC6955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FC6955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FC6955"/>
    <w:rPr>
      <w:color w:val="0000FF"/>
      <w:u w:val="single"/>
    </w:rPr>
  </w:style>
  <w:style w:type="table" w:styleId="Grigliatabella">
    <w:name w:val="Table Grid"/>
    <w:basedOn w:val="Tabellanormale"/>
    <w:rsid w:val="001F486D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AbsatznormalBoldBefore0cm">
    <w:name w:val="Style Absatznormal + Bold Before:  0 cm"/>
    <w:basedOn w:val="Absatznormal"/>
    <w:rsid w:val="00E737B0"/>
    <w:pPr>
      <w:ind w:left="0"/>
    </w:pPr>
    <w:rPr>
      <w:b/>
      <w:bCs/>
    </w:rPr>
  </w:style>
  <w:style w:type="paragraph" w:customStyle="1" w:styleId="StyleAbsatznormalAfter36pt">
    <w:name w:val="Style Absatznormal + After:  36 pt"/>
    <w:basedOn w:val="Absatznormal"/>
    <w:rsid w:val="00A7683B"/>
    <w:pPr>
      <w:spacing w:after="720"/>
    </w:pPr>
  </w:style>
  <w:style w:type="paragraph" w:customStyle="1" w:styleId="StyleAbsatznormalBefore0cm">
    <w:name w:val="Style Absatznormal + Before:  0 cm"/>
    <w:basedOn w:val="Absatznormal"/>
    <w:rsid w:val="00A7683B"/>
    <w:pPr>
      <w:ind w:left="0"/>
    </w:pPr>
  </w:style>
  <w:style w:type="paragraph" w:styleId="Testofumetto">
    <w:name w:val="Balloon Text"/>
    <w:basedOn w:val="Normale"/>
    <w:semiHidden/>
    <w:rsid w:val="006774F6"/>
    <w:rPr>
      <w:rFonts w:ascii="Tahoma" w:hAnsi="Tahoma" w:cs="Tahoma"/>
      <w:sz w:val="16"/>
      <w:szCs w:val="16"/>
    </w:rPr>
  </w:style>
  <w:style w:type="paragraph" w:customStyle="1" w:styleId="RemarkNumber">
    <w:name w:val="RemarkNumber"/>
    <w:basedOn w:val="Normale"/>
    <w:next w:val="Normale"/>
    <w:rsid w:val="007B3DD1"/>
    <w:pPr>
      <w:spacing w:before="120" w:after="120"/>
    </w:pPr>
    <w:rPr>
      <w:sz w:val="18"/>
      <w:szCs w:val="20"/>
      <w:lang w:val="de-DE" w:eastAsia="de-DE"/>
    </w:rPr>
  </w:style>
  <w:style w:type="paragraph" w:customStyle="1" w:styleId="RemarkText">
    <w:name w:val="RemarkText"/>
    <w:basedOn w:val="Normale"/>
    <w:next w:val="Normale"/>
    <w:link w:val="RemarkTextChar"/>
    <w:rsid w:val="007B3DD1"/>
    <w:pPr>
      <w:spacing w:before="120" w:after="120"/>
    </w:pPr>
    <w:rPr>
      <w:sz w:val="18"/>
      <w:szCs w:val="20"/>
      <w:lang w:val="de-DE" w:eastAsia="de-DE"/>
    </w:rPr>
  </w:style>
  <w:style w:type="character" w:customStyle="1" w:styleId="RemarkTextChar">
    <w:name w:val="RemarkText Char"/>
    <w:link w:val="RemarkText"/>
    <w:rsid w:val="007B3DD1"/>
    <w:rPr>
      <w:rFonts w:ascii="Arial" w:hAnsi="Arial"/>
      <w:sz w:val="18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rowtheplanet.com/it/" TargetMode="External"/><Relationship Id="rId9" Type="http://schemas.openxmlformats.org/officeDocument/2006/relationships/hyperlink" Target="http://store.growtheplanet.com/products/corso-di-orticoltura-a-milano-6-maggio-2014" TargetMode="External"/><Relationship Id="rId10" Type="http://schemas.openxmlformats.org/officeDocument/2006/relationships/hyperlink" Target="http://www.swissglobal-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22760\AppData\Roaming\Microsoft\Templates\MIL\Memo%20MIL%20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\Users\u22760\AppData\Roaming\Microsoft\Templates\MIL\Memo MIL IT.dot</Template>
  <TotalTime>0</TotalTime>
  <Pages>2</Pages>
  <Words>800</Words>
  <Characters>4565</Characters>
  <Application>Microsoft Macintosh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Template Swiss &amp; Global Letter</vt:lpstr>
      <vt:lpstr>Template Swiss &amp; Global Letter</vt:lpstr>
    </vt:vector>
  </TitlesOfParts>
  <Company>Swiss &amp; Global Asset Management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Swiss &amp; Global Letter</dc:title>
  <dc:subject/>
  <dc:creator>Noemi Mazzon</dc:creator>
  <cp:keywords/>
  <dc:description/>
  <cp:lastModifiedBy>Chiara Andretta</cp:lastModifiedBy>
  <cp:revision>2</cp:revision>
  <cp:lastPrinted>2009-09-11T14:10:00Z</cp:lastPrinted>
  <dcterms:created xsi:type="dcterms:W3CDTF">2014-04-08T16:23:00Z</dcterms:created>
  <dcterms:modified xsi:type="dcterms:W3CDTF">2014-04-08T16:23:00Z</dcterms:modified>
</cp:coreProperties>
</file>