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0B1" w:rsidRPr="0030308F" w:rsidRDefault="007430B1" w:rsidP="0030308F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737270"/>
          <w:sz w:val="28"/>
          <w:szCs w:val="20"/>
        </w:rPr>
      </w:pPr>
    </w:p>
    <w:p w:rsidR="007430B1" w:rsidRPr="0030308F" w:rsidRDefault="00D374DD" w:rsidP="0030308F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737270"/>
          <w:sz w:val="28"/>
          <w:szCs w:val="20"/>
        </w:rPr>
      </w:pPr>
      <w:r>
        <w:rPr>
          <w:rFonts w:ascii="Arial" w:hAnsi="Arial" w:cs="Arial"/>
          <w:b/>
          <w:color w:val="737270"/>
          <w:sz w:val="28"/>
          <w:szCs w:val="20"/>
        </w:rPr>
        <w:t>Un solo strumento per le attività di marketing, commerciali e post vendita</w:t>
      </w:r>
      <w:r w:rsidR="0030308F" w:rsidRPr="0030308F">
        <w:rPr>
          <w:rFonts w:ascii="Arial" w:hAnsi="Arial" w:cs="Arial"/>
          <w:b/>
          <w:color w:val="737270"/>
          <w:sz w:val="28"/>
          <w:szCs w:val="20"/>
        </w:rPr>
        <w:t>:</w:t>
      </w:r>
    </w:p>
    <w:p w:rsidR="0030308F" w:rsidRPr="0030308F" w:rsidRDefault="0030308F" w:rsidP="0030308F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737270"/>
          <w:sz w:val="28"/>
          <w:szCs w:val="20"/>
        </w:rPr>
      </w:pPr>
      <w:r w:rsidRPr="0030308F">
        <w:rPr>
          <w:rFonts w:ascii="Arial" w:hAnsi="Arial" w:cs="Arial"/>
          <w:b/>
          <w:color w:val="737270"/>
          <w:sz w:val="28"/>
          <w:szCs w:val="20"/>
        </w:rPr>
        <w:t xml:space="preserve">Nubess presenta Nubess </w:t>
      </w:r>
      <w:proofErr w:type="spellStart"/>
      <w:r w:rsidRPr="0030308F">
        <w:rPr>
          <w:rFonts w:ascii="Arial" w:hAnsi="Arial" w:cs="Arial"/>
          <w:b/>
          <w:color w:val="737270"/>
          <w:sz w:val="28"/>
          <w:szCs w:val="20"/>
        </w:rPr>
        <w:t>Hub</w:t>
      </w:r>
      <w:proofErr w:type="spellEnd"/>
      <w:r w:rsidRPr="0030308F">
        <w:rPr>
          <w:rFonts w:ascii="Arial" w:hAnsi="Arial" w:cs="Arial"/>
          <w:b/>
          <w:color w:val="737270"/>
          <w:sz w:val="28"/>
          <w:szCs w:val="20"/>
        </w:rPr>
        <w:t xml:space="preserve"> allo </w:t>
      </w:r>
      <w:proofErr w:type="spellStart"/>
      <w:r w:rsidRPr="0030308F">
        <w:rPr>
          <w:rFonts w:ascii="Arial" w:hAnsi="Arial" w:cs="Arial"/>
          <w:b/>
          <w:color w:val="737270"/>
          <w:sz w:val="28"/>
          <w:szCs w:val="20"/>
        </w:rPr>
        <w:t>Smau</w:t>
      </w:r>
      <w:proofErr w:type="spellEnd"/>
      <w:r w:rsidRPr="0030308F">
        <w:rPr>
          <w:rFonts w:ascii="Arial" w:hAnsi="Arial" w:cs="Arial"/>
          <w:b/>
          <w:color w:val="737270"/>
          <w:sz w:val="28"/>
          <w:szCs w:val="20"/>
        </w:rPr>
        <w:t xml:space="preserve"> Milano 2013</w:t>
      </w:r>
    </w:p>
    <w:p w:rsidR="007430B1" w:rsidRPr="0030308F" w:rsidRDefault="007430B1" w:rsidP="0030308F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737270"/>
          <w:sz w:val="28"/>
          <w:szCs w:val="20"/>
        </w:rPr>
      </w:pPr>
    </w:p>
    <w:p w:rsidR="007430B1" w:rsidRDefault="007430B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7430B1" w:rsidRDefault="007430B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7430B1" w:rsidRDefault="007430B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7430B1" w:rsidRDefault="007430B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047981" w:rsidRDefault="0004798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Style w:val="Enfasigrassetto"/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 xml:space="preserve">Dal 23 al 25 Ottobre Nubess </w:t>
      </w:r>
      <w:r w:rsidR="0030308F">
        <w:rPr>
          <w:rFonts w:ascii="Arial" w:hAnsi="Arial" w:cs="Arial"/>
          <w:color w:val="737270"/>
          <w:sz w:val="20"/>
          <w:szCs w:val="20"/>
        </w:rPr>
        <w:t xml:space="preserve">parteciperà a </w:t>
      </w:r>
      <w:r>
        <w:rPr>
          <w:rStyle w:val="apple-converted-space"/>
          <w:rFonts w:ascii="Arial" w:eastAsiaTheme="minorEastAsia" w:hAnsi="Arial" w:cs="Arial"/>
          <w:color w:val="737270"/>
          <w:sz w:val="20"/>
          <w:szCs w:val="20"/>
        </w:rPr>
        <w:t> </w:t>
      </w:r>
      <w:proofErr w:type="spellStart"/>
      <w:r>
        <w:rPr>
          <w:rStyle w:val="Enfasigrassetto"/>
          <w:rFonts w:ascii="Arial" w:hAnsi="Arial" w:cs="Arial"/>
          <w:color w:val="737270"/>
          <w:sz w:val="20"/>
          <w:szCs w:val="20"/>
        </w:rPr>
        <w:t>Smau</w:t>
      </w:r>
      <w:proofErr w:type="spellEnd"/>
      <w:r>
        <w:rPr>
          <w:rStyle w:val="Enfasigrassetto"/>
          <w:rFonts w:ascii="Arial" w:hAnsi="Arial" w:cs="Arial"/>
          <w:color w:val="737270"/>
          <w:sz w:val="20"/>
          <w:szCs w:val="20"/>
        </w:rPr>
        <w:t xml:space="preserve"> di Milano.</w:t>
      </w:r>
    </w:p>
    <w:p w:rsidR="0030308F" w:rsidRDefault="0030308F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color w:val="737270"/>
          <w:sz w:val="20"/>
          <w:szCs w:val="20"/>
        </w:rPr>
      </w:pPr>
      <w:r w:rsidRPr="0030308F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L’azienda</w:t>
      </w:r>
      <w:r w:rsidR="00A16685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,</w:t>
      </w:r>
      <w:r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 xml:space="preserve"> che opera nel </w:t>
      </w:r>
      <w:proofErr w:type="spellStart"/>
      <w:r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digital</w:t>
      </w:r>
      <w:proofErr w:type="spellEnd"/>
      <w:r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 xml:space="preserve"> offrendo servizi di consulenz</w:t>
      </w:r>
      <w:r w:rsidR="00A16685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a strategica e</w:t>
      </w:r>
      <w:r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 xml:space="preserve"> strumenti di web marketing</w:t>
      </w:r>
      <w:r w:rsidR="00A16685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 xml:space="preserve">, presenta Nubess </w:t>
      </w:r>
      <w:proofErr w:type="spellStart"/>
      <w:r w:rsidR="00A16685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Hub</w:t>
      </w:r>
      <w:proofErr w:type="spellEnd"/>
      <w:r w:rsidR="00A16685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 xml:space="preserve"> al pubblico </w:t>
      </w:r>
      <w:r w:rsidR="000833F2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 xml:space="preserve">dello </w:t>
      </w:r>
      <w:proofErr w:type="spellStart"/>
      <w:r w:rsidR="000833F2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Smau</w:t>
      </w:r>
      <w:proofErr w:type="spellEnd"/>
      <w:r w:rsidR="00A16685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.</w:t>
      </w:r>
    </w:p>
    <w:p w:rsidR="00A16685" w:rsidRPr="0030308F" w:rsidRDefault="00A16685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737270"/>
          <w:sz w:val="20"/>
          <w:szCs w:val="20"/>
        </w:rPr>
      </w:pPr>
    </w:p>
    <w:p w:rsidR="000A0158" w:rsidRDefault="00A16685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 xml:space="preserve">La piattaforma </w:t>
      </w:r>
      <w:hyperlink r:id="rId7" w:tooltip="Sales and marketing software" w:history="1">
        <w:r w:rsidR="000A0158">
          <w:rPr>
            <w:rStyle w:val="Collegamentoipertestuale"/>
            <w:rFonts w:ascii="Arial" w:hAnsi="Arial" w:cs="Arial"/>
            <w:color w:val="0B94D8"/>
            <w:sz w:val="20"/>
            <w:szCs w:val="20"/>
          </w:rPr>
          <w:t xml:space="preserve">Nubess </w:t>
        </w:r>
        <w:proofErr w:type="spellStart"/>
        <w:r w:rsidR="000A0158">
          <w:rPr>
            <w:rStyle w:val="Collegamentoipertestuale"/>
            <w:rFonts w:ascii="Arial" w:hAnsi="Arial" w:cs="Arial"/>
            <w:color w:val="0B94D8"/>
            <w:sz w:val="20"/>
            <w:szCs w:val="20"/>
          </w:rPr>
          <w:t>Hub</w:t>
        </w:r>
        <w:proofErr w:type="spellEnd"/>
      </w:hyperlink>
      <w:r w:rsidR="000A0158">
        <w:rPr>
          <w:rFonts w:ascii="Arial" w:hAnsi="Arial" w:cs="Arial"/>
          <w:color w:val="737270"/>
          <w:sz w:val="20"/>
          <w:szCs w:val="20"/>
        </w:rPr>
        <w:t xml:space="preserve"> </w:t>
      </w:r>
      <w:r w:rsidR="00C52549">
        <w:rPr>
          <w:rFonts w:ascii="Arial" w:hAnsi="Arial" w:cs="Arial"/>
          <w:color w:val="737270"/>
          <w:sz w:val="20"/>
          <w:szCs w:val="20"/>
        </w:rPr>
        <w:t>è il software per la gestione del marketing, del commerciale</w:t>
      </w:r>
      <w:r>
        <w:rPr>
          <w:rFonts w:ascii="Arial" w:hAnsi="Arial" w:cs="Arial"/>
          <w:color w:val="737270"/>
          <w:sz w:val="20"/>
          <w:szCs w:val="20"/>
        </w:rPr>
        <w:t xml:space="preserve"> e</w:t>
      </w:r>
      <w:r w:rsidR="00C52549">
        <w:rPr>
          <w:rFonts w:ascii="Arial" w:hAnsi="Arial" w:cs="Arial"/>
          <w:color w:val="737270"/>
          <w:sz w:val="20"/>
          <w:szCs w:val="20"/>
        </w:rPr>
        <w:t xml:space="preserve"> del</w:t>
      </w:r>
      <w:r>
        <w:rPr>
          <w:rFonts w:ascii="Arial" w:hAnsi="Arial" w:cs="Arial"/>
          <w:color w:val="737270"/>
          <w:sz w:val="20"/>
          <w:szCs w:val="20"/>
        </w:rPr>
        <w:t xml:space="preserve"> post vendita, </w:t>
      </w:r>
      <w:r w:rsidR="00C52549">
        <w:rPr>
          <w:rFonts w:ascii="Arial" w:hAnsi="Arial" w:cs="Arial"/>
          <w:color w:val="737270"/>
          <w:sz w:val="20"/>
          <w:szCs w:val="20"/>
        </w:rPr>
        <w:t xml:space="preserve">il cui </w:t>
      </w:r>
      <w:r w:rsidR="000A0158">
        <w:rPr>
          <w:rFonts w:ascii="Arial" w:hAnsi="Arial" w:cs="Arial"/>
          <w:color w:val="737270"/>
          <w:sz w:val="20"/>
          <w:szCs w:val="20"/>
        </w:rPr>
        <w:t xml:space="preserve">obiettivo </w:t>
      </w:r>
      <w:r w:rsidR="00C52549">
        <w:rPr>
          <w:rFonts w:ascii="Arial" w:hAnsi="Arial" w:cs="Arial"/>
          <w:color w:val="737270"/>
          <w:sz w:val="20"/>
          <w:szCs w:val="20"/>
        </w:rPr>
        <w:t xml:space="preserve">è quello </w:t>
      </w:r>
      <w:r w:rsidR="000A0158">
        <w:rPr>
          <w:rFonts w:ascii="Arial" w:hAnsi="Arial" w:cs="Arial"/>
          <w:color w:val="737270"/>
          <w:sz w:val="20"/>
          <w:szCs w:val="20"/>
        </w:rPr>
        <w:t xml:space="preserve">di </w:t>
      </w:r>
      <w:r>
        <w:rPr>
          <w:rFonts w:ascii="Arial" w:hAnsi="Arial" w:cs="Arial"/>
          <w:color w:val="737270"/>
          <w:sz w:val="20"/>
          <w:szCs w:val="20"/>
        </w:rPr>
        <w:t>ottimizza</w:t>
      </w:r>
      <w:r w:rsidR="000A0158">
        <w:rPr>
          <w:rFonts w:ascii="Arial" w:hAnsi="Arial" w:cs="Arial"/>
          <w:color w:val="737270"/>
          <w:sz w:val="20"/>
          <w:szCs w:val="20"/>
        </w:rPr>
        <w:t>re</w:t>
      </w:r>
      <w:r>
        <w:rPr>
          <w:rFonts w:ascii="Arial" w:hAnsi="Arial" w:cs="Arial"/>
          <w:color w:val="737270"/>
          <w:sz w:val="20"/>
          <w:szCs w:val="20"/>
        </w:rPr>
        <w:t xml:space="preserve"> la gestione aziendale</w:t>
      </w:r>
      <w:r w:rsidR="000A0158">
        <w:rPr>
          <w:rFonts w:ascii="Arial" w:hAnsi="Arial" w:cs="Arial"/>
          <w:color w:val="737270"/>
          <w:sz w:val="20"/>
          <w:szCs w:val="20"/>
        </w:rPr>
        <w:t>,</w:t>
      </w:r>
      <w:r>
        <w:rPr>
          <w:rFonts w:ascii="Arial" w:hAnsi="Arial" w:cs="Arial"/>
          <w:color w:val="737270"/>
          <w:sz w:val="20"/>
          <w:szCs w:val="20"/>
        </w:rPr>
        <w:t xml:space="preserve"> </w:t>
      </w:r>
      <w:r w:rsidR="000A0158">
        <w:rPr>
          <w:rFonts w:ascii="Arial" w:hAnsi="Arial" w:cs="Arial"/>
          <w:color w:val="737270"/>
          <w:sz w:val="20"/>
          <w:szCs w:val="20"/>
        </w:rPr>
        <w:t>puntando</w:t>
      </w:r>
      <w:r>
        <w:rPr>
          <w:rFonts w:ascii="Arial" w:hAnsi="Arial" w:cs="Arial"/>
          <w:color w:val="737270"/>
          <w:sz w:val="20"/>
          <w:szCs w:val="20"/>
        </w:rPr>
        <w:t xml:space="preserve"> </w:t>
      </w:r>
      <w:r w:rsidR="000A0158">
        <w:rPr>
          <w:rFonts w:ascii="Arial" w:hAnsi="Arial" w:cs="Arial"/>
          <w:color w:val="737270"/>
          <w:sz w:val="20"/>
          <w:szCs w:val="20"/>
        </w:rPr>
        <w:t>al</w:t>
      </w:r>
      <w:r>
        <w:rPr>
          <w:rFonts w:ascii="Arial" w:hAnsi="Arial" w:cs="Arial"/>
          <w:color w:val="737270"/>
          <w:sz w:val="20"/>
          <w:szCs w:val="20"/>
        </w:rPr>
        <w:t>l’efficienza</w:t>
      </w:r>
      <w:r w:rsidR="000A0158">
        <w:rPr>
          <w:rFonts w:ascii="Arial" w:hAnsi="Arial" w:cs="Arial"/>
          <w:color w:val="737270"/>
          <w:sz w:val="20"/>
          <w:szCs w:val="20"/>
        </w:rPr>
        <w:t xml:space="preserve"> e alla standardizzazione dei metodi di lavoro.</w:t>
      </w:r>
    </w:p>
    <w:p w:rsidR="00C52549" w:rsidRDefault="00C52549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3802F7" w:rsidRDefault="00C52549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 xml:space="preserve">Grazie a Nubess </w:t>
      </w:r>
      <w:proofErr w:type="spellStart"/>
      <w:r>
        <w:rPr>
          <w:rFonts w:ascii="Arial" w:hAnsi="Arial" w:cs="Arial"/>
          <w:color w:val="737270"/>
          <w:sz w:val="20"/>
          <w:szCs w:val="20"/>
        </w:rPr>
        <w:t>Hub</w:t>
      </w:r>
      <w:proofErr w:type="spellEnd"/>
      <w:r w:rsidR="003802F7">
        <w:rPr>
          <w:rFonts w:ascii="Arial" w:hAnsi="Arial" w:cs="Arial"/>
          <w:color w:val="737270"/>
          <w:sz w:val="20"/>
          <w:szCs w:val="20"/>
        </w:rPr>
        <w:t xml:space="preserve"> è possibile utilizzare i </w:t>
      </w:r>
      <w:r w:rsidR="003802F7" w:rsidRPr="00D374DD">
        <w:rPr>
          <w:rFonts w:ascii="Arial" w:hAnsi="Arial" w:cs="Arial"/>
          <w:b/>
          <w:color w:val="737270"/>
          <w:sz w:val="20"/>
          <w:szCs w:val="20"/>
        </w:rPr>
        <w:t>più utili strumenti per sviluppare il proprio business</w:t>
      </w:r>
      <w:r w:rsidR="003802F7">
        <w:rPr>
          <w:rFonts w:ascii="Arial" w:hAnsi="Arial" w:cs="Arial"/>
          <w:color w:val="737270"/>
          <w:sz w:val="20"/>
          <w:szCs w:val="20"/>
        </w:rPr>
        <w:t xml:space="preserve"> da </w:t>
      </w:r>
      <w:r w:rsidR="003802F7" w:rsidRPr="00D374DD">
        <w:rPr>
          <w:rFonts w:ascii="Arial" w:hAnsi="Arial" w:cs="Arial"/>
          <w:b/>
          <w:color w:val="737270"/>
          <w:sz w:val="20"/>
          <w:szCs w:val="20"/>
        </w:rPr>
        <w:t>un’unica piattaforma</w:t>
      </w:r>
      <w:r w:rsidR="003802F7">
        <w:rPr>
          <w:rFonts w:ascii="Arial" w:hAnsi="Arial" w:cs="Arial"/>
          <w:color w:val="737270"/>
          <w:sz w:val="20"/>
          <w:szCs w:val="20"/>
        </w:rPr>
        <w:t xml:space="preserve">: </w:t>
      </w:r>
      <w:proofErr w:type="spellStart"/>
      <w:r w:rsidR="003802F7">
        <w:rPr>
          <w:rFonts w:ascii="Arial" w:hAnsi="Arial" w:cs="Arial"/>
          <w:color w:val="737270"/>
          <w:sz w:val="20"/>
          <w:szCs w:val="20"/>
        </w:rPr>
        <w:t>email</w:t>
      </w:r>
      <w:proofErr w:type="spellEnd"/>
      <w:r w:rsidR="003802F7">
        <w:rPr>
          <w:rFonts w:ascii="Arial" w:hAnsi="Arial" w:cs="Arial"/>
          <w:color w:val="737270"/>
          <w:sz w:val="20"/>
          <w:szCs w:val="20"/>
        </w:rPr>
        <w:t xml:space="preserve"> marketing, </w:t>
      </w:r>
      <w:proofErr w:type="spellStart"/>
      <w:r w:rsidR="003802F7">
        <w:rPr>
          <w:rFonts w:ascii="Arial" w:hAnsi="Arial" w:cs="Arial"/>
          <w:color w:val="737270"/>
          <w:sz w:val="20"/>
          <w:szCs w:val="20"/>
        </w:rPr>
        <w:t>analytics</w:t>
      </w:r>
      <w:proofErr w:type="spellEnd"/>
      <w:r w:rsidR="003802F7">
        <w:rPr>
          <w:rFonts w:ascii="Arial" w:hAnsi="Arial" w:cs="Arial"/>
          <w:color w:val="737270"/>
          <w:sz w:val="20"/>
          <w:szCs w:val="20"/>
        </w:rPr>
        <w:t xml:space="preserve">, gestione dei contenuti web, e-commerce, gestione ordini da </w:t>
      </w:r>
      <w:proofErr w:type="spellStart"/>
      <w:r w:rsidR="003802F7">
        <w:rPr>
          <w:rFonts w:ascii="Arial" w:hAnsi="Arial" w:cs="Arial"/>
          <w:color w:val="737270"/>
          <w:sz w:val="20"/>
          <w:szCs w:val="20"/>
        </w:rPr>
        <w:t>tablet</w:t>
      </w:r>
      <w:proofErr w:type="spellEnd"/>
      <w:r w:rsidR="003802F7">
        <w:rPr>
          <w:rFonts w:ascii="Arial" w:hAnsi="Arial" w:cs="Arial"/>
          <w:color w:val="737270"/>
          <w:sz w:val="20"/>
          <w:szCs w:val="20"/>
        </w:rPr>
        <w:t>, landing page e molto altro ancora, tutto in un unico strumento.</w:t>
      </w:r>
    </w:p>
    <w:p w:rsidR="00C52549" w:rsidRPr="00D374DD" w:rsidRDefault="003802F7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  <w:lang w:val="en-US"/>
        </w:rPr>
      </w:pPr>
      <w:r w:rsidRPr="00D374DD">
        <w:rPr>
          <w:rFonts w:ascii="Arial" w:hAnsi="Arial" w:cs="Arial"/>
          <w:color w:val="737270"/>
          <w:sz w:val="20"/>
          <w:szCs w:val="20"/>
          <w:lang w:val="en-US"/>
        </w:rPr>
        <w:t xml:space="preserve">Nubess Hub, </w:t>
      </w:r>
      <w:proofErr w:type="spellStart"/>
      <w:r w:rsidRPr="00D374DD">
        <w:rPr>
          <w:rFonts w:ascii="Arial" w:hAnsi="Arial" w:cs="Arial"/>
          <w:color w:val="737270"/>
          <w:sz w:val="20"/>
          <w:szCs w:val="20"/>
          <w:lang w:val="en-US"/>
        </w:rPr>
        <w:t>l’all</w:t>
      </w:r>
      <w:proofErr w:type="spellEnd"/>
      <w:r w:rsidRPr="00D374DD">
        <w:rPr>
          <w:rFonts w:ascii="Arial" w:hAnsi="Arial" w:cs="Arial"/>
          <w:color w:val="737270"/>
          <w:sz w:val="20"/>
          <w:szCs w:val="20"/>
          <w:lang w:val="en-US"/>
        </w:rPr>
        <w:t xml:space="preserve">-in-one per </w:t>
      </w:r>
      <w:proofErr w:type="spellStart"/>
      <w:r w:rsidRPr="00D374DD">
        <w:rPr>
          <w:rFonts w:ascii="Arial" w:hAnsi="Arial" w:cs="Arial"/>
          <w:color w:val="737270"/>
          <w:sz w:val="20"/>
          <w:szCs w:val="20"/>
          <w:lang w:val="en-US"/>
        </w:rPr>
        <w:t>il</w:t>
      </w:r>
      <w:proofErr w:type="spellEnd"/>
      <w:r w:rsidRPr="00D374DD">
        <w:rPr>
          <w:rFonts w:ascii="Arial" w:hAnsi="Arial" w:cs="Arial"/>
          <w:color w:val="737270"/>
          <w:sz w:val="20"/>
          <w:szCs w:val="20"/>
          <w:lang w:val="en-US"/>
        </w:rPr>
        <w:t xml:space="preserve"> </w:t>
      </w:r>
      <w:proofErr w:type="spellStart"/>
      <w:r w:rsidRPr="00D374DD">
        <w:rPr>
          <w:rFonts w:ascii="Arial" w:hAnsi="Arial" w:cs="Arial"/>
          <w:color w:val="737270"/>
          <w:sz w:val="20"/>
          <w:szCs w:val="20"/>
          <w:lang w:val="en-US"/>
        </w:rPr>
        <w:t>tuo</w:t>
      </w:r>
      <w:proofErr w:type="spellEnd"/>
      <w:r w:rsidRPr="00D374DD">
        <w:rPr>
          <w:rFonts w:ascii="Arial" w:hAnsi="Arial" w:cs="Arial"/>
          <w:color w:val="737270"/>
          <w:sz w:val="20"/>
          <w:szCs w:val="20"/>
          <w:lang w:val="en-US"/>
        </w:rPr>
        <w:t xml:space="preserve"> business.</w:t>
      </w:r>
    </w:p>
    <w:p w:rsidR="00C52549" w:rsidRPr="00D374DD" w:rsidRDefault="00C52549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  <w:lang w:val="en-US"/>
        </w:rPr>
      </w:pPr>
    </w:p>
    <w:p w:rsidR="000833F2" w:rsidRDefault="003802F7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 xml:space="preserve">È </w:t>
      </w:r>
      <w:r w:rsidR="000833F2" w:rsidRPr="005F580D">
        <w:rPr>
          <w:rFonts w:ascii="Arial" w:hAnsi="Arial" w:cs="Arial"/>
          <w:b/>
          <w:color w:val="737270"/>
          <w:sz w:val="20"/>
          <w:szCs w:val="20"/>
        </w:rPr>
        <w:t>semplice ed intuitivo</w:t>
      </w:r>
      <w:r w:rsidR="000833F2">
        <w:rPr>
          <w:rFonts w:ascii="Arial" w:hAnsi="Arial" w:cs="Arial"/>
          <w:color w:val="737270"/>
          <w:sz w:val="20"/>
          <w:szCs w:val="20"/>
        </w:rPr>
        <w:t xml:space="preserve">, non richiede alcuna installazione e si basa sui principi del </w:t>
      </w:r>
      <w:proofErr w:type="spellStart"/>
      <w:r w:rsidR="000833F2">
        <w:rPr>
          <w:rFonts w:ascii="Arial" w:hAnsi="Arial" w:cs="Arial"/>
          <w:color w:val="737270"/>
          <w:sz w:val="20"/>
          <w:szCs w:val="20"/>
        </w:rPr>
        <w:t>cloud</w:t>
      </w:r>
      <w:proofErr w:type="spellEnd"/>
      <w:r w:rsidR="000833F2">
        <w:rPr>
          <w:rFonts w:ascii="Arial" w:hAnsi="Arial" w:cs="Arial"/>
          <w:color w:val="737270"/>
          <w:sz w:val="20"/>
          <w:szCs w:val="20"/>
        </w:rPr>
        <w:t>. È modulabile grazie alla combinazione dei diversi componenti:</w:t>
      </w:r>
    </w:p>
    <w:p w:rsidR="000833F2" w:rsidRPr="005F580D" w:rsidRDefault="000833F2" w:rsidP="000833F2">
      <w:pPr>
        <w:pStyle w:val="Normale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737270"/>
          <w:sz w:val="20"/>
          <w:szCs w:val="20"/>
        </w:rPr>
      </w:pPr>
      <w:r w:rsidRPr="005F580D">
        <w:rPr>
          <w:rFonts w:ascii="Arial" w:hAnsi="Arial" w:cs="Arial"/>
          <w:b/>
          <w:color w:val="737270"/>
          <w:sz w:val="20"/>
          <w:szCs w:val="20"/>
        </w:rPr>
        <w:t>N-Marketing</w:t>
      </w:r>
    </w:p>
    <w:p w:rsidR="000833F2" w:rsidRPr="005F580D" w:rsidRDefault="000833F2" w:rsidP="000833F2">
      <w:pPr>
        <w:pStyle w:val="Normale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737270"/>
          <w:sz w:val="20"/>
          <w:szCs w:val="20"/>
        </w:rPr>
      </w:pPr>
      <w:proofErr w:type="spellStart"/>
      <w:r w:rsidRPr="005F580D">
        <w:rPr>
          <w:rFonts w:ascii="Arial" w:hAnsi="Arial" w:cs="Arial"/>
          <w:b/>
          <w:color w:val="737270"/>
          <w:sz w:val="20"/>
          <w:szCs w:val="20"/>
        </w:rPr>
        <w:t>N-Sales</w:t>
      </w:r>
      <w:proofErr w:type="spellEnd"/>
    </w:p>
    <w:p w:rsidR="000833F2" w:rsidRPr="005F580D" w:rsidRDefault="000833F2" w:rsidP="000833F2">
      <w:pPr>
        <w:pStyle w:val="Normale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737270"/>
          <w:sz w:val="20"/>
          <w:szCs w:val="20"/>
        </w:rPr>
      </w:pPr>
      <w:proofErr w:type="spellStart"/>
      <w:r w:rsidRPr="005F580D">
        <w:rPr>
          <w:rFonts w:ascii="Arial" w:hAnsi="Arial" w:cs="Arial"/>
          <w:b/>
          <w:color w:val="737270"/>
          <w:sz w:val="20"/>
          <w:szCs w:val="20"/>
        </w:rPr>
        <w:t>N-Specials</w:t>
      </w:r>
      <w:proofErr w:type="spellEnd"/>
    </w:p>
    <w:p w:rsidR="000833F2" w:rsidRPr="005F580D" w:rsidRDefault="000833F2" w:rsidP="000833F2">
      <w:pPr>
        <w:pStyle w:val="Normale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737270"/>
          <w:sz w:val="20"/>
          <w:szCs w:val="20"/>
        </w:rPr>
      </w:pPr>
      <w:r w:rsidRPr="005F580D">
        <w:rPr>
          <w:rFonts w:ascii="Arial" w:hAnsi="Arial" w:cs="Arial"/>
          <w:b/>
          <w:color w:val="737270"/>
          <w:sz w:val="20"/>
          <w:szCs w:val="20"/>
        </w:rPr>
        <w:t>N-CMS</w:t>
      </w:r>
    </w:p>
    <w:p w:rsidR="000833F2" w:rsidRDefault="00A26F19" w:rsidP="000833F2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>È configurabile in relazione alle diverse esigenze di ogni singola azienda.</w:t>
      </w:r>
    </w:p>
    <w:p w:rsidR="000833F2" w:rsidRDefault="00A26F19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 xml:space="preserve">È potenziabile grazie agli infiniti </w:t>
      </w:r>
      <w:proofErr w:type="spellStart"/>
      <w:r>
        <w:rPr>
          <w:rFonts w:ascii="Arial" w:hAnsi="Arial" w:cs="Arial"/>
          <w:color w:val="737270"/>
          <w:sz w:val="20"/>
          <w:szCs w:val="20"/>
        </w:rPr>
        <w:t>add-ons</w:t>
      </w:r>
      <w:proofErr w:type="spellEnd"/>
      <w:r>
        <w:rPr>
          <w:rFonts w:ascii="Arial" w:hAnsi="Arial" w:cs="Arial"/>
          <w:color w:val="737270"/>
          <w:sz w:val="20"/>
          <w:szCs w:val="20"/>
        </w:rPr>
        <w:t>.</w:t>
      </w:r>
    </w:p>
    <w:p w:rsidR="00BF0A41" w:rsidRDefault="00BF0A4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 xml:space="preserve">È multipiattaforma, </w:t>
      </w:r>
      <w:r w:rsidR="005F580D">
        <w:rPr>
          <w:rFonts w:ascii="Arial" w:hAnsi="Arial" w:cs="Arial"/>
          <w:color w:val="737270"/>
          <w:sz w:val="20"/>
          <w:szCs w:val="20"/>
        </w:rPr>
        <w:t xml:space="preserve">con </w:t>
      </w:r>
      <w:proofErr w:type="spellStart"/>
      <w:r w:rsidR="005F580D">
        <w:rPr>
          <w:rFonts w:ascii="Arial" w:hAnsi="Arial" w:cs="Arial"/>
          <w:color w:val="737270"/>
          <w:sz w:val="20"/>
          <w:szCs w:val="20"/>
        </w:rPr>
        <w:t>apps</w:t>
      </w:r>
      <w:proofErr w:type="spellEnd"/>
      <w:r w:rsidR="005F580D">
        <w:rPr>
          <w:rFonts w:ascii="Arial" w:hAnsi="Arial" w:cs="Arial"/>
          <w:color w:val="737270"/>
          <w:sz w:val="20"/>
          <w:szCs w:val="20"/>
        </w:rPr>
        <w:t xml:space="preserve"> dedicate per i diversi sistemi mobile.</w:t>
      </w:r>
    </w:p>
    <w:p w:rsidR="000A0158" w:rsidRDefault="000A0158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047981" w:rsidRDefault="000833F2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 xml:space="preserve">In occasione 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dell'evento annuale </w:t>
      </w:r>
      <w:r>
        <w:rPr>
          <w:rFonts w:ascii="Arial" w:hAnsi="Arial" w:cs="Arial"/>
          <w:color w:val="737270"/>
          <w:sz w:val="20"/>
          <w:szCs w:val="20"/>
        </w:rPr>
        <w:t>verranno</w:t>
      </w:r>
      <w:r w:rsidR="005F580D">
        <w:rPr>
          <w:rFonts w:ascii="Arial" w:hAnsi="Arial" w:cs="Arial"/>
          <w:color w:val="737270"/>
          <w:sz w:val="20"/>
          <w:szCs w:val="20"/>
        </w:rPr>
        <w:t xml:space="preserve"> anche</w:t>
      </w:r>
      <w:r>
        <w:rPr>
          <w:rFonts w:ascii="Arial" w:hAnsi="Arial" w:cs="Arial"/>
          <w:color w:val="737270"/>
          <w:sz w:val="20"/>
          <w:szCs w:val="20"/>
        </w:rPr>
        <w:t xml:space="preserve"> presentate in</w:t>
      </w:r>
      <w:r w:rsidR="00047981">
        <w:rPr>
          <w:rStyle w:val="apple-converted-space"/>
          <w:rFonts w:ascii="Arial" w:eastAsiaTheme="minorEastAsia" w:hAnsi="Arial" w:cs="Arial"/>
          <w:color w:val="737270"/>
          <w:sz w:val="20"/>
          <w:szCs w:val="20"/>
        </w:rPr>
        <w:t> </w:t>
      </w:r>
      <w:r w:rsidR="00047981">
        <w:rPr>
          <w:rStyle w:val="Enfasigrassetto"/>
          <w:rFonts w:ascii="Arial" w:hAnsi="Arial" w:cs="Arial"/>
          <w:color w:val="737270"/>
          <w:sz w:val="20"/>
          <w:szCs w:val="20"/>
        </w:rPr>
        <w:t>anteprima le novità</w:t>
      </w:r>
      <w:r w:rsidR="00047981">
        <w:rPr>
          <w:rStyle w:val="apple-converted-space"/>
          <w:rFonts w:ascii="Arial" w:eastAsiaTheme="minorEastAsia" w:hAnsi="Arial" w:cs="Arial"/>
          <w:color w:val="737270"/>
          <w:sz w:val="20"/>
          <w:szCs w:val="20"/>
        </w:rPr>
        <w:t> 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a cui </w:t>
      </w:r>
      <w:r>
        <w:rPr>
          <w:rFonts w:ascii="Arial" w:hAnsi="Arial" w:cs="Arial"/>
          <w:color w:val="737270"/>
          <w:sz w:val="20"/>
          <w:szCs w:val="20"/>
        </w:rPr>
        <w:t>Nubess ha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 lavorato in questo ultimo </w:t>
      </w:r>
      <w:r>
        <w:rPr>
          <w:rFonts w:ascii="Arial" w:hAnsi="Arial" w:cs="Arial"/>
          <w:color w:val="737270"/>
          <w:sz w:val="20"/>
          <w:szCs w:val="20"/>
        </w:rPr>
        <w:t>trimestre</w:t>
      </w:r>
      <w:r w:rsidR="00047981">
        <w:rPr>
          <w:rFonts w:ascii="Arial" w:hAnsi="Arial" w:cs="Arial"/>
          <w:color w:val="737270"/>
          <w:sz w:val="20"/>
          <w:szCs w:val="20"/>
        </w:rPr>
        <w:t>.</w:t>
      </w:r>
    </w:p>
    <w:p w:rsidR="00047981" w:rsidRDefault="0004798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047981" w:rsidRDefault="00A26F19" w:rsidP="00A26F1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>Allo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 stand </w:t>
      </w:r>
      <w:r>
        <w:rPr>
          <w:rFonts w:ascii="Arial" w:hAnsi="Arial" w:cs="Arial"/>
          <w:color w:val="737270"/>
          <w:sz w:val="20"/>
          <w:szCs w:val="20"/>
        </w:rPr>
        <w:t>Nubess, nella sezione “percorsi dell’innovazione” è possibile scoprir</w:t>
      </w:r>
      <w:r w:rsidR="00047981">
        <w:rPr>
          <w:rFonts w:ascii="Arial" w:hAnsi="Arial" w:cs="Arial"/>
          <w:color w:val="737270"/>
          <w:sz w:val="20"/>
          <w:szCs w:val="20"/>
        </w:rPr>
        <w:t>e tutte le potenzialità e le nuove funzioni in anteprima</w:t>
      </w:r>
      <w:r>
        <w:rPr>
          <w:rFonts w:ascii="Arial" w:hAnsi="Arial" w:cs="Arial"/>
          <w:color w:val="737270"/>
          <w:sz w:val="20"/>
          <w:szCs w:val="20"/>
        </w:rPr>
        <w:t>, come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 la nuova </w:t>
      </w:r>
      <w:proofErr w:type="spellStart"/>
      <w:r w:rsidR="00047981">
        <w:rPr>
          <w:rFonts w:ascii="Arial" w:hAnsi="Arial" w:cs="Arial"/>
          <w:color w:val="737270"/>
          <w:sz w:val="20"/>
          <w:szCs w:val="20"/>
        </w:rPr>
        <w:t>release</w:t>
      </w:r>
      <w:proofErr w:type="spellEnd"/>
      <w:r w:rsidR="00047981">
        <w:rPr>
          <w:rFonts w:ascii="Arial" w:hAnsi="Arial" w:cs="Arial"/>
          <w:color w:val="737270"/>
          <w:sz w:val="20"/>
          <w:szCs w:val="20"/>
        </w:rPr>
        <w:t xml:space="preserve"> di</w:t>
      </w:r>
      <w:r w:rsidR="00047981">
        <w:rPr>
          <w:rStyle w:val="apple-converted-space"/>
          <w:rFonts w:ascii="Arial" w:eastAsiaTheme="minorEastAsia" w:hAnsi="Arial" w:cs="Arial"/>
          <w:color w:val="737270"/>
          <w:sz w:val="20"/>
          <w:szCs w:val="20"/>
        </w:rPr>
        <w:t> </w:t>
      </w:r>
      <w:proofErr w:type="spellStart"/>
      <w:r w:rsidR="00047981" w:rsidRPr="005F580D">
        <w:rPr>
          <w:rStyle w:val="Enfasigrassetto"/>
          <w:rFonts w:ascii="Arial" w:hAnsi="Arial" w:cs="Arial"/>
          <w:b w:val="0"/>
          <w:color w:val="737270"/>
          <w:sz w:val="20"/>
          <w:szCs w:val="20"/>
        </w:rPr>
        <w:t>N-marketing</w:t>
      </w:r>
      <w:proofErr w:type="spellEnd"/>
      <w:r w:rsidR="00047981">
        <w:rPr>
          <w:rStyle w:val="apple-converted-space"/>
          <w:rFonts w:ascii="Arial" w:eastAsiaTheme="minorEastAsia" w:hAnsi="Arial" w:cs="Arial"/>
          <w:color w:val="737270"/>
          <w:sz w:val="20"/>
          <w:szCs w:val="20"/>
        </w:rPr>
        <w:t> 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con una gestione </w:t>
      </w:r>
      <w:r w:rsidR="00047981" w:rsidRPr="005F580D">
        <w:rPr>
          <w:rFonts w:ascii="Arial" w:hAnsi="Arial" w:cs="Arial"/>
          <w:b/>
          <w:color w:val="737270"/>
          <w:sz w:val="20"/>
          <w:szCs w:val="20"/>
        </w:rPr>
        <w:t>dell'e-mail marketing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 </w:t>
      </w:r>
      <w:r>
        <w:rPr>
          <w:rFonts w:ascii="Arial" w:hAnsi="Arial" w:cs="Arial"/>
          <w:color w:val="737270"/>
          <w:sz w:val="20"/>
          <w:szCs w:val="20"/>
        </w:rPr>
        <w:t>completamente rivisitata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 e la nuova funzionalità delle statistiche (aperture, rimbalzi, clic, ecc...).</w:t>
      </w:r>
    </w:p>
    <w:p w:rsidR="00047981" w:rsidRDefault="0004798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047981" w:rsidRDefault="00EE39E5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>Sarà inoltre possibile testare</w:t>
      </w:r>
      <w:r w:rsidR="00047981">
        <w:rPr>
          <w:rFonts w:ascii="Arial" w:hAnsi="Arial" w:cs="Arial"/>
          <w:color w:val="737270"/>
          <w:sz w:val="20"/>
          <w:szCs w:val="20"/>
        </w:rPr>
        <w:t xml:space="preserve"> dal vivo l'aggiornamento dell'</w:t>
      </w:r>
      <w:proofErr w:type="spellStart"/>
      <w:r w:rsidR="00047981">
        <w:rPr>
          <w:rStyle w:val="Enfasigrassetto"/>
          <w:rFonts w:ascii="Arial" w:hAnsi="Arial" w:cs="Arial"/>
          <w:color w:val="737270"/>
          <w:sz w:val="20"/>
          <w:szCs w:val="20"/>
        </w:rPr>
        <w:t>Add-on</w:t>
      </w:r>
      <w:proofErr w:type="spellEnd"/>
      <w:r w:rsidR="00047981">
        <w:rPr>
          <w:rStyle w:val="Enfasigrassetto"/>
          <w:rFonts w:ascii="Arial" w:hAnsi="Arial" w:cs="Arial"/>
          <w:color w:val="737270"/>
          <w:sz w:val="20"/>
          <w:szCs w:val="20"/>
        </w:rPr>
        <w:t xml:space="preserve"> "Gestione ordini"</w:t>
      </w:r>
      <w:r w:rsidR="00047981">
        <w:rPr>
          <w:rFonts w:ascii="Arial" w:hAnsi="Arial" w:cs="Arial"/>
          <w:color w:val="737270"/>
          <w:sz w:val="20"/>
          <w:szCs w:val="20"/>
        </w:rPr>
        <w:t>, l'</w:t>
      </w:r>
      <w:proofErr w:type="spellStart"/>
      <w:r w:rsidR="00047981">
        <w:rPr>
          <w:rFonts w:ascii="Arial" w:hAnsi="Arial" w:cs="Arial"/>
          <w:color w:val="737270"/>
          <w:sz w:val="20"/>
          <w:szCs w:val="20"/>
        </w:rPr>
        <w:t>app</w:t>
      </w:r>
      <w:proofErr w:type="spellEnd"/>
      <w:r w:rsidR="00047981">
        <w:rPr>
          <w:rFonts w:ascii="Arial" w:hAnsi="Arial" w:cs="Arial"/>
          <w:color w:val="737270"/>
          <w:sz w:val="20"/>
          <w:szCs w:val="20"/>
        </w:rPr>
        <w:t xml:space="preserve"> per </w:t>
      </w:r>
      <w:proofErr w:type="spellStart"/>
      <w:r w:rsidR="00047981">
        <w:rPr>
          <w:rFonts w:ascii="Arial" w:hAnsi="Arial" w:cs="Arial"/>
          <w:color w:val="737270"/>
          <w:sz w:val="20"/>
          <w:szCs w:val="20"/>
        </w:rPr>
        <w:t>iOS</w:t>
      </w:r>
      <w:proofErr w:type="spellEnd"/>
      <w:r w:rsidR="00047981">
        <w:rPr>
          <w:rFonts w:ascii="Arial" w:hAnsi="Arial" w:cs="Arial"/>
          <w:color w:val="737270"/>
          <w:sz w:val="20"/>
          <w:szCs w:val="20"/>
        </w:rPr>
        <w:t xml:space="preserve">, </w:t>
      </w:r>
      <w:proofErr w:type="spellStart"/>
      <w:r w:rsidR="00047981">
        <w:rPr>
          <w:rFonts w:ascii="Arial" w:hAnsi="Arial" w:cs="Arial"/>
          <w:color w:val="737270"/>
          <w:sz w:val="20"/>
          <w:szCs w:val="20"/>
        </w:rPr>
        <w:t>Android</w:t>
      </w:r>
      <w:proofErr w:type="spellEnd"/>
      <w:r w:rsidR="00047981">
        <w:rPr>
          <w:rFonts w:ascii="Arial" w:hAnsi="Arial" w:cs="Arial"/>
          <w:color w:val="737270"/>
          <w:sz w:val="20"/>
          <w:szCs w:val="20"/>
        </w:rPr>
        <w:t xml:space="preserve"> e Windows 8 dedicata alla gestione degli ordini in </w:t>
      </w:r>
      <w:proofErr w:type="spellStart"/>
      <w:r w:rsidR="00047981">
        <w:rPr>
          <w:rFonts w:ascii="Arial" w:hAnsi="Arial" w:cs="Arial"/>
          <w:color w:val="737270"/>
          <w:sz w:val="20"/>
          <w:szCs w:val="20"/>
        </w:rPr>
        <w:t>real</w:t>
      </w:r>
      <w:proofErr w:type="spellEnd"/>
      <w:r w:rsidR="00047981">
        <w:rPr>
          <w:rFonts w:ascii="Arial" w:hAnsi="Arial" w:cs="Arial"/>
          <w:color w:val="737270"/>
          <w:sz w:val="20"/>
          <w:szCs w:val="20"/>
        </w:rPr>
        <w:t xml:space="preserve"> </w:t>
      </w:r>
      <w:proofErr w:type="spellStart"/>
      <w:r w:rsidR="00047981">
        <w:rPr>
          <w:rFonts w:ascii="Arial" w:hAnsi="Arial" w:cs="Arial"/>
          <w:color w:val="737270"/>
          <w:sz w:val="20"/>
          <w:szCs w:val="20"/>
        </w:rPr>
        <w:t>time</w:t>
      </w:r>
      <w:proofErr w:type="spellEnd"/>
      <w:r w:rsidR="00047981">
        <w:rPr>
          <w:rFonts w:ascii="Arial" w:hAnsi="Arial" w:cs="Arial"/>
          <w:color w:val="737270"/>
          <w:sz w:val="20"/>
          <w:szCs w:val="20"/>
        </w:rPr>
        <w:t>.</w:t>
      </w:r>
    </w:p>
    <w:p w:rsidR="00047981" w:rsidRDefault="00047981" w:rsidP="0004798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EE39E5" w:rsidRPr="00EE39E5" w:rsidRDefault="00EE39E5" w:rsidP="00EE39E5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737270"/>
          <w:sz w:val="20"/>
          <w:szCs w:val="20"/>
        </w:rPr>
      </w:pPr>
      <w:r w:rsidRPr="00EE39E5">
        <w:rPr>
          <w:rFonts w:ascii="Arial" w:hAnsi="Arial" w:cs="Arial"/>
          <w:b/>
          <w:color w:val="737270"/>
          <w:sz w:val="20"/>
          <w:szCs w:val="20"/>
        </w:rPr>
        <w:t>Informazioni su Nubess</w:t>
      </w:r>
    </w:p>
    <w:p w:rsidR="00EE39E5" w:rsidRPr="00EE39E5" w:rsidRDefault="00EE39E5" w:rsidP="00EE39E5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>U</w:t>
      </w:r>
      <w:r w:rsidRPr="00EE39E5">
        <w:rPr>
          <w:rFonts w:ascii="Arial" w:hAnsi="Arial" w:cs="Arial"/>
          <w:color w:val="737270"/>
          <w:sz w:val="20"/>
          <w:szCs w:val="20"/>
        </w:rPr>
        <w:t>n team di esperti di web marketing, creativi, tecnici</w:t>
      </w:r>
      <w:r>
        <w:rPr>
          <w:rFonts w:ascii="Arial" w:hAnsi="Arial" w:cs="Arial"/>
          <w:color w:val="737270"/>
          <w:sz w:val="20"/>
          <w:szCs w:val="20"/>
        </w:rPr>
        <w:t xml:space="preserve"> con un</w:t>
      </w:r>
      <w:r w:rsidRPr="00EE39E5">
        <w:rPr>
          <w:rFonts w:ascii="Arial" w:hAnsi="Arial" w:cs="Arial"/>
          <w:color w:val="737270"/>
          <w:sz w:val="20"/>
          <w:szCs w:val="20"/>
        </w:rPr>
        <w:t xml:space="preserve"> approccio </w:t>
      </w:r>
      <w:proofErr w:type="spellStart"/>
      <w:r w:rsidRPr="00EE39E5">
        <w:rPr>
          <w:rFonts w:ascii="Arial" w:hAnsi="Arial" w:cs="Arial"/>
          <w:color w:val="737270"/>
          <w:sz w:val="20"/>
          <w:szCs w:val="20"/>
        </w:rPr>
        <w:t>consulenziale</w:t>
      </w:r>
      <w:proofErr w:type="spellEnd"/>
      <w:r w:rsidRPr="00EE39E5">
        <w:rPr>
          <w:rFonts w:ascii="Arial" w:hAnsi="Arial" w:cs="Arial"/>
          <w:color w:val="737270"/>
          <w:sz w:val="20"/>
          <w:szCs w:val="20"/>
        </w:rPr>
        <w:t xml:space="preserve"> </w:t>
      </w:r>
      <w:r>
        <w:rPr>
          <w:rFonts w:ascii="Arial" w:hAnsi="Arial" w:cs="Arial"/>
          <w:color w:val="737270"/>
          <w:sz w:val="20"/>
          <w:szCs w:val="20"/>
        </w:rPr>
        <w:t xml:space="preserve">che </w:t>
      </w:r>
      <w:r w:rsidRPr="00EE39E5">
        <w:rPr>
          <w:rFonts w:ascii="Arial" w:hAnsi="Arial" w:cs="Arial"/>
          <w:color w:val="737270"/>
          <w:sz w:val="20"/>
          <w:szCs w:val="20"/>
        </w:rPr>
        <w:t>affianca</w:t>
      </w:r>
      <w:r>
        <w:rPr>
          <w:rFonts w:ascii="Arial" w:hAnsi="Arial" w:cs="Arial"/>
          <w:color w:val="737270"/>
          <w:sz w:val="20"/>
          <w:szCs w:val="20"/>
        </w:rPr>
        <w:t xml:space="preserve">no l'azienda e la </w:t>
      </w:r>
      <w:r w:rsidRPr="00EE39E5">
        <w:rPr>
          <w:rFonts w:ascii="Arial" w:hAnsi="Arial" w:cs="Arial"/>
          <w:color w:val="737270"/>
          <w:sz w:val="20"/>
          <w:szCs w:val="20"/>
        </w:rPr>
        <w:t>aiuta</w:t>
      </w:r>
      <w:r>
        <w:rPr>
          <w:rFonts w:ascii="Arial" w:hAnsi="Arial" w:cs="Arial"/>
          <w:color w:val="737270"/>
          <w:sz w:val="20"/>
          <w:szCs w:val="20"/>
        </w:rPr>
        <w:t>no</w:t>
      </w:r>
      <w:r w:rsidRPr="00EE39E5">
        <w:rPr>
          <w:rFonts w:ascii="Arial" w:hAnsi="Arial" w:cs="Arial"/>
          <w:color w:val="737270"/>
          <w:sz w:val="20"/>
          <w:szCs w:val="20"/>
        </w:rPr>
        <w:t xml:space="preserve"> a crescere sfruttando tutti i nuovi strumenti messi a disposizione dalla tecnologia.</w:t>
      </w:r>
    </w:p>
    <w:p w:rsidR="00EE39E5" w:rsidRPr="00EE39E5" w:rsidRDefault="00EE39E5" w:rsidP="00EE39E5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  <w:r>
        <w:rPr>
          <w:rFonts w:ascii="Arial" w:hAnsi="Arial" w:cs="Arial"/>
          <w:color w:val="737270"/>
          <w:sz w:val="20"/>
          <w:szCs w:val="20"/>
        </w:rPr>
        <w:t>Più di</w:t>
      </w:r>
      <w:r w:rsidRPr="00EE39E5">
        <w:rPr>
          <w:rFonts w:ascii="Arial" w:hAnsi="Arial" w:cs="Arial"/>
          <w:color w:val="737270"/>
          <w:sz w:val="20"/>
          <w:szCs w:val="20"/>
        </w:rPr>
        <w:t xml:space="preserve"> un'agenzia di comunicazione; </w:t>
      </w:r>
      <w:r>
        <w:rPr>
          <w:rFonts w:ascii="Arial" w:hAnsi="Arial" w:cs="Arial"/>
          <w:color w:val="737270"/>
          <w:sz w:val="20"/>
          <w:szCs w:val="20"/>
        </w:rPr>
        <w:t>più di</w:t>
      </w:r>
      <w:r w:rsidRPr="00EE39E5">
        <w:rPr>
          <w:rFonts w:ascii="Arial" w:hAnsi="Arial" w:cs="Arial"/>
          <w:color w:val="737270"/>
          <w:sz w:val="20"/>
          <w:szCs w:val="20"/>
        </w:rPr>
        <w:t xml:space="preserve"> una web </w:t>
      </w:r>
      <w:proofErr w:type="spellStart"/>
      <w:r w:rsidRPr="00EE39E5">
        <w:rPr>
          <w:rFonts w:ascii="Arial" w:hAnsi="Arial" w:cs="Arial"/>
          <w:color w:val="737270"/>
          <w:sz w:val="20"/>
          <w:szCs w:val="20"/>
        </w:rPr>
        <w:t>agency</w:t>
      </w:r>
      <w:proofErr w:type="spellEnd"/>
      <w:r>
        <w:rPr>
          <w:rFonts w:ascii="Arial" w:hAnsi="Arial" w:cs="Arial"/>
          <w:color w:val="737270"/>
          <w:sz w:val="20"/>
          <w:szCs w:val="20"/>
        </w:rPr>
        <w:t>:</w:t>
      </w:r>
      <w:r w:rsidRPr="00EE39E5">
        <w:rPr>
          <w:rFonts w:ascii="Arial" w:hAnsi="Arial" w:cs="Arial"/>
          <w:color w:val="737270"/>
          <w:sz w:val="20"/>
          <w:szCs w:val="20"/>
        </w:rPr>
        <w:t xml:space="preserve"> </w:t>
      </w:r>
      <w:r>
        <w:rPr>
          <w:rFonts w:ascii="Arial" w:hAnsi="Arial" w:cs="Arial"/>
          <w:color w:val="737270"/>
          <w:sz w:val="20"/>
          <w:szCs w:val="20"/>
        </w:rPr>
        <w:t>u</w:t>
      </w:r>
      <w:r w:rsidRPr="00EE39E5">
        <w:rPr>
          <w:rFonts w:ascii="Arial" w:hAnsi="Arial" w:cs="Arial"/>
          <w:color w:val="737270"/>
          <w:sz w:val="20"/>
          <w:szCs w:val="20"/>
        </w:rPr>
        <w:t>n partner strategico per le aziende che decidono di crescere e raggiungere un vero vantaggio competitivo sulla concorrenza.</w:t>
      </w:r>
    </w:p>
    <w:p w:rsidR="009F5777" w:rsidRPr="00EE39E5" w:rsidRDefault="009F5777" w:rsidP="00EE39E5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737270"/>
          <w:sz w:val="20"/>
          <w:szCs w:val="20"/>
        </w:rPr>
      </w:pPr>
    </w:p>
    <w:p w:rsidR="00A85DD0" w:rsidRDefault="00A85DD0"/>
    <w:sectPr w:rsidR="00A85DD0" w:rsidSect="009F5777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2549" w:rsidRDefault="00C52549" w:rsidP="00A85DD0">
      <w:pPr>
        <w:spacing w:after="0" w:line="240" w:lineRule="auto"/>
      </w:pPr>
      <w:r>
        <w:separator/>
      </w:r>
    </w:p>
  </w:endnote>
  <w:endnote w:type="continuationSeparator" w:id="0">
    <w:p w:rsidR="00C52549" w:rsidRDefault="00C52549" w:rsidP="00A85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549" w:rsidRDefault="00C52549">
    <w:pPr>
      <w:pStyle w:val="Pidipagina"/>
    </w:pPr>
    <w:r>
      <w:rPr>
        <w:noProof/>
        <w:lang w:eastAsia="it-IT"/>
      </w:rPr>
      <w:drawing>
        <wp:inline distT="0" distB="0" distL="0" distR="0">
          <wp:extent cx="6116320" cy="819785"/>
          <wp:effectExtent l="19050" t="0" r="0" b="0"/>
          <wp:docPr id="3" name="Immagine 1" descr="C:\Users\STESTR\Desktop\CartaIntestataPiedipaginaO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TESTR\Desktop\CartaIntestataPiedipaginaO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6320" cy="8197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2549" w:rsidRDefault="00C5254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2549" w:rsidRDefault="00C52549" w:rsidP="00A85DD0">
      <w:pPr>
        <w:spacing w:after="0" w:line="240" w:lineRule="auto"/>
      </w:pPr>
      <w:r>
        <w:separator/>
      </w:r>
    </w:p>
  </w:footnote>
  <w:footnote w:type="continuationSeparator" w:id="0">
    <w:p w:rsidR="00C52549" w:rsidRDefault="00C52549" w:rsidP="00A85D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549" w:rsidRDefault="00C52549">
    <w:pPr>
      <w:pStyle w:val="Intestazione"/>
    </w:pPr>
    <w:r>
      <w:rPr>
        <w:noProof/>
        <w:lang w:eastAsia="it-IT"/>
      </w:rPr>
      <w:drawing>
        <wp:inline distT="0" distB="0" distL="0" distR="0">
          <wp:extent cx="6120384" cy="819912"/>
          <wp:effectExtent l="19050" t="0" r="0" b="0"/>
          <wp:docPr id="1" name="Immagine 0" descr="CartaIntestataIntestazi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IntestataIntestazi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384" cy="8199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52549" w:rsidRDefault="00C52549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504BDF"/>
    <w:multiLevelType w:val="hybridMultilevel"/>
    <w:tmpl w:val="71F07868"/>
    <w:lvl w:ilvl="0" w:tplc="82F0D8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A85DD0"/>
    <w:rsid w:val="00047981"/>
    <w:rsid w:val="000833F2"/>
    <w:rsid w:val="000A0158"/>
    <w:rsid w:val="00172E4B"/>
    <w:rsid w:val="001D6296"/>
    <w:rsid w:val="0030308F"/>
    <w:rsid w:val="003802F7"/>
    <w:rsid w:val="00416459"/>
    <w:rsid w:val="0052126F"/>
    <w:rsid w:val="005B45CE"/>
    <w:rsid w:val="005F580D"/>
    <w:rsid w:val="007430B1"/>
    <w:rsid w:val="00912FEC"/>
    <w:rsid w:val="009F5777"/>
    <w:rsid w:val="00A16685"/>
    <w:rsid w:val="00A26F19"/>
    <w:rsid w:val="00A31C1C"/>
    <w:rsid w:val="00A85DD0"/>
    <w:rsid w:val="00B4164D"/>
    <w:rsid w:val="00B45F2C"/>
    <w:rsid w:val="00B475B1"/>
    <w:rsid w:val="00BF0A41"/>
    <w:rsid w:val="00C50C8A"/>
    <w:rsid w:val="00C52549"/>
    <w:rsid w:val="00C76380"/>
    <w:rsid w:val="00D279FC"/>
    <w:rsid w:val="00D374DD"/>
    <w:rsid w:val="00E3371C"/>
    <w:rsid w:val="00EE39E5"/>
    <w:rsid w:val="00EF1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B45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5B45CE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5B45CE"/>
    <w:rPr>
      <w:rFonts w:eastAsiaTheme="minorEastAsia"/>
    </w:rPr>
  </w:style>
  <w:style w:type="paragraph" w:styleId="Intestazione">
    <w:name w:val="header"/>
    <w:basedOn w:val="Normale"/>
    <w:link w:val="IntestazioneCarattere"/>
    <w:uiPriority w:val="99"/>
    <w:unhideWhenUsed/>
    <w:rsid w:val="00A85D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5DD0"/>
  </w:style>
  <w:style w:type="paragraph" w:styleId="Pidipagina">
    <w:name w:val="footer"/>
    <w:basedOn w:val="Normale"/>
    <w:link w:val="PidipaginaCarattere"/>
    <w:uiPriority w:val="99"/>
    <w:unhideWhenUsed/>
    <w:rsid w:val="00A85D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5DD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5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5DD0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047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047981"/>
  </w:style>
  <w:style w:type="character" w:styleId="Enfasigrassetto">
    <w:name w:val="Strong"/>
    <w:basedOn w:val="Carpredefinitoparagrafo"/>
    <w:uiPriority w:val="22"/>
    <w:qFormat/>
    <w:rsid w:val="00047981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0479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2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nubess.com/it-IT/Software-market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Pino Parente</dc:creator>
  <cp:lastModifiedBy>Stefano Struia</cp:lastModifiedBy>
  <cp:revision>6</cp:revision>
  <cp:lastPrinted>2013-09-03T13:46:00Z</cp:lastPrinted>
  <dcterms:created xsi:type="dcterms:W3CDTF">2013-08-28T13:11:00Z</dcterms:created>
  <dcterms:modified xsi:type="dcterms:W3CDTF">2013-09-03T13:54:00Z</dcterms:modified>
</cp:coreProperties>
</file>