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FE5" w:rsidRDefault="00CD7FE5" w:rsidP="00911C91">
      <w:pPr>
        <w:jc w:val="center"/>
        <w:rPr>
          <w:rStyle w:val="apple-style-span"/>
          <w:rFonts w:ascii="Trebuchet MS" w:hAnsi="Trebuchet MS"/>
          <w:b/>
          <w:i/>
          <w:iCs/>
          <w:sz w:val="24"/>
          <w:szCs w:val="24"/>
        </w:rPr>
      </w:pPr>
      <w:r w:rsidRPr="008D65D8">
        <w:rPr>
          <w:rFonts w:ascii="Trebuchet MS" w:hAnsi="Trebuchet MS"/>
          <w:b/>
          <w:i/>
          <w:noProof/>
          <w:sz w:val="24"/>
          <w:szCs w:val="24"/>
          <w:lang w:eastAsia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4" o:spid="_x0000_i1025" type="#_x0000_t75" style="width:171.75pt;height:36.75pt;visibility:visible">
            <v:imagedata r:id="rId5" o:title=""/>
          </v:shape>
        </w:pict>
      </w:r>
      <w:r w:rsidRPr="008D65D8">
        <w:rPr>
          <w:rFonts w:ascii="Trebuchet MS" w:hAnsi="Trebuchet MS"/>
          <w:b/>
          <w:i/>
          <w:noProof/>
          <w:sz w:val="24"/>
          <w:szCs w:val="24"/>
          <w:lang w:eastAsia="it-IT"/>
        </w:rPr>
        <w:pict>
          <v:shape id="Immagine 1" o:spid="_x0000_i1026" type="#_x0000_t75" style="width:354.75pt;height:67.5pt;visibility:visible">
            <v:imagedata r:id="rId6" o:title=""/>
          </v:shape>
        </w:pict>
      </w:r>
    </w:p>
    <w:p w:rsidR="00CD7FE5" w:rsidRDefault="00CD7FE5" w:rsidP="00A21E11">
      <w:pPr>
        <w:jc w:val="center"/>
        <w:rPr>
          <w:rStyle w:val="apple-style-span"/>
          <w:rFonts w:ascii="Times New Roman" w:hAnsi="Times New Roman"/>
          <w:b/>
          <w:iCs/>
          <w:sz w:val="32"/>
          <w:szCs w:val="24"/>
        </w:rPr>
      </w:pPr>
      <w:r w:rsidRPr="007561D5">
        <w:rPr>
          <w:rStyle w:val="apple-style-span"/>
          <w:rFonts w:ascii="Times New Roman" w:hAnsi="Times New Roman"/>
          <w:b/>
          <w:iCs/>
          <w:sz w:val="32"/>
          <w:szCs w:val="24"/>
        </w:rPr>
        <w:t>AMAZON MARKETPLACE</w:t>
      </w:r>
    </w:p>
    <w:p w:rsidR="00CD7FE5" w:rsidRPr="007561D5" w:rsidRDefault="00CD7FE5" w:rsidP="00A21E11">
      <w:pPr>
        <w:jc w:val="center"/>
        <w:rPr>
          <w:rStyle w:val="apple-style-span"/>
          <w:rFonts w:ascii="Times New Roman" w:hAnsi="Times New Roman"/>
          <w:b/>
          <w:iCs/>
          <w:sz w:val="24"/>
          <w:szCs w:val="24"/>
        </w:rPr>
      </w:pPr>
      <w:r w:rsidRPr="00F84F68">
        <w:rPr>
          <w:rStyle w:val="apple-style-span"/>
          <w:rFonts w:ascii="Times New Roman" w:hAnsi="Times New Roman"/>
          <w:b/>
          <w:iCs/>
          <w:sz w:val="24"/>
          <w:szCs w:val="24"/>
        </w:rPr>
        <w:t>Vendita su Amazon e Logistica di Amazon</w:t>
      </w:r>
      <w:r w:rsidRPr="007561D5">
        <w:rPr>
          <w:sz w:val="24"/>
        </w:rPr>
        <w:br/>
      </w:r>
      <w:hyperlink r:id="rId7" w:history="1">
        <w:r w:rsidRPr="007561D5">
          <w:rPr>
            <w:rStyle w:val="Hyperlink"/>
            <w:rFonts w:ascii="Times New Roman" w:hAnsi="Times New Roman"/>
            <w:b/>
            <w:sz w:val="24"/>
            <w:szCs w:val="24"/>
          </w:rPr>
          <w:t>http://services.amazon.it/</w:t>
        </w:r>
      </w:hyperlink>
    </w:p>
    <w:tbl>
      <w:tblPr>
        <w:tblW w:w="0" w:type="auto"/>
        <w:tblLook w:val="00A0"/>
      </w:tblPr>
      <w:tblGrid>
        <w:gridCol w:w="2093"/>
        <w:gridCol w:w="8513"/>
      </w:tblGrid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Che cos’è</w:t>
            </w:r>
          </w:p>
        </w:tc>
        <w:tc>
          <w:tcPr>
            <w:tcW w:w="8513" w:type="dxa"/>
          </w:tcPr>
          <w:p w:rsidR="00CD7FE5" w:rsidRPr="007561D5" w:rsidRDefault="00CD7FE5" w:rsidP="00645180">
            <w:pPr>
              <w:spacing w:before="100" w:beforeAutospacing="1" w:after="0" w:line="270" w:lineRule="atLeast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« Vendita su Amazon » è un programma che consente ai venditori di offrire i propri prodotti e inventari su Amazon.it.</w:t>
            </w:r>
          </w:p>
          <w:p w:rsidR="00CD7FE5" w:rsidRPr="007561D5" w:rsidRDefault="00CD7FE5" w:rsidP="00645180">
            <w:pPr>
              <w:spacing w:after="0" w:line="240" w:lineRule="auto"/>
              <w:jc w:val="center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  <w:lang w:val="fr-FR"/>
              </w:rPr>
            </w:pP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Quali articoli si possono vendere?</w:t>
            </w:r>
          </w:p>
        </w:tc>
        <w:tc>
          <w:tcPr>
            <w:tcW w:w="8513" w:type="dxa"/>
          </w:tcPr>
          <w:p w:rsidR="00CD7FE5" w:rsidRPr="00200520" w:rsidRDefault="00CD7FE5" w:rsidP="001A08AD">
            <w:pPr>
              <w:spacing w:before="100" w:beforeAutospacing="1" w:after="180" w:line="270" w:lineRule="atLeast"/>
              <w:rPr>
                <w:rStyle w:val="apple-style-span"/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Si possono vendere prodotti nelle seguenti categorie: Libri, Musica DVD, VHS, Elettronica e Informatica, Software, Fai da te e PC e Videogiochi. Altre categorie seguiranno man mano che aumenteranno le sezioni su Amazon.it.</w:t>
            </w: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Quali articoli non si possono vendere?</w:t>
            </w:r>
          </w:p>
        </w:tc>
        <w:tc>
          <w:tcPr>
            <w:tcW w:w="8513" w:type="dxa"/>
          </w:tcPr>
          <w:p w:rsidR="00CD7FE5" w:rsidRPr="00F56168" w:rsidRDefault="00CD7FE5" w:rsidP="00F56168">
            <w:pPr>
              <w:spacing w:before="100" w:beforeAutospacing="1" w:after="0" w:line="270" w:lineRule="atLeast"/>
              <w:rPr>
                <w:rStyle w:val="apple-style-span"/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Telefoni cellulari con abbonamenti, abbonamenti a riviste e quotidiani, articoli di drogheria, tabacco e alcool, giochi per adulti, biglietti di auguri, buoni regalo, medicine che richiedono la prescrizione medica, armi e munizioni, elaborazione fotografica. </w:t>
            </w: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br/>
              <w:t>A questi si aggiungono tutti gli articoli proibiti presenti nelle liste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.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br/>
            </w: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I privati possono vendere?</w:t>
            </w:r>
          </w:p>
        </w:tc>
        <w:tc>
          <w:tcPr>
            <w:tcW w:w="8513" w:type="dxa"/>
          </w:tcPr>
          <w:p w:rsidR="00CD7FE5" w:rsidRPr="007561D5" w:rsidRDefault="00CD7FE5" w:rsidP="00645180">
            <w:pPr>
              <w:spacing w:before="100" w:beforeAutospacing="1" w:after="150" w:line="270" w:lineRule="atLeast"/>
              <w:jc w:val="both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Sul Marketplace di Amazon sia le aziende che i privati possono vendere prodotti nuovi e usati.</w:t>
            </w: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Che cosa serve per diventare venditore?</w:t>
            </w:r>
          </w:p>
        </w:tc>
        <w:tc>
          <w:tcPr>
            <w:tcW w:w="8513" w:type="dxa"/>
          </w:tcPr>
          <w:p w:rsidR="00CD7FE5" w:rsidRPr="007561D5" w:rsidRDefault="00CD7FE5" w:rsidP="003B17BC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Per effettuare l'iscrizione è necessario fornire le seguenti informazioni: </w:t>
            </w:r>
          </w:p>
          <w:p w:rsidR="00CD7FE5" w:rsidRPr="007561D5" w:rsidRDefault="00CD7FE5" w:rsidP="003B17BC">
            <w:pPr>
              <w:numPr>
                <w:ilvl w:val="1"/>
                <w:numId w:val="4"/>
              </w:numPr>
              <w:tabs>
                <w:tab w:val="clear" w:pos="1440"/>
                <w:tab w:val="num" w:pos="437"/>
              </w:tabs>
              <w:spacing w:after="0" w:line="240" w:lineRule="auto"/>
              <w:ind w:left="327" w:hanging="110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Carta di credito</w:t>
            </w:r>
          </w:p>
          <w:p w:rsidR="00CD7FE5" w:rsidRPr="007561D5" w:rsidRDefault="00CD7FE5" w:rsidP="003B17BC">
            <w:pPr>
              <w:numPr>
                <w:ilvl w:val="1"/>
                <w:numId w:val="4"/>
              </w:numPr>
              <w:tabs>
                <w:tab w:val="clear" w:pos="1440"/>
                <w:tab w:val="num" w:pos="437"/>
              </w:tabs>
              <w:spacing w:after="0" w:line="240" w:lineRule="auto"/>
              <w:ind w:left="327" w:hanging="110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Numero di telefono</w:t>
            </w:r>
          </w:p>
          <w:p w:rsidR="00CD7FE5" w:rsidRDefault="00CD7FE5" w:rsidP="003B17BC">
            <w:pPr>
              <w:numPr>
                <w:ilvl w:val="1"/>
                <w:numId w:val="4"/>
              </w:numPr>
              <w:tabs>
                <w:tab w:val="clear" w:pos="1440"/>
                <w:tab w:val="num" w:pos="437"/>
              </w:tabs>
              <w:spacing w:after="0" w:line="240" w:lineRule="auto"/>
              <w:ind w:left="327" w:hanging="110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IBAN e BIC/SWIFT</w:t>
            </w:r>
          </w:p>
          <w:p w:rsidR="00CD7FE5" w:rsidRPr="001A08AD" w:rsidRDefault="00CD7FE5" w:rsidP="003B17BC">
            <w:pPr>
              <w:numPr>
                <w:ilvl w:val="1"/>
                <w:numId w:val="4"/>
              </w:numPr>
              <w:tabs>
                <w:tab w:val="clear" w:pos="1440"/>
                <w:tab w:val="num" w:pos="437"/>
              </w:tabs>
              <w:spacing w:after="0" w:line="240" w:lineRule="auto"/>
              <w:ind w:left="327" w:hanging="110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1A08AD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Numero di partita IVA (se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disponibile</w:t>
            </w:r>
            <w:r w:rsidRPr="001A08AD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)</w:t>
            </w:r>
          </w:p>
          <w:p w:rsidR="00CD7FE5" w:rsidRPr="007561D5" w:rsidRDefault="00CD7FE5" w:rsidP="003B17BC">
            <w:pPr>
              <w:numPr>
                <w:ilvl w:val="1"/>
                <w:numId w:val="4"/>
              </w:numPr>
              <w:tabs>
                <w:tab w:val="clear" w:pos="1440"/>
                <w:tab w:val="num" w:pos="437"/>
              </w:tabs>
              <w:spacing w:after="0" w:line="240" w:lineRule="auto"/>
              <w:ind w:left="327" w:hanging="110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Indirizzo e-mail</w:t>
            </w:r>
          </w:p>
          <w:p w:rsidR="00CD7FE5" w:rsidRPr="007561D5" w:rsidRDefault="00CD7FE5" w:rsidP="00645180">
            <w:pPr>
              <w:spacing w:after="0" w:line="240" w:lineRule="auto"/>
              <w:jc w:val="center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Quanti venditori ad oggi?</w:t>
            </w:r>
          </w:p>
        </w:tc>
        <w:tc>
          <w:tcPr>
            <w:tcW w:w="8513" w:type="dxa"/>
          </w:tcPr>
          <w:p w:rsidR="00CD7FE5" w:rsidRPr="007561D5" w:rsidRDefault="00CD7FE5" w:rsidP="00645180">
            <w:pPr>
              <w:pStyle w:val="NormalWeb"/>
              <w:spacing w:before="0" w:beforeAutospacing="0" w:after="0" w:afterAutospacing="0"/>
              <w:rPr>
                <w:lang w:val="it-IT"/>
              </w:rPr>
            </w:pPr>
            <w:r w:rsidRPr="007561D5">
              <w:rPr>
                <w:lang w:val="it-IT"/>
              </w:rPr>
              <w:t xml:space="preserve">Sull’Italia non si forniscono dati, ma circa un terzo di tutti gli articoli ordinati sui siti Amazon </w:t>
            </w:r>
            <w:r>
              <w:rPr>
                <w:lang w:val="it-IT"/>
              </w:rPr>
              <w:t xml:space="preserve">nel mondo </w:t>
            </w:r>
            <w:r w:rsidRPr="007561D5">
              <w:rPr>
                <w:lang w:val="it-IT"/>
              </w:rPr>
              <w:t>sono venduti dagli oltre due milioni di venditori attivi su Amazon Marketplace.</w:t>
            </w: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Quanto costa?</w:t>
            </w:r>
          </w:p>
        </w:tc>
        <w:tc>
          <w:tcPr>
            <w:tcW w:w="8513" w:type="dxa"/>
          </w:tcPr>
          <w:p w:rsidR="00CD7FE5" w:rsidRPr="007561D5" w:rsidRDefault="00CD7FE5" w:rsidP="00F56168">
            <w:pPr>
              <w:spacing w:before="100" w:beforeAutospacing="1" w:line="270" w:lineRule="atLeast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  <w:lang w:val="fr-FR"/>
              </w:rPr>
            </w:pPr>
            <w:r w:rsidRPr="007561D5">
              <w:rPr>
                <w:rFonts w:ascii="Times New Roman" w:hAnsi="Times New Roman"/>
                <w:sz w:val="24"/>
                <w:szCs w:val="24"/>
                <w:lang w:eastAsia="de-DE"/>
              </w:rPr>
              <w:t>Costa EUR 44,85 IVA inclusa, al mese (EUR 39,00 per i venditori che hanno diritto alla tariffa IVA-esclusa) più una quota per ogni prodotto venduto. Le tariffe variano a seconda della categoria.</w:t>
            </w: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(</w:t>
            </w:r>
            <w:hyperlink r:id="rId8" w:anchor="tabmenu" w:history="1">
              <w:r>
                <w:rPr>
                  <w:rStyle w:val="Hyperlink"/>
                  <w:rFonts w:ascii="Times New Roman" w:hAnsi="Times New Roman"/>
                  <w:sz w:val="24"/>
                  <w:szCs w:val="24"/>
                  <w:lang w:val="fr-FR" w:eastAsia="it-IT"/>
                </w:rPr>
                <w:t>P</w:t>
              </w:r>
              <w:r w:rsidRPr="00F56168">
                <w:rPr>
                  <w:rStyle w:val="Hyperlink"/>
                  <w:rFonts w:ascii="Times New Roman" w:hAnsi="Times New Roman"/>
                  <w:sz w:val="24"/>
                  <w:szCs w:val="24"/>
                  <w:lang w:val="fr-FR" w:eastAsia="it-IT"/>
                </w:rPr>
                <w:t>er maggiori informazoni sui prezzi cliccare qui</w:t>
              </w:r>
            </w:hyperlink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) </w:t>
            </w: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Ci sono sistemi di protezione antifrode?</w:t>
            </w:r>
          </w:p>
        </w:tc>
        <w:tc>
          <w:tcPr>
            <w:tcW w:w="8513" w:type="dxa"/>
          </w:tcPr>
          <w:p w:rsidR="00CD7FE5" w:rsidRPr="007561D5" w:rsidRDefault="00CD7FE5" w:rsidP="00645180">
            <w:pPr>
              <w:spacing w:before="100" w:beforeAutospacing="1" w:after="0" w:line="270" w:lineRule="atLeast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Sì.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Esiste un</w:t>
            </w: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 sistema di protezione anti-frode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che consente di</w:t>
            </w: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 eliminare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gli </w:t>
            </w: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ordini fraudolenti.</w:t>
            </w:r>
          </w:p>
          <w:p w:rsidR="00CD7FE5" w:rsidRPr="007561D5" w:rsidRDefault="00CD7FE5" w:rsidP="00645180">
            <w:pPr>
              <w:spacing w:after="0" w:line="240" w:lineRule="auto"/>
              <w:jc w:val="center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  <w:lang w:val="fr-FR"/>
              </w:rPr>
            </w:pP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Ci sono granzie ulteriori?</w:t>
            </w:r>
          </w:p>
        </w:tc>
        <w:tc>
          <w:tcPr>
            <w:tcW w:w="8513" w:type="dxa"/>
          </w:tcPr>
          <w:p w:rsidR="00CD7FE5" w:rsidRPr="00200520" w:rsidRDefault="00CD7FE5" w:rsidP="00200520">
            <w:pPr>
              <w:spacing w:before="100" w:beforeAutospacing="1" w:after="0" w:line="270" w:lineRule="atLeast"/>
              <w:rPr>
                <w:rStyle w:val="apple-style-span"/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Sì. </w:t>
            </w: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La « </w:t>
            </w:r>
            <w:r w:rsidRPr="007561D5">
              <w:rPr>
                <w:rFonts w:ascii="Times New Roman" w:hAnsi="Times New Roman"/>
                <w:b/>
                <w:color w:val="333333"/>
                <w:sz w:val="24"/>
                <w:szCs w:val="24"/>
                <w:lang w:val="fr-FR" w:eastAsia="it-IT"/>
              </w:rPr>
              <w:t>Garanzia dalla A alla Z</w:t>
            </w: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 » è un programma creato per gestire situazioni in cui il cliente non riceve il prodotto richiesto o riceve un articolo diverso da quello ordinato o da ciò che si aspettava di ricevere. Amazon chiede ai clienti di contattare prima di tutto il venditore quando riscontrano dei problemi. Se il venditore non risolve il proble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ma, il cliente può inoltrare un r</w:t>
            </w: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eclamo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ad Amazon che contatterà il venditore per risolvere la questione e in ultima analisi rimborsare il cliente.</w:t>
            </w: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br/>
            </w: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Chi gestisce i reclami post vendita?</w:t>
            </w:r>
          </w:p>
        </w:tc>
        <w:tc>
          <w:tcPr>
            <w:tcW w:w="8513" w:type="dxa"/>
          </w:tcPr>
          <w:p w:rsidR="00CD7FE5" w:rsidRPr="007561D5" w:rsidRDefault="00CD7FE5" w:rsidP="00645180">
            <w:pPr>
              <w:spacing w:before="100" w:beforeAutospacing="1" w:after="0" w:line="270" w:lineRule="atLeast"/>
              <w:rPr>
                <w:rFonts w:ascii="Times New Roman" w:hAnsi="Times New Roman"/>
                <w:color w:val="333333"/>
                <w:sz w:val="24"/>
                <w:szCs w:val="24"/>
                <w:lang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eastAsia="it-IT"/>
              </w:rPr>
              <w:t>I reclami post vendita sono gestiti dal customer service di Amazon.</w:t>
            </w: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Si possono lasciare feedback?</w:t>
            </w:r>
          </w:p>
        </w:tc>
        <w:tc>
          <w:tcPr>
            <w:tcW w:w="8513" w:type="dxa"/>
          </w:tcPr>
          <w:p w:rsidR="00CD7FE5" w:rsidRPr="007561D5" w:rsidRDefault="00CD7FE5" w:rsidP="00645180">
            <w:pPr>
              <w:spacing w:before="100" w:beforeAutospacing="1" w:after="180" w:line="270" w:lineRule="atLeast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Sì, i clienti possono lasciare feedback. Mantenere un'alta valutazione nei feedback è un fattore essenziale per avere successo su Amazon.it.</w:t>
            </w:r>
          </w:p>
          <w:p w:rsidR="00CD7FE5" w:rsidRPr="007561D5" w:rsidRDefault="00CD7FE5" w:rsidP="00645180">
            <w:pPr>
              <w:spacing w:before="100" w:beforeAutospacing="1" w:after="0" w:line="270" w:lineRule="atLeast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  <w:lang w:val="fr-FR"/>
              </w:rPr>
            </w:pP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Si possono fare confezioni regalo?</w:t>
            </w:r>
          </w:p>
        </w:tc>
        <w:tc>
          <w:tcPr>
            <w:tcW w:w="8513" w:type="dxa"/>
          </w:tcPr>
          <w:p w:rsidR="00CD7FE5" w:rsidRPr="007561D5" w:rsidRDefault="00CD7FE5" w:rsidP="00200520">
            <w:pPr>
              <w:spacing w:before="100" w:beforeAutospacing="1" w:after="0" w:line="270" w:lineRule="atLeast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Sì, è possibile richiedere delle confezioni regalo per tutte le categorie di vendita eccetto Libri, Musica e DVD.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br/>
            </w: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Chi compra?</w:t>
            </w:r>
          </w:p>
        </w:tc>
        <w:tc>
          <w:tcPr>
            <w:tcW w:w="8513" w:type="dxa"/>
          </w:tcPr>
          <w:p w:rsidR="00CD7FE5" w:rsidRPr="007561D5" w:rsidRDefault="00CD7FE5" w:rsidP="00645180">
            <w:pPr>
              <w:spacing w:before="100" w:beforeAutospacing="1" w:after="180" w:line="270" w:lineRule="atLeast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Quando si utilizza il servizio di « Vendita su Amazon » in tutta Europa i prodotti diventano più facili da trovare. Decine di milioni di persone consultano il sito per acquistare gli articoli che stanno cercando e questo fa di Amazon uno dei rivenditori on line di maggior successo. I clienti trovano facilmente i prodotti che cercano, traendo vantaggio anche dal servizio 1-Click che rende l’esperienza di acquisto estremamente facile.</w:t>
            </w: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Chi spedisce?</w:t>
            </w:r>
          </w:p>
        </w:tc>
        <w:tc>
          <w:tcPr>
            <w:tcW w:w="8513" w:type="dxa"/>
          </w:tcPr>
          <w:p w:rsidR="00CD7FE5" w:rsidRPr="007561D5" w:rsidRDefault="00CD7FE5" w:rsidP="00F56168">
            <w:pPr>
              <w:spacing w:before="100" w:beforeAutospacing="1" w:after="180" w:line="270" w:lineRule="atLeast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Se si sceglie la Logistica di Amazon, il</w:t>
            </w: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 venditore si occupa solo di vendere i prodotti, Amazon si preoccupa di spedirli. Amazon ha infatti creato un network di logistica tra i più avanzati al mondo e il business dei propri utenti potrà ora beneficiare della sua esperienza. Con il servizio « </w:t>
            </w:r>
            <w:hyperlink r:id="rId9" w:history="1">
              <w:r w:rsidRPr="007561D5">
                <w:rPr>
                  <w:rFonts w:ascii="Times New Roman" w:hAnsi="Times New Roman"/>
                  <w:color w:val="333333"/>
                  <w:sz w:val="24"/>
                  <w:szCs w:val="24"/>
                  <w:lang w:val="fr-FR" w:eastAsia="it-IT"/>
                </w:rPr>
                <w:t>Logistica di Amazon</w:t>
              </w:r>
            </w:hyperlink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»</w:t>
            </w:r>
            <w:r w:rsidRPr="007561D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 i venditori potranno decidere di consegnare i propri prodotti nei centri di spedizione di Amazon che si occuperanno di imballaggio, spedizione e servizio clienti. Inoltre i prodotti potranno avvalersi dei programmi di Amazon.it come « Prime » o la spedizione gratuita.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(</w:t>
            </w:r>
            <w:hyperlink r:id="rId10" w:history="1">
              <w:r>
                <w:rPr>
                  <w:rStyle w:val="Hyperlink"/>
                  <w:rFonts w:ascii="Times New Roman" w:hAnsi="Times New Roman"/>
                  <w:sz w:val="24"/>
                  <w:szCs w:val="24"/>
                  <w:lang w:val="fr-FR" w:eastAsia="it-IT"/>
                </w:rPr>
                <w:t>c</w:t>
              </w:r>
              <w:r w:rsidRPr="00F56168">
                <w:rPr>
                  <w:rStyle w:val="Hyperlink"/>
                  <w:rFonts w:ascii="Times New Roman" w:hAnsi="Times New Roman"/>
                  <w:sz w:val="24"/>
                  <w:szCs w:val="24"/>
                  <w:lang w:val="fr-FR" w:eastAsia="it-IT"/>
                </w:rPr>
                <w:t>liccare qui per leggere i vantaggi di Logistica di Amazon</w:t>
              </w:r>
            </w:hyperlink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)</w:t>
            </w: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In quali Paesi si può vendere?</w:t>
            </w:r>
          </w:p>
        </w:tc>
        <w:tc>
          <w:tcPr>
            <w:tcW w:w="8513" w:type="dxa"/>
          </w:tcPr>
          <w:p w:rsidR="00CD7FE5" w:rsidRPr="007561D5" w:rsidRDefault="00CD7FE5" w:rsidP="00645180">
            <w:pPr>
              <w:spacing w:before="100" w:beforeAutospacing="1" w:after="180" w:line="270" w:lineRule="atLeast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Con il servizio « Marketplace » di Amazon si avrà accesso immediato a tutti e quattro i marketplace europei di Italia, Francia, Germania e Gran Bretagna. Il venditore ha un unico account europeo (</w:t>
            </w:r>
            <w:hyperlink r:id="rId11" w:history="1">
              <w:r w:rsidRPr="007561D5">
                <w:rPr>
                  <w:rStyle w:val="Hyperlink"/>
                  <w:rFonts w:ascii="Times New Roman" w:hAnsi="Times New Roman"/>
                  <w:sz w:val="24"/>
                  <w:szCs w:val="24"/>
                  <w:lang w:val="fr-FR" w:eastAsia="it-IT"/>
                </w:rPr>
                <w:t>per maggiori informazioni cliccare qui</w:t>
              </w:r>
            </w:hyperlink>
            <w:r w:rsidRPr="007561D5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)</w:t>
            </w:r>
          </w:p>
        </w:tc>
      </w:tr>
      <w:tr w:rsidR="00CD7FE5" w:rsidRPr="007561D5" w:rsidTr="007561D5">
        <w:tc>
          <w:tcPr>
            <w:tcW w:w="2093" w:type="dxa"/>
          </w:tcPr>
          <w:p w:rsidR="00CD7FE5" w:rsidRPr="007561D5" w:rsidRDefault="00CD7FE5" w:rsidP="00645180">
            <w:pPr>
              <w:spacing w:after="0" w:line="240" w:lineRule="auto"/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</w:pPr>
            <w:r w:rsidRPr="007561D5">
              <w:rPr>
                <w:rStyle w:val="apple-style-span"/>
                <w:rFonts w:ascii="Times New Roman" w:hAnsi="Times New Roman"/>
                <w:b/>
                <w:iCs/>
                <w:sz w:val="24"/>
                <w:szCs w:val="24"/>
              </w:rPr>
              <w:t>Quali vantaggi?</w:t>
            </w:r>
          </w:p>
        </w:tc>
        <w:tc>
          <w:tcPr>
            <w:tcW w:w="8513" w:type="dxa"/>
          </w:tcPr>
          <w:p w:rsidR="00CD7FE5" w:rsidRDefault="00CD7FE5" w:rsidP="00F84F68">
            <w:pPr>
              <w:pStyle w:val="ListParagraph"/>
              <w:numPr>
                <w:ilvl w:val="0"/>
                <w:numId w:val="16"/>
              </w:numPr>
              <w:spacing w:before="100" w:beforeAutospacing="1" w:after="100" w:afterAutospacing="1" w:line="270" w:lineRule="atLeast"/>
              <w:ind w:right="150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F84F68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Facilità di tro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vare e acquistare gli articoli.</w:t>
            </w:r>
          </w:p>
          <w:p w:rsidR="00CD7FE5" w:rsidRDefault="00CD7FE5" w:rsidP="00F84F68">
            <w:pPr>
              <w:pStyle w:val="ListParagraph"/>
              <w:numPr>
                <w:ilvl w:val="0"/>
                <w:numId w:val="16"/>
              </w:numPr>
              <w:spacing w:before="100" w:beforeAutospacing="1" w:after="100" w:afterAutospacing="1" w:line="270" w:lineRule="atLeast"/>
              <w:ind w:right="150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F84F68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Esperienza di acquisto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 dei clienti semplice e sicura.</w:t>
            </w:r>
          </w:p>
          <w:p w:rsidR="00CD7FE5" w:rsidRDefault="00CD7FE5" w:rsidP="00F84F68">
            <w:pPr>
              <w:pStyle w:val="ListParagraph"/>
              <w:numPr>
                <w:ilvl w:val="0"/>
                <w:numId w:val="16"/>
              </w:numPr>
              <w:spacing w:before="100" w:beforeAutospacing="1" w:after="100" w:afterAutospacing="1" w:line="270" w:lineRule="atLeast"/>
              <w:ind w:right="150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F84F68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Sistemi di sicurezza e protezione anti frode per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 il venditore e i suoi clienti.</w:t>
            </w:r>
          </w:p>
          <w:p w:rsidR="00CD7FE5" w:rsidRDefault="00CD7FE5" w:rsidP="00F84F68">
            <w:pPr>
              <w:pStyle w:val="ListParagraph"/>
              <w:numPr>
                <w:ilvl w:val="0"/>
                <w:numId w:val="16"/>
              </w:numPr>
              <w:spacing w:before="100" w:beforeAutospacing="1" w:after="100" w:afterAutospacing="1" w:line="270" w:lineRule="atLeast"/>
              <w:ind w:right="150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F84F68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Possibilità di vendere su t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>utti e 4 i marketplace europei.</w:t>
            </w:r>
          </w:p>
          <w:p w:rsidR="00CD7FE5" w:rsidRPr="00F84F68" w:rsidRDefault="00CD7FE5" w:rsidP="00F84F68">
            <w:pPr>
              <w:pStyle w:val="ListParagraph"/>
              <w:numPr>
                <w:ilvl w:val="0"/>
                <w:numId w:val="16"/>
              </w:numPr>
              <w:spacing w:before="100" w:beforeAutospacing="1" w:after="100" w:afterAutospacing="1" w:line="270" w:lineRule="atLeast"/>
              <w:ind w:right="150"/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</w:pPr>
            <w:r w:rsidRPr="00F84F68">
              <w:rPr>
                <w:rFonts w:ascii="Times New Roman" w:hAnsi="Times New Roman"/>
                <w:color w:val="333333"/>
                <w:sz w:val="24"/>
                <w:szCs w:val="24"/>
                <w:lang w:val="fr-FR" w:eastAsia="it-IT"/>
              </w:rPr>
              <w:t xml:space="preserve">Visibilità del logo del venditore a milioni di clienti Amazon </w:t>
            </w:r>
          </w:p>
        </w:tc>
      </w:tr>
    </w:tbl>
    <w:p w:rsidR="00CD7FE5" w:rsidRDefault="00CD7FE5" w:rsidP="001F5471">
      <w:pPr>
        <w:rPr>
          <w:rFonts w:ascii="Times New Roman" w:hAnsi="Times New Roman"/>
          <w:b/>
          <w:sz w:val="24"/>
          <w:szCs w:val="24"/>
        </w:rPr>
      </w:pPr>
    </w:p>
    <w:p w:rsidR="00CD7FE5" w:rsidRDefault="00CD7FE5" w:rsidP="001F5471">
      <w:pPr>
        <w:rPr>
          <w:rFonts w:ascii="Times New Roman" w:hAnsi="Times New Roman"/>
          <w:b/>
          <w:sz w:val="24"/>
          <w:szCs w:val="24"/>
        </w:rPr>
      </w:pPr>
    </w:p>
    <w:p w:rsidR="00CD7FE5" w:rsidRPr="007561D5" w:rsidRDefault="00CD7FE5" w:rsidP="001F5471">
      <w:pPr>
        <w:rPr>
          <w:rFonts w:ascii="Times New Roman" w:hAnsi="Times New Roman"/>
          <w:b/>
          <w:sz w:val="24"/>
          <w:szCs w:val="24"/>
        </w:rPr>
      </w:pPr>
      <w:r w:rsidRPr="007561D5">
        <w:rPr>
          <w:rFonts w:ascii="Times New Roman" w:hAnsi="Times New Roman"/>
          <w:b/>
          <w:sz w:val="24"/>
          <w:szCs w:val="24"/>
        </w:rPr>
        <w:br/>
        <w:t xml:space="preserve">Per altre informazioni </w:t>
      </w:r>
      <w:hyperlink r:id="rId12" w:history="1">
        <w:r w:rsidRPr="007561D5">
          <w:rPr>
            <w:rStyle w:val="Hyperlink"/>
            <w:rFonts w:ascii="Times New Roman" w:hAnsi="Times New Roman"/>
            <w:b/>
            <w:sz w:val="24"/>
            <w:szCs w:val="24"/>
          </w:rPr>
          <w:t>http://services.amazon.it/</w:t>
        </w:r>
      </w:hyperlink>
      <w:r w:rsidRPr="007561D5">
        <w:rPr>
          <w:rFonts w:ascii="Times New Roman" w:hAnsi="Times New Roman"/>
          <w:b/>
          <w:sz w:val="24"/>
          <w:szCs w:val="24"/>
        </w:rPr>
        <w:t xml:space="preserve"> </w:t>
      </w:r>
      <w:r w:rsidRPr="007561D5">
        <w:rPr>
          <w:rFonts w:ascii="Times New Roman" w:hAnsi="Times New Roman"/>
          <w:b/>
          <w:sz w:val="24"/>
          <w:szCs w:val="24"/>
        </w:rPr>
        <w:br/>
        <w:t xml:space="preserve">Per vedere il video di presentazione </w:t>
      </w:r>
      <w:hyperlink r:id="rId13" w:history="1">
        <w:r w:rsidRPr="007561D5">
          <w:rPr>
            <w:rStyle w:val="Hyperlink"/>
            <w:rFonts w:ascii="Times New Roman" w:hAnsi="Times New Roman"/>
            <w:b/>
            <w:sz w:val="24"/>
            <w:szCs w:val="24"/>
          </w:rPr>
          <w:t>cliccare qui</w:t>
        </w:r>
      </w:hyperlink>
    </w:p>
    <w:p w:rsidR="00CD7FE5" w:rsidRPr="007561D5" w:rsidRDefault="00CD7FE5" w:rsidP="005A73F5">
      <w:pPr>
        <w:widowControl w:val="0"/>
        <w:tabs>
          <w:tab w:val="center" w:pos="4320"/>
          <w:tab w:val="right" w:pos="8640"/>
        </w:tabs>
        <w:spacing w:after="0"/>
        <w:rPr>
          <w:rFonts w:ascii="Times New Roman" w:hAnsi="Times New Roman"/>
          <w:sz w:val="24"/>
          <w:szCs w:val="24"/>
          <w:lang w:eastAsia="de-DE"/>
        </w:rPr>
      </w:pPr>
      <w:r w:rsidRPr="007561D5">
        <w:rPr>
          <w:rFonts w:ascii="Times New Roman" w:hAnsi="Times New Roman"/>
          <w:sz w:val="24"/>
          <w:szCs w:val="24"/>
          <w:lang w:eastAsia="de-DE"/>
        </w:rPr>
        <w:t>Ufficio stampa Amazon Italia</w:t>
      </w:r>
    </w:p>
    <w:p w:rsidR="00CD7FE5" w:rsidRPr="007561D5" w:rsidRDefault="00CD7FE5" w:rsidP="005A73F5">
      <w:pPr>
        <w:widowControl w:val="0"/>
        <w:tabs>
          <w:tab w:val="center" w:pos="4320"/>
          <w:tab w:val="right" w:pos="8640"/>
        </w:tabs>
        <w:spacing w:after="0"/>
        <w:rPr>
          <w:rFonts w:ascii="Times New Roman" w:hAnsi="Times New Roman"/>
          <w:sz w:val="24"/>
          <w:szCs w:val="24"/>
          <w:lang w:eastAsia="de-DE"/>
        </w:rPr>
      </w:pPr>
      <w:r w:rsidRPr="007561D5">
        <w:rPr>
          <w:rFonts w:ascii="Times New Roman" w:hAnsi="Times New Roman"/>
          <w:sz w:val="24"/>
          <w:szCs w:val="24"/>
          <w:lang w:eastAsia="de-DE"/>
        </w:rPr>
        <w:t>Mirandola Comunicazione</w:t>
      </w:r>
    </w:p>
    <w:p w:rsidR="00CD7FE5" w:rsidRPr="007561D5" w:rsidRDefault="00CD7FE5" w:rsidP="005A73F5">
      <w:pPr>
        <w:widowControl w:val="0"/>
        <w:tabs>
          <w:tab w:val="center" w:pos="4320"/>
          <w:tab w:val="right" w:pos="8640"/>
        </w:tabs>
        <w:spacing w:after="0"/>
        <w:rPr>
          <w:rFonts w:ascii="Times New Roman" w:hAnsi="Times New Roman"/>
          <w:sz w:val="24"/>
          <w:szCs w:val="24"/>
          <w:lang w:eastAsia="de-DE"/>
        </w:rPr>
      </w:pPr>
      <w:r w:rsidRPr="007561D5">
        <w:rPr>
          <w:rFonts w:ascii="Times New Roman" w:hAnsi="Times New Roman"/>
          <w:sz w:val="24"/>
          <w:szCs w:val="24"/>
          <w:lang w:eastAsia="de-DE"/>
        </w:rPr>
        <w:t>Marisandra Lizzi – Simona Miele – Alessandro Saccon</w:t>
      </w:r>
    </w:p>
    <w:p w:rsidR="00CD7FE5" w:rsidRPr="007561D5" w:rsidRDefault="00CD7FE5" w:rsidP="005A73F5">
      <w:pPr>
        <w:widowControl w:val="0"/>
        <w:tabs>
          <w:tab w:val="center" w:pos="4320"/>
          <w:tab w:val="right" w:pos="8640"/>
        </w:tabs>
        <w:spacing w:after="0"/>
        <w:rPr>
          <w:rFonts w:ascii="Times New Roman" w:hAnsi="Times New Roman"/>
          <w:sz w:val="24"/>
          <w:szCs w:val="24"/>
          <w:lang w:eastAsia="de-DE"/>
        </w:rPr>
      </w:pPr>
      <w:hyperlink r:id="rId14" w:history="1">
        <w:r w:rsidRPr="007561D5">
          <w:rPr>
            <w:rFonts w:ascii="Times New Roman" w:hAnsi="Times New Roman"/>
            <w:sz w:val="24"/>
            <w:szCs w:val="24"/>
            <w:lang w:eastAsia="de-DE"/>
          </w:rPr>
          <w:t>amazon@mirandolacomunicazione.it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:rsidR="00CD7FE5" w:rsidRPr="007561D5" w:rsidRDefault="00CD7FE5" w:rsidP="005A73F5">
      <w:pPr>
        <w:widowControl w:val="0"/>
        <w:tabs>
          <w:tab w:val="center" w:pos="4320"/>
          <w:tab w:val="right" w:pos="8640"/>
        </w:tabs>
        <w:spacing w:after="0"/>
        <w:rPr>
          <w:rFonts w:ascii="Times New Roman" w:hAnsi="Times New Roman"/>
          <w:sz w:val="24"/>
          <w:szCs w:val="24"/>
          <w:lang w:eastAsia="de-DE"/>
        </w:rPr>
      </w:pPr>
      <w:r w:rsidRPr="007561D5">
        <w:rPr>
          <w:rFonts w:ascii="Times New Roman" w:hAnsi="Times New Roman"/>
          <w:sz w:val="24"/>
          <w:szCs w:val="24"/>
          <w:lang w:eastAsia="de-DE"/>
        </w:rPr>
        <w:t>+39 0524574708</w:t>
      </w:r>
    </w:p>
    <w:p w:rsidR="00CD7FE5" w:rsidRPr="007561D5" w:rsidRDefault="00CD7FE5" w:rsidP="005A73F5">
      <w:pPr>
        <w:widowControl w:val="0"/>
        <w:tabs>
          <w:tab w:val="center" w:pos="4320"/>
          <w:tab w:val="right" w:pos="8640"/>
        </w:tabs>
        <w:spacing w:after="0"/>
        <w:rPr>
          <w:rFonts w:ascii="Times New Roman" w:hAnsi="Times New Roman"/>
          <w:sz w:val="24"/>
          <w:szCs w:val="24"/>
          <w:lang w:eastAsia="de-DE"/>
        </w:rPr>
      </w:pPr>
      <w:r w:rsidRPr="007561D5">
        <w:rPr>
          <w:rFonts w:ascii="Times New Roman" w:hAnsi="Times New Roman"/>
          <w:sz w:val="24"/>
          <w:szCs w:val="24"/>
          <w:lang w:eastAsia="de-DE"/>
        </w:rPr>
        <w:t>+39 348 361 50 42 / +39 348 250 98 95 / +39 335 522 04 78</w:t>
      </w:r>
    </w:p>
    <w:sectPr w:rsidR="00CD7FE5" w:rsidRPr="007561D5" w:rsidSect="007E2A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B1B2C"/>
    <w:multiLevelType w:val="multilevel"/>
    <w:tmpl w:val="2578F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C0876"/>
    <w:multiLevelType w:val="multilevel"/>
    <w:tmpl w:val="A62C7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7446D6"/>
    <w:multiLevelType w:val="multilevel"/>
    <w:tmpl w:val="737E2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ED5B86"/>
    <w:multiLevelType w:val="hybridMultilevel"/>
    <w:tmpl w:val="CACC87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974880"/>
    <w:multiLevelType w:val="hybridMultilevel"/>
    <w:tmpl w:val="4ACE53AC"/>
    <w:lvl w:ilvl="0" w:tplc="04100001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5">
    <w:nsid w:val="349460E4"/>
    <w:multiLevelType w:val="multilevel"/>
    <w:tmpl w:val="9372E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E95032"/>
    <w:multiLevelType w:val="multilevel"/>
    <w:tmpl w:val="9EF8F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210381"/>
    <w:multiLevelType w:val="multilevel"/>
    <w:tmpl w:val="3C0CF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F12C33"/>
    <w:multiLevelType w:val="hybridMultilevel"/>
    <w:tmpl w:val="C5C2363E"/>
    <w:lvl w:ilvl="0" w:tplc="04100001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9">
    <w:nsid w:val="475B3354"/>
    <w:multiLevelType w:val="multilevel"/>
    <w:tmpl w:val="A266A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4012A3"/>
    <w:multiLevelType w:val="multilevel"/>
    <w:tmpl w:val="751C3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2453646"/>
    <w:multiLevelType w:val="multilevel"/>
    <w:tmpl w:val="CE96F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6AF0C7E"/>
    <w:multiLevelType w:val="multilevel"/>
    <w:tmpl w:val="B2E8F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CD45CE3"/>
    <w:multiLevelType w:val="multilevel"/>
    <w:tmpl w:val="99F6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A921C5"/>
    <w:multiLevelType w:val="multilevel"/>
    <w:tmpl w:val="6B342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BFB1575"/>
    <w:multiLevelType w:val="multilevel"/>
    <w:tmpl w:val="AFDAF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0"/>
  </w:num>
  <w:num w:numId="3">
    <w:abstractNumId w:val="15"/>
  </w:num>
  <w:num w:numId="4">
    <w:abstractNumId w:val="9"/>
  </w:num>
  <w:num w:numId="5">
    <w:abstractNumId w:val="11"/>
  </w:num>
  <w:num w:numId="6">
    <w:abstractNumId w:val="13"/>
  </w:num>
  <w:num w:numId="7">
    <w:abstractNumId w:val="2"/>
  </w:num>
  <w:num w:numId="8">
    <w:abstractNumId w:val="5"/>
  </w:num>
  <w:num w:numId="9">
    <w:abstractNumId w:val="10"/>
  </w:num>
  <w:num w:numId="10">
    <w:abstractNumId w:val="1"/>
  </w:num>
  <w:num w:numId="11">
    <w:abstractNumId w:val="7"/>
  </w:num>
  <w:num w:numId="12">
    <w:abstractNumId w:val="14"/>
  </w:num>
  <w:num w:numId="13">
    <w:abstractNumId w:val="8"/>
  </w:num>
  <w:num w:numId="14">
    <w:abstractNumId w:val="4"/>
  </w:num>
  <w:num w:numId="15">
    <w:abstractNumId w:val="6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81319"/>
    <w:rsid w:val="00024CCB"/>
    <w:rsid w:val="00032FD6"/>
    <w:rsid w:val="00164615"/>
    <w:rsid w:val="001A0286"/>
    <w:rsid w:val="001A08AD"/>
    <w:rsid w:val="001B2805"/>
    <w:rsid w:val="001F3A1B"/>
    <w:rsid w:val="001F5471"/>
    <w:rsid w:val="00200520"/>
    <w:rsid w:val="00224B3E"/>
    <w:rsid w:val="002324DE"/>
    <w:rsid w:val="002429AE"/>
    <w:rsid w:val="00253641"/>
    <w:rsid w:val="00253DEF"/>
    <w:rsid w:val="002B24BE"/>
    <w:rsid w:val="002E759F"/>
    <w:rsid w:val="00322D94"/>
    <w:rsid w:val="00335443"/>
    <w:rsid w:val="003379CA"/>
    <w:rsid w:val="0034253E"/>
    <w:rsid w:val="003B17BC"/>
    <w:rsid w:val="00450BA9"/>
    <w:rsid w:val="00472CB6"/>
    <w:rsid w:val="00480210"/>
    <w:rsid w:val="005140BE"/>
    <w:rsid w:val="00532BCD"/>
    <w:rsid w:val="00567B29"/>
    <w:rsid w:val="005A73F5"/>
    <w:rsid w:val="005D5D89"/>
    <w:rsid w:val="005D5EB9"/>
    <w:rsid w:val="005E6EF2"/>
    <w:rsid w:val="005F3D9C"/>
    <w:rsid w:val="00645180"/>
    <w:rsid w:val="006722C0"/>
    <w:rsid w:val="0067296C"/>
    <w:rsid w:val="00693C85"/>
    <w:rsid w:val="00695B17"/>
    <w:rsid w:val="006C22D9"/>
    <w:rsid w:val="0073632E"/>
    <w:rsid w:val="007442AB"/>
    <w:rsid w:val="007561D5"/>
    <w:rsid w:val="007E2A0C"/>
    <w:rsid w:val="007E7F24"/>
    <w:rsid w:val="00803819"/>
    <w:rsid w:val="00871129"/>
    <w:rsid w:val="00875DA8"/>
    <w:rsid w:val="008A7B41"/>
    <w:rsid w:val="008B6A30"/>
    <w:rsid w:val="008D65D8"/>
    <w:rsid w:val="008F776D"/>
    <w:rsid w:val="00911C91"/>
    <w:rsid w:val="00961C20"/>
    <w:rsid w:val="00981319"/>
    <w:rsid w:val="009D6D43"/>
    <w:rsid w:val="00A11C5D"/>
    <w:rsid w:val="00A20DA9"/>
    <w:rsid w:val="00A21E11"/>
    <w:rsid w:val="00A34A8D"/>
    <w:rsid w:val="00A94548"/>
    <w:rsid w:val="00AC5FC4"/>
    <w:rsid w:val="00AE291B"/>
    <w:rsid w:val="00B26B05"/>
    <w:rsid w:val="00B64565"/>
    <w:rsid w:val="00B810F8"/>
    <w:rsid w:val="00B9005E"/>
    <w:rsid w:val="00C33860"/>
    <w:rsid w:val="00C47177"/>
    <w:rsid w:val="00C61A28"/>
    <w:rsid w:val="00C943AB"/>
    <w:rsid w:val="00CD7FE5"/>
    <w:rsid w:val="00D1346E"/>
    <w:rsid w:val="00D67402"/>
    <w:rsid w:val="00DB4155"/>
    <w:rsid w:val="00E50C9F"/>
    <w:rsid w:val="00E7498F"/>
    <w:rsid w:val="00E824DC"/>
    <w:rsid w:val="00E9227E"/>
    <w:rsid w:val="00EC2729"/>
    <w:rsid w:val="00F04C76"/>
    <w:rsid w:val="00F156E8"/>
    <w:rsid w:val="00F56168"/>
    <w:rsid w:val="00F84CB0"/>
    <w:rsid w:val="00F84F68"/>
    <w:rsid w:val="00FC7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10F8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link w:val="Heading2Char"/>
    <w:uiPriority w:val="99"/>
    <w:qFormat/>
    <w:rsid w:val="00B26B05"/>
    <w:pPr>
      <w:spacing w:after="60" w:line="240" w:lineRule="auto"/>
      <w:outlineLvl w:val="1"/>
    </w:pPr>
    <w:rPr>
      <w:rFonts w:ascii="Times New Roman" w:eastAsia="Times New Roman" w:hAnsi="Times New Roman"/>
      <w:b/>
      <w:bCs/>
      <w:color w:val="CC6600"/>
      <w:sz w:val="24"/>
      <w:szCs w:val="24"/>
      <w:lang w:eastAsia="it-IT"/>
    </w:rPr>
  </w:style>
  <w:style w:type="paragraph" w:styleId="Heading5">
    <w:name w:val="heading 5"/>
    <w:basedOn w:val="Normal"/>
    <w:next w:val="Normal"/>
    <w:link w:val="Heading5Char"/>
    <w:uiPriority w:val="99"/>
    <w:qFormat/>
    <w:rsid w:val="00335443"/>
    <w:pPr>
      <w:keepNext/>
      <w:keepLines/>
      <w:spacing w:before="200" w:after="0"/>
      <w:outlineLvl w:val="4"/>
    </w:pPr>
    <w:rPr>
      <w:rFonts w:ascii="Cambria" w:eastAsia="Times New Roman" w:hAnsi="Cambria"/>
      <w:color w:val="243F6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B26B05"/>
    <w:rPr>
      <w:rFonts w:ascii="Times New Roman" w:hAnsi="Times New Roman" w:cs="Times New Roman"/>
      <w:b/>
      <w:bCs/>
      <w:color w:val="CC6600"/>
      <w:sz w:val="24"/>
      <w:szCs w:val="24"/>
      <w:lang w:eastAsia="it-IT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335443"/>
    <w:rPr>
      <w:rFonts w:ascii="Cambria" w:hAnsi="Cambria" w:cs="Times New Roman"/>
      <w:color w:val="243F60"/>
    </w:rPr>
  </w:style>
  <w:style w:type="paragraph" w:styleId="BalloonText">
    <w:name w:val="Balloon Text"/>
    <w:basedOn w:val="Normal"/>
    <w:link w:val="BalloonTextChar"/>
    <w:uiPriority w:val="99"/>
    <w:semiHidden/>
    <w:rsid w:val="007E2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E2A0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7E2A0C"/>
    <w:rPr>
      <w:rFonts w:cs="Times New Roman"/>
      <w:color w:val="0000FF"/>
      <w:u w:val="single"/>
    </w:rPr>
  </w:style>
  <w:style w:type="character" w:customStyle="1" w:styleId="apple-style-span">
    <w:name w:val="apple-style-span"/>
    <w:basedOn w:val="DefaultParagraphFont"/>
    <w:uiPriority w:val="99"/>
    <w:rsid w:val="007E2A0C"/>
    <w:rPr>
      <w:rFonts w:cs="Times New Roman"/>
    </w:rPr>
  </w:style>
  <w:style w:type="character" w:styleId="FollowedHyperlink">
    <w:name w:val="FollowedHyperlink"/>
    <w:basedOn w:val="DefaultParagraphFont"/>
    <w:uiPriority w:val="99"/>
    <w:semiHidden/>
    <w:rsid w:val="00A94548"/>
    <w:rPr>
      <w:rFonts w:cs="Times New Roman"/>
      <w:color w:val="800080"/>
      <w:u w:val="single"/>
    </w:rPr>
  </w:style>
  <w:style w:type="table" w:styleId="TableGrid">
    <w:name w:val="Table Grid"/>
    <w:basedOn w:val="TableNormal"/>
    <w:uiPriority w:val="99"/>
    <w:rsid w:val="002B24B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335443"/>
    <w:pPr>
      <w:ind w:left="720"/>
      <w:contextualSpacing/>
    </w:pPr>
  </w:style>
  <w:style w:type="paragraph" w:styleId="NormalWeb">
    <w:name w:val="Normal (Web)"/>
    <w:basedOn w:val="Normal"/>
    <w:uiPriority w:val="99"/>
    <w:rsid w:val="00472C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e-DE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318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01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0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09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2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318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66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21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16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93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215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21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87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3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12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30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9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11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228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5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15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18">
                  <w:marLeft w:val="0"/>
                  <w:marRight w:val="0"/>
                  <w:marTop w:val="600"/>
                  <w:marBottom w:val="6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31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318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31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31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5318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05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209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17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77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2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10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49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4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156">
                                  <w:marLeft w:val="0"/>
                                  <w:marRight w:val="0"/>
                                  <w:marTop w:val="3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99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85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76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1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17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09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22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18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212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5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15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318172">
                                          <w:marLeft w:val="0"/>
                                          <w:marRight w:val="0"/>
                                          <w:marTop w:val="0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318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8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8138">
              <w:marLeft w:val="30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16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1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BCBCB"/>
                        <w:right w:val="none" w:sz="0" w:space="0" w:color="auto"/>
                      </w:divBdr>
                      <w:divsChild>
                        <w:div w:id="82531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31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1818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318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rvices.amazon.it/servizi/vendita-su-amazon/piani-e-tariffe/" TargetMode="External"/><Relationship Id="rId13" Type="http://schemas.openxmlformats.org/officeDocument/2006/relationships/hyperlink" Target="http://services.amazon.it/videos/fba-fc-tour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ervices.amazon.it/" TargetMode="External"/><Relationship Id="rId12" Type="http://schemas.openxmlformats.org/officeDocument/2006/relationships/hyperlink" Target="http://services.amazon.it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services.amazon.it/servizi/vendita-su-amazon/un-account-europeo/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://services.amazon.it/servizi/logistica-di-amazon/caratteristiche-e-vantagg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ervices.amazon.it/servizi/logistica-di-amazon/caratteristiche-e-vantaggi/" TargetMode="External"/><Relationship Id="rId14" Type="http://schemas.openxmlformats.org/officeDocument/2006/relationships/hyperlink" Target="mailto:comunicazione@mirandola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802</Words>
  <Characters>4574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/>
  <cp:lastModifiedBy>laura avanzi</cp:lastModifiedBy>
  <cp:revision>2</cp:revision>
  <cp:lastPrinted>2011-07-20T18:25:00Z</cp:lastPrinted>
  <dcterms:created xsi:type="dcterms:W3CDTF">2011-07-22T07:18:00Z</dcterms:created>
  <dcterms:modified xsi:type="dcterms:W3CDTF">2011-07-22T07:18:00Z</dcterms:modified>
</cp:coreProperties>
</file>