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65C" w:rsidRPr="00DD359B" w:rsidRDefault="0097665C" w:rsidP="00DD359B">
      <w:pPr>
        <w:widowControl w:val="0"/>
        <w:tabs>
          <w:tab w:val="center" w:pos="4320"/>
          <w:tab w:val="right" w:pos="8640"/>
        </w:tabs>
        <w:autoSpaceDE w:val="0"/>
        <w:autoSpaceDN w:val="0"/>
        <w:adjustRightInd w:val="0"/>
        <w:jc w:val="center"/>
        <w:rPr>
          <w:rFonts w:ascii="Frutiger 45 Light" w:hAnsi="Frutiger 45 Light"/>
          <w:b/>
          <w:sz w:val="32"/>
          <w:szCs w:val="32"/>
          <w:lang w:val="it-IT" w:eastAsia="de-DE"/>
        </w:rPr>
      </w:pPr>
      <w:r w:rsidRPr="00DD359B">
        <w:rPr>
          <w:rFonts w:ascii="Frutiger 45 Light" w:hAnsi="Frutiger 45 Light"/>
          <w:b/>
          <w:sz w:val="32"/>
          <w:szCs w:val="32"/>
          <w:lang w:val="it-IT" w:eastAsia="de-DE"/>
        </w:rPr>
        <w:t>Amazon apre il primo Centro di distribuzione in Italia</w:t>
      </w:r>
      <w:r w:rsidRPr="00DD359B">
        <w:rPr>
          <w:rFonts w:ascii="Frutiger 45 Light" w:hAnsi="Frutiger 45 Light"/>
          <w:b/>
          <w:sz w:val="32"/>
          <w:szCs w:val="32"/>
          <w:lang w:val="it-IT" w:eastAsia="de-DE"/>
        </w:rPr>
        <w:br/>
        <w:t>e crea centinaia di nuovi posti di lavoro</w:t>
      </w:r>
    </w:p>
    <w:p w:rsidR="0097665C" w:rsidRPr="00665C6F" w:rsidRDefault="0097665C" w:rsidP="00DD359B">
      <w:pPr>
        <w:widowControl w:val="0"/>
        <w:tabs>
          <w:tab w:val="center" w:pos="4320"/>
          <w:tab w:val="right" w:pos="8640"/>
        </w:tabs>
        <w:autoSpaceDE w:val="0"/>
        <w:autoSpaceDN w:val="0"/>
        <w:adjustRightInd w:val="0"/>
        <w:jc w:val="center"/>
        <w:rPr>
          <w:rFonts w:ascii="Frutiger 45 Light" w:hAnsi="Frutiger 45 Light"/>
          <w:b/>
          <w:sz w:val="28"/>
          <w:szCs w:val="32"/>
          <w:lang w:val="it-IT" w:eastAsia="de-DE"/>
        </w:rPr>
      </w:pPr>
    </w:p>
    <w:p w:rsidR="0097665C" w:rsidRPr="00DD359B" w:rsidRDefault="0097665C" w:rsidP="00DD359B">
      <w:pPr>
        <w:widowControl w:val="0"/>
        <w:numPr>
          <w:ilvl w:val="0"/>
          <w:numId w:val="13"/>
        </w:numPr>
        <w:tabs>
          <w:tab w:val="left" w:pos="20"/>
          <w:tab w:val="left" w:pos="380"/>
        </w:tabs>
        <w:autoSpaceDE w:val="0"/>
        <w:autoSpaceDN w:val="0"/>
        <w:adjustRightInd w:val="0"/>
        <w:ind w:left="0" w:firstLine="0"/>
        <w:jc w:val="center"/>
        <w:rPr>
          <w:rFonts w:ascii="Frutiger 45 Light" w:hAnsi="Frutiger 45 Light"/>
          <w:b/>
          <w:sz w:val="22"/>
          <w:szCs w:val="22"/>
          <w:lang w:val="it-IT" w:eastAsia="de-DE"/>
        </w:rPr>
      </w:pPr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t xml:space="preserve">Il fabbricato, di circa </w:t>
      </w:r>
      <w:smartTag w:uri="urn:schemas-microsoft-com:office:smarttags" w:element="metricconverter">
        <w:smartTagPr>
          <w:attr w:name="ProductID" w:val="25.000 metri quadrati"/>
        </w:smartTagPr>
        <w:r w:rsidRPr="00DD359B">
          <w:rPr>
            <w:rFonts w:ascii="Frutiger 45 Light" w:hAnsi="Frutiger 45 Light"/>
            <w:b/>
            <w:sz w:val="22"/>
            <w:szCs w:val="22"/>
            <w:lang w:val="it-IT" w:eastAsia="de-DE"/>
          </w:rPr>
          <w:t>25.000 metri quadrati</w:t>
        </w:r>
      </w:smartTag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t xml:space="preserve">, la misura di quasi 4 campi </w:t>
      </w:r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br/>
        <w:t xml:space="preserve">da calcio, è parte del Polo Logistico di </w:t>
      </w:r>
      <w:proofErr w:type="spellStart"/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t>Castel</w:t>
      </w:r>
      <w:proofErr w:type="spellEnd"/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t xml:space="preserve"> San Giovanni, vicino a Piacenza e Cremona.</w:t>
      </w:r>
    </w:p>
    <w:p w:rsidR="0097665C" w:rsidRPr="00DD359B" w:rsidRDefault="0097665C" w:rsidP="00DD359B">
      <w:pPr>
        <w:widowControl w:val="0"/>
        <w:numPr>
          <w:ilvl w:val="0"/>
          <w:numId w:val="13"/>
        </w:numPr>
        <w:tabs>
          <w:tab w:val="left" w:pos="20"/>
          <w:tab w:val="left" w:pos="380"/>
        </w:tabs>
        <w:autoSpaceDE w:val="0"/>
        <w:autoSpaceDN w:val="0"/>
        <w:adjustRightInd w:val="0"/>
        <w:ind w:left="0" w:firstLine="0"/>
        <w:jc w:val="center"/>
        <w:rPr>
          <w:rFonts w:ascii="Frutiger 45 Light" w:hAnsi="Frutiger 45 Light"/>
          <w:b/>
          <w:sz w:val="22"/>
          <w:szCs w:val="22"/>
          <w:lang w:val="it-IT" w:eastAsia="de-DE"/>
        </w:rPr>
      </w:pPr>
      <w:r w:rsidRPr="00DD359B">
        <w:rPr>
          <w:rFonts w:ascii="Frutiger 45 Light" w:hAnsi="Frutiger 45 Light"/>
          <w:b/>
          <w:sz w:val="22"/>
          <w:szCs w:val="22"/>
          <w:lang w:val="it-IT" w:eastAsia="de-DE"/>
        </w:rPr>
        <w:t>Il primo ordine è stato inviato in Sicilia dal centro di distribuzione il 22 settembre</w:t>
      </w:r>
    </w:p>
    <w:p w:rsidR="0097665C" w:rsidRPr="00DD359B" w:rsidRDefault="0097665C" w:rsidP="00DD359B">
      <w:pPr>
        <w:jc w:val="center"/>
        <w:rPr>
          <w:b/>
          <w:color w:val="333333"/>
          <w:lang w:val="it-IT"/>
        </w:rPr>
      </w:pPr>
    </w:p>
    <w:p w:rsidR="0097665C" w:rsidRPr="00665C6F" w:rsidRDefault="0097665C" w:rsidP="00DD359B">
      <w:pPr>
        <w:jc w:val="both"/>
        <w:rPr>
          <w:b/>
          <w:color w:val="333333"/>
          <w:sz w:val="22"/>
          <w:lang w:val="it-IT"/>
        </w:rPr>
      </w:pP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CASTEL SAN GIOVANNI – 27 Ottobre 2011 – Amazon ha annunciato oggi l’apertura del Centro di distribuzione - circa </w:t>
      </w:r>
      <w:smartTag w:uri="urn:schemas-microsoft-com:office:smarttags" w:element="metricconverter">
        <w:smartTagPr>
          <w:attr w:name="ProductID" w:val="25.000 metri quadrati"/>
        </w:smartTagPr>
        <w:r w:rsidRPr="00665C6F">
          <w:rPr>
            <w:rFonts w:ascii="Frutiger 45 Light" w:hAnsi="Frutiger 45 Light"/>
            <w:sz w:val="20"/>
            <w:szCs w:val="22"/>
            <w:lang w:val="it-IT" w:eastAsia="de-DE"/>
          </w:rPr>
          <w:t>25.000 metri quadrati</w:t>
        </w:r>
      </w:smartTag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di superficie - a </w:t>
      </w:r>
      <w:proofErr w:type="spellStart"/>
      <w:r w:rsidRPr="00665C6F">
        <w:rPr>
          <w:rFonts w:ascii="Frutiger 45 Light" w:hAnsi="Frutiger 45 Light"/>
          <w:sz w:val="20"/>
          <w:szCs w:val="22"/>
          <w:lang w:val="it-IT" w:eastAsia="de-DE"/>
        </w:rPr>
        <w:t>Castel</w:t>
      </w:r>
      <w:proofErr w:type="spellEnd"/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San Giovanni, in provincia di Piacenza. Amazon quest’anno creerà centinaia di posti lavoro full-time e altri impieghi di natura stagionale. </w:t>
      </w: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</w:p>
    <w:p w:rsidR="0097665C" w:rsidRPr="00C37AA8" w:rsidRDefault="0097665C" w:rsidP="002D7AC4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L’impianto di </w:t>
      </w:r>
      <w:proofErr w:type="spellStart"/>
      <w:r w:rsidRPr="00665C6F">
        <w:rPr>
          <w:rFonts w:ascii="Frutiger 45 Light" w:hAnsi="Frutiger 45 Light"/>
          <w:sz w:val="20"/>
          <w:szCs w:val="22"/>
          <w:lang w:val="it-IT" w:eastAsia="de-DE"/>
        </w:rPr>
        <w:t>Castel</w:t>
      </w:r>
      <w:proofErr w:type="spellEnd"/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San Giovanni sarà il primo Centro di Distribuzione Amazon in Italia. Da oggi Amazon sarà ancora più vicina ai suoi clienti italiani, potendo accorciare i tempi di spedizione e prepararsi al meglio per le imminenti vacanze natalizie. </w:t>
      </w:r>
      <w:r w:rsidRPr="00C37AA8">
        <w:rPr>
          <w:rFonts w:ascii="Frutiger 45 Light" w:hAnsi="Frutiger 45 Light"/>
          <w:sz w:val="20"/>
          <w:szCs w:val="22"/>
          <w:lang w:val="it-IT" w:eastAsia="de-DE"/>
        </w:rPr>
        <w:t xml:space="preserve">Il nuovo Centro di Distribuzione italiano - uno dei 17 previsti nel </w:t>
      </w:r>
      <w:smartTag w:uri="urn:schemas-microsoft-com:office:smarttags" w:element="metricconverter">
        <w:smartTagPr>
          <w:attr w:name="ProductID" w:val="2011 in"/>
        </w:smartTagPr>
        <w:r w:rsidRPr="00C37AA8">
          <w:rPr>
            <w:rFonts w:ascii="Frutiger 45 Light" w:hAnsi="Frutiger 45 Light"/>
            <w:sz w:val="20"/>
            <w:szCs w:val="22"/>
            <w:lang w:val="it-IT" w:eastAsia="de-DE"/>
          </w:rPr>
          <w:t>2011 in</w:t>
        </w:r>
      </w:smartTag>
      <w:r w:rsidRPr="00C37AA8">
        <w:rPr>
          <w:rFonts w:ascii="Frutiger 45 Light" w:hAnsi="Frutiger 45 Light"/>
          <w:sz w:val="20"/>
          <w:szCs w:val="22"/>
          <w:lang w:val="it-IT" w:eastAsia="de-DE"/>
        </w:rPr>
        <w:t xml:space="preserve"> tutto il mondo - va ad aggiungersi all’esistente network dei centri di distribuzione oggi presenti in Regno Unito, Francia e Germania, da cui i prodotti vengono s</w:t>
      </w:r>
      <w:r>
        <w:rPr>
          <w:rFonts w:ascii="Frutiger 45 Light" w:hAnsi="Frutiger 45 Light"/>
          <w:sz w:val="20"/>
          <w:szCs w:val="22"/>
          <w:lang w:val="it-IT" w:eastAsia="de-DE"/>
        </w:rPr>
        <w:t>pediti in tutti i paesi europei</w:t>
      </w:r>
      <w:r w:rsidRPr="00C37AA8">
        <w:rPr>
          <w:rFonts w:ascii="Frutiger 45 Light" w:hAnsi="Frutiger 45 Light"/>
          <w:sz w:val="20"/>
          <w:szCs w:val="22"/>
          <w:lang w:val="it-IT" w:eastAsia="de-DE"/>
        </w:rPr>
        <w:t>.</w:t>
      </w:r>
    </w:p>
    <w:p w:rsidR="0097665C" w:rsidRPr="00C90DB4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  <w:r w:rsidRPr="00665C6F">
        <w:rPr>
          <w:rFonts w:ascii="Frutiger 45 Light" w:hAnsi="Frutiger 45 Light"/>
          <w:sz w:val="20"/>
          <w:szCs w:val="22"/>
          <w:lang w:val="it-IT" w:eastAsia="de-DE"/>
        </w:rPr>
        <w:t>“</w:t>
      </w:r>
      <w:r w:rsidRPr="00665C6F">
        <w:rPr>
          <w:rFonts w:ascii="Frutiger 45 Light" w:hAnsi="Frutiger 45 Light"/>
          <w:i/>
          <w:sz w:val="20"/>
          <w:szCs w:val="22"/>
          <w:lang w:val="it-IT" w:eastAsia="de-DE"/>
        </w:rPr>
        <w:t>Ci fa molto piacere annunciare oggi questo importante passo a meno di un anno dall’apertura del sito internet italiano</w:t>
      </w:r>
      <w:r>
        <w:rPr>
          <w:rFonts w:ascii="Frutiger 45 Light" w:hAnsi="Frutiger 45 Light"/>
          <w:i/>
          <w:sz w:val="20"/>
          <w:szCs w:val="22"/>
          <w:lang w:val="it-IT" w:eastAsia="de-DE"/>
        </w:rPr>
        <w:t>.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– ha commentato </w:t>
      </w:r>
      <w:r w:rsidRPr="00665C6F">
        <w:rPr>
          <w:rFonts w:ascii="Frutiger 45 Light" w:hAnsi="Frutiger 45 Light"/>
          <w:b/>
          <w:sz w:val="20"/>
          <w:szCs w:val="22"/>
          <w:lang w:val="it-IT" w:eastAsia="de-DE"/>
        </w:rPr>
        <w:t>Diego Piacentini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, Senior Vice </w:t>
      </w:r>
      <w:proofErr w:type="spellStart"/>
      <w:r w:rsidRPr="00665C6F">
        <w:rPr>
          <w:rFonts w:ascii="Frutiger 45 Light" w:hAnsi="Frutiger 45 Light"/>
          <w:sz w:val="20"/>
          <w:szCs w:val="22"/>
          <w:lang w:val="it-IT" w:eastAsia="de-DE"/>
        </w:rPr>
        <w:t>Presid</w:t>
      </w:r>
      <w:r>
        <w:rPr>
          <w:rFonts w:ascii="Frutiger 45 Light" w:hAnsi="Frutiger 45 Light"/>
          <w:sz w:val="20"/>
          <w:szCs w:val="22"/>
          <w:lang w:val="it-IT" w:eastAsia="de-DE"/>
        </w:rPr>
        <w:t>ent</w:t>
      </w:r>
      <w:proofErr w:type="spellEnd"/>
      <w:r>
        <w:rPr>
          <w:rFonts w:ascii="Frutiger 45 Light" w:hAnsi="Frutiger 45 Light"/>
          <w:sz w:val="20"/>
          <w:szCs w:val="22"/>
          <w:lang w:val="it-IT" w:eastAsia="de-DE"/>
        </w:rPr>
        <w:t xml:space="preserve"> International di Amazon.com -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</w:t>
      </w:r>
      <w:r w:rsidRPr="00665C6F">
        <w:rPr>
          <w:rFonts w:ascii="Frutiger 45 Light" w:hAnsi="Frutiger 45 Light"/>
          <w:i/>
          <w:sz w:val="20"/>
          <w:szCs w:val="22"/>
          <w:lang w:val="it-IT" w:eastAsia="de-DE"/>
        </w:rPr>
        <w:t>Grazie al positivo riscontro ottenuto dai clienti italiani che hanno dimostrato di apprezzare la nostra offerta e servizi come Prime, che consente agli utenti di beneficiare della spedizione gratuita e di ricevere gli articoli entro due o tre giorni dall’ordine o, addirittura, in un solo giorno pagando un leggero sovrapprezzo. Da marzo a oggi abbiamo già assunto oltre150 collaboratori e continuiamo a selezionare nuovi candidati per far fronte al picco stagionale della domanda nel quarto trimestre. Ci aspettiamo di superare la soglia dei 350 prima di Natale. Le posizioni aperte, sia a tempo indeterminato che stagionali, sono diverse centinaia e si riferiscono a ruoli che vanno dal management al ricevimento, confezionamento e spedizione della merce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>”.</w:t>
      </w: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i/>
          <w:sz w:val="20"/>
          <w:szCs w:val="22"/>
          <w:lang w:val="it-IT" w:eastAsia="de-DE"/>
        </w:rPr>
      </w:pPr>
      <w:r w:rsidRPr="00665C6F">
        <w:rPr>
          <w:rFonts w:ascii="Frutiger 45 Light" w:hAnsi="Frutiger 45 Light"/>
          <w:sz w:val="20"/>
          <w:szCs w:val="22"/>
          <w:lang w:val="it-IT" w:eastAsia="de-DE"/>
        </w:rPr>
        <w:t>“</w:t>
      </w:r>
      <w:proofErr w:type="spellStart"/>
      <w:r w:rsidRPr="00665C6F">
        <w:rPr>
          <w:rFonts w:ascii="Frutiger 45 Light" w:hAnsi="Frutiger 45 Light"/>
          <w:i/>
          <w:sz w:val="20"/>
          <w:szCs w:val="22"/>
          <w:lang w:val="it-IT" w:eastAsia="de-DE"/>
        </w:rPr>
        <w:t>ll</w:t>
      </w:r>
      <w:proofErr w:type="spellEnd"/>
      <w:r w:rsidRPr="00665C6F">
        <w:rPr>
          <w:rFonts w:ascii="Frutiger 45 Light" w:hAnsi="Frutiger 45 Light"/>
          <w:i/>
          <w:sz w:val="20"/>
          <w:szCs w:val="22"/>
          <w:lang w:val="it-IT" w:eastAsia="de-DE"/>
        </w:rPr>
        <w:t xml:space="preserve"> centro di distribuzione italiano sta già lavorando a pieno ritmo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– ha dichiarato </w:t>
      </w:r>
      <w:r w:rsidRPr="00665C6F">
        <w:rPr>
          <w:rFonts w:ascii="Frutiger 45 Light" w:hAnsi="Frutiger 45 Light"/>
          <w:b/>
          <w:sz w:val="20"/>
          <w:szCs w:val="22"/>
          <w:lang w:val="it-IT" w:eastAsia="de-DE"/>
        </w:rPr>
        <w:t>Stefano Perego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, </w:t>
      </w:r>
      <w:proofErr w:type="spellStart"/>
      <w:r w:rsidRPr="00665C6F">
        <w:rPr>
          <w:rFonts w:ascii="Frutiger 45 Light" w:hAnsi="Frutiger 45 Light"/>
          <w:sz w:val="20"/>
          <w:szCs w:val="22"/>
          <w:lang w:val="it-IT" w:eastAsia="de-DE"/>
        </w:rPr>
        <w:t>General</w:t>
      </w:r>
      <w:proofErr w:type="spellEnd"/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 Manager Amazon Logistica Italia – </w:t>
      </w:r>
      <w:r w:rsidRPr="00665C6F">
        <w:rPr>
          <w:rFonts w:ascii="Frutiger 45 Light" w:hAnsi="Frutiger 45 Light"/>
          <w:i/>
          <w:sz w:val="20"/>
          <w:szCs w:val="22"/>
          <w:lang w:val="it-IT" w:eastAsia="de-DE"/>
        </w:rPr>
        <w:t>e questa è l’ultima fase di un processo che abbiamo iniziato a marzo. Abbiamo già effettuato la prima consegna il 22 settembre a un cliente in Sicilia. Ciò che ci riempie di orgoglio è la possibilità di offrire posti di lavoro in un ambiente internazionale e soprattutto in Amazon, famosa in tutto il mondo per essere sinonimo di innovazione e di “ossessione” per il cliente. Ci onora in particolare poter offrire posti di lavoro in un momento di crisi e di generale perdita di fiducia da parte delle giovani generazioni. È soprattutto a loro che ci rivolgiamo, offrendo la possibilità di lavorare in un ambiente davvero dinamico, ricco di stimoli e di opportunità di crescita professionale. Tutti i processi, infatti, sono studiati e ottimizzati per ridurre al minimo i tempi di attesa del cliente. È affascinante scoprire come funziona realmente Amazon, cosa succede dietro le quinte del più grande sito mondiale di commercio elettronico, senza doversi allontanare dal proprio territorio</w:t>
      </w:r>
      <w:r w:rsidRPr="00665C6F">
        <w:rPr>
          <w:rFonts w:ascii="Frutiger 45 Light" w:hAnsi="Frutiger 45 Light"/>
          <w:sz w:val="20"/>
          <w:szCs w:val="22"/>
          <w:lang w:val="it-IT" w:eastAsia="de-DE"/>
        </w:rPr>
        <w:t>”.</w:t>
      </w: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</w:p>
    <w:p w:rsidR="0097665C" w:rsidRPr="00665C6F" w:rsidRDefault="0097665C" w:rsidP="00DD359B">
      <w:pPr>
        <w:ind w:right="1"/>
        <w:jc w:val="both"/>
        <w:rPr>
          <w:rFonts w:ascii="Frutiger 45 Light" w:hAnsi="Frutiger 45 Light"/>
          <w:b/>
          <w:sz w:val="20"/>
          <w:szCs w:val="22"/>
          <w:lang w:val="it-IT"/>
        </w:rPr>
      </w:pPr>
      <w:r w:rsidRPr="00665C6F">
        <w:rPr>
          <w:rFonts w:ascii="Frutiger 45 Light" w:hAnsi="Frutiger 45 Light"/>
          <w:b/>
          <w:sz w:val="20"/>
          <w:szCs w:val="22"/>
          <w:lang w:val="it-IT"/>
        </w:rPr>
        <w:t xml:space="preserve">Offerte di lavoro in </w:t>
      </w:r>
      <w:proofErr w:type="spellStart"/>
      <w:r w:rsidRPr="00665C6F">
        <w:rPr>
          <w:rFonts w:ascii="Frutiger 45 Light" w:hAnsi="Frutiger 45 Light"/>
          <w:b/>
          <w:sz w:val="20"/>
          <w:szCs w:val="22"/>
          <w:lang w:val="it-IT"/>
        </w:rPr>
        <w:t>Amazon.it</w:t>
      </w:r>
      <w:proofErr w:type="spellEnd"/>
    </w:p>
    <w:p w:rsidR="0097665C" w:rsidRPr="00665C6F" w:rsidRDefault="0097665C" w:rsidP="00DD359B">
      <w:pPr>
        <w:ind w:right="1"/>
        <w:jc w:val="both"/>
        <w:rPr>
          <w:rFonts w:ascii="Frutiger 45 Light" w:hAnsi="Frutiger 45 Light"/>
          <w:sz w:val="20"/>
          <w:szCs w:val="22"/>
          <w:lang w:val="it-IT"/>
        </w:rPr>
      </w:pPr>
      <w:r w:rsidRPr="00665C6F">
        <w:rPr>
          <w:rFonts w:ascii="Frutiger 45 Light" w:hAnsi="Frutiger 45 Light"/>
          <w:sz w:val="20"/>
          <w:szCs w:val="22"/>
          <w:lang w:val="it-IT"/>
        </w:rPr>
        <w:t xml:space="preserve">Amazon è sempre alla ricerca di persone entusiaste di far parte dei team nei suoi centri di distribuzione. I candidati devono possedere motivazione, ambizione e una passione tale da assicurare ai clienti Amazon un’esperienza di acquisto ”di prima classe”. Tutti gli interessati possono accedere alla pagina </w:t>
      </w:r>
      <w:hyperlink r:id="rId7" w:history="1">
        <w:r w:rsidRPr="00665C6F">
          <w:rPr>
            <w:rStyle w:val="Collegamentoipertestuale"/>
            <w:rFonts w:ascii="Frutiger 45 Light" w:hAnsi="Frutiger 45 Light"/>
            <w:sz w:val="20"/>
            <w:szCs w:val="22"/>
            <w:lang w:val="it-IT"/>
          </w:rPr>
          <w:t>www.amazon.it/lavoro</w:t>
        </w:r>
      </w:hyperlink>
      <w:r w:rsidRPr="00665C6F">
        <w:rPr>
          <w:rFonts w:ascii="Frutiger 45 Light" w:hAnsi="Frutiger 45 Light"/>
          <w:sz w:val="20"/>
          <w:szCs w:val="22"/>
          <w:lang w:val="it-IT"/>
        </w:rPr>
        <w:t xml:space="preserve"> per ricevere ulteriori informazioni e inviare la propria candidatura oppure possono scrivere a </w:t>
      </w:r>
      <w:hyperlink r:id="rId8" w:history="1">
        <w:r w:rsidRPr="00665C6F">
          <w:rPr>
            <w:rStyle w:val="Collegamentoipertestuale"/>
            <w:rFonts w:ascii="Frutiger 45 Light" w:hAnsi="Frutiger 45 Light"/>
            <w:sz w:val="20"/>
            <w:szCs w:val="22"/>
            <w:lang w:val="it-IT"/>
          </w:rPr>
          <w:t>recruitment-italy@amazon.it</w:t>
        </w:r>
      </w:hyperlink>
      <w:r w:rsidRPr="00665C6F">
        <w:rPr>
          <w:rFonts w:ascii="Frutiger 45 Light" w:hAnsi="Frutiger 45 Light"/>
          <w:sz w:val="20"/>
          <w:szCs w:val="22"/>
          <w:lang w:val="it-IT"/>
        </w:rPr>
        <w:t xml:space="preserve"> per eventuali altre domande.</w:t>
      </w: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it-IT" w:eastAsia="de-DE"/>
        </w:rPr>
      </w:pPr>
      <w:r w:rsidRPr="00665C6F">
        <w:rPr>
          <w:rFonts w:ascii="Frutiger 45 Light" w:hAnsi="Frutiger 45 Light"/>
          <w:sz w:val="20"/>
          <w:szCs w:val="22"/>
          <w:lang w:val="it-IT" w:eastAsia="de-DE"/>
        </w:rPr>
        <w:t xml:space="preserve">Le posizioni aperte con orario a tempo pieno riguardano impieghi per addetti al ricevimento, confezionamento e smistamento della merce. I ruoli di management includono posizioni in </w:t>
      </w:r>
      <w:proofErr w:type="spellStart"/>
      <w:r w:rsidRPr="00665C6F">
        <w:rPr>
          <w:rFonts w:ascii="Frutiger 45 Light" w:hAnsi="Frutiger 45 Light"/>
          <w:sz w:val="20"/>
          <w:szCs w:val="22"/>
          <w:lang w:val="it-IT" w:eastAsia="de-DE"/>
        </w:rPr>
        <w:t>Operations</w:t>
      </w:r>
      <w:proofErr w:type="spellEnd"/>
      <w:r w:rsidRPr="00665C6F">
        <w:rPr>
          <w:rFonts w:ascii="Frutiger 45 Light" w:hAnsi="Frutiger 45 Light"/>
          <w:sz w:val="20"/>
          <w:szCs w:val="22"/>
          <w:lang w:val="it-IT" w:eastAsia="de-DE"/>
        </w:rPr>
        <w:t>, Sicurezza, Risorse Umane e Supporto tecnico.</w:t>
      </w:r>
    </w:p>
    <w:p w:rsidR="0097665C" w:rsidRPr="00665C6F" w:rsidRDefault="0097665C" w:rsidP="00DD359B">
      <w:pPr>
        <w:spacing w:after="120"/>
        <w:contextualSpacing/>
        <w:jc w:val="both"/>
        <w:rPr>
          <w:rFonts w:ascii="Frutiger 45 Light" w:hAnsi="Frutiger 45 Light"/>
          <w:sz w:val="20"/>
          <w:szCs w:val="22"/>
          <w:lang w:val="sv-SE" w:eastAsia="de-DE"/>
        </w:rPr>
      </w:pPr>
      <w:r w:rsidRPr="00665C6F">
        <w:rPr>
          <w:rFonts w:ascii="Frutiger 45 Light" w:hAnsi="Frutiger 45 Light"/>
          <w:sz w:val="20"/>
          <w:szCs w:val="22"/>
          <w:lang w:val="sv-SE" w:eastAsia="de-DE"/>
        </w:rPr>
        <w:lastRenderedPageBreak/>
        <w:t># # #</w:t>
      </w:r>
    </w:p>
    <w:p w:rsidR="0097665C" w:rsidRPr="00665C6F" w:rsidRDefault="0097665C" w:rsidP="00DD359B">
      <w:pPr>
        <w:widowControl w:val="0"/>
        <w:tabs>
          <w:tab w:val="left" w:pos="20"/>
          <w:tab w:val="left" w:pos="380"/>
        </w:tabs>
        <w:autoSpaceDE w:val="0"/>
        <w:autoSpaceDN w:val="0"/>
        <w:adjustRightInd w:val="0"/>
        <w:rPr>
          <w:rFonts w:ascii="Frutiger 45 Light" w:hAnsi="Frutiger 45 Light"/>
          <w:b/>
          <w:sz w:val="22"/>
          <w:lang w:val="sv-SE" w:eastAsia="de-DE"/>
        </w:rPr>
      </w:pP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b/>
          <w:color w:val="auto"/>
          <w:sz w:val="16"/>
          <w:szCs w:val="18"/>
          <w:lang w:val="sv-SE"/>
        </w:rPr>
      </w:pPr>
      <w:r w:rsidRPr="00665C6F">
        <w:rPr>
          <w:rFonts w:ascii="Frutiger 45 Light" w:hAnsi="Frutiger 45 Light"/>
          <w:b/>
          <w:color w:val="auto"/>
          <w:sz w:val="16"/>
          <w:szCs w:val="18"/>
          <w:lang w:val="sv-SE"/>
        </w:rPr>
        <w:t>Amazon.com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sz w:val="16"/>
          <w:szCs w:val="18"/>
          <w:lang w:val="it-IT"/>
        </w:rPr>
      </w:pPr>
      <w:r w:rsidRPr="00665C6F">
        <w:rPr>
          <w:rFonts w:ascii="Frutiger 45 Light" w:hAnsi="Frutiger 45 Light"/>
          <w:color w:val="auto"/>
          <w:sz w:val="16"/>
          <w:szCs w:val="18"/>
          <w:lang w:val="sv-SE"/>
        </w:rPr>
        <w:t xml:space="preserve">Amazon.com, Inc. </w:t>
      </w:r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(NASDAQ: AMZN), società Fortune 500 con sede a Seattle, ha aperto nel luglio 1995 e offre oggi la</w:t>
      </w:r>
      <w:r w:rsidRPr="00665C6F">
        <w:rPr>
          <w:rFonts w:ascii="Frutiger 45 Light" w:hAnsi="Frutiger 45 Light"/>
          <w:sz w:val="16"/>
          <w:szCs w:val="18"/>
          <w:lang w:val="it-IT"/>
        </w:rPr>
        <w:t xml:space="preserve"> più grande selezione di prodotti disponibili online al mondo. Amazon s’impegna ad essere l’azienda più attenta al cliente del mondo, offre ai propri clienti la possibilità di scoprire e trovare qualsiasi cosa vogliano acquistare online e si sforza di offrire ai propri clienti i prezzi più bassi possibili. Amazon.com e i suoi venditori offrono milioni di prodotti unici nuovi, usati e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ricondizionati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in categorie come: Libri, Film, Musica e Giochi, Download digitali, Elettronica e Computer; Casa e Giardino, Giocattoli, Baby, Generi alimentari, Abbigliamento, Scarpe e Gioielli; Salute &amp; Bellezza, Sport &amp; Outdoor, Accessori Auto &amp; Attrezzature Industriali. Amazon Web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Services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offre agli sviluppatori l’accesso ai servizi di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cloud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computing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sulla propria piattaforma tecnologica di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back-end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, infrastrutture che gli sviluppatori possono usare per facilitare virtualmente qualsiasi tipo di business. 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sz w:val="16"/>
          <w:szCs w:val="18"/>
          <w:lang w:val="it-IT"/>
        </w:rPr>
      </w:pPr>
      <w:r w:rsidRPr="00665C6F">
        <w:rPr>
          <w:rFonts w:ascii="Frutiger 45 Light" w:hAnsi="Frutiger 45 Light"/>
          <w:sz w:val="16"/>
          <w:szCs w:val="18"/>
          <w:lang w:val="it-IT"/>
        </w:rPr>
        <w:t xml:space="preserve">Il nuovo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di ultima generazione è il più leggero e compatto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che sia mai stato realizzato e presenta lo stesso schermo da </w:t>
      </w:r>
      <w:smartTag w:uri="urn:schemas-microsoft-com:office:smarttags" w:element="metricconverter">
        <w:smartTagPr>
          <w:attr w:name="ProductID" w:val="6 pollici"/>
        </w:smartTagPr>
        <w:r w:rsidRPr="00665C6F">
          <w:rPr>
            <w:rFonts w:ascii="Frutiger 45 Light" w:hAnsi="Frutiger 45 Light"/>
            <w:sz w:val="16"/>
            <w:szCs w:val="18"/>
            <w:lang w:val="it-IT"/>
          </w:rPr>
          <w:t>6 pollici</w:t>
        </w:r>
      </w:smartTag>
      <w:r w:rsidRPr="00665C6F">
        <w:rPr>
          <w:rFonts w:ascii="Frutiger 45 Light" w:hAnsi="Frutiger 45 Light"/>
          <w:sz w:val="16"/>
          <w:szCs w:val="18"/>
          <w:lang w:val="it-IT"/>
        </w:rPr>
        <w:t xml:space="preserve"> a inchiostro elettronico che si legge come fosse carta reale, anche in pieno sole.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Touch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è una nuova aggiunta alla famiglia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con uno schermo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touch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screen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facile da usare che rende più semplice che mai girare le pagine, effettuare ricerche, fare shopping e prendere appunti, conservando tutti i vantaggi del più avanzato schermo a inchiostro elettronico.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Touch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3G è il top della linea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e-reader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e offre lo stesso design e le stesse nuove caratteristiche tecniche del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Touch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, con il valore aggiunto della impareggiabile comodità data dalla connettività 3G gratuita.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Fire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è il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Kindle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per film, spettacoli televisivi, musica, libri, riviste, applicazioni, giochi e navigazione web con tutti i contenuti, spazio gratuito su Amazon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Cloud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,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Whispersync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, Amazon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Silk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(il nuovo, rivoluzionario browser web accelerato su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cloud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),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touch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screen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 xml:space="preserve"> a colori intensi e potente processore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dual-core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>.</w:t>
      </w:r>
      <w:r w:rsidRPr="00665C6F">
        <w:rPr>
          <w:rFonts w:ascii="Frutiger 45 Light" w:hAnsi="Frutiger 45 Light"/>
          <w:sz w:val="16"/>
          <w:szCs w:val="18"/>
          <w:lang w:val="it-IT"/>
        </w:rPr>
        <w:br/>
        <w:t xml:space="preserve">Amazon e le sue affiliate gestiscono siti web, tra cui www.amazon.com, www.amazon.co.uk, www.amazon.de, www.amazon.co.jp, www.amazon.fr, www.amazon.ca, www. </w:t>
      </w:r>
      <w:proofErr w:type="spellStart"/>
      <w:r w:rsidRPr="00665C6F">
        <w:rPr>
          <w:rFonts w:ascii="Frutiger 45 Light" w:hAnsi="Frutiger 45 Light"/>
          <w:sz w:val="16"/>
          <w:szCs w:val="18"/>
          <w:lang w:val="it-IT"/>
        </w:rPr>
        <w:t>amazon.cn</w:t>
      </w:r>
      <w:proofErr w:type="spellEnd"/>
      <w:r w:rsidRPr="00665C6F">
        <w:rPr>
          <w:rFonts w:ascii="Frutiger 45 Light" w:hAnsi="Frutiger 45 Light"/>
          <w:sz w:val="16"/>
          <w:szCs w:val="18"/>
          <w:lang w:val="it-IT"/>
        </w:rPr>
        <w:t>, www.amazon.it e www.amazon.es. Nel presente documento, "Amazon.com", "noi", "nostro" e termini simili includono Amazon.com, Inc. e le sue controllate, a meno che il contesto non indichi diversamente.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b/>
          <w:color w:val="auto"/>
          <w:sz w:val="16"/>
          <w:szCs w:val="18"/>
          <w:lang w:val="it-IT"/>
        </w:rPr>
      </w:pP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color w:val="auto"/>
          <w:sz w:val="16"/>
          <w:szCs w:val="18"/>
          <w:lang w:val="it-IT"/>
        </w:rPr>
      </w:pPr>
      <w:proofErr w:type="spellStart"/>
      <w:r w:rsidRPr="00665C6F">
        <w:rPr>
          <w:rFonts w:ascii="Frutiger 45 Light" w:hAnsi="Frutiger 45 Light"/>
          <w:b/>
          <w:color w:val="auto"/>
          <w:sz w:val="16"/>
          <w:szCs w:val="18"/>
          <w:lang w:val="it-IT"/>
        </w:rPr>
        <w:t>Amazon.it</w:t>
      </w:r>
      <w:proofErr w:type="spellEnd"/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color w:val="auto"/>
          <w:sz w:val="16"/>
          <w:szCs w:val="18"/>
          <w:lang w:val="it-IT"/>
        </w:rPr>
      </w:pP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Amazon.it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ha debuttato online nel Novembre 2010. Amazon si impegna ad essere l’azienda più attenta al cliente del mondo e offre ai propri clienti la possibilità di scoprire e trovare qualsiasi cosa vogliano acquistare online. Per fare questo, punta ad offrire ai propri clienti i prezzi più bassi possibili.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Amazon.it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propone centinaia di migliaia di articoli unici per categorie come libri, musica, film, videogiochi, elettronica, software, piccoli elettrodomestici, orologi, giocattoli, sport e outdoor.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color w:val="auto"/>
          <w:sz w:val="16"/>
          <w:szCs w:val="18"/>
          <w:lang w:val="it-IT"/>
        </w:rPr>
      </w:pPr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Amazon e le sue affiliate gestiscono siti web, tra i quali </w:t>
      </w:r>
      <w:hyperlink r:id="rId9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www.amazon.com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, </w:t>
      </w:r>
      <w:hyperlink r:id="rId10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www.amazon.co.uk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, </w:t>
      </w:r>
      <w:hyperlink r:id="rId11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www.amazon.de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,</w:t>
      </w:r>
      <w:hyperlink r:id="rId12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www.amazon.co.jp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, </w:t>
      </w:r>
      <w:hyperlink r:id="rId13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www.amazon.fr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, </w:t>
      </w:r>
      <w:hyperlink r:id="rId14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www.amazon.ca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, </w:t>
      </w:r>
      <w:hyperlink r:id="rId15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www.amazon.cn</w:t>
        </w:r>
      </w:hyperlink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  </w:t>
      </w:r>
      <w:hyperlink r:id="rId16" w:history="1">
        <w:r w:rsidRPr="00665C6F">
          <w:rPr>
            <w:rFonts w:ascii="Frutiger 45 Light" w:hAnsi="Frutiger 45 Light"/>
            <w:color w:val="auto"/>
            <w:sz w:val="16"/>
            <w:szCs w:val="18"/>
            <w:lang w:val="it-IT"/>
          </w:rPr>
          <w:t>www.amazon.it</w:t>
        </w:r>
      </w:hyperlink>
      <w:r w:rsidRPr="00D51D0E">
        <w:rPr>
          <w:rFonts w:ascii="Frutiger 45 Light" w:hAnsi="Frutiger 45 Light"/>
          <w:color w:val="auto"/>
          <w:sz w:val="16"/>
          <w:szCs w:val="18"/>
          <w:lang w:val="it-IT"/>
        </w:rPr>
        <w:t xml:space="preserve"> </w:t>
      </w:r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e</w:t>
      </w:r>
      <w:r>
        <w:rPr>
          <w:rFonts w:ascii="Frutiger 45 Light" w:hAnsi="Frutiger 45 Light"/>
          <w:color w:val="auto"/>
          <w:sz w:val="16"/>
          <w:szCs w:val="18"/>
          <w:lang w:val="it-IT"/>
        </w:rPr>
        <w:t xml:space="preserve"> www.amazon.es.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color w:val="auto"/>
          <w:sz w:val="16"/>
          <w:szCs w:val="18"/>
          <w:lang w:val="it-IT"/>
        </w:rPr>
      </w:pP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Amazon.it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è il nome commerciale per Amazon EU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S.à.r.l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., Amazon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Services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Europe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S.à.r.l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e Amazon Media EU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S.à.r.l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.. Tutte e tre sono interamente controllate da Amazon.com, Inc. (NASDAQ: AMZN), che si trova a Seattle, nello stato di Washington.</w:t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rPr>
          <w:rFonts w:ascii="Frutiger 45 Light" w:hAnsi="Frutiger 45 Light"/>
          <w:b/>
          <w:color w:val="auto"/>
          <w:sz w:val="16"/>
          <w:szCs w:val="18"/>
          <w:lang w:val="it-IT"/>
        </w:rPr>
      </w:pPr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Nel presente documento, "Amazon.com", "noi", "nostro" e termini simili includono Amazon.com, Inc., e le sue controllate, a meno che il contesto non indichi diversamente.</w:t>
      </w:r>
      <w:r w:rsidRPr="00665C6F">
        <w:rPr>
          <w:sz w:val="20"/>
          <w:lang w:val="it-IT"/>
        </w:rPr>
        <w:br/>
      </w:r>
    </w:p>
    <w:p w:rsidR="0097665C" w:rsidRPr="00665C6F" w:rsidRDefault="0097665C" w:rsidP="00DD359B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ascii="Frutiger 45 Light" w:hAnsi="Frutiger 45 Light"/>
          <w:color w:val="auto"/>
          <w:sz w:val="16"/>
          <w:szCs w:val="18"/>
          <w:lang w:val="it-IT"/>
        </w:rPr>
      </w:pPr>
      <w:r w:rsidRPr="00665C6F">
        <w:rPr>
          <w:rFonts w:ascii="Frutiger 45 Light" w:hAnsi="Frutiger 45 Light"/>
          <w:b/>
          <w:color w:val="auto"/>
          <w:sz w:val="16"/>
          <w:szCs w:val="18"/>
          <w:lang w:val="it-IT"/>
        </w:rPr>
        <w:t>Dichiarazioni previsionali</w:t>
      </w:r>
    </w:p>
    <w:p w:rsidR="0097665C" w:rsidRPr="00665C6F" w:rsidRDefault="0097665C" w:rsidP="00DD359B">
      <w:pPr>
        <w:pStyle w:val="NormaleWeb"/>
        <w:spacing w:before="0" w:beforeAutospacing="0" w:after="0" w:afterAutospacing="0"/>
        <w:jc w:val="both"/>
        <w:rPr>
          <w:lang w:val="it-IT"/>
        </w:rPr>
      </w:pPr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Il presente comunicato contiene dichiarazioni previsionali ai sensi della Sezione 27A del Securities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Act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del 1933 e della Sezione 21E del Securities Exchange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Act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 xml:space="preserve"> del 1934. I risultati effettivi potrebbero differire significativamente da aspettative del management. Queste dichiarazioni previsionali comportano rischi e incertezze che comprendono, tra gli altri, rischi relativi alla concorrenza, alla gestione della crescita, ai nuovi prodotti, a servizi e tecnologie, a potenziali fluttuazioni nei risultati operativi, all’espansione internazionale, a esiti di procedimenti legali e crediti, ai centri di smistamento, alla stagionalità, ad accordi commerciali, ad acquisizioni e transazioni strategiche, a tassi di cambio, all'interruzione del sistema, all'inventario, a norme governative e tassazioni, ai pagamenti e alle frodi. Ulteriori informazioni sui fattori che potenzialmente potrebbero influenzare i risultati finanziari di Amazon.com sono inclusi nelle integrazioni di Amazon.com con la Securities and Exchange </w:t>
      </w:r>
      <w:proofErr w:type="spellStart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Commission</w:t>
      </w:r>
      <w:proofErr w:type="spellEnd"/>
      <w:r w:rsidRPr="00665C6F">
        <w:rPr>
          <w:rFonts w:ascii="Frutiger 45 Light" w:hAnsi="Frutiger 45 Light"/>
          <w:color w:val="auto"/>
          <w:sz w:val="16"/>
          <w:szCs w:val="18"/>
          <w:lang w:val="it-IT"/>
        </w:rPr>
        <w:t>, compresa la sua più recente relazione annuale sul Modulo 10-K e integrazioni successive.</w:t>
      </w:r>
    </w:p>
    <w:p w:rsidR="0097665C" w:rsidRPr="00F66DE3" w:rsidRDefault="0097665C" w:rsidP="00605B2E">
      <w:pPr>
        <w:spacing w:after="120"/>
        <w:contextualSpacing/>
        <w:jc w:val="both"/>
        <w:rPr>
          <w:rFonts w:ascii="Frutiger 45 Light" w:hAnsi="Frutiger 45 Light"/>
          <w:sz w:val="22"/>
          <w:szCs w:val="22"/>
          <w:lang w:val="it-IT" w:eastAsia="de-DE"/>
        </w:rPr>
      </w:pPr>
      <w:bookmarkStart w:id="0" w:name="_GoBack"/>
      <w:bookmarkEnd w:id="0"/>
    </w:p>
    <w:p w:rsidR="0097665C" w:rsidRPr="00F66DE3" w:rsidRDefault="0097665C" w:rsidP="004662BA">
      <w:pPr>
        <w:pStyle w:val="NormaleWeb"/>
        <w:spacing w:before="0" w:beforeAutospacing="0" w:after="0" w:afterAutospacing="0"/>
        <w:rPr>
          <w:rFonts w:ascii="Frutiger 45 Light" w:hAnsi="Frutiger 45 Light"/>
          <w:b/>
          <w:color w:val="auto"/>
          <w:lang w:val="it-IT"/>
        </w:rPr>
      </w:pPr>
      <w:r w:rsidRPr="00F66DE3">
        <w:rPr>
          <w:rFonts w:ascii="Frutiger 45 Light" w:hAnsi="Frutiger 45 Light"/>
          <w:b/>
          <w:color w:val="auto"/>
          <w:lang w:val="it-IT"/>
        </w:rPr>
        <w:t>Per ulteriori informazioni, contattare</w:t>
      </w:r>
    </w:p>
    <w:p w:rsidR="0097665C" w:rsidRPr="00DD359B" w:rsidRDefault="0097665C" w:rsidP="004662BA">
      <w:pPr>
        <w:pStyle w:val="NormaleWeb"/>
        <w:spacing w:before="0" w:beforeAutospacing="0" w:after="0" w:afterAutospacing="0"/>
        <w:rPr>
          <w:rFonts w:ascii="Frutiger 45 Light" w:hAnsi="Frutiger 45 Light"/>
          <w:sz w:val="18"/>
          <w:szCs w:val="18"/>
          <w:lang w:val="en-GB"/>
        </w:rPr>
      </w:pPr>
      <w:r w:rsidRPr="00DD359B">
        <w:rPr>
          <w:rFonts w:ascii="Frutiger 45 Light" w:hAnsi="Frutiger 45 Light"/>
          <w:sz w:val="18"/>
          <w:szCs w:val="18"/>
          <w:lang w:val="en-GB"/>
        </w:rPr>
        <w:t>Amazon Press Office</w:t>
      </w:r>
      <w:r w:rsidRPr="00DD359B">
        <w:rPr>
          <w:rFonts w:ascii="Frutiger 45 Light" w:hAnsi="Frutiger 45 Light"/>
          <w:sz w:val="18"/>
          <w:szCs w:val="18"/>
          <w:lang w:val="en-GB"/>
        </w:rPr>
        <w:br/>
      </w:r>
      <w:hyperlink r:id="rId17" w:history="1">
        <w:r w:rsidRPr="00DD359B">
          <w:rPr>
            <w:rFonts w:ascii="Frutiger 45 Light" w:hAnsi="Frutiger 45 Light"/>
            <w:sz w:val="18"/>
            <w:szCs w:val="18"/>
            <w:lang w:val="en-GB"/>
          </w:rPr>
          <w:t>press@amazon.it</w:t>
        </w:r>
        <w:r w:rsidRPr="00DD359B">
          <w:rPr>
            <w:rFonts w:ascii="Frutiger 45 Light" w:hAnsi="Frutiger 45 Light"/>
            <w:sz w:val="18"/>
            <w:szCs w:val="18"/>
            <w:lang w:val="en-GB"/>
          </w:rPr>
          <w:br/>
        </w:r>
      </w:hyperlink>
      <w:r w:rsidRPr="00DD359B">
        <w:rPr>
          <w:rFonts w:ascii="Frutiger 45 Light" w:hAnsi="Frutiger 45 Light"/>
          <w:sz w:val="18"/>
          <w:szCs w:val="18"/>
          <w:lang w:val="en-GB"/>
        </w:rPr>
        <w:t>+49 89 35803-530</w:t>
      </w:r>
    </w:p>
    <w:p w:rsidR="0097665C" w:rsidRPr="008D5538" w:rsidRDefault="0097665C" w:rsidP="004662BA">
      <w:pPr>
        <w:pStyle w:val="NormaleWeb"/>
        <w:spacing w:before="0" w:beforeAutospacing="0" w:after="0" w:afterAutospacing="0"/>
        <w:rPr>
          <w:rFonts w:ascii="Frutiger 45 Light" w:hAnsi="Frutiger 45 Light"/>
          <w:sz w:val="18"/>
          <w:szCs w:val="18"/>
          <w:lang w:val="it-IT"/>
        </w:rPr>
      </w:pPr>
      <w:r w:rsidRPr="00F66DE3">
        <w:rPr>
          <w:rFonts w:ascii="Frutiger 45 Light" w:hAnsi="Frutiger 45 Light"/>
          <w:sz w:val="18"/>
          <w:szCs w:val="18"/>
          <w:lang w:val="it-IT"/>
        </w:rPr>
        <w:t>Mirandola Comunicazione</w:t>
      </w:r>
      <w:r w:rsidRPr="00F66DE3">
        <w:rPr>
          <w:rFonts w:ascii="Frutiger 45 Light" w:hAnsi="Frutiger 45 Light"/>
          <w:sz w:val="18"/>
          <w:szCs w:val="18"/>
          <w:lang w:val="it-IT"/>
        </w:rPr>
        <w:br/>
      </w:r>
      <w:r w:rsidRPr="008D5538">
        <w:rPr>
          <w:rFonts w:ascii="Frutiger 45 Light" w:hAnsi="Frutiger 45 Light"/>
          <w:sz w:val="18"/>
          <w:szCs w:val="18"/>
          <w:lang w:val="it-IT"/>
        </w:rPr>
        <w:t>Marisandra Lizzi  – Alessandro Saccon</w:t>
      </w:r>
      <w:r w:rsidRPr="008D5538">
        <w:rPr>
          <w:rFonts w:ascii="Frutiger 45 Light" w:hAnsi="Frutiger 45 Light"/>
          <w:sz w:val="18"/>
          <w:szCs w:val="18"/>
          <w:lang w:val="it-IT"/>
        </w:rPr>
        <w:br/>
      </w:r>
      <w:hyperlink r:id="rId18" w:history="1">
        <w:r w:rsidRPr="008D5538">
          <w:rPr>
            <w:rFonts w:ascii="Frutiger 45 Light" w:hAnsi="Frutiger 45 Light"/>
            <w:sz w:val="18"/>
            <w:szCs w:val="18"/>
            <w:lang w:val="it-IT"/>
          </w:rPr>
          <w:t>amazon@mirandolacomunicazione.it</w:t>
        </w:r>
      </w:hyperlink>
      <w:r w:rsidRPr="008D5538">
        <w:rPr>
          <w:rFonts w:ascii="Frutiger 45 Light" w:hAnsi="Frutiger 45 Light"/>
          <w:sz w:val="18"/>
          <w:szCs w:val="18"/>
          <w:lang w:val="it-IT"/>
        </w:rPr>
        <w:br/>
        <w:t>+39 0524574708</w:t>
      </w:r>
      <w:r w:rsidRPr="008D5538">
        <w:rPr>
          <w:rFonts w:ascii="Frutiger 45 Light" w:hAnsi="Frutiger 45 Light"/>
          <w:sz w:val="18"/>
          <w:szCs w:val="18"/>
          <w:lang w:val="it-IT"/>
        </w:rPr>
        <w:br/>
        <w:t>+39 348 361 50 42 - +39 335 160 12 74</w:t>
      </w:r>
    </w:p>
    <w:p w:rsidR="0097665C" w:rsidRPr="008D5538" w:rsidRDefault="0097665C" w:rsidP="004662BA">
      <w:pPr>
        <w:contextualSpacing/>
        <w:rPr>
          <w:rFonts w:ascii="Frutiger 45 Light" w:eastAsia="Arial Unicode MS" w:hAnsi="Frutiger 45 Light" w:cs="Arial"/>
          <w:color w:val="000000"/>
          <w:sz w:val="18"/>
          <w:szCs w:val="18"/>
          <w:lang w:val="it-IT"/>
        </w:rPr>
      </w:pPr>
    </w:p>
    <w:p w:rsidR="0097665C" w:rsidRPr="004662BA" w:rsidRDefault="0097665C" w:rsidP="004662BA">
      <w:pPr>
        <w:jc w:val="both"/>
        <w:rPr>
          <w:rFonts w:ascii="Frutiger 45 Light" w:eastAsia="Arial Unicode MS" w:hAnsi="Frutiger 45 Light" w:cs="Arial"/>
          <w:color w:val="000000"/>
          <w:sz w:val="18"/>
          <w:szCs w:val="18"/>
          <w:lang w:val="it-IT"/>
        </w:rPr>
      </w:pPr>
    </w:p>
    <w:sectPr w:rsidR="0097665C" w:rsidRPr="004662BA" w:rsidSect="003A2099">
      <w:headerReference w:type="default" r:id="rId19"/>
      <w:pgSz w:w="12240" w:h="15840"/>
      <w:pgMar w:top="1127" w:right="1021" w:bottom="540" w:left="102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65C" w:rsidRDefault="0097665C">
      <w:r>
        <w:separator/>
      </w:r>
    </w:p>
  </w:endnote>
  <w:endnote w:type="continuationSeparator" w:id="0">
    <w:p w:rsidR="0097665C" w:rsidRDefault="00976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????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Frutiger 45 Ligh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65C" w:rsidRDefault="0097665C">
      <w:r>
        <w:separator/>
      </w:r>
    </w:p>
  </w:footnote>
  <w:footnote w:type="continuationSeparator" w:id="0">
    <w:p w:rsidR="0097665C" w:rsidRDefault="009766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665C" w:rsidRDefault="002933DB" w:rsidP="00E87B2E">
    <w:pPr>
      <w:pStyle w:val="Intestazione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7pt;height:66.75pt">
          <v:imagedata r:id="rId1" o:title=""/>
        </v:shape>
      </w:pict>
    </w:r>
  </w:p>
  <w:p w:rsidR="0097665C" w:rsidRDefault="0097665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10000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002"/>
    <w:multiLevelType w:val="hybridMultilevel"/>
    <w:tmpl w:val="00000002"/>
    <w:lvl w:ilvl="0" w:tplc="00650000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A0337D9"/>
    <w:multiLevelType w:val="hybridMultilevel"/>
    <w:tmpl w:val="9112EF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578DA"/>
    <w:multiLevelType w:val="hybridMultilevel"/>
    <w:tmpl w:val="0000000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 w:tplc="04070003">
      <w:start w:val="1"/>
      <w:numFmt w:val="bullet"/>
      <w:lvlText w:val="o"/>
      <w:lvlJc w:val="left"/>
      <w:pPr>
        <w:tabs>
          <w:tab w:val="num" w:pos="1298"/>
        </w:tabs>
        <w:ind w:left="1298" w:hanging="360"/>
      </w:pPr>
      <w:rPr>
        <w:rFonts w:ascii="Courier New" w:hAnsi="Courier New"/>
      </w:rPr>
    </w:lvl>
    <w:lvl w:ilvl="2" w:tplc="0407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/>
      </w:rPr>
    </w:lvl>
    <w:lvl w:ilvl="3" w:tplc="0407000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/>
      </w:rPr>
    </w:lvl>
    <w:lvl w:ilvl="4" w:tplc="04070003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/>
      </w:rPr>
    </w:lvl>
    <w:lvl w:ilvl="5" w:tplc="04070005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/>
      </w:rPr>
    </w:lvl>
    <w:lvl w:ilvl="6" w:tplc="0407000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/>
      </w:rPr>
    </w:lvl>
    <w:lvl w:ilvl="7" w:tplc="04070003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/>
      </w:rPr>
    </w:lvl>
    <w:lvl w:ilvl="8" w:tplc="04070005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/>
      </w:rPr>
    </w:lvl>
  </w:abstractNum>
  <w:abstractNum w:abstractNumId="4">
    <w:nsid w:val="207431BB"/>
    <w:multiLevelType w:val="hybridMultilevel"/>
    <w:tmpl w:val="1A5A45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E042BE"/>
    <w:multiLevelType w:val="hybridMultilevel"/>
    <w:tmpl w:val="6966D1C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47A6BE9"/>
    <w:multiLevelType w:val="hybridMultilevel"/>
    <w:tmpl w:val="4D3A3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2E0DA7"/>
    <w:multiLevelType w:val="hybridMultilevel"/>
    <w:tmpl w:val="74E4B1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4313FB"/>
    <w:multiLevelType w:val="hybridMultilevel"/>
    <w:tmpl w:val="7D385BB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1334B12"/>
    <w:multiLevelType w:val="hybridMultilevel"/>
    <w:tmpl w:val="85940F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B71E60"/>
    <w:multiLevelType w:val="hybridMultilevel"/>
    <w:tmpl w:val="EDD6EA4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C5849C7"/>
    <w:multiLevelType w:val="hybridMultilevel"/>
    <w:tmpl w:val="230AA2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C9399D"/>
    <w:multiLevelType w:val="hybridMultilevel"/>
    <w:tmpl w:val="EECE07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0"/>
  </w:num>
  <w:num w:numId="5">
    <w:abstractNumId w:val="1"/>
  </w:num>
  <w:num w:numId="6">
    <w:abstractNumId w:val="9"/>
  </w:num>
  <w:num w:numId="7">
    <w:abstractNumId w:val="7"/>
  </w:num>
  <w:num w:numId="8">
    <w:abstractNumId w:val="3"/>
  </w:num>
  <w:num w:numId="9">
    <w:abstractNumId w:val="2"/>
  </w:num>
  <w:num w:numId="10">
    <w:abstractNumId w:val="6"/>
  </w:num>
  <w:num w:numId="11">
    <w:abstractNumId w:val="8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146B"/>
    <w:rsid w:val="00000990"/>
    <w:rsid w:val="000111AC"/>
    <w:rsid w:val="0002309A"/>
    <w:rsid w:val="00024BA1"/>
    <w:rsid w:val="00033BC5"/>
    <w:rsid w:val="00037596"/>
    <w:rsid w:val="00040A17"/>
    <w:rsid w:val="000543ED"/>
    <w:rsid w:val="0005462B"/>
    <w:rsid w:val="00056DEE"/>
    <w:rsid w:val="00062744"/>
    <w:rsid w:val="000664B3"/>
    <w:rsid w:val="00071272"/>
    <w:rsid w:val="00071955"/>
    <w:rsid w:val="000803E4"/>
    <w:rsid w:val="00086911"/>
    <w:rsid w:val="00092B97"/>
    <w:rsid w:val="00093BBB"/>
    <w:rsid w:val="00095C99"/>
    <w:rsid w:val="0009650F"/>
    <w:rsid w:val="000A22FA"/>
    <w:rsid w:val="000C552C"/>
    <w:rsid w:val="000C7AF4"/>
    <w:rsid w:val="000D20E1"/>
    <w:rsid w:val="000F62E4"/>
    <w:rsid w:val="00103A85"/>
    <w:rsid w:val="00105C9A"/>
    <w:rsid w:val="001167D0"/>
    <w:rsid w:val="00122B5D"/>
    <w:rsid w:val="00127C23"/>
    <w:rsid w:val="001327EE"/>
    <w:rsid w:val="00133E63"/>
    <w:rsid w:val="00137623"/>
    <w:rsid w:val="00142041"/>
    <w:rsid w:val="001433BE"/>
    <w:rsid w:val="00160F07"/>
    <w:rsid w:val="00170896"/>
    <w:rsid w:val="0018003E"/>
    <w:rsid w:val="00180C28"/>
    <w:rsid w:val="00181B8B"/>
    <w:rsid w:val="00190E26"/>
    <w:rsid w:val="001A4CEF"/>
    <w:rsid w:val="001B22CB"/>
    <w:rsid w:val="001C1008"/>
    <w:rsid w:val="001D5E58"/>
    <w:rsid w:val="001E4978"/>
    <w:rsid w:val="001E68EF"/>
    <w:rsid w:val="001F0584"/>
    <w:rsid w:val="001F0835"/>
    <w:rsid w:val="001F3690"/>
    <w:rsid w:val="001F5EE4"/>
    <w:rsid w:val="0020238D"/>
    <w:rsid w:val="0021570A"/>
    <w:rsid w:val="00223361"/>
    <w:rsid w:val="002301F8"/>
    <w:rsid w:val="0023285B"/>
    <w:rsid w:val="00253E00"/>
    <w:rsid w:val="00254BAF"/>
    <w:rsid w:val="0025608F"/>
    <w:rsid w:val="0026517A"/>
    <w:rsid w:val="0026657C"/>
    <w:rsid w:val="002736A8"/>
    <w:rsid w:val="002778BD"/>
    <w:rsid w:val="0028146B"/>
    <w:rsid w:val="00285C7C"/>
    <w:rsid w:val="00285DF3"/>
    <w:rsid w:val="002933DB"/>
    <w:rsid w:val="002967E9"/>
    <w:rsid w:val="002A496F"/>
    <w:rsid w:val="002B483F"/>
    <w:rsid w:val="002C4E16"/>
    <w:rsid w:val="002C69E6"/>
    <w:rsid w:val="002D30BF"/>
    <w:rsid w:val="002D7AC4"/>
    <w:rsid w:val="002E0588"/>
    <w:rsid w:val="002E1ED0"/>
    <w:rsid w:val="002E2889"/>
    <w:rsid w:val="002E54F0"/>
    <w:rsid w:val="002F016F"/>
    <w:rsid w:val="002F01A2"/>
    <w:rsid w:val="002F3E11"/>
    <w:rsid w:val="002F4A7F"/>
    <w:rsid w:val="00316A61"/>
    <w:rsid w:val="00321160"/>
    <w:rsid w:val="00322139"/>
    <w:rsid w:val="00335FF0"/>
    <w:rsid w:val="0033747E"/>
    <w:rsid w:val="00344BBF"/>
    <w:rsid w:val="00353E83"/>
    <w:rsid w:val="00360C2B"/>
    <w:rsid w:val="00360F33"/>
    <w:rsid w:val="003616F3"/>
    <w:rsid w:val="00374FD6"/>
    <w:rsid w:val="00383354"/>
    <w:rsid w:val="00385792"/>
    <w:rsid w:val="0039329E"/>
    <w:rsid w:val="0039499B"/>
    <w:rsid w:val="003A2099"/>
    <w:rsid w:val="003B1758"/>
    <w:rsid w:val="003B29A2"/>
    <w:rsid w:val="003B5617"/>
    <w:rsid w:val="003C74C3"/>
    <w:rsid w:val="003D26B9"/>
    <w:rsid w:val="003E36F4"/>
    <w:rsid w:val="003E6E97"/>
    <w:rsid w:val="003E7B64"/>
    <w:rsid w:val="003F5307"/>
    <w:rsid w:val="00401763"/>
    <w:rsid w:val="004023B1"/>
    <w:rsid w:val="00403470"/>
    <w:rsid w:val="0041038A"/>
    <w:rsid w:val="00411BDF"/>
    <w:rsid w:val="004179FF"/>
    <w:rsid w:val="00437AA0"/>
    <w:rsid w:val="0045180B"/>
    <w:rsid w:val="004662BA"/>
    <w:rsid w:val="004728D2"/>
    <w:rsid w:val="00472E8D"/>
    <w:rsid w:val="0047652C"/>
    <w:rsid w:val="00480907"/>
    <w:rsid w:val="00495206"/>
    <w:rsid w:val="004A2531"/>
    <w:rsid w:val="004A418F"/>
    <w:rsid w:val="004A7CFD"/>
    <w:rsid w:val="004C01E0"/>
    <w:rsid w:val="004C2125"/>
    <w:rsid w:val="004C59D8"/>
    <w:rsid w:val="004D4D47"/>
    <w:rsid w:val="004E5C2F"/>
    <w:rsid w:val="004E6A8E"/>
    <w:rsid w:val="004F28F0"/>
    <w:rsid w:val="0050051D"/>
    <w:rsid w:val="00500E7F"/>
    <w:rsid w:val="005056E0"/>
    <w:rsid w:val="00521573"/>
    <w:rsid w:val="00525EE6"/>
    <w:rsid w:val="005306C0"/>
    <w:rsid w:val="00537D0D"/>
    <w:rsid w:val="00544FAA"/>
    <w:rsid w:val="00545EC7"/>
    <w:rsid w:val="00550EE5"/>
    <w:rsid w:val="00567B85"/>
    <w:rsid w:val="00567D09"/>
    <w:rsid w:val="005771F7"/>
    <w:rsid w:val="00591A27"/>
    <w:rsid w:val="00593FB1"/>
    <w:rsid w:val="005940AC"/>
    <w:rsid w:val="005A2F45"/>
    <w:rsid w:val="005B008A"/>
    <w:rsid w:val="005B0EBD"/>
    <w:rsid w:val="005B1B37"/>
    <w:rsid w:val="005B1CFC"/>
    <w:rsid w:val="005C19FB"/>
    <w:rsid w:val="005C512F"/>
    <w:rsid w:val="005C5814"/>
    <w:rsid w:val="005D4A99"/>
    <w:rsid w:val="005D70B2"/>
    <w:rsid w:val="005D7881"/>
    <w:rsid w:val="005E4ADB"/>
    <w:rsid w:val="005E55D9"/>
    <w:rsid w:val="005F3FB0"/>
    <w:rsid w:val="00600A49"/>
    <w:rsid w:val="00602E45"/>
    <w:rsid w:val="00605B2E"/>
    <w:rsid w:val="0061712B"/>
    <w:rsid w:val="00620BFD"/>
    <w:rsid w:val="00623015"/>
    <w:rsid w:val="00623AC6"/>
    <w:rsid w:val="0062458E"/>
    <w:rsid w:val="006259FF"/>
    <w:rsid w:val="006263FA"/>
    <w:rsid w:val="00627A60"/>
    <w:rsid w:val="0063418A"/>
    <w:rsid w:val="0063587A"/>
    <w:rsid w:val="00636F09"/>
    <w:rsid w:val="006428B6"/>
    <w:rsid w:val="00643F61"/>
    <w:rsid w:val="00665C6F"/>
    <w:rsid w:val="006739BC"/>
    <w:rsid w:val="00682FF2"/>
    <w:rsid w:val="00684B6C"/>
    <w:rsid w:val="00684E6F"/>
    <w:rsid w:val="00692461"/>
    <w:rsid w:val="006A03D9"/>
    <w:rsid w:val="006A6741"/>
    <w:rsid w:val="006D22F4"/>
    <w:rsid w:val="006F69FD"/>
    <w:rsid w:val="00704EE4"/>
    <w:rsid w:val="00716737"/>
    <w:rsid w:val="007176B7"/>
    <w:rsid w:val="007179DC"/>
    <w:rsid w:val="00725599"/>
    <w:rsid w:val="0072726A"/>
    <w:rsid w:val="00732B95"/>
    <w:rsid w:val="00733E2E"/>
    <w:rsid w:val="00735A06"/>
    <w:rsid w:val="00735D6F"/>
    <w:rsid w:val="007364BB"/>
    <w:rsid w:val="00742B8C"/>
    <w:rsid w:val="007451DF"/>
    <w:rsid w:val="00763DC4"/>
    <w:rsid w:val="0077534E"/>
    <w:rsid w:val="00780B13"/>
    <w:rsid w:val="007845BD"/>
    <w:rsid w:val="007944C0"/>
    <w:rsid w:val="007A598E"/>
    <w:rsid w:val="007B1CDE"/>
    <w:rsid w:val="007C05E1"/>
    <w:rsid w:val="007C216B"/>
    <w:rsid w:val="007C5CEC"/>
    <w:rsid w:val="007C71C5"/>
    <w:rsid w:val="007C79ED"/>
    <w:rsid w:val="007D2F8D"/>
    <w:rsid w:val="007F1832"/>
    <w:rsid w:val="007F515E"/>
    <w:rsid w:val="00814030"/>
    <w:rsid w:val="00815939"/>
    <w:rsid w:val="008203EA"/>
    <w:rsid w:val="00820F43"/>
    <w:rsid w:val="008225B8"/>
    <w:rsid w:val="0083444C"/>
    <w:rsid w:val="00836250"/>
    <w:rsid w:val="00837925"/>
    <w:rsid w:val="00853475"/>
    <w:rsid w:val="00860EC1"/>
    <w:rsid w:val="00862D42"/>
    <w:rsid w:val="008633B8"/>
    <w:rsid w:val="0086554A"/>
    <w:rsid w:val="00870DF8"/>
    <w:rsid w:val="008804C4"/>
    <w:rsid w:val="00883B67"/>
    <w:rsid w:val="00883D70"/>
    <w:rsid w:val="00886CD3"/>
    <w:rsid w:val="00892102"/>
    <w:rsid w:val="0089436D"/>
    <w:rsid w:val="008B1E73"/>
    <w:rsid w:val="008B2D20"/>
    <w:rsid w:val="008B37F6"/>
    <w:rsid w:val="008B4883"/>
    <w:rsid w:val="008C1A8F"/>
    <w:rsid w:val="008D394A"/>
    <w:rsid w:val="008D5538"/>
    <w:rsid w:val="008D6C8C"/>
    <w:rsid w:val="008D6EAB"/>
    <w:rsid w:val="008E08D8"/>
    <w:rsid w:val="008E12BC"/>
    <w:rsid w:val="008E50E9"/>
    <w:rsid w:val="008E640F"/>
    <w:rsid w:val="008F4E51"/>
    <w:rsid w:val="0090584E"/>
    <w:rsid w:val="00917BAD"/>
    <w:rsid w:val="00933B33"/>
    <w:rsid w:val="00933F93"/>
    <w:rsid w:val="0093789E"/>
    <w:rsid w:val="00951756"/>
    <w:rsid w:val="00952B0F"/>
    <w:rsid w:val="00954660"/>
    <w:rsid w:val="00966FBD"/>
    <w:rsid w:val="00970AA1"/>
    <w:rsid w:val="0097665C"/>
    <w:rsid w:val="00977435"/>
    <w:rsid w:val="00981AF5"/>
    <w:rsid w:val="00983ECD"/>
    <w:rsid w:val="0098493E"/>
    <w:rsid w:val="00987506"/>
    <w:rsid w:val="00996A28"/>
    <w:rsid w:val="009A069F"/>
    <w:rsid w:val="009B4211"/>
    <w:rsid w:val="009B64E9"/>
    <w:rsid w:val="009C57A3"/>
    <w:rsid w:val="009C648A"/>
    <w:rsid w:val="009D3F2A"/>
    <w:rsid w:val="009E37E7"/>
    <w:rsid w:val="009E39AD"/>
    <w:rsid w:val="009E6C90"/>
    <w:rsid w:val="00A5489A"/>
    <w:rsid w:val="00A620F1"/>
    <w:rsid w:val="00A701BB"/>
    <w:rsid w:val="00A80415"/>
    <w:rsid w:val="00A80D33"/>
    <w:rsid w:val="00A836BD"/>
    <w:rsid w:val="00A84BCA"/>
    <w:rsid w:val="00A926A8"/>
    <w:rsid w:val="00AA06F0"/>
    <w:rsid w:val="00AA55A7"/>
    <w:rsid w:val="00AC44B0"/>
    <w:rsid w:val="00AC4722"/>
    <w:rsid w:val="00AC5FBB"/>
    <w:rsid w:val="00AD0596"/>
    <w:rsid w:val="00AE5149"/>
    <w:rsid w:val="00AE68B7"/>
    <w:rsid w:val="00B01C83"/>
    <w:rsid w:val="00B01F22"/>
    <w:rsid w:val="00B0249A"/>
    <w:rsid w:val="00B05BD8"/>
    <w:rsid w:val="00B34ABA"/>
    <w:rsid w:val="00B464B0"/>
    <w:rsid w:val="00B46A07"/>
    <w:rsid w:val="00B55EBE"/>
    <w:rsid w:val="00B5754C"/>
    <w:rsid w:val="00B6796D"/>
    <w:rsid w:val="00B729C1"/>
    <w:rsid w:val="00B74F2A"/>
    <w:rsid w:val="00B8439F"/>
    <w:rsid w:val="00B9010F"/>
    <w:rsid w:val="00B90480"/>
    <w:rsid w:val="00B92399"/>
    <w:rsid w:val="00BA0316"/>
    <w:rsid w:val="00BA2C44"/>
    <w:rsid w:val="00BA40A6"/>
    <w:rsid w:val="00BC38A2"/>
    <w:rsid w:val="00BC6D85"/>
    <w:rsid w:val="00BD2B85"/>
    <w:rsid w:val="00BD629C"/>
    <w:rsid w:val="00BD78A5"/>
    <w:rsid w:val="00BE3B97"/>
    <w:rsid w:val="00BE6439"/>
    <w:rsid w:val="00BE70D8"/>
    <w:rsid w:val="00BE75C0"/>
    <w:rsid w:val="00BE7921"/>
    <w:rsid w:val="00C024F2"/>
    <w:rsid w:val="00C032A1"/>
    <w:rsid w:val="00C07C76"/>
    <w:rsid w:val="00C128FE"/>
    <w:rsid w:val="00C156B2"/>
    <w:rsid w:val="00C37AA8"/>
    <w:rsid w:val="00C53EB4"/>
    <w:rsid w:val="00C61C2E"/>
    <w:rsid w:val="00C61FBD"/>
    <w:rsid w:val="00C62200"/>
    <w:rsid w:val="00C62ED5"/>
    <w:rsid w:val="00C65FAF"/>
    <w:rsid w:val="00C83E20"/>
    <w:rsid w:val="00C90DB4"/>
    <w:rsid w:val="00CB0F3B"/>
    <w:rsid w:val="00CC6AF6"/>
    <w:rsid w:val="00CC737C"/>
    <w:rsid w:val="00CD30B8"/>
    <w:rsid w:val="00CD393A"/>
    <w:rsid w:val="00CE434E"/>
    <w:rsid w:val="00CF06DA"/>
    <w:rsid w:val="00CF10A0"/>
    <w:rsid w:val="00CF2D69"/>
    <w:rsid w:val="00CF3CDE"/>
    <w:rsid w:val="00D00086"/>
    <w:rsid w:val="00D14DCB"/>
    <w:rsid w:val="00D15AB2"/>
    <w:rsid w:val="00D1637A"/>
    <w:rsid w:val="00D17B59"/>
    <w:rsid w:val="00D22157"/>
    <w:rsid w:val="00D24F85"/>
    <w:rsid w:val="00D3129F"/>
    <w:rsid w:val="00D41BFA"/>
    <w:rsid w:val="00D51D0E"/>
    <w:rsid w:val="00D578B8"/>
    <w:rsid w:val="00D62B99"/>
    <w:rsid w:val="00D6690F"/>
    <w:rsid w:val="00D72F94"/>
    <w:rsid w:val="00D9102B"/>
    <w:rsid w:val="00D92C98"/>
    <w:rsid w:val="00D97777"/>
    <w:rsid w:val="00DA644A"/>
    <w:rsid w:val="00DB538F"/>
    <w:rsid w:val="00DD359B"/>
    <w:rsid w:val="00DE0D8E"/>
    <w:rsid w:val="00DE5194"/>
    <w:rsid w:val="00DF403F"/>
    <w:rsid w:val="00DF6DE2"/>
    <w:rsid w:val="00E032AF"/>
    <w:rsid w:val="00E04782"/>
    <w:rsid w:val="00E17A33"/>
    <w:rsid w:val="00E23D9D"/>
    <w:rsid w:val="00E27499"/>
    <w:rsid w:val="00E3368B"/>
    <w:rsid w:val="00E370A3"/>
    <w:rsid w:val="00E42213"/>
    <w:rsid w:val="00E448A4"/>
    <w:rsid w:val="00E45AB2"/>
    <w:rsid w:val="00E47E50"/>
    <w:rsid w:val="00E54733"/>
    <w:rsid w:val="00E54BED"/>
    <w:rsid w:val="00E61638"/>
    <w:rsid w:val="00E707B1"/>
    <w:rsid w:val="00E714B4"/>
    <w:rsid w:val="00E8158D"/>
    <w:rsid w:val="00E87B2E"/>
    <w:rsid w:val="00E94237"/>
    <w:rsid w:val="00EB4053"/>
    <w:rsid w:val="00EB4427"/>
    <w:rsid w:val="00EB4BA6"/>
    <w:rsid w:val="00ED1DB8"/>
    <w:rsid w:val="00EE050D"/>
    <w:rsid w:val="00EE6DDE"/>
    <w:rsid w:val="00F1023B"/>
    <w:rsid w:val="00F16DC7"/>
    <w:rsid w:val="00F17CD0"/>
    <w:rsid w:val="00F2016B"/>
    <w:rsid w:val="00F32698"/>
    <w:rsid w:val="00F3320C"/>
    <w:rsid w:val="00F35C1E"/>
    <w:rsid w:val="00F41A57"/>
    <w:rsid w:val="00F46C70"/>
    <w:rsid w:val="00F51857"/>
    <w:rsid w:val="00F52FB4"/>
    <w:rsid w:val="00F5696C"/>
    <w:rsid w:val="00F66DE3"/>
    <w:rsid w:val="00F74148"/>
    <w:rsid w:val="00F757C0"/>
    <w:rsid w:val="00F76233"/>
    <w:rsid w:val="00F81BD5"/>
    <w:rsid w:val="00F83815"/>
    <w:rsid w:val="00F847BD"/>
    <w:rsid w:val="00F94506"/>
    <w:rsid w:val="00FC4E6A"/>
    <w:rsid w:val="00FD633E"/>
    <w:rsid w:val="00FE1681"/>
    <w:rsid w:val="00FE454E"/>
    <w:rsid w:val="00FF2ADD"/>
    <w:rsid w:val="00FF7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146B"/>
    <w:rPr>
      <w:sz w:val="24"/>
      <w:szCs w:val="24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26517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26517A"/>
    <w:rPr>
      <w:rFonts w:eastAsia="Times New Roman" w:cs="Times New Roman"/>
      <w:b/>
      <w:bCs/>
      <w:kern w:val="36"/>
      <w:sz w:val="48"/>
      <w:szCs w:val="48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28146B"/>
    <w:rPr>
      <w:rFonts w:cs="Times New Roman"/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28146B"/>
    <w:pPr>
      <w:ind w:firstLine="360"/>
    </w:pPr>
    <w:rPr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28146B"/>
    <w:rPr>
      <w:rFonts w:cs="Times New Roman"/>
      <w:sz w:val="24"/>
      <w:lang w:val="en-US" w:eastAsia="en-US"/>
    </w:rPr>
  </w:style>
  <w:style w:type="paragraph" w:styleId="NormaleWeb">
    <w:name w:val="Normal (Web)"/>
    <w:basedOn w:val="Normale"/>
    <w:uiPriority w:val="99"/>
    <w:rsid w:val="0028146B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color w:val="000000"/>
      <w:sz w:val="22"/>
      <w:szCs w:val="22"/>
    </w:rPr>
  </w:style>
  <w:style w:type="paragraph" w:styleId="Corpodeltesto">
    <w:name w:val="Body Text"/>
    <w:basedOn w:val="Normale"/>
    <w:link w:val="CorpodeltestoCarattere"/>
    <w:uiPriority w:val="99"/>
    <w:semiHidden/>
    <w:rsid w:val="0028146B"/>
    <w:rPr>
      <w:b/>
      <w:bCs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locked/>
    <w:rsid w:val="0028146B"/>
    <w:rPr>
      <w:rFonts w:cs="Times New Roman"/>
      <w:b/>
      <w:sz w:val="24"/>
      <w:lang w:val="en-US" w:eastAsia="en-US"/>
    </w:rPr>
  </w:style>
  <w:style w:type="paragraph" w:styleId="Intestazione">
    <w:name w:val="header"/>
    <w:basedOn w:val="Normale"/>
    <w:link w:val="IntestazioneCarattere"/>
    <w:uiPriority w:val="99"/>
    <w:rsid w:val="0028146B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8146B"/>
    <w:rPr>
      <w:rFonts w:cs="Times New Roman"/>
      <w:sz w:val="24"/>
      <w:lang w:val="en-US" w:eastAsia="en-US"/>
    </w:rPr>
  </w:style>
  <w:style w:type="paragraph" w:styleId="Corpodeltesto3">
    <w:name w:val="Body Text 3"/>
    <w:basedOn w:val="Normale"/>
    <w:link w:val="Corpodeltesto3Carattere"/>
    <w:uiPriority w:val="99"/>
    <w:semiHidden/>
    <w:rsid w:val="0028146B"/>
    <w:rPr>
      <w:b/>
      <w:bCs/>
      <w:sz w:val="22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28146B"/>
    <w:rPr>
      <w:rFonts w:cs="Times New Roman"/>
      <w:b/>
      <w:sz w:val="24"/>
      <w:lang w:val="en-US" w:eastAsia="en-US"/>
    </w:rPr>
  </w:style>
  <w:style w:type="paragraph" w:customStyle="1" w:styleId="Sprechblasentext1">
    <w:name w:val="Sprechblasentext1"/>
    <w:basedOn w:val="Normale"/>
    <w:uiPriority w:val="99"/>
    <w:semiHidden/>
    <w:rsid w:val="0028146B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rsid w:val="0028146B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28146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28146B"/>
    <w:rPr>
      <w:rFonts w:cs="Times New Roman"/>
      <w:lang w:val="en-US" w:eastAsia="en-US"/>
    </w:rPr>
  </w:style>
  <w:style w:type="character" w:customStyle="1" w:styleId="longtext">
    <w:name w:val="long_text"/>
    <w:uiPriority w:val="99"/>
    <w:rsid w:val="0028146B"/>
  </w:style>
  <w:style w:type="paragraph" w:styleId="Testofumetto">
    <w:name w:val="Balloon Text"/>
    <w:basedOn w:val="Normale"/>
    <w:link w:val="TestofumettoCarattere"/>
    <w:uiPriority w:val="99"/>
    <w:semiHidden/>
    <w:rsid w:val="0020238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917BAD"/>
    <w:rPr>
      <w:rFonts w:cs="Times New Roman"/>
      <w:sz w:val="2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20238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locked/>
    <w:rsid w:val="0020238D"/>
    <w:rPr>
      <w:rFonts w:eastAsia="Times New Roman"/>
      <w:b/>
    </w:rPr>
  </w:style>
  <w:style w:type="paragraph" w:customStyle="1" w:styleId="Revisione1">
    <w:name w:val="Revisione1"/>
    <w:hidden/>
    <w:uiPriority w:val="99"/>
    <w:semiHidden/>
    <w:rsid w:val="0020238D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rsid w:val="0020238D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0238D"/>
    <w:rPr>
      <w:rFonts w:eastAsia="Times New Roman" w:cs="Times New Roman"/>
      <w:sz w:val="24"/>
      <w:lang w:val="en-US" w:eastAsia="en-US"/>
    </w:rPr>
  </w:style>
  <w:style w:type="paragraph" w:customStyle="1" w:styleId="Modulovuoto">
    <w:name w:val="Modulo vuoto"/>
    <w:uiPriority w:val="99"/>
    <w:rsid w:val="0020238D"/>
    <w:rPr>
      <w:rFonts w:ascii="Helvetica" w:eastAsia="?????? Pro W3" w:hAnsi="Helvetica"/>
      <w:color w:val="000000"/>
      <w:sz w:val="24"/>
      <w:szCs w:val="20"/>
    </w:rPr>
  </w:style>
  <w:style w:type="paragraph" w:styleId="Paragrafoelenco">
    <w:name w:val="List Paragraph"/>
    <w:basedOn w:val="Normale"/>
    <w:uiPriority w:val="99"/>
    <w:qFormat/>
    <w:rsid w:val="00CE434E"/>
    <w:pPr>
      <w:ind w:left="720"/>
      <w:contextualSpacing/>
    </w:pPr>
  </w:style>
  <w:style w:type="paragraph" w:styleId="Revisione">
    <w:name w:val="Revision"/>
    <w:hidden/>
    <w:uiPriority w:val="99"/>
    <w:semiHidden/>
    <w:rsid w:val="00545EC7"/>
    <w:rPr>
      <w:sz w:val="24"/>
      <w:szCs w:val="24"/>
      <w:lang w:val="en-US" w:eastAsia="en-US"/>
    </w:rPr>
  </w:style>
  <w:style w:type="character" w:styleId="Collegamentovisitato">
    <w:name w:val="FollowedHyperlink"/>
    <w:basedOn w:val="Carpredefinitoparagrafo"/>
    <w:uiPriority w:val="99"/>
    <w:semiHidden/>
    <w:rsid w:val="00FF2ADD"/>
    <w:rPr>
      <w:rFonts w:cs="Times New Roman"/>
      <w:color w:val="800080"/>
      <w:u w:val="single"/>
    </w:rPr>
  </w:style>
  <w:style w:type="character" w:customStyle="1" w:styleId="hps">
    <w:name w:val="hps"/>
    <w:basedOn w:val="Carpredefinitoparagrafo"/>
    <w:uiPriority w:val="99"/>
    <w:rsid w:val="00605B2E"/>
    <w:rPr>
      <w:rFonts w:cs="Times New Roman"/>
    </w:rPr>
  </w:style>
  <w:style w:type="character" w:customStyle="1" w:styleId="hpsatn">
    <w:name w:val="hps atn"/>
    <w:basedOn w:val="Carpredefinitoparagrafo"/>
    <w:uiPriority w:val="99"/>
    <w:rsid w:val="00605B2E"/>
    <w:rPr>
      <w:rFonts w:cs="Times New Roman"/>
    </w:rPr>
  </w:style>
  <w:style w:type="character" w:customStyle="1" w:styleId="CarattereCarattere">
    <w:name w:val="Carattere Carattere"/>
    <w:uiPriority w:val="99"/>
    <w:rsid w:val="00DD359B"/>
    <w:rPr>
      <w:rFonts w:eastAsia="MS Minch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368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ruitment-italy@amazon.it" TargetMode="External"/><Relationship Id="rId13" Type="http://schemas.openxmlformats.org/officeDocument/2006/relationships/hyperlink" Target="http://mailing2.infomail.it/bump/trampolino/YEE5O69T6G06WDZI6G6A,VMN2KW9RCBLPSB5ERITE,530747073" TargetMode="External"/><Relationship Id="rId18" Type="http://schemas.openxmlformats.org/officeDocument/2006/relationships/hyperlink" Target="mailto:amazon@mirandolacomunicazione.it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amazon.it/lavoro" TargetMode="External"/><Relationship Id="rId12" Type="http://schemas.openxmlformats.org/officeDocument/2006/relationships/hyperlink" Target="http://mailing2.infomail.it/bump/trampolino/YEE5O69T6G06WDZI6G6A,VMN2KW9RCBLPSB5ERITE,530747072" TargetMode="External"/><Relationship Id="rId17" Type="http://schemas.openxmlformats.org/officeDocument/2006/relationships/hyperlink" Target="mailto:press@amazon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mazon.it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ailing2.infomail.it/bump/trampolino/YEE5O69T6G06WDZI6G6A,VMN2KW9RCBLPSB5ERITE,53074707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ailing2.infomail.it/bump/trampolino/YEE5O69T6G06WDZI6G6A,VMN2KW9RCBLPSB5ERITE,530747075" TargetMode="External"/><Relationship Id="rId10" Type="http://schemas.openxmlformats.org/officeDocument/2006/relationships/hyperlink" Target="http://mailing2.infomail.it/bump/trampolino/YEE5O69T6G06WDZI6G6A,VMN2KW9RCBLPSB5ERITE,530747070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mailing2.infomail.it/bump/trampolino/YEE5O69T6G06WDZI6G6A,VMN2KW9RCBLPSB5ERITE,530747069" TargetMode="External"/><Relationship Id="rId14" Type="http://schemas.openxmlformats.org/officeDocument/2006/relationships/hyperlink" Target="http://mailing2.infomail.it/bump/trampolino/YEE5O69T6G06WDZI6G6A,VMN2KW9RCBLPSB5ERITE,53074707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1321</Words>
  <Characters>8683</Characters>
  <Application>Microsoft Office Word</Application>
  <DocSecurity>0</DocSecurity>
  <Lines>72</Lines>
  <Paragraphs>19</Paragraphs>
  <ScaleCrop>false</ScaleCrop>
  <Company>Organization</Company>
  <LinksUpToDate>false</LinksUpToDate>
  <CharactersWithSpaces>9985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SOTTO EMBARGO FINO AL 23 NOVEMBRE 2010</dc:title>
  <dc:subject/>
  <dc:creator>Serena</dc:creator>
  <cp:keywords/>
  <dc:description/>
  <cp:lastModifiedBy> </cp:lastModifiedBy>
  <cp:revision>2</cp:revision>
  <cp:lastPrinted>2011-07-05T14:29:00Z</cp:lastPrinted>
  <dcterms:created xsi:type="dcterms:W3CDTF">2011-10-26T14:05:00Z</dcterms:created>
  <dcterms:modified xsi:type="dcterms:W3CDTF">2011-10-26T14:05:00Z</dcterms:modified>
</cp:coreProperties>
</file>