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530" w:rsidRPr="00B63177" w:rsidRDefault="00F12530" w:rsidP="00B26E35">
      <w:pPr>
        <w:jc w:val="center"/>
        <w:rPr>
          <w:rFonts w:ascii="Arial" w:hAnsi="Arial" w:cs="Arial"/>
          <w:b/>
          <w:sz w:val="22"/>
          <w:szCs w:val="22"/>
          <w:u w:val="single"/>
        </w:rPr>
      </w:pPr>
      <w:r w:rsidRPr="00B63177">
        <w:rPr>
          <w:rFonts w:ascii="Arial" w:hAnsi="Arial" w:cs="Arial"/>
          <w:b/>
          <w:sz w:val="22"/>
          <w:szCs w:val="22"/>
          <w:u w:val="single"/>
        </w:rPr>
        <w:t>To Hope and Back</w:t>
      </w:r>
    </w:p>
    <w:p w:rsidR="00F12530" w:rsidRPr="00B63177" w:rsidRDefault="00F12530" w:rsidP="00B26E35">
      <w:pPr>
        <w:jc w:val="center"/>
        <w:rPr>
          <w:rFonts w:ascii="Arial" w:hAnsi="Arial" w:cs="Arial"/>
          <w:i/>
          <w:sz w:val="22"/>
          <w:szCs w:val="22"/>
        </w:rPr>
      </w:pPr>
      <w:r w:rsidRPr="00B63177">
        <w:rPr>
          <w:rFonts w:ascii="Arial" w:hAnsi="Arial" w:cs="Arial"/>
          <w:i/>
          <w:sz w:val="22"/>
          <w:szCs w:val="22"/>
        </w:rPr>
        <w:t>by Kathy Kacer</w:t>
      </w:r>
    </w:p>
    <w:p w:rsidR="00F12530" w:rsidRPr="00B63177" w:rsidRDefault="00F12530" w:rsidP="002267D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1"/>
        <w:gridCol w:w="4394"/>
        <w:gridCol w:w="4671"/>
      </w:tblGrid>
      <w:tr w:rsidR="00F12530" w:rsidRPr="00B63177" w:rsidTr="00D96249">
        <w:tc>
          <w:tcPr>
            <w:tcW w:w="11016" w:type="dxa"/>
            <w:gridSpan w:val="3"/>
          </w:tcPr>
          <w:p w:rsidR="00F12530" w:rsidRPr="00B63177" w:rsidRDefault="00F12530" w:rsidP="00A50B4D">
            <w:pPr>
              <w:jc w:val="center"/>
              <w:rPr>
                <w:rFonts w:ascii="Arial" w:hAnsi="Arial" w:cs="Arial"/>
                <w:b/>
                <w:sz w:val="22"/>
                <w:szCs w:val="22"/>
              </w:rPr>
            </w:pPr>
            <w:r w:rsidRPr="00B63177">
              <w:rPr>
                <w:rFonts w:ascii="Arial" w:hAnsi="Arial" w:cs="Arial"/>
                <w:b/>
                <w:sz w:val="22"/>
                <w:szCs w:val="22"/>
              </w:rPr>
              <w:t>Curriculum Expectations</w:t>
            </w:r>
          </w:p>
        </w:tc>
      </w:tr>
      <w:tr w:rsidR="00F12530" w:rsidRPr="00B63177" w:rsidTr="00826991">
        <w:tc>
          <w:tcPr>
            <w:tcW w:w="1951" w:type="dxa"/>
          </w:tcPr>
          <w:p w:rsidR="00F12530" w:rsidRPr="00B63177" w:rsidRDefault="00F12530" w:rsidP="00A50B4D">
            <w:pPr>
              <w:jc w:val="center"/>
              <w:rPr>
                <w:rFonts w:ascii="Arial" w:hAnsi="Arial" w:cs="Arial"/>
                <w:b/>
                <w:sz w:val="22"/>
                <w:szCs w:val="22"/>
              </w:rPr>
            </w:pPr>
          </w:p>
        </w:tc>
        <w:tc>
          <w:tcPr>
            <w:tcW w:w="4394" w:type="dxa"/>
          </w:tcPr>
          <w:p w:rsidR="00F12530" w:rsidRPr="00B63177" w:rsidRDefault="00F12530" w:rsidP="00A50B4D">
            <w:pPr>
              <w:jc w:val="center"/>
              <w:rPr>
                <w:rFonts w:ascii="Arial" w:hAnsi="Arial" w:cs="Arial"/>
                <w:b/>
                <w:sz w:val="22"/>
                <w:szCs w:val="22"/>
              </w:rPr>
            </w:pPr>
            <w:r w:rsidRPr="00B63177">
              <w:rPr>
                <w:rFonts w:ascii="Arial" w:hAnsi="Arial" w:cs="Arial"/>
                <w:b/>
                <w:sz w:val="22"/>
                <w:szCs w:val="22"/>
              </w:rPr>
              <w:t>Grade 5</w:t>
            </w:r>
          </w:p>
        </w:tc>
        <w:tc>
          <w:tcPr>
            <w:tcW w:w="4671" w:type="dxa"/>
          </w:tcPr>
          <w:p w:rsidR="00F12530" w:rsidRPr="00B63177" w:rsidRDefault="00F12530" w:rsidP="00A50B4D">
            <w:pPr>
              <w:jc w:val="center"/>
              <w:rPr>
                <w:rFonts w:ascii="Arial" w:hAnsi="Arial" w:cs="Arial"/>
                <w:b/>
                <w:sz w:val="22"/>
                <w:szCs w:val="22"/>
              </w:rPr>
            </w:pPr>
            <w:r w:rsidRPr="00B63177">
              <w:rPr>
                <w:rFonts w:ascii="Arial" w:hAnsi="Arial" w:cs="Arial"/>
                <w:b/>
                <w:sz w:val="22"/>
                <w:szCs w:val="22"/>
              </w:rPr>
              <w:t>Grade 6</w:t>
            </w:r>
          </w:p>
        </w:tc>
      </w:tr>
      <w:tr w:rsidR="00F12530" w:rsidRPr="00B63177" w:rsidTr="00B63177">
        <w:trPr>
          <w:trHeight w:val="855"/>
        </w:trPr>
        <w:tc>
          <w:tcPr>
            <w:tcW w:w="1951" w:type="dxa"/>
          </w:tcPr>
          <w:p w:rsidR="00F12530" w:rsidRPr="00B63177" w:rsidRDefault="00F12530" w:rsidP="00B26E35">
            <w:pPr>
              <w:rPr>
                <w:rFonts w:ascii="Arial" w:hAnsi="Arial" w:cs="Arial"/>
                <w:b/>
                <w:sz w:val="22"/>
                <w:szCs w:val="22"/>
              </w:rPr>
            </w:pPr>
            <w:r w:rsidRPr="00B63177">
              <w:rPr>
                <w:rFonts w:ascii="Arial" w:hAnsi="Arial" w:cs="Arial"/>
                <w:b/>
                <w:sz w:val="22"/>
                <w:szCs w:val="22"/>
              </w:rPr>
              <w:t>Reading</w:t>
            </w:r>
          </w:p>
        </w:tc>
        <w:tc>
          <w:tcPr>
            <w:tcW w:w="4394" w:type="dxa"/>
          </w:tcPr>
          <w:p w:rsidR="00F12530" w:rsidRPr="00B63177" w:rsidRDefault="00F12530" w:rsidP="00B26E35">
            <w:pPr>
              <w:rPr>
                <w:rFonts w:ascii="Arial" w:hAnsi="Arial" w:cs="Arial"/>
                <w:sz w:val="20"/>
                <w:szCs w:val="20"/>
              </w:rPr>
            </w:pPr>
            <w:r w:rsidRPr="00B63177">
              <w:rPr>
                <w:rFonts w:ascii="Arial" w:hAnsi="Arial" w:cs="Arial"/>
                <w:sz w:val="22"/>
                <w:szCs w:val="22"/>
              </w:rPr>
              <w:t xml:space="preserve">1.5 </w:t>
            </w:r>
            <w:r w:rsidRPr="00B63177">
              <w:rPr>
                <w:rFonts w:ascii="Arial" w:hAnsi="Arial" w:cs="Arial"/>
                <w:sz w:val="20"/>
                <w:szCs w:val="20"/>
              </w:rPr>
              <w:t>use stated and implied ideas in texts to make inferences and construct meaning</w:t>
            </w:r>
          </w:p>
          <w:p w:rsidR="00F12530" w:rsidRPr="00B63177" w:rsidRDefault="00F12530" w:rsidP="002267DB">
            <w:pPr>
              <w:rPr>
                <w:rFonts w:ascii="Arial" w:hAnsi="Arial" w:cs="Arial"/>
                <w:sz w:val="22"/>
                <w:szCs w:val="22"/>
              </w:rPr>
            </w:pPr>
          </w:p>
        </w:tc>
        <w:tc>
          <w:tcPr>
            <w:tcW w:w="4671" w:type="dxa"/>
          </w:tcPr>
          <w:p w:rsidR="00F12530" w:rsidRPr="00B63177" w:rsidRDefault="00F12530" w:rsidP="002267DB">
            <w:pPr>
              <w:rPr>
                <w:rFonts w:ascii="Arial" w:hAnsi="Arial" w:cs="Arial"/>
                <w:sz w:val="20"/>
                <w:szCs w:val="20"/>
              </w:rPr>
            </w:pPr>
            <w:r w:rsidRPr="00B63177">
              <w:rPr>
                <w:rFonts w:ascii="Arial" w:hAnsi="Arial" w:cs="Arial"/>
                <w:sz w:val="22"/>
                <w:szCs w:val="22"/>
              </w:rPr>
              <w:t xml:space="preserve">1.5 </w:t>
            </w:r>
            <w:r>
              <w:rPr>
                <w:rFonts w:ascii="Arial" w:hAnsi="Arial" w:cs="Arial"/>
                <w:sz w:val="22"/>
                <w:szCs w:val="22"/>
              </w:rPr>
              <w:t xml:space="preserve"> </w:t>
            </w:r>
            <w:r w:rsidRPr="00B63177">
              <w:rPr>
                <w:rFonts w:ascii="Arial" w:hAnsi="Arial" w:cs="Arial"/>
                <w:sz w:val="20"/>
                <w:szCs w:val="20"/>
              </w:rPr>
              <w:t>develop interpretations about texts using stated and implied ideas to support their interpretations</w:t>
            </w:r>
          </w:p>
        </w:tc>
      </w:tr>
      <w:tr w:rsidR="00F12530" w:rsidRPr="00B63177" w:rsidTr="00B63177">
        <w:trPr>
          <w:trHeight w:val="1136"/>
        </w:trPr>
        <w:tc>
          <w:tcPr>
            <w:tcW w:w="1951" w:type="dxa"/>
          </w:tcPr>
          <w:p w:rsidR="00F12530" w:rsidRPr="00B63177" w:rsidRDefault="00F12530" w:rsidP="00B26E35">
            <w:pPr>
              <w:rPr>
                <w:rFonts w:ascii="Arial" w:hAnsi="Arial" w:cs="Arial"/>
                <w:b/>
                <w:sz w:val="22"/>
                <w:szCs w:val="22"/>
              </w:rPr>
            </w:pPr>
            <w:r w:rsidRPr="00B63177">
              <w:rPr>
                <w:rFonts w:ascii="Arial" w:hAnsi="Arial" w:cs="Arial"/>
                <w:b/>
                <w:sz w:val="22"/>
                <w:szCs w:val="22"/>
              </w:rPr>
              <w:t>Reading</w:t>
            </w:r>
          </w:p>
        </w:tc>
        <w:tc>
          <w:tcPr>
            <w:tcW w:w="4394" w:type="dxa"/>
          </w:tcPr>
          <w:p w:rsidR="00F12530" w:rsidRPr="00B63177" w:rsidRDefault="00F12530" w:rsidP="002267DB">
            <w:pPr>
              <w:rPr>
                <w:rFonts w:ascii="Arial" w:hAnsi="Arial" w:cs="Arial"/>
                <w:sz w:val="20"/>
                <w:szCs w:val="20"/>
              </w:rPr>
            </w:pPr>
            <w:r w:rsidRPr="00B63177">
              <w:rPr>
                <w:rFonts w:ascii="Arial" w:hAnsi="Arial" w:cs="Arial"/>
                <w:sz w:val="22"/>
                <w:szCs w:val="22"/>
              </w:rPr>
              <w:t xml:space="preserve">1.6 </w:t>
            </w:r>
            <w:r w:rsidRPr="00B63177">
              <w:rPr>
                <w:rFonts w:ascii="Arial" w:hAnsi="Arial" w:cs="Arial"/>
                <w:sz w:val="20"/>
                <w:szCs w:val="20"/>
              </w:rPr>
              <w:t>extend understanding of texts by connecting the ideas in them to their own knowledge, experience, and insights, to other familiar texts, and to the world around them</w:t>
            </w:r>
          </w:p>
        </w:tc>
        <w:tc>
          <w:tcPr>
            <w:tcW w:w="4671" w:type="dxa"/>
          </w:tcPr>
          <w:p w:rsidR="00F12530" w:rsidRPr="00B63177" w:rsidRDefault="00F12530" w:rsidP="002267DB">
            <w:pPr>
              <w:rPr>
                <w:rFonts w:ascii="Arial" w:hAnsi="Arial" w:cs="Arial"/>
                <w:sz w:val="20"/>
                <w:szCs w:val="20"/>
              </w:rPr>
            </w:pPr>
            <w:r w:rsidRPr="00B63177">
              <w:rPr>
                <w:rFonts w:ascii="Arial" w:hAnsi="Arial" w:cs="Arial"/>
                <w:sz w:val="22"/>
                <w:szCs w:val="22"/>
              </w:rPr>
              <w:t>1.6</w:t>
            </w:r>
            <w:r>
              <w:rPr>
                <w:rFonts w:ascii="Arial" w:hAnsi="Arial" w:cs="Arial"/>
                <w:sz w:val="22"/>
                <w:szCs w:val="22"/>
              </w:rPr>
              <w:t xml:space="preserve"> </w:t>
            </w:r>
            <w:r w:rsidRPr="00B63177">
              <w:rPr>
                <w:rFonts w:ascii="Arial" w:hAnsi="Arial" w:cs="Arial"/>
                <w:sz w:val="22"/>
                <w:szCs w:val="22"/>
              </w:rPr>
              <w:t xml:space="preserve"> </w:t>
            </w:r>
            <w:r w:rsidRPr="00B63177">
              <w:rPr>
                <w:rFonts w:ascii="Arial" w:hAnsi="Arial" w:cs="Arial"/>
                <w:sz w:val="20"/>
                <w:szCs w:val="20"/>
              </w:rPr>
              <w:t>extend understanding of texts by connecting, comparing, and contrasting the ideas in them to their own knowledge, experience, and insights, to other familiar texts, and to the world around them</w:t>
            </w:r>
          </w:p>
        </w:tc>
      </w:tr>
    </w:tbl>
    <w:p w:rsidR="00F12530" w:rsidRDefault="00F12530" w:rsidP="002267DB">
      <w:pPr>
        <w:rPr>
          <w:rFonts w:ascii="Arial" w:hAnsi="Arial" w:cs="Arial"/>
          <w:sz w:val="22"/>
          <w:szCs w:val="22"/>
        </w:rPr>
      </w:pPr>
    </w:p>
    <w:p w:rsidR="00F12530" w:rsidRPr="00FD295B" w:rsidRDefault="00F12530" w:rsidP="006F1CB3">
      <w:pPr>
        <w:rPr>
          <w:rFonts w:ascii="Arial" w:hAnsi="Arial" w:cs="Arial"/>
          <w:sz w:val="22"/>
          <w:szCs w:val="22"/>
          <w:lang w:val="en-CA"/>
        </w:rPr>
      </w:pPr>
    </w:p>
    <w:p w:rsidR="00F12530" w:rsidRPr="00AB7444" w:rsidRDefault="00F12530" w:rsidP="006F1CB3">
      <w:pPr>
        <w:jc w:val="center"/>
        <w:rPr>
          <w:rFonts w:ascii="Arial" w:hAnsi="Arial" w:cs="Arial"/>
          <w:u w:val="single"/>
          <w:lang w:val="en-CA"/>
        </w:rPr>
      </w:pPr>
      <w:r w:rsidRPr="00AB7444">
        <w:rPr>
          <w:rFonts w:ascii="Arial" w:hAnsi="Arial" w:cs="Arial"/>
          <w:u w:val="single"/>
          <w:lang w:val="en-CA"/>
        </w:rPr>
        <w:t>Before Reading:</w:t>
      </w:r>
    </w:p>
    <w:p w:rsidR="00F12530" w:rsidRPr="00FD295B" w:rsidRDefault="00F12530" w:rsidP="006F1CB3">
      <w:pPr>
        <w:rPr>
          <w:rFonts w:ascii="Arial" w:hAnsi="Arial" w:cs="Arial"/>
          <w:b/>
          <w:sz w:val="22"/>
          <w:szCs w:val="22"/>
          <w:lang w:val="en-CA"/>
        </w:rPr>
      </w:pPr>
    </w:p>
    <w:p w:rsidR="00F12530" w:rsidRDefault="00F12530" w:rsidP="006F1CB3">
      <w:pPr>
        <w:rPr>
          <w:rFonts w:ascii="Arial" w:hAnsi="Arial" w:cs="Arial"/>
          <w:b/>
          <w:sz w:val="22"/>
          <w:szCs w:val="22"/>
          <w:lang w:val="en-CA"/>
        </w:rPr>
      </w:pPr>
      <w:r>
        <w:rPr>
          <w:rFonts w:ascii="Arial" w:hAnsi="Arial" w:cs="Arial"/>
          <w:b/>
          <w:sz w:val="22"/>
          <w:szCs w:val="22"/>
          <w:lang w:val="en-CA"/>
        </w:rPr>
        <w:t>Day 1</w:t>
      </w:r>
    </w:p>
    <w:p w:rsidR="00F12530" w:rsidRPr="00B63177" w:rsidRDefault="00F12530">
      <w:pPr>
        <w:rPr>
          <w:rFonts w:ascii="Arial" w:hAnsi="Arial" w:cs="Arial"/>
          <w:sz w:val="22"/>
          <w:szCs w:val="22"/>
        </w:rPr>
      </w:pPr>
    </w:p>
    <w:p w:rsidR="00F12530" w:rsidRPr="006F1CB3" w:rsidRDefault="00F12530">
      <w:pPr>
        <w:rPr>
          <w:rFonts w:ascii="Arial" w:hAnsi="Arial" w:cs="Arial"/>
          <w:sz w:val="22"/>
          <w:szCs w:val="22"/>
          <w:u w:val="single"/>
        </w:rPr>
      </w:pPr>
      <w:r w:rsidRPr="006F1CB3">
        <w:rPr>
          <w:rFonts w:ascii="Arial" w:hAnsi="Arial" w:cs="Arial"/>
          <w:sz w:val="22"/>
          <w:szCs w:val="22"/>
          <w:u w:val="single"/>
        </w:rPr>
        <w:t xml:space="preserve">Whole Class Discussion:  </w:t>
      </w:r>
    </w:p>
    <w:p w:rsidR="00F12530" w:rsidRPr="006F1CB3" w:rsidRDefault="00F12530" w:rsidP="006F1CB3">
      <w:pPr>
        <w:ind w:left="720"/>
        <w:rPr>
          <w:rFonts w:ascii="Arial" w:hAnsi="Arial" w:cs="Arial"/>
          <w:i/>
          <w:sz w:val="22"/>
          <w:szCs w:val="22"/>
        </w:rPr>
      </w:pPr>
      <w:r w:rsidRPr="00B63177">
        <w:rPr>
          <w:rFonts w:ascii="Arial" w:hAnsi="Arial" w:cs="Arial"/>
          <w:sz w:val="22"/>
          <w:szCs w:val="22"/>
        </w:rPr>
        <w:t>Ask s</w:t>
      </w:r>
      <w:r>
        <w:rPr>
          <w:rFonts w:ascii="Arial" w:hAnsi="Arial" w:cs="Arial"/>
          <w:sz w:val="22"/>
          <w:szCs w:val="22"/>
        </w:rPr>
        <w:t>tudents if they have ever moved, and encourage them to s</w:t>
      </w:r>
      <w:r w:rsidRPr="00B63177">
        <w:rPr>
          <w:rFonts w:ascii="Arial" w:hAnsi="Arial" w:cs="Arial"/>
          <w:sz w:val="22"/>
          <w:szCs w:val="22"/>
        </w:rPr>
        <w:t xml:space="preserve">hare their experiences and feelings about moving.  </w:t>
      </w:r>
      <w:r w:rsidRPr="006F1CB3">
        <w:rPr>
          <w:rFonts w:ascii="Arial" w:hAnsi="Arial" w:cs="Arial"/>
          <w:i/>
          <w:sz w:val="22"/>
          <w:szCs w:val="22"/>
        </w:rPr>
        <w:t xml:space="preserve">What did it feel like to leave your old life behind?  What did you take with you?  Did you have to leave anything behind? </w:t>
      </w:r>
    </w:p>
    <w:p w:rsidR="00F12530" w:rsidRPr="00B63177" w:rsidRDefault="00F12530">
      <w:pPr>
        <w:rPr>
          <w:rFonts w:ascii="Arial" w:hAnsi="Arial" w:cs="Arial"/>
          <w:sz w:val="22"/>
          <w:szCs w:val="22"/>
        </w:rPr>
      </w:pPr>
    </w:p>
    <w:p w:rsidR="00F12530" w:rsidRPr="006F1CB3" w:rsidRDefault="00F12530" w:rsidP="006F1CB3">
      <w:pPr>
        <w:rPr>
          <w:rFonts w:ascii="Arial" w:hAnsi="Arial" w:cs="Arial"/>
          <w:sz w:val="22"/>
          <w:szCs w:val="22"/>
          <w:u w:val="single"/>
        </w:rPr>
      </w:pPr>
      <w:r w:rsidRPr="006F1CB3">
        <w:rPr>
          <w:rFonts w:ascii="Arial" w:hAnsi="Arial" w:cs="Arial"/>
          <w:sz w:val="22"/>
          <w:szCs w:val="22"/>
          <w:u w:val="single"/>
        </w:rPr>
        <w:t xml:space="preserve">Activating prior knowledge: </w:t>
      </w:r>
    </w:p>
    <w:p w:rsidR="00F12530" w:rsidRDefault="00F12530" w:rsidP="00C5486F">
      <w:pPr>
        <w:ind w:left="720"/>
        <w:rPr>
          <w:rFonts w:ascii="Arial" w:hAnsi="Arial" w:cs="Arial"/>
          <w:sz w:val="22"/>
          <w:szCs w:val="22"/>
        </w:rPr>
      </w:pPr>
    </w:p>
    <w:p w:rsidR="00F12530" w:rsidRPr="00B63177" w:rsidRDefault="00F12530" w:rsidP="00C5486F">
      <w:pPr>
        <w:ind w:left="720"/>
        <w:rPr>
          <w:rFonts w:ascii="Arial" w:hAnsi="Arial" w:cs="Arial"/>
          <w:sz w:val="22"/>
          <w:szCs w:val="22"/>
        </w:rPr>
      </w:pPr>
      <w:r w:rsidRPr="009958B5">
        <w:rPr>
          <w:rFonts w:ascii="Arial" w:hAnsi="Arial" w:cs="Arial"/>
          <w:b/>
          <w:sz w:val="22"/>
          <w:szCs w:val="22"/>
          <w:u w:val="single"/>
        </w:rPr>
        <w:t>Tea Party Activity</w:t>
      </w:r>
      <w:r>
        <w:rPr>
          <w:rFonts w:ascii="Arial" w:hAnsi="Arial" w:cs="Arial"/>
          <w:sz w:val="22"/>
          <w:szCs w:val="22"/>
        </w:rPr>
        <w:t xml:space="preserve"> </w:t>
      </w:r>
      <w:r w:rsidRPr="00B63177">
        <w:rPr>
          <w:rFonts w:ascii="Arial" w:hAnsi="Arial" w:cs="Arial"/>
          <w:sz w:val="22"/>
          <w:szCs w:val="22"/>
        </w:rPr>
        <w:t>(</w:t>
      </w:r>
      <w:r w:rsidRPr="006F1CB3">
        <w:rPr>
          <w:rFonts w:ascii="Arial" w:hAnsi="Arial" w:cs="Arial"/>
          <w:sz w:val="22"/>
          <w:szCs w:val="22"/>
          <w:u w:val="single"/>
        </w:rPr>
        <w:t>Guide to Effecti</w:t>
      </w:r>
      <w:r>
        <w:rPr>
          <w:rFonts w:ascii="Arial" w:hAnsi="Arial" w:cs="Arial"/>
          <w:sz w:val="22"/>
          <w:szCs w:val="22"/>
          <w:u w:val="single"/>
        </w:rPr>
        <w:t>ve Instruction, Grades 4-6, Vol.1</w:t>
      </w:r>
      <w:r w:rsidRPr="00B63177">
        <w:rPr>
          <w:rFonts w:ascii="Arial" w:hAnsi="Arial" w:cs="Arial"/>
          <w:sz w:val="22"/>
          <w:szCs w:val="22"/>
        </w:rPr>
        <w:t>, pg 150).</w:t>
      </w:r>
    </w:p>
    <w:p w:rsidR="00F12530" w:rsidRPr="00B63177" w:rsidRDefault="00F12530" w:rsidP="000A717B">
      <w:pPr>
        <w:rPr>
          <w:rFonts w:ascii="Arial" w:hAnsi="Arial" w:cs="Arial"/>
          <w:sz w:val="22"/>
          <w:szCs w:val="22"/>
        </w:rPr>
      </w:pPr>
    </w:p>
    <w:p w:rsidR="00F12530" w:rsidRPr="00B63177" w:rsidRDefault="00F12530" w:rsidP="00C5486F">
      <w:pPr>
        <w:ind w:left="720"/>
        <w:rPr>
          <w:rFonts w:ascii="Arial" w:hAnsi="Arial" w:cs="Arial"/>
          <w:sz w:val="22"/>
          <w:szCs w:val="22"/>
        </w:rPr>
      </w:pPr>
      <w:r w:rsidRPr="006F1CB3">
        <w:rPr>
          <w:rFonts w:ascii="Arial" w:hAnsi="Arial" w:cs="Arial"/>
          <w:b/>
          <w:sz w:val="22"/>
          <w:szCs w:val="22"/>
        </w:rPr>
        <w:t>Tea Party</w:t>
      </w:r>
      <w:r w:rsidRPr="00B63177">
        <w:rPr>
          <w:rFonts w:ascii="Arial" w:hAnsi="Arial" w:cs="Arial"/>
          <w:sz w:val="22"/>
          <w:szCs w:val="22"/>
        </w:rPr>
        <w:t xml:space="preserve"> is a pre-reading activity </w:t>
      </w:r>
      <w:r>
        <w:rPr>
          <w:rFonts w:ascii="Arial" w:hAnsi="Arial" w:cs="Arial"/>
          <w:sz w:val="22"/>
          <w:szCs w:val="22"/>
        </w:rPr>
        <w:t xml:space="preserve">which </w:t>
      </w:r>
      <w:r w:rsidRPr="00B63177">
        <w:rPr>
          <w:rFonts w:ascii="Arial" w:hAnsi="Arial" w:cs="Arial"/>
          <w:sz w:val="22"/>
          <w:szCs w:val="22"/>
        </w:rPr>
        <w:t>helps students activate their prior knowle</w:t>
      </w:r>
      <w:r>
        <w:rPr>
          <w:rFonts w:ascii="Arial" w:hAnsi="Arial" w:cs="Arial"/>
          <w:sz w:val="22"/>
          <w:szCs w:val="22"/>
        </w:rPr>
        <w:t>dge and engage with a text (</w:t>
      </w:r>
      <w:r w:rsidRPr="00B63177">
        <w:rPr>
          <w:rFonts w:ascii="Arial" w:hAnsi="Arial" w:cs="Arial"/>
          <w:sz w:val="22"/>
          <w:szCs w:val="22"/>
        </w:rPr>
        <w:t>Beers</w:t>
      </w:r>
      <w:r>
        <w:rPr>
          <w:rFonts w:ascii="Arial" w:hAnsi="Arial" w:cs="Arial"/>
          <w:sz w:val="22"/>
          <w:szCs w:val="22"/>
        </w:rPr>
        <w:t>:</w:t>
      </w:r>
      <w:r w:rsidRPr="00B63177">
        <w:rPr>
          <w:rFonts w:ascii="Arial" w:hAnsi="Arial" w:cs="Arial"/>
          <w:sz w:val="22"/>
          <w:szCs w:val="22"/>
        </w:rPr>
        <w:t xml:space="preserve"> 2003, pp. 94-101). The activity is like a tea party in that the students talk in pairs, sharing snippets of information, and then circulate to others in the room to try to piece together a broader under</w:t>
      </w:r>
      <w:r>
        <w:rPr>
          <w:rFonts w:ascii="Arial" w:hAnsi="Arial" w:cs="Arial"/>
          <w:sz w:val="22"/>
          <w:szCs w:val="22"/>
        </w:rPr>
        <w:t xml:space="preserve">standing of the subject or text. Prepare by making copies of HB Appendix 1. </w:t>
      </w:r>
    </w:p>
    <w:p w:rsidR="00F12530" w:rsidRPr="00B63177" w:rsidRDefault="00F12530" w:rsidP="000A717B">
      <w:pPr>
        <w:rPr>
          <w:rFonts w:ascii="Arial" w:hAnsi="Arial" w:cs="Arial"/>
          <w:sz w:val="22"/>
          <w:szCs w:val="22"/>
        </w:rPr>
      </w:pPr>
    </w:p>
    <w:p w:rsidR="00F12530" w:rsidRPr="006F1CB3" w:rsidRDefault="00F12530" w:rsidP="006F1CB3">
      <w:pPr>
        <w:ind w:firstLine="720"/>
        <w:rPr>
          <w:rFonts w:ascii="Arial" w:hAnsi="Arial" w:cs="Arial"/>
          <w:b/>
          <w:sz w:val="22"/>
          <w:szCs w:val="22"/>
        </w:rPr>
      </w:pPr>
      <w:r w:rsidRPr="006F1CB3">
        <w:rPr>
          <w:rFonts w:ascii="Arial" w:hAnsi="Arial" w:cs="Arial"/>
          <w:b/>
          <w:sz w:val="22"/>
          <w:szCs w:val="22"/>
        </w:rPr>
        <w:t>Method</w:t>
      </w:r>
    </w:p>
    <w:p w:rsidR="00F12530" w:rsidRPr="00B63177" w:rsidRDefault="00F12530" w:rsidP="000A717B">
      <w:pPr>
        <w:rPr>
          <w:rFonts w:ascii="Arial" w:hAnsi="Arial" w:cs="Arial"/>
          <w:sz w:val="22"/>
          <w:szCs w:val="22"/>
        </w:rPr>
      </w:pPr>
    </w:p>
    <w:p w:rsidR="00F12530" w:rsidRPr="009958B5" w:rsidRDefault="00F12530" w:rsidP="00C5486F">
      <w:pPr>
        <w:numPr>
          <w:ilvl w:val="0"/>
          <w:numId w:val="16"/>
        </w:numPr>
        <w:rPr>
          <w:rFonts w:ascii="Arial" w:hAnsi="Arial" w:cs="Arial"/>
          <w:sz w:val="22"/>
          <w:szCs w:val="22"/>
        </w:rPr>
      </w:pPr>
      <w:r w:rsidRPr="009958B5">
        <w:rPr>
          <w:rFonts w:ascii="Arial" w:hAnsi="Arial" w:cs="Arial"/>
          <w:sz w:val="22"/>
          <w:szCs w:val="22"/>
        </w:rPr>
        <w:t>Before the lesson, preview the text and select several interesting snippets – key phrases or sentences. Choose enough interesting snippets for half the class (for example, fourteen phrases for twenty-eight students). Write the snippets in a list, make two copies, and cut the lists into strips, with one snippet per strip. In this way, each snippet will be considered by two students.</w:t>
      </w:r>
    </w:p>
    <w:p w:rsidR="00F12530" w:rsidRPr="00B63177" w:rsidRDefault="00F12530" w:rsidP="000A717B">
      <w:pPr>
        <w:rPr>
          <w:rFonts w:ascii="Arial" w:hAnsi="Arial" w:cs="Arial"/>
          <w:sz w:val="22"/>
          <w:szCs w:val="22"/>
        </w:rPr>
      </w:pPr>
    </w:p>
    <w:p w:rsidR="00F12530" w:rsidRPr="009958B5" w:rsidRDefault="00F12530" w:rsidP="00C5486F">
      <w:pPr>
        <w:numPr>
          <w:ilvl w:val="0"/>
          <w:numId w:val="16"/>
        </w:numPr>
        <w:rPr>
          <w:rFonts w:ascii="Arial" w:hAnsi="Arial" w:cs="Arial"/>
          <w:sz w:val="22"/>
          <w:szCs w:val="22"/>
        </w:rPr>
      </w:pPr>
      <w:r w:rsidRPr="009958B5">
        <w:rPr>
          <w:rFonts w:ascii="Arial" w:hAnsi="Arial" w:cs="Arial"/>
          <w:sz w:val="22"/>
          <w:szCs w:val="22"/>
        </w:rPr>
        <w:t>During the lesson, each student will have one snippet. Direct students to work independently as they read their snippet to themselves and spend a few moments thinking about what that phrase or sentence means to them personally. (</w:t>
      </w:r>
      <w:r>
        <w:rPr>
          <w:rFonts w:ascii="Arial" w:hAnsi="Arial" w:cs="Arial"/>
          <w:sz w:val="22"/>
          <w:szCs w:val="22"/>
        </w:rPr>
        <w:t xml:space="preserve">For example, </w:t>
      </w:r>
      <w:r w:rsidRPr="009958B5">
        <w:rPr>
          <w:rFonts w:ascii="Arial" w:hAnsi="Arial" w:cs="Arial"/>
          <w:sz w:val="22"/>
          <w:szCs w:val="22"/>
        </w:rPr>
        <w:t>student</w:t>
      </w:r>
      <w:r>
        <w:rPr>
          <w:rFonts w:ascii="Arial" w:hAnsi="Arial" w:cs="Arial"/>
          <w:sz w:val="22"/>
          <w:szCs w:val="22"/>
        </w:rPr>
        <w:t>s</w:t>
      </w:r>
      <w:r w:rsidRPr="009958B5">
        <w:rPr>
          <w:rFonts w:ascii="Arial" w:hAnsi="Arial" w:cs="Arial"/>
          <w:sz w:val="22"/>
          <w:szCs w:val="22"/>
        </w:rPr>
        <w:t xml:space="preserve"> might </w:t>
      </w:r>
      <w:r>
        <w:rPr>
          <w:rFonts w:ascii="Arial" w:hAnsi="Arial" w:cs="Arial"/>
          <w:sz w:val="22"/>
          <w:szCs w:val="22"/>
        </w:rPr>
        <w:t xml:space="preserve">make a text-self connection as they </w:t>
      </w:r>
      <w:r w:rsidRPr="009958B5">
        <w:rPr>
          <w:rFonts w:ascii="Arial" w:hAnsi="Arial" w:cs="Arial"/>
          <w:sz w:val="22"/>
          <w:szCs w:val="22"/>
        </w:rPr>
        <w:t>think about how that phrase connects to his or her own experiences</w:t>
      </w:r>
      <w:r>
        <w:rPr>
          <w:rFonts w:ascii="Arial" w:hAnsi="Arial" w:cs="Arial"/>
          <w:sz w:val="22"/>
          <w:szCs w:val="22"/>
        </w:rPr>
        <w:t>;</w:t>
      </w:r>
      <w:r w:rsidRPr="009958B5">
        <w:rPr>
          <w:rFonts w:ascii="Arial" w:hAnsi="Arial" w:cs="Arial"/>
          <w:sz w:val="22"/>
          <w:szCs w:val="22"/>
        </w:rPr>
        <w:t xml:space="preserve"> </w:t>
      </w:r>
      <w:r>
        <w:rPr>
          <w:rFonts w:ascii="Arial" w:hAnsi="Arial" w:cs="Arial"/>
          <w:sz w:val="22"/>
          <w:szCs w:val="22"/>
        </w:rPr>
        <w:t xml:space="preserve">a text-text connection in </w:t>
      </w:r>
      <w:r w:rsidRPr="009958B5">
        <w:rPr>
          <w:rFonts w:ascii="Arial" w:hAnsi="Arial" w:cs="Arial"/>
          <w:sz w:val="22"/>
          <w:szCs w:val="22"/>
        </w:rPr>
        <w:t xml:space="preserve">how it </w:t>
      </w:r>
      <w:r>
        <w:rPr>
          <w:rFonts w:ascii="Arial" w:hAnsi="Arial" w:cs="Arial"/>
          <w:sz w:val="22"/>
          <w:szCs w:val="22"/>
        </w:rPr>
        <w:t>relate</w:t>
      </w:r>
      <w:r w:rsidRPr="009958B5">
        <w:rPr>
          <w:rFonts w:ascii="Arial" w:hAnsi="Arial" w:cs="Arial"/>
          <w:sz w:val="22"/>
          <w:szCs w:val="22"/>
        </w:rPr>
        <w:t>s to something else she or he has rea</w:t>
      </w:r>
      <w:r>
        <w:rPr>
          <w:rFonts w:ascii="Arial" w:hAnsi="Arial" w:cs="Arial"/>
          <w:sz w:val="22"/>
          <w:szCs w:val="22"/>
        </w:rPr>
        <w:t xml:space="preserve">d, seen, or heard; </w:t>
      </w:r>
      <w:r w:rsidRPr="009958B5">
        <w:rPr>
          <w:rFonts w:ascii="Arial" w:hAnsi="Arial" w:cs="Arial"/>
          <w:sz w:val="22"/>
          <w:szCs w:val="22"/>
        </w:rPr>
        <w:t xml:space="preserve">or </w:t>
      </w:r>
      <w:r>
        <w:rPr>
          <w:rFonts w:ascii="Arial" w:hAnsi="Arial" w:cs="Arial"/>
          <w:sz w:val="22"/>
          <w:szCs w:val="22"/>
        </w:rPr>
        <w:t xml:space="preserve">a text-world connection in </w:t>
      </w:r>
      <w:r w:rsidRPr="009958B5">
        <w:rPr>
          <w:rFonts w:ascii="Arial" w:hAnsi="Arial" w:cs="Arial"/>
          <w:sz w:val="22"/>
          <w:szCs w:val="22"/>
        </w:rPr>
        <w:t>how it relates to the community, current</w:t>
      </w:r>
      <w:r>
        <w:rPr>
          <w:rFonts w:ascii="Arial" w:hAnsi="Arial" w:cs="Arial"/>
          <w:sz w:val="22"/>
          <w:szCs w:val="22"/>
        </w:rPr>
        <w:t xml:space="preserve"> events, or the world.</w:t>
      </w:r>
    </w:p>
    <w:p w:rsidR="00F12530" w:rsidRPr="00B63177" w:rsidRDefault="00F12530" w:rsidP="000A717B">
      <w:pPr>
        <w:rPr>
          <w:rFonts w:ascii="Arial" w:hAnsi="Arial" w:cs="Arial"/>
          <w:sz w:val="22"/>
          <w:szCs w:val="22"/>
        </w:rPr>
      </w:pPr>
    </w:p>
    <w:p w:rsidR="00F12530" w:rsidRDefault="00F12530" w:rsidP="00C5486F">
      <w:pPr>
        <w:numPr>
          <w:ilvl w:val="0"/>
          <w:numId w:val="16"/>
        </w:numPr>
        <w:rPr>
          <w:rFonts w:ascii="Arial" w:hAnsi="Arial" w:cs="Arial"/>
          <w:sz w:val="22"/>
          <w:szCs w:val="22"/>
        </w:rPr>
      </w:pPr>
      <w:r w:rsidRPr="00B63177">
        <w:rPr>
          <w:rFonts w:ascii="Arial" w:hAnsi="Arial" w:cs="Arial"/>
          <w:sz w:val="22"/>
          <w:szCs w:val="22"/>
        </w:rPr>
        <w:t>Direct students to mingle</w:t>
      </w:r>
      <w:r>
        <w:rPr>
          <w:rFonts w:ascii="Arial" w:hAnsi="Arial" w:cs="Arial"/>
          <w:sz w:val="22"/>
          <w:szCs w:val="22"/>
        </w:rPr>
        <w:t xml:space="preserve"> around the learning space</w:t>
      </w:r>
      <w:r w:rsidRPr="00B63177">
        <w:rPr>
          <w:rFonts w:ascii="Arial" w:hAnsi="Arial" w:cs="Arial"/>
          <w:sz w:val="22"/>
          <w:szCs w:val="22"/>
        </w:rPr>
        <w:t>, pairing up with one other student at a time, to share their snippets and the connections they have identified. Signal to let the students know when they should move on to another partner. Generally, students should work with six to eight partners for a total of about eight minutes.</w:t>
      </w:r>
    </w:p>
    <w:p w:rsidR="00F12530" w:rsidRPr="00B63177" w:rsidRDefault="00F12530" w:rsidP="003F3C7A">
      <w:pPr>
        <w:rPr>
          <w:rFonts w:ascii="Arial" w:hAnsi="Arial" w:cs="Arial"/>
          <w:sz w:val="22"/>
          <w:szCs w:val="22"/>
        </w:rPr>
      </w:pPr>
    </w:p>
    <w:p w:rsidR="00F12530" w:rsidRDefault="00F12530" w:rsidP="000A717B">
      <w:pPr>
        <w:rPr>
          <w:rFonts w:ascii="Arial" w:hAnsi="Arial" w:cs="Arial"/>
          <w:b/>
          <w:sz w:val="22"/>
          <w:szCs w:val="22"/>
          <w:u w:val="single"/>
        </w:rPr>
      </w:pPr>
    </w:p>
    <w:p w:rsidR="00F12530" w:rsidRDefault="00F12530" w:rsidP="000A717B">
      <w:pPr>
        <w:rPr>
          <w:rFonts w:ascii="Arial" w:hAnsi="Arial" w:cs="Arial"/>
          <w:b/>
          <w:sz w:val="22"/>
          <w:szCs w:val="22"/>
          <w:u w:val="single"/>
        </w:rPr>
      </w:pPr>
    </w:p>
    <w:p w:rsidR="00F12530" w:rsidRDefault="00F12530" w:rsidP="000A717B">
      <w:pPr>
        <w:rPr>
          <w:rFonts w:ascii="Arial" w:hAnsi="Arial" w:cs="Arial"/>
          <w:b/>
          <w:sz w:val="22"/>
          <w:szCs w:val="22"/>
          <w:u w:val="single"/>
        </w:rPr>
      </w:pPr>
      <w:r>
        <w:rPr>
          <w:rFonts w:ascii="Arial" w:hAnsi="Arial" w:cs="Arial"/>
          <w:b/>
          <w:sz w:val="22"/>
          <w:szCs w:val="22"/>
          <w:u w:val="single"/>
        </w:rPr>
        <w:t>Technology Options:</w:t>
      </w:r>
    </w:p>
    <w:p w:rsidR="00F12530" w:rsidRDefault="00F12530" w:rsidP="000A717B">
      <w:pPr>
        <w:rPr>
          <w:rFonts w:ascii="Arial" w:hAnsi="Arial" w:cs="Arial"/>
          <w:b/>
          <w:sz w:val="22"/>
          <w:szCs w:val="22"/>
          <w:u w:val="single"/>
        </w:rPr>
      </w:pPr>
    </w:p>
    <w:p w:rsidR="00F12530" w:rsidRDefault="00F12530" w:rsidP="000A717B">
      <w:pPr>
        <w:rPr>
          <w:rFonts w:ascii="Arial" w:hAnsi="Arial" w:cs="Arial"/>
          <w:b/>
          <w:sz w:val="22"/>
          <w:szCs w:val="22"/>
          <w:u w:val="single"/>
        </w:rPr>
      </w:pPr>
    </w:p>
    <w:p w:rsidR="00F12530" w:rsidRDefault="00F12530" w:rsidP="003F3C7A">
      <w:pPr>
        <w:numPr>
          <w:ilvl w:val="0"/>
          <w:numId w:val="21"/>
        </w:numPr>
        <w:rPr>
          <w:rFonts w:ascii="Arial" w:hAnsi="Arial" w:cs="Arial"/>
          <w:b/>
          <w:sz w:val="22"/>
          <w:szCs w:val="22"/>
        </w:rPr>
      </w:pPr>
      <w:r>
        <w:rPr>
          <w:rFonts w:ascii="Arial" w:hAnsi="Arial" w:cs="Arial"/>
          <w:sz w:val="22"/>
          <w:szCs w:val="22"/>
        </w:rPr>
        <w:t xml:space="preserve">Give each group an iPod Touch, iPad, Livescribe Pen, or computer to record their discussion. This discussion can then be shared later with parents (on a blog post) to continue the discussion at home. </w:t>
      </w:r>
      <w:r>
        <w:rPr>
          <w:rFonts w:ascii="Arial" w:hAnsi="Arial" w:cs="Arial"/>
          <w:b/>
          <w:sz w:val="22"/>
          <w:szCs w:val="22"/>
        </w:rPr>
        <w:t xml:space="preserve">VoiceMemos, AudioMemos, or even the camera app on the iPod Touch or iPad will work well for recording. </w:t>
      </w:r>
      <w:hyperlink r:id="rId7" w:history="1">
        <w:r w:rsidRPr="003F3C7A">
          <w:rPr>
            <w:rStyle w:val="Hyperlink"/>
            <w:rFonts w:ascii="Arial" w:hAnsi="Arial" w:cs="Arial"/>
            <w:b/>
            <w:sz w:val="22"/>
            <w:szCs w:val="22"/>
          </w:rPr>
          <w:t>AudioBoo</w:t>
        </w:r>
      </w:hyperlink>
      <w:r>
        <w:rPr>
          <w:rFonts w:ascii="Arial" w:hAnsi="Arial" w:cs="Arial"/>
          <w:b/>
          <w:sz w:val="22"/>
          <w:szCs w:val="22"/>
        </w:rPr>
        <w:t xml:space="preserve">, </w:t>
      </w:r>
      <w:hyperlink r:id="rId8" w:history="1">
        <w:r w:rsidRPr="003F3C7A">
          <w:rPr>
            <w:rStyle w:val="Hyperlink"/>
            <w:rFonts w:ascii="Arial" w:hAnsi="Arial" w:cs="Arial"/>
            <w:b/>
            <w:sz w:val="22"/>
            <w:szCs w:val="22"/>
          </w:rPr>
          <w:t>Vocaroo</w:t>
        </w:r>
      </w:hyperlink>
      <w:r>
        <w:rPr>
          <w:rFonts w:ascii="Arial" w:hAnsi="Arial" w:cs="Arial"/>
          <w:b/>
          <w:sz w:val="22"/>
          <w:szCs w:val="22"/>
        </w:rPr>
        <w:t xml:space="preserve">, Audacity, or a webcam work well for the computer for recording. </w:t>
      </w:r>
    </w:p>
    <w:p w:rsidR="00F12530" w:rsidRPr="003F3C7A" w:rsidRDefault="00F12530" w:rsidP="003F3C7A">
      <w:pPr>
        <w:numPr>
          <w:ilvl w:val="0"/>
          <w:numId w:val="21"/>
        </w:numPr>
        <w:rPr>
          <w:rFonts w:ascii="Arial" w:hAnsi="Arial" w:cs="Arial"/>
          <w:b/>
          <w:sz w:val="22"/>
          <w:szCs w:val="22"/>
        </w:rPr>
      </w:pPr>
      <w:r>
        <w:rPr>
          <w:rFonts w:ascii="Arial" w:hAnsi="Arial" w:cs="Arial"/>
          <w:sz w:val="22"/>
          <w:szCs w:val="22"/>
        </w:rPr>
        <w:t xml:space="preserve">You could put the quotes in </w:t>
      </w:r>
      <w:hyperlink r:id="rId9" w:history="1">
        <w:r w:rsidRPr="003F3C7A">
          <w:rPr>
            <w:rStyle w:val="Hyperlink"/>
            <w:rFonts w:ascii="Arial" w:hAnsi="Arial" w:cs="Arial"/>
            <w:b/>
            <w:sz w:val="22"/>
            <w:szCs w:val="22"/>
          </w:rPr>
          <w:t>VoiceThread</w:t>
        </w:r>
      </w:hyperlink>
      <w:r>
        <w:rPr>
          <w:rFonts w:ascii="Arial" w:hAnsi="Arial" w:cs="Arial"/>
          <w:sz w:val="22"/>
          <w:szCs w:val="22"/>
        </w:rPr>
        <w:t>, and have students comment and/or respond on the VoiceThread. They can do this on the computer or through the iPad app.</w:t>
      </w:r>
    </w:p>
    <w:p w:rsidR="00F12530" w:rsidRPr="003F3C7A" w:rsidRDefault="00F12530" w:rsidP="003F3C7A">
      <w:pPr>
        <w:numPr>
          <w:ilvl w:val="0"/>
          <w:numId w:val="21"/>
        </w:numPr>
        <w:rPr>
          <w:rFonts w:ascii="Arial" w:hAnsi="Arial" w:cs="Arial"/>
          <w:b/>
          <w:sz w:val="22"/>
          <w:szCs w:val="22"/>
        </w:rPr>
      </w:pPr>
      <w:r>
        <w:rPr>
          <w:rFonts w:ascii="Arial" w:hAnsi="Arial" w:cs="Arial"/>
          <w:sz w:val="22"/>
          <w:szCs w:val="22"/>
        </w:rPr>
        <w:t xml:space="preserve">You could put the quotes in an </w:t>
      </w:r>
      <w:hyperlink r:id="rId10" w:history="1">
        <w:r w:rsidRPr="003F3C7A">
          <w:rPr>
            <w:rStyle w:val="Hyperlink"/>
            <w:rFonts w:ascii="Arial" w:hAnsi="Arial" w:cs="Arial"/>
            <w:b/>
            <w:sz w:val="22"/>
            <w:szCs w:val="22"/>
          </w:rPr>
          <w:t>HWDSB Commons</w:t>
        </w:r>
      </w:hyperlink>
      <w:r>
        <w:rPr>
          <w:rFonts w:ascii="Arial" w:hAnsi="Arial" w:cs="Arial"/>
          <w:sz w:val="22"/>
          <w:szCs w:val="22"/>
        </w:rPr>
        <w:t xml:space="preserve"> group or on </w:t>
      </w:r>
      <w:hyperlink r:id="rId11" w:history="1">
        <w:r w:rsidRPr="003F3C7A">
          <w:rPr>
            <w:rStyle w:val="Hyperlink"/>
            <w:rFonts w:ascii="Arial" w:hAnsi="Arial" w:cs="Arial"/>
            <w:b/>
            <w:sz w:val="22"/>
            <w:szCs w:val="22"/>
          </w:rPr>
          <w:t>Today’sMeet</w:t>
        </w:r>
      </w:hyperlink>
      <w:r>
        <w:rPr>
          <w:rFonts w:ascii="Arial" w:hAnsi="Arial" w:cs="Arial"/>
          <w:sz w:val="22"/>
          <w:szCs w:val="22"/>
        </w:rPr>
        <w:t xml:space="preserve">, and have students respond in writing in there. </w:t>
      </w:r>
      <w:r>
        <w:rPr>
          <w:rFonts w:ascii="Arial" w:hAnsi="Arial" w:cs="Arial"/>
          <w:b/>
          <w:sz w:val="22"/>
          <w:szCs w:val="22"/>
        </w:rPr>
        <w:t>This could be a good option if you have any students that are selective mutes or really shy and hesitant to contribute even if it a small group.</w:t>
      </w:r>
    </w:p>
    <w:p w:rsidR="00F12530" w:rsidRPr="003F3C7A" w:rsidRDefault="00F12530" w:rsidP="000A717B">
      <w:pPr>
        <w:rPr>
          <w:rFonts w:ascii="Arial" w:hAnsi="Arial" w:cs="Arial"/>
          <w:b/>
          <w:sz w:val="22"/>
          <w:szCs w:val="22"/>
          <w:u w:val="single"/>
        </w:rPr>
      </w:pPr>
    </w:p>
    <w:p w:rsidR="00F12530" w:rsidRDefault="00F12530" w:rsidP="00C5486F">
      <w:pPr>
        <w:numPr>
          <w:ilvl w:val="0"/>
          <w:numId w:val="16"/>
        </w:numPr>
        <w:rPr>
          <w:rFonts w:ascii="Arial" w:hAnsi="Arial" w:cs="Arial"/>
          <w:sz w:val="22"/>
          <w:szCs w:val="22"/>
        </w:rPr>
      </w:pPr>
      <w:r w:rsidRPr="00B63177">
        <w:rPr>
          <w:rFonts w:ascii="Arial" w:hAnsi="Arial" w:cs="Arial"/>
          <w:sz w:val="22"/>
          <w:szCs w:val="22"/>
        </w:rPr>
        <w:t>When the time for mingling has ended, ask students to reconsider their connections on the basis of their discussions with others and to revise their thinking, if appropriate. Invite students to present their revised thoughts to the class.</w:t>
      </w:r>
    </w:p>
    <w:p w:rsidR="00F12530" w:rsidRDefault="00F12530" w:rsidP="003F3C7A">
      <w:pPr>
        <w:rPr>
          <w:rFonts w:ascii="Arial" w:hAnsi="Arial" w:cs="Arial"/>
          <w:sz w:val="22"/>
          <w:szCs w:val="22"/>
        </w:rPr>
      </w:pPr>
    </w:p>
    <w:p w:rsidR="00F12530" w:rsidRDefault="00F12530" w:rsidP="003F3C7A">
      <w:pPr>
        <w:rPr>
          <w:rFonts w:ascii="Arial" w:hAnsi="Arial" w:cs="Arial"/>
          <w:b/>
          <w:sz w:val="22"/>
          <w:szCs w:val="22"/>
          <w:u w:val="single"/>
        </w:rPr>
      </w:pPr>
      <w:r>
        <w:rPr>
          <w:rFonts w:ascii="Arial" w:hAnsi="Arial" w:cs="Arial"/>
          <w:b/>
          <w:sz w:val="22"/>
          <w:szCs w:val="22"/>
          <w:u w:val="single"/>
        </w:rPr>
        <w:t>Technology Options:</w:t>
      </w:r>
    </w:p>
    <w:p w:rsidR="00F12530" w:rsidRDefault="00F12530" w:rsidP="003F3C7A">
      <w:pPr>
        <w:rPr>
          <w:rFonts w:ascii="Arial" w:hAnsi="Arial" w:cs="Arial"/>
          <w:b/>
          <w:sz w:val="22"/>
          <w:szCs w:val="22"/>
          <w:u w:val="single"/>
        </w:rPr>
      </w:pPr>
    </w:p>
    <w:p w:rsidR="00F12530" w:rsidRDefault="00F12530" w:rsidP="003F3C7A">
      <w:pPr>
        <w:numPr>
          <w:ilvl w:val="0"/>
          <w:numId w:val="22"/>
        </w:numPr>
        <w:rPr>
          <w:rFonts w:ascii="Arial" w:hAnsi="Arial" w:cs="Arial"/>
          <w:sz w:val="22"/>
          <w:szCs w:val="22"/>
        </w:rPr>
      </w:pPr>
      <w:r>
        <w:rPr>
          <w:rFonts w:ascii="Arial" w:hAnsi="Arial" w:cs="Arial"/>
          <w:sz w:val="22"/>
          <w:szCs w:val="22"/>
        </w:rPr>
        <w:t xml:space="preserve">If you have students record their discussion, you could play some of these audio or video recordings for the class. </w:t>
      </w:r>
    </w:p>
    <w:p w:rsidR="00F12530" w:rsidRPr="003F3C7A" w:rsidRDefault="00F12530" w:rsidP="00EF4AF3">
      <w:pPr>
        <w:numPr>
          <w:ilvl w:val="0"/>
          <w:numId w:val="22"/>
        </w:numPr>
        <w:rPr>
          <w:rFonts w:ascii="Arial" w:hAnsi="Arial" w:cs="Arial"/>
          <w:sz w:val="22"/>
          <w:szCs w:val="22"/>
        </w:rPr>
      </w:pPr>
      <w:r>
        <w:rPr>
          <w:rFonts w:ascii="Arial" w:hAnsi="Arial" w:cs="Arial"/>
          <w:sz w:val="22"/>
          <w:szCs w:val="22"/>
        </w:rPr>
        <w:t xml:space="preserve">You could use a flipcam, video camera, Livescribe Pen, or iPod Touch or iPad camera to record the class discussion. This can then be shared on a blog (you can set one up through the </w:t>
      </w:r>
      <w:hyperlink r:id="rId12" w:history="1">
        <w:r w:rsidRPr="003F3C7A">
          <w:rPr>
            <w:rStyle w:val="Hyperlink"/>
            <w:rFonts w:ascii="Arial" w:hAnsi="Arial" w:cs="Arial"/>
            <w:b/>
            <w:sz w:val="22"/>
            <w:szCs w:val="22"/>
          </w:rPr>
          <w:t>HWDSB Commons</w:t>
        </w:r>
      </w:hyperlink>
      <w:r>
        <w:rPr>
          <w:rFonts w:ascii="Arial" w:hAnsi="Arial" w:cs="Arial"/>
          <w:sz w:val="22"/>
          <w:szCs w:val="22"/>
        </w:rPr>
        <w:t>). Then students can continue the conversation at home with their parents, or go back and look at what they discussed at a later time.</w:t>
      </w:r>
    </w:p>
    <w:p w:rsidR="00F12530" w:rsidRDefault="00F12530" w:rsidP="00AB690C">
      <w:pPr>
        <w:rPr>
          <w:rFonts w:ascii="Arial" w:hAnsi="Arial" w:cs="Arial"/>
          <w:sz w:val="22"/>
          <w:szCs w:val="22"/>
        </w:rPr>
      </w:pPr>
    </w:p>
    <w:p w:rsidR="00F12530" w:rsidRDefault="00F12530" w:rsidP="00AB690C">
      <w:pPr>
        <w:rPr>
          <w:rFonts w:ascii="Arial" w:hAnsi="Arial" w:cs="Arial"/>
          <w:sz w:val="22"/>
          <w:szCs w:val="22"/>
        </w:rPr>
      </w:pPr>
    </w:p>
    <w:p w:rsidR="00F12530" w:rsidRPr="00AB690C" w:rsidRDefault="00F12530" w:rsidP="00AB690C">
      <w:pPr>
        <w:rPr>
          <w:rFonts w:ascii="Arial" w:hAnsi="Arial" w:cs="Arial"/>
          <w:sz w:val="22"/>
          <w:szCs w:val="22"/>
          <w:u w:val="single"/>
        </w:rPr>
      </w:pPr>
      <w:r w:rsidRPr="00AB690C">
        <w:rPr>
          <w:rFonts w:ascii="Arial" w:hAnsi="Arial" w:cs="Arial"/>
          <w:sz w:val="22"/>
          <w:szCs w:val="22"/>
          <w:u w:val="single"/>
        </w:rPr>
        <w:t>Making Predictions</w:t>
      </w:r>
    </w:p>
    <w:p w:rsidR="00F12530" w:rsidRPr="00B63177" w:rsidRDefault="00F12530" w:rsidP="000A717B">
      <w:pPr>
        <w:rPr>
          <w:rFonts w:ascii="Arial" w:hAnsi="Arial" w:cs="Arial"/>
          <w:sz w:val="22"/>
          <w:szCs w:val="22"/>
        </w:rPr>
      </w:pPr>
    </w:p>
    <w:p w:rsidR="00F12530" w:rsidRPr="00B63177" w:rsidRDefault="00F12530" w:rsidP="00AB690C">
      <w:pPr>
        <w:rPr>
          <w:rFonts w:ascii="Arial" w:hAnsi="Arial" w:cs="Arial"/>
          <w:sz w:val="22"/>
          <w:szCs w:val="22"/>
        </w:rPr>
      </w:pPr>
      <w:r w:rsidRPr="00B63177">
        <w:rPr>
          <w:rFonts w:ascii="Arial" w:hAnsi="Arial" w:cs="Arial"/>
          <w:sz w:val="22"/>
          <w:szCs w:val="22"/>
        </w:rPr>
        <w:t>Tell students that we will be reading a true story about people who had to leave not only their home, but their country because life was becoming dangerous for them.</w:t>
      </w:r>
    </w:p>
    <w:p w:rsidR="00F12530" w:rsidRPr="00B63177" w:rsidRDefault="00F12530" w:rsidP="007226ED">
      <w:pPr>
        <w:rPr>
          <w:rFonts w:ascii="Arial" w:hAnsi="Arial" w:cs="Arial"/>
          <w:sz w:val="22"/>
          <w:szCs w:val="22"/>
        </w:rPr>
      </w:pPr>
    </w:p>
    <w:p w:rsidR="00F12530" w:rsidRDefault="00F12530" w:rsidP="00AB690C">
      <w:pPr>
        <w:rPr>
          <w:rFonts w:ascii="Arial" w:hAnsi="Arial" w:cs="Arial"/>
          <w:sz w:val="22"/>
          <w:szCs w:val="22"/>
        </w:rPr>
      </w:pPr>
      <w:r w:rsidRPr="00B63177">
        <w:rPr>
          <w:rFonts w:ascii="Arial" w:hAnsi="Arial" w:cs="Arial"/>
          <w:sz w:val="22"/>
          <w:szCs w:val="22"/>
        </w:rPr>
        <w:t>Read the bac</w:t>
      </w:r>
      <w:r>
        <w:rPr>
          <w:rFonts w:ascii="Arial" w:hAnsi="Arial" w:cs="Arial"/>
          <w:sz w:val="22"/>
          <w:szCs w:val="22"/>
        </w:rPr>
        <w:t xml:space="preserve">k cover of the book to students, and </w:t>
      </w:r>
      <w:r w:rsidRPr="00B63177">
        <w:rPr>
          <w:rFonts w:ascii="Arial" w:hAnsi="Arial" w:cs="Arial"/>
          <w:sz w:val="22"/>
          <w:szCs w:val="22"/>
        </w:rPr>
        <w:t xml:space="preserve">make predictions about </w:t>
      </w:r>
      <w:r>
        <w:rPr>
          <w:rFonts w:ascii="Arial" w:hAnsi="Arial" w:cs="Arial"/>
          <w:sz w:val="22"/>
          <w:szCs w:val="22"/>
        </w:rPr>
        <w:t>the story, using “Think-Pair-Share”.</w:t>
      </w:r>
    </w:p>
    <w:p w:rsidR="00F12530" w:rsidRDefault="00F12530" w:rsidP="00AB690C">
      <w:pPr>
        <w:rPr>
          <w:rFonts w:ascii="Arial" w:hAnsi="Arial" w:cs="Arial"/>
          <w:sz w:val="22"/>
          <w:szCs w:val="22"/>
        </w:rPr>
      </w:pPr>
    </w:p>
    <w:p w:rsidR="00F12530" w:rsidRDefault="00F12530" w:rsidP="00AB690C">
      <w:pPr>
        <w:rPr>
          <w:rFonts w:ascii="Arial" w:hAnsi="Arial" w:cs="Arial"/>
          <w:b/>
          <w:sz w:val="22"/>
          <w:szCs w:val="22"/>
          <w:u w:val="single"/>
        </w:rPr>
      </w:pPr>
      <w:r>
        <w:rPr>
          <w:rFonts w:ascii="Arial" w:hAnsi="Arial" w:cs="Arial"/>
          <w:b/>
          <w:sz w:val="22"/>
          <w:szCs w:val="22"/>
          <w:u w:val="single"/>
        </w:rPr>
        <w:t>Technology Options:</w:t>
      </w:r>
    </w:p>
    <w:p w:rsidR="00F12530" w:rsidRDefault="00F12530" w:rsidP="00AB690C">
      <w:pPr>
        <w:rPr>
          <w:rFonts w:ascii="Arial" w:hAnsi="Arial" w:cs="Arial"/>
          <w:b/>
          <w:sz w:val="22"/>
          <w:szCs w:val="22"/>
          <w:u w:val="single"/>
        </w:rPr>
      </w:pPr>
    </w:p>
    <w:p w:rsidR="00F12530" w:rsidRDefault="00F12530" w:rsidP="00EF4AF3">
      <w:pPr>
        <w:numPr>
          <w:ilvl w:val="1"/>
          <w:numId w:val="16"/>
        </w:numPr>
        <w:rPr>
          <w:rFonts w:ascii="Arial" w:hAnsi="Arial" w:cs="Arial"/>
          <w:sz w:val="22"/>
          <w:szCs w:val="22"/>
        </w:rPr>
      </w:pPr>
      <w:r>
        <w:rPr>
          <w:rFonts w:ascii="Arial" w:hAnsi="Arial" w:cs="Arial"/>
          <w:sz w:val="22"/>
          <w:szCs w:val="22"/>
        </w:rPr>
        <w:t xml:space="preserve">Use the </w:t>
      </w:r>
      <w:hyperlink r:id="rId13" w:history="1">
        <w:r w:rsidRPr="00EF4AF3">
          <w:rPr>
            <w:rStyle w:val="Hyperlink"/>
            <w:rFonts w:ascii="Arial" w:hAnsi="Arial" w:cs="Arial"/>
            <w:b/>
            <w:sz w:val="22"/>
            <w:szCs w:val="22"/>
          </w:rPr>
          <w:t>HWDSB Commons</w:t>
        </w:r>
      </w:hyperlink>
      <w:r>
        <w:rPr>
          <w:rFonts w:ascii="Arial" w:hAnsi="Arial" w:cs="Arial"/>
          <w:sz w:val="22"/>
          <w:szCs w:val="22"/>
        </w:rPr>
        <w:t xml:space="preserve">, </w:t>
      </w:r>
      <w:hyperlink r:id="rId14" w:history="1">
        <w:r w:rsidRPr="00EF4AF3">
          <w:rPr>
            <w:rStyle w:val="Hyperlink"/>
            <w:rFonts w:ascii="Arial" w:hAnsi="Arial" w:cs="Arial"/>
            <w:b/>
            <w:sz w:val="22"/>
            <w:szCs w:val="22"/>
          </w:rPr>
          <w:t>Today’sMeet</w:t>
        </w:r>
      </w:hyperlink>
      <w:r>
        <w:rPr>
          <w:rFonts w:ascii="Arial" w:hAnsi="Arial" w:cs="Arial"/>
          <w:sz w:val="22"/>
          <w:szCs w:val="22"/>
        </w:rPr>
        <w:t xml:space="preserve">, </w:t>
      </w:r>
      <w:hyperlink r:id="rId15" w:history="1">
        <w:r w:rsidRPr="00EF4AF3">
          <w:rPr>
            <w:rStyle w:val="Hyperlink"/>
            <w:rFonts w:ascii="Arial" w:hAnsi="Arial" w:cs="Arial"/>
            <w:b/>
            <w:sz w:val="22"/>
            <w:szCs w:val="22"/>
          </w:rPr>
          <w:t>a Lino Wall</w:t>
        </w:r>
      </w:hyperlink>
      <w:r>
        <w:rPr>
          <w:rFonts w:ascii="Arial" w:hAnsi="Arial" w:cs="Arial"/>
          <w:sz w:val="22"/>
          <w:szCs w:val="22"/>
        </w:rPr>
        <w:t xml:space="preserve">, or </w:t>
      </w:r>
      <w:hyperlink r:id="rId16" w:history="1">
        <w:r w:rsidRPr="00EF4AF3">
          <w:rPr>
            <w:rStyle w:val="Hyperlink"/>
            <w:rFonts w:ascii="Arial" w:hAnsi="Arial" w:cs="Arial"/>
            <w:b/>
            <w:sz w:val="22"/>
            <w:szCs w:val="22"/>
          </w:rPr>
          <w:t>Wallwisher</w:t>
        </w:r>
      </w:hyperlink>
      <w:r>
        <w:rPr>
          <w:rFonts w:ascii="Arial" w:hAnsi="Arial" w:cs="Arial"/>
          <w:sz w:val="22"/>
          <w:szCs w:val="22"/>
        </w:rPr>
        <w:t xml:space="preserve"> to have students write down their predictions.</w:t>
      </w:r>
    </w:p>
    <w:p w:rsidR="00F12530" w:rsidRPr="00EF4AF3" w:rsidRDefault="00F12530" w:rsidP="00EF4AF3">
      <w:pPr>
        <w:numPr>
          <w:ilvl w:val="1"/>
          <w:numId w:val="16"/>
        </w:numPr>
        <w:rPr>
          <w:rFonts w:ascii="Arial" w:hAnsi="Arial" w:cs="Arial"/>
          <w:b/>
          <w:sz w:val="22"/>
          <w:szCs w:val="22"/>
        </w:rPr>
      </w:pPr>
      <w:r>
        <w:rPr>
          <w:rFonts w:ascii="Arial" w:hAnsi="Arial" w:cs="Arial"/>
          <w:sz w:val="22"/>
          <w:szCs w:val="22"/>
        </w:rPr>
        <w:t xml:space="preserve">Give each small group an iPod Touch, iPad, Livescribe Pen, or computer to record their predictions. These predictions can then be shared later with parents (on a blog post) to continue the discussion at home. </w:t>
      </w:r>
      <w:r>
        <w:rPr>
          <w:rFonts w:ascii="Arial" w:hAnsi="Arial" w:cs="Arial"/>
          <w:b/>
          <w:sz w:val="22"/>
          <w:szCs w:val="22"/>
        </w:rPr>
        <w:t xml:space="preserve">VoiceMemos, AudioMemos, or even the camera app on the iPod Touch or iPad will work well for recording. </w:t>
      </w:r>
      <w:hyperlink r:id="rId17" w:history="1">
        <w:r w:rsidRPr="003F3C7A">
          <w:rPr>
            <w:rStyle w:val="Hyperlink"/>
            <w:rFonts w:ascii="Arial" w:hAnsi="Arial" w:cs="Arial"/>
            <w:b/>
            <w:sz w:val="22"/>
            <w:szCs w:val="22"/>
          </w:rPr>
          <w:t>AudioBoo</w:t>
        </w:r>
      </w:hyperlink>
      <w:r>
        <w:rPr>
          <w:rFonts w:ascii="Arial" w:hAnsi="Arial" w:cs="Arial"/>
          <w:b/>
          <w:sz w:val="22"/>
          <w:szCs w:val="22"/>
        </w:rPr>
        <w:t xml:space="preserve">, </w:t>
      </w:r>
      <w:hyperlink r:id="rId18" w:history="1">
        <w:r w:rsidRPr="003F3C7A">
          <w:rPr>
            <w:rStyle w:val="Hyperlink"/>
            <w:rFonts w:ascii="Arial" w:hAnsi="Arial" w:cs="Arial"/>
            <w:b/>
            <w:sz w:val="22"/>
            <w:szCs w:val="22"/>
          </w:rPr>
          <w:t>Vocaroo</w:t>
        </w:r>
      </w:hyperlink>
      <w:r>
        <w:rPr>
          <w:rFonts w:ascii="Arial" w:hAnsi="Arial" w:cs="Arial"/>
          <w:b/>
          <w:sz w:val="22"/>
          <w:szCs w:val="22"/>
        </w:rPr>
        <w:t xml:space="preserve">, Audacity, or a webcam work well for the computer for recording. </w:t>
      </w:r>
    </w:p>
    <w:p w:rsidR="00F12530" w:rsidRPr="00B63177" w:rsidRDefault="00F12530" w:rsidP="007226ED">
      <w:pPr>
        <w:rPr>
          <w:rFonts w:ascii="Arial" w:hAnsi="Arial" w:cs="Arial"/>
          <w:sz w:val="22"/>
          <w:szCs w:val="22"/>
        </w:rPr>
      </w:pPr>
    </w:p>
    <w:p w:rsidR="00F12530" w:rsidRPr="00AB690C" w:rsidRDefault="00F12530" w:rsidP="007226ED">
      <w:pPr>
        <w:rPr>
          <w:rFonts w:ascii="Arial" w:hAnsi="Arial" w:cs="Arial"/>
          <w:b/>
          <w:sz w:val="22"/>
          <w:szCs w:val="22"/>
        </w:rPr>
      </w:pPr>
      <w:r w:rsidRPr="00AB690C">
        <w:rPr>
          <w:rFonts w:ascii="Arial" w:hAnsi="Arial" w:cs="Arial"/>
          <w:b/>
          <w:sz w:val="22"/>
          <w:szCs w:val="22"/>
        </w:rPr>
        <w:t>Day 2</w:t>
      </w:r>
    </w:p>
    <w:p w:rsidR="00F12530" w:rsidRPr="00B63177" w:rsidRDefault="00F12530" w:rsidP="007226ED">
      <w:pPr>
        <w:rPr>
          <w:rFonts w:ascii="Arial" w:hAnsi="Arial" w:cs="Arial"/>
          <w:sz w:val="22"/>
          <w:szCs w:val="22"/>
          <w:u w:val="single"/>
        </w:rPr>
      </w:pPr>
    </w:p>
    <w:p w:rsidR="00F12530" w:rsidRPr="00B63177" w:rsidRDefault="00F12530" w:rsidP="007226ED">
      <w:pPr>
        <w:rPr>
          <w:rFonts w:ascii="Arial" w:hAnsi="Arial" w:cs="Arial"/>
          <w:sz w:val="22"/>
          <w:szCs w:val="22"/>
        </w:rPr>
      </w:pPr>
      <w:r>
        <w:rPr>
          <w:rFonts w:ascii="Arial" w:hAnsi="Arial" w:cs="Arial"/>
          <w:sz w:val="22"/>
          <w:szCs w:val="22"/>
        </w:rPr>
        <w:t>Before reading, e</w:t>
      </w:r>
      <w:r w:rsidRPr="00B63177">
        <w:rPr>
          <w:rFonts w:ascii="Arial" w:hAnsi="Arial" w:cs="Arial"/>
          <w:sz w:val="22"/>
          <w:szCs w:val="22"/>
        </w:rPr>
        <w:t xml:space="preserve">xplain to students that they will be working in groups to read different sections of the book, </w:t>
      </w:r>
      <w:r>
        <w:rPr>
          <w:rFonts w:ascii="Arial" w:hAnsi="Arial" w:cs="Arial"/>
          <w:sz w:val="22"/>
          <w:szCs w:val="22"/>
        </w:rPr>
        <w:t xml:space="preserve">and to </w:t>
      </w:r>
      <w:r w:rsidRPr="00B63177">
        <w:rPr>
          <w:rFonts w:ascii="Arial" w:hAnsi="Arial" w:cs="Arial"/>
          <w:sz w:val="22"/>
          <w:szCs w:val="22"/>
        </w:rPr>
        <w:t>then present their individual sections to the class so the class will find out what happened throughout the entire book.</w:t>
      </w:r>
    </w:p>
    <w:p w:rsidR="00F12530" w:rsidRPr="00B63177" w:rsidRDefault="00F12530" w:rsidP="007226ED">
      <w:pPr>
        <w:rPr>
          <w:rFonts w:ascii="Arial" w:hAnsi="Arial" w:cs="Arial"/>
          <w:sz w:val="22"/>
          <w:szCs w:val="22"/>
        </w:rPr>
      </w:pPr>
    </w:p>
    <w:p w:rsidR="00F12530" w:rsidRPr="00B63177" w:rsidRDefault="00F12530" w:rsidP="007226ED">
      <w:pPr>
        <w:rPr>
          <w:rFonts w:ascii="Arial" w:hAnsi="Arial" w:cs="Arial"/>
          <w:sz w:val="22"/>
          <w:szCs w:val="22"/>
        </w:rPr>
      </w:pPr>
      <w:r w:rsidRPr="00B63177">
        <w:rPr>
          <w:rFonts w:ascii="Arial" w:hAnsi="Arial" w:cs="Arial"/>
          <w:sz w:val="22"/>
          <w:szCs w:val="22"/>
        </w:rPr>
        <w:t xml:space="preserve">Explain that the story is told from three different points of view: </w:t>
      </w:r>
      <w:r w:rsidRPr="00AB690C">
        <w:rPr>
          <w:rFonts w:ascii="Arial" w:hAnsi="Arial" w:cs="Arial"/>
          <w:b/>
          <w:sz w:val="22"/>
          <w:szCs w:val="22"/>
        </w:rPr>
        <w:t>Lisa</w:t>
      </w:r>
      <w:r w:rsidRPr="00AB690C">
        <w:rPr>
          <w:rFonts w:ascii="Arial" w:hAnsi="Arial" w:cs="Arial"/>
          <w:sz w:val="22"/>
          <w:szCs w:val="22"/>
        </w:rPr>
        <w:t>’s</w:t>
      </w:r>
      <w:r w:rsidRPr="00B63177">
        <w:rPr>
          <w:rFonts w:ascii="Arial" w:hAnsi="Arial" w:cs="Arial"/>
          <w:sz w:val="22"/>
          <w:szCs w:val="22"/>
        </w:rPr>
        <w:t xml:space="preserve">, </w:t>
      </w:r>
      <w:r w:rsidRPr="00AB690C">
        <w:rPr>
          <w:rFonts w:ascii="Arial" w:hAnsi="Arial" w:cs="Arial"/>
          <w:b/>
          <w:sz w:val="22"/>
          <w:szCs w:val="22"/>
        </w:rPr>
        <w:t>Sol</w:t>
      </w:r>
      <w:r w:rsidRPr="00AB690C">
        <w:rPr>
          <w:rFonts w:ascii="Arial" w:hAnsi="Arial" w:cs="Arial"/>
          <w:sz w:val="22"/>
          <w:szCs w:val="22"/>
        </w:rPr>
        <w:t>’s</w:t>
      </w:r>
      <w:r w:rsidRPr="00B63177">
        <w:rPr>
          <w:rFonts w:ascii="Arial" w:hAnsi="Arial" w:cs="Arial"/>
          <w:sz w:val="22"/>
          <w:szCs w:val="22"/>
        </w:rPr>
        <w:t xml:space="preserve"> and </w:t>
      </w:r>
      <w:r w:rsidRPr="00AB690C">
        <w:rPr>
          <w:rFonts w:ascii="Arial" w:hAnsi="Arial" w:cs="Arial"/>
          <w:b/>
          <w:sz w:val="22"/>
          <w:szCs w:val="22"/>
        </w:rPr>
        <w:t>What the Captain Knew</w:t>
      </w:r>
      <w:r w:rsidRPr="00B63177">
        <w:rPr>
          <w:rFonts w:ascii="Arial" w:hAnsi="Arial" w:cs="Arial"/>
          <w:sz w:val="22"/>
          <w:szCs w:val="22"/>
        </w:rPr>
        <w:t xml:space="preserve">.  Divide the students into 7 groups and assign the pages that </w:t>
      </w:r>
      <w:r>
        <w:rPr>
          <w:rFonts w:ascii="Arial" w:hAnsi="Arial" w:cs="Arial"/>
          <w:sz w:val="22"/>
          <w:szCs w:val="22"/>
        </w:rPr>
        <w:t>each</w:t>
      </w:r>
      <w:r w:rsidRPr="00B63177">
        <w:rPr>
          <w:rFonts w:ascii="Arial" w:hAnsi="Arial" w:cs="Arial"/>
          <w:sz w:val="22"/>
          <w:szCs w:val="22"/>
        </w:rPr>
        <w:t xml:space="preserve"> group </w:t>
      </w:r>
      <w:r>
        <w:rPr>
          <w:rFonts w:ascii="Arial" w:hAnsi="Arial" w:cs="Arial"/>
          <w:sz w:val="22"/>
          <w:szCs w:val="22"/>
        </w:rPr>
        <w:t>is</w:t>
      </w:r>
      <w:r w:rsidRPr="00B63177">
        <w:rPr>
          <w:rFonts w:ascii="Arial" w:hAnsi="Arial" w:cs="Arial"/>
          <w:sz w:val="22"/>
          <w:szCs w:val="22"/>
        </w:rPr>
        <w:t xml:space="preserve"> responsible for</w:t>
      </w:r>
      <w:r>
        <w:rPr>
          <w:rFonts w:ascii="Arial" w:hAnsi="Arial" w:cs="Arial"/>
          <w:sz w:val="22"/>
          <w:szCs w:val="22"/>
        </w:rPr>
        <w:t>, based upon the following chart</w:t>
      </w:r>
      <w:r w:rsidRPr="00B63177">
        <w:rPr>
          <w:rFonts w:ascii="Arial" w:hAnsi="Arial" w:cs="Arial"/>
          <w:sz w:val="22"/>
          <w:szCs w:val="22"/>
        </w:rPr>
        <w:t>.</w:t>
      </w:r>
    </w:p>
    <w:p w:rsidR="00F12530" w:rsidRPr="00B63177" w:rsidRDefault="00F12530" w:rsidP="007226ED">
      <w:pPr>
        <w:rPr>
          <w:rFonts w:ascii="Arial" w:hAnsi="Arial" w:cs="Arial"/>
          <w:sz w:val="22"/>
          <w:szCs w:val="22"/>
          <w:u w:val="single"/>
        </w:rPr>
      </w:pPr>
    </w:p>
    <w:tbl>
      <w:tblPr>
        <w:tblW w:w="0" w:type="auto"/>
        <w:jc w:val="center"/>
        <w:tblInd w:w="-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17"/>
        <w:gridCol w:w="1984"/>
        <w:gridCol w:w="3287"/>
      </w:tblGrid>
      <w:tr w:rsidR="00F12530" w:rsidRPr="00B63177" w:rsidTr="00AB690C">
        <w:trPr>
          <w:jc w:val="center"/>
        </w:trPr>
        <w:tc>
          <w:tcPr>
            <w:tcW w:w="2617" w:type="dxa"/>
          </w:tcPr>
          <w:p w:rsidR="00F12530" w:rsidRPr="00B63177" w:rsidRDefault="00F12530" w:rsidP="00DB312C">
            <w:pPr>
              <w:rPr>
                <w:rFonts w:ascii="Arial" w:hAnsi="Arial" w:cs="Arial"/>
                <w:b/>
                <w:sz w:val="22"/>
                <w:szCs w:val="22"/>
              </w:rPr>
            </w:pPr>
            <w:r w:rsidRPr="00B63177">
              <w:rPr>
                <w:rFonts w:ascii="Arial" w:hAnsi="Arial" w:cs="Arial"/>
                <w:b/>
                <w:sz w:val="22"/>
                <w:szCs w:val="22"/>
              </w:rPr>
              <w:t>Lisa</w:t>
            </w:r>
          </w:p>
        </w:tc>
        <w:tc>
          <w:tcPr>
            <w:tcW w:w="1984" w:type="dxa"/>
          </w:tcPr>
          <w:p w:rsidR="00F12530" w:rsidRPr="00B63177" w:rsidRDefault="00F12530" w:rsidP="00DB312C">
            <w:pPr>
              <w:rPr>
                <w:rFonts w:ascii="Arial" w:hAnsi="Arial" w:cs="Arial"/>
                <w:b/>
                <w:sz w:val="22"/>
                <w:szCs w:val="22"/>
              </w:rPr>
            </w:pPr>
            <w:r w:rsidRPr="00B63177">
              <w:rPr>
                <w:rFonts w:ascii="Arial" w:hAnsi="Arial" w:cs="Arial"/>
                <w:b/>
                <w:sz w:val="22"/>
                <w:szCs w:val="22"/>
              </w:rPr>
              <w:t>Sol</w:t>
            </w:r>
          </w:p>
        </w:tc>
        <w:tc>
          <w:tcPr>
            <w:tcW w:w="3287" w:type="dxa"/>
          </w:tcPr>
          <w:p w:rsidR="00F12530" w:rsidRPr="00B63177" w:rsidRDefault="00F12530" w:rsidP="00DB312C">
            <w:pPr>
              <w:jc w:val="center"/>
              <w:rPr>
                <w:rFonts w:ascii="Arial" w:hAnsi="Arial" w:cs="Arial"/>
                <w:b/>
                <w:sz w:val="22"/>
                <w:szCs w:val="22"/>
              </w:rPr>
            </w:pPr>
            <w:r w:rsidRPr="00B63177">
              <w:rPr>
                <w:rFonts w:ascii="Arial" w:hAnsi="Arial" w:cs="Arial"/>
                <w:b/>
                <w:sz w:val="22"/>
                <w:szCs w:val="22"/>
              </w:rPr>
              <w:t>What the Captain Knew</w:t>
            </w:r>
          </w:p>
        </w:tc>
      </w:tr>
      <w:tr w:rsidR="00F12530" w:rsidRPr="00B63177" w:rsidTr="00AB690C">
        <w:trPr>
          <w:trHeight w:val="1336"/>
          <w:jc w:val="center"/>
        </w:trPr>
        <w:tc>
          <w:tcPr>
            <w:tcW w:w="2617" w:type="dxa"/>
          </w:tcPr>
          <w:p w:rsidR="00F12530" w:rsidRPr="00B63177" w:rsidRDefault="00F12530" w:rsidP="00DB312C">
            <w:pPr>
              <w:rPr>
                <w:rFonts w:ascii="Arial" w:hAnsi="Arial" w:cs="Arial"/>
                <w:b/>
                <w:sz w:val="22"/>
                <w:szCs w:val="22"/>
              </w:rPr>
            </w:pPr>
            <w:r w:rsidRPr="00B63177">
              <w:rPr>
                <w:rFonts w:ascii="Arial" w:hAnsi="Arial" w:cs="Arial"/>
                <w:b/>
                <w:sz w:val="22"/>
                <w:szCs w:val="22"/>
              </w:rPr>
              <w:t>Group 1</w:t>
            </w:r>
          </w:p>
          <w:p w:rsidR="00F12530" w:rsidRPr="00B63177" w:rsidRDefault="00F12530" w:rsidP="00DB312C">
            <w:pPr>
              <w:rPr>
                <w:rFonts w:ascii="Arial" w:hAnsi="Arial" w:cs="Arial"/>
                <w:b/>
                <w:sz w:val="22"/>
                <w:szCs w:val="22"/>
              </w:rPr>
            </w:pPr>
            <w:r w:rsidRPr="00B63177">
              <w:rPr>
                <w:rFonts w:ascii="Arial" w:hAnsi="Arial" w:cs="Arial"/>
                <w:b/>
                <w:sz w:val="22"/>
                <w:szCs w:val="22"/>
              </w:rPr>
              <w:t>3-10</w:t>
            </w:r>
          </w:p>
          <w:p w:rsidR="00F12530" w:rsidRPr="00B63177" w:rsidRDefault="00F12530" w:rsidP="00DB312C">
            <w:pPr>
              <w:rPr>
                <w:rFonts w:ascii="Arial" w:hAnsi="Arial" w:cs="Arial"/>
                <w:b/>
                <w:sz w:val="22"/>
                <w:szCs w:val="22"/>
              </w:rPr>
            </w:pPr>
            <w:r w:rsidRPr="00B63177">
              <w:rPr>
                <w:rFonts w:ascii="Arial" w:hAnsi="Arial" w:cs="Arial"/>
                <w:b/>
                <w:sz w:val="22"/>
                <w:szCs w:val="22"/>
              </w:rPr>
              <w:t>25-37</w:t>
            </w:r>
          </w:p>
          <w:p w:rsidR="00F12530" w:rsidRPr="00B63177" w:rsidRDefault="00F12530" w:rsidP="00DB312C">
            <w:pPr>
              <w:spacing w:after="200"/>
              <w:rPr>
                <w:rFonts w:ascii="Arial" w:hAnsi="Arial" w:cs="Arial"/>
                <w:b/>
                <w:sz w:val="22"/>
                <w:szCs w:val="22"/>
              </w:rPr>
            </w:pPr>
            <w:r w:rsidRPr="00B63177">
              <w:rPr>
                <w:rFonts w:ascii="Arial" w:hAnsi="Arial" w:cs="Arial"/>
                <w:b/>
                <w:sz w:val="22"/>
                <w:szCs w:val="22"/>
              </w:rPr>
              <w:t xml:space="preserve">61-68  </w:t>
            </w:r>
          </w:p>
        </w:tc>
        <w:tc>
          <w:tcPr>
            <w:tcW w:w="1984" w:type="dxa"/>
          </w:tcPr>
          <w:p w:rsidR="00F12530" w:rsidRPr="00B63177" w:rsidRDefault="00F12530" w:rsidP="00DB312C">
            <w:pPr>
              <w:jc w:val="both"/>
              <w:rPr>
                <w:rFonts w:ascii="Arial" w:hAnsi="Arial" w:cs="Arial"/>
                <w:b/>
                <w:sz w:val="22"/>
                <w:szCs w:val="22"/>
              </w:rPr>
            </w:pPr>
            <w:r w:rsidRPr="00B63177">
              <w:rPr>
                <w:rFonts w:ascii="Arial" w:hAnsi="Arial" w:cs="Arial"/>
                <w:b/>
                <w:sz w:val="22"/>
                <w:szCs w:val="22"/>
              </w:rPr>
              <w:t>Group 4</w:t>
            </w:r>
          </w:p>
          <w:p w:rsidR="00F12530" w:rsidRPr="00B63177" w:rsidRDefault="00F12530" w:rsidP="00DB312C">
            <w:pPr>
              <w:jc w:val="both"/>
              <w:rPr>
                <w:rFonts w:ascii="Arial" w:hAnsi="Arial" w:cs="Arial"/>
                <w:b/>
                <w:sz w:val="22"/>
                <w:szCs w:val="22"/>
              </w:rPr>
            </w:pPr>
            <w:r w:rsidRPr="00B63177">
              <w:rPr>
                <w:rFonts w:ascii="Arial" w:hAnsi="Arial" w:cs="Arial"/>
                <w:b/>
                <w:sz w:val="22"/>
                <w:szCs w:val="22"/>
              </w:rPr>
              <w:t xml:space="preserve">11-24 </w:t>
            </w:r>
          </w:p>
          <w:p w:rsidR="00F12530" w:rsidRPr="00B63177" w:rsidRDefault="00F12530" w:rsidP="00DB312C">
            <w:pPr>
              <w:jc w:val="both"/>
              <w:rPr>
                <w:rFonts w:ascii="Arial" w:hAnsi="Arial" w:cs="Arial"/>
                <w:b/>
                <w:sz w:val="22"/>
                <w:szCs w:val="22"/>
              </w:rPr>
            </w:pPr>
            <w:r w:rsidRPr="00B63177">
              <w:rPr>
                <w:rFonts w:ascii="Arial" w:hAnsi="Arial" w:cs="Arial"/>
                <w:b/>
                <w:sz w:val="22"/>
                <w:szCs w:val="22"/>
              </w:rPr>
              <w:t>51-57</w:t>
            </w:r>
          </w:p>
          <w:p w:rsidR="00F12530" w:rsidRPr="00B63177" w:rsidRDefault="00F12530" w:rsidP="00DB312C">
            <w:pPr>
              <w:spacing w:after="200"/>
              <w:jc w:val="both"/>
              <w:rPr>
                <w:rFonts w:ascii="Arial" w:hAnsi="Arial" w:cs="Arial"/>
                <w:b/>
                <w:sz w:val="22"/>
                <w:szCs w:val="22"/>
              </w:rPr>
            </w:pPr>
            <w:r w:rsidRPr="00B63177">
              <w:rPr>
                <w:rFonts w:ascii="Arial" w:hAnsi="Arial" w:cs="Arial"/>
                <w:b/>
                <w:sz w:val="22"/>
                <w:szCs w:val="22"/>
              </w:rPr>
              <w:t>69-76</w:t>
            </w:r>
          </w:p>
        </w:tc>
        <w:tc>
          <w:tcPr>
            <w:tcW w:w="3287" w:type="dxa"/>
          </w:tcPr>
          <w:p w:rsidR="00F12530" w:rsidRPr="00B63177" w:rsidRDefault="00F12530" w:rsidP="00DB312C">
            <w:pPr>
              <w:rPr>
                <w:rFonts w:ascii="Arial" w:hAnsi="Arial" w:cs="Arial"/>
                <w:b/>
                <w:sz w:val="22"/>
                <w:szCs w:val="22"/>
              </w:rPr>
            </w:pPr>
            <w:r w:rsidRPr="00B63177">
              <w:rPr>
                <w:rFonts w:ascii="Arial" w:hAnsi="Arial" w:cs="Arial"/>
                <w:b/>
                <w:sz w:val="22"/>
                <w:szCs w:val="22"/>
              </w:rPr>
              <w:t>Group 6</w:t>
            </w:r>
          </w:p>
          <w:p w:rsidR="00F12530" w:rsidRPr="00B63177" w:rsidRDefault="00F12530" w:rsidP="00DB312C">
            <w:pPr>
              <w:rPr>
                <w:rFonts w:ascii="Arial" w:hAnsi="Arial" w:cs="Arial"/>
                <w:b/>
                <w:sz w:val="22"/>
                <w:szCs w:val="22"/>
              </w:rPr>
            </w:pPr>
            <w:r w:rsidRPr="00B63177">
              <w:rPr>
                <w:rFonts w:ascii="Arial" w:hAnsi="Arial" w:cs="Arial"/>
                <w:b/>
                <w:sz w:val="22"/>
                <w:szCs w:val="22"/>
              </w:rPr>
              <w:t xml:space="preserve">38-50 </w:t>
            </w:r>
          </w:p>
          <w:p w:rsidR="00F12530" w:rsidRPr="00B63177" w:rsidRDefault="00F12530" w:rsidP="00DB312C">
            <w:pPr>
              <w:rPr>
                <w:rFonts w:ascii="Arial" w:hAnsi="Arial" w:cs="Arial"/>
                <w:b/>
                <w:sz w:val="22"/>
                <w:szCs w:val="22"/>
              </w:rPr>
            </w:pPr>
            <w:r w:rsidRPr="00B63177">
              <w:rPr>
                <w:rFonts w:ascii="Arial" w:hAnsi="Arial" w:cs="Arial"/>
                <w:b/>
                <w:sz w:val="22"/>
                <w:szCs w:val="22"/>
              </w:rPr>
              <w:t xml:space="preserve">57-60 </w:t>
            </w:r>
          </w:p>
          <w:p w:rsidR="00F12530" w:rsidRPr="00B63177" w:rsidRDefault="00F12530" w:rsidP="00DB312C">
            <w:pPr>
              <w:rPr>
                <w:rFonts w:ascii="Arial" w:hAnsi="Arial" w:cs="Arial"/>
                <w:b/>
                <w:sz w:val="22"/>
                <w:szCs w:val="22"/>
              </w:rPr>
            </w:pPr>
            <w:r w:rsidRPr="00B63177">
              <w:rPr>
                <w:rFonts w:ascii="Arial" w:hAnsi="Arial" w:cs="Arial"/>
                <w:b/>
                <w:sz w:val="22"/>
                <w:szCs w:val="22"/>
              </w:rPr>
              <w:t xml:space="preserve">77-81 </w:t>
            </w:r>
          </w:p>
          <w:p w:rsidR="00F12530" w:rsidRPr="00B63177" w:rsidRDefault="00F12530" w:rsidP="00DB312C">
            <w:pPr>
              <w:spacing w:after="200"/>
              <w:rPr>
                <w:rFonts w:ascii="Arial" w:hAnsi="Arial" w:cs="Arial"/>
                <w:b/>
                <w:sz w:val="22"/>
                <w:szCs w:val="22"/>
              </w:rPr>
            </w:pPr>
            <w:r w:rsidRPr="00B63177">
              <w:rPr>
                <w:rFonts w:ascii="Arial" w:hAnsi="Arial" w:cs="Arial"/>
                <w:b/>
                <w:sz w:val="22"/>
                <w:szCs w:val="22"/>
              </w:rPr>
              <w:t xml:space="preserve">95-97 </w:t>
            </w:r>
          </w:p>
        </w:tc>
      </w:tr>
      <w:tr w:rsidR="00F12530" w:rsidRPr="00B63177" w:rsidTr="00AB690C">
        <w:trPr>
          <w:trHeight w:val="1646"/>
          <w:jc w:val="center"/>
        </w:trPr>
        <w:tc>
          <w:tcPr>
            <w:tcW w:w="2617" w:type="dxa"/>
          </w:tcPr>
          <w:p w:rsidR="00F12530" w:rsidRPr="00B63177" w:rsidRDefault="00F12530" w:rsidP="00DB312C">
            <w:pPr>
              <w:rPr>
                <w:rFonts w:ascii="Arial" w:hAnsi="Arial" w:cs="Arial"/>
                <w:b/>
                <w:sz w:val="22"/>
                <w:szCs w:val="22"/>
              </w:rPr>
            </w:pPr>
            <w:r w:rsidRPr="00B63177">
              <w:rPr>
                <w:rFonts w:ascii="Arial" w:hAnsi="Arial" w:cs="Arial"/>
                <w:b/>
                <w:sz w:val="22"/>
                <w:szCs w:val="22"/>
              </w:rPr>
              <w:t>Group 2</w:t>
            </w:r>
          </w:p>
          <w:p w:rsidR="00F12530" w:rsidRPr="00B63177" w:rsidRDefault="00F12530" w:rsidP="00DB312C">
            <w:pPr>
              <w:rPr>
                <w:rFonts w:ascii="Arial" w:hAnsi="Arial" w:cs="Arial"/>
                <w:b/>
                <w:sz w:val="22"/>
                <w:szCs w:val="22"/>
              </w:rPr>
            </w:pPr>
            <w:r w:rsidRPr="00B63177">
              <w:rPr>
                <w:rFonts w:ascii="Arial" w:hAnsi="Arial" w:cs="Arial"/>
                <w:b/>
                <w:sz w:val="22"/>
                <w:szCs w:val="22"/>
              </w:rPr>
              <w:t>82-94</w:t>
            </w:r>
          </w:p>
          <w:p w:rsidR="00F12530" w:rsidRPr="00B63177" w:rsidRDefault="00F12530" w:rsidP="00DB312C">
            <w:pPr>
              <w:rPr>
                <w:rFonts w:ascii="Arial" w:hAnsi="Arial" w:cs="Arial"/>
                <w:b/>
                <w:sz w:val="22"/>
                <w:szCs w:val="22"/>
              </w:rPr>
            </w:pPr>
            <w:r w:rsidRPr="00B63177">
              <w:rPr>
                <w:rFonts w:ascii="Arial" w:hAnsi="Arial" w:cs="Arial"/>
                <w:b/>
                <w:sz w:val="22"/>
                <w:szCs w:val="22"/>
              </w:rPr>
              <w:t>98-106</w:t>
            </w:r>
          </w:p>
          <w:p w:rsidR="00F12530" w:rsidRPr="00B63177" w:rsidRDefault="00F12530" w:rsidP="00DB312C">
            <w:pPr>
              <w:spacing w:after="200"/>
              <w:rPr>
                <w:rFonts w:ascii="Arial" w:hAnsi="Arial" w:cs="Arial"/>
                <w:b/>
                <w:sz w:val="22"/>
                <w:szCs w:val="22"/>
              </w:rPr>
            </w:pPr>
            <w:r w:rsidRPr="00B63177">
              <w:rPr>
                <w:rFonts w:ascii="Arial" w:hAnsi="Arial" w:cs="Arial"/>
                <w:b/>
                <w:sz w:val="22"/>
                <w:szCs w:val="22"/>
              </w:rPr>
              <w:t>125-129</w:t>
            </w:r>
          </w:p>
        </w:tc>
        <w:tc>
          <w:tcPr>
            <w:tcW w:w="1984" w:type="dxa"/>
          </w:tcPr>
          <w:p w:rsidR="00F12530" w:rsidRPr="00B63177" w:rsidRDefault="00F12530" w:rsidP="00DB312C">
            <w:pPr>
              <w:rPr>
                <w:rFonts w:ascii="Arial" w:hAnsi="Arial" w:cs="Arial"/>
                <w:b/>
                <w:sz w:val="22"/>
                <w:szCs w:val="22"/>
              </w:rPr>
            </w:pPr>
            <w:r w:rsidRPr="00B63177">
              <w:rPr>
                <w:rFonts w:ascii="Arial" w:hAnsi="Arial" w:cs="Arial"/>
                <w:b/>
                <w:sz w:val="22"/>
                <w:szCs w:val="22"/>
              </w:rPr>
              <w:t>Group 5</w:t>
            </w:r>
          </w:p>
          <w:p w:rsidR="00F12530" w:rsidRPr="00B63177" w:rsidRDefault="00F12530" w:rsidP="00DB312C">
            <w:pPr>
              <w:rPr>
                <w:rFonts w:ascii="Arial" w:hAnsi="Arial" w:cs="Arial"/>
                <w:b/>
                <w:sz w:val="22"/>
                <w:szCs w:val="22"/>
              </w:rPr>
            </w:pPr>
            <w:r w:rsidRPr="00B63177">
              <w:rPr>
                <w:rFonts w:ascii="Arial" w:hAnsi="Arial" w:cs="Arial"/>
                <w:b/>
                <w:sz w:val="22"/>
                <w:szCs w:val="22"/>
              </w:rPr>
              <w:t>107-116</w:t>
            </w:r>
          </w:p>
          <w:p w:rsidR="00F12530" w:rsidRPr="00B63177" w:rsidRDefault="00F12530" w:rsidP="00DB312C">
            <w:pPr>
              <w:rPr>
                <w:rFonts w:ascii="Arial" w:hAnsi="Arial" w:cs="Arial"/>
                <w:b/>
                <w:sz w:val="22"/>
                <w:szCs w:val="22"/>
              </w:rPr>
            </w:pPr>
            <w:r w:rsidRPr="00B63177">
              <w:rPr>
                <w:rFonts w:ascii="Arial" w:hAnsi="Arial" w:cs="Arial"/>
                <w:b/>
                <w:sz w:val="22"/>
                <w:szCs w:val="22"/>
              </w:rPr>
              <w:t>130-134</w:t>
            </w:r>
          </w:p>
          <w:p w:rsidR="00F12530" w:rsidRPr="00B63177" w:rsidRDefault="00F12530" w:rsidP="00DB312C">
            <w:pPr>
              <w:rPr>
                <w:rFonts w:ascii="Arial" w:hAnsi="Arial" w:cs="Arial"/>
                <w:b/>
                <w:sz w:val="22"/>
                <w:szCs w:val="22"/>
              </w:rPr>
            </w:pPr>
            <w:r w:rsidRPr="00B63177">
              <w:rPr>
                <w:rFonts w:ascii="Arial" w:hAnsi="Arial" w:cs="Arial"/>
                <w:b/>
                <w:sz w:val="22"/>
                <w:szCs w:val="22"/>
              </w:rPr>
              <w:t>144-147</w:t>
            </w:r>
          </w:p>
          <w:p w:rsidR="00F12530" w:rsidRPr="00B63177" w:rsidRDefault="00F12530" w:rsidP="00DB312C">
            <w:pPr>
              <w:rPr>
                <w:rFonts w:ascii="Arial" w:hAnsi="Arial" w:cs="Arial"/>
                <w:b/>
                <w:sz w:val="22"/>
                <w:szCs w:val="22"/>
              </w:rPr>
            </w:pPr>
            <w:r w:rsidRPr="00B63177">
              <w:rPr>
                <w:rFonts w:ascii="Arial" w:hAnsi="Arial" w:cs="Arial"/>
                <w:b/>
                <w:sz w:val="22"/>
                <w:szCs w:val="22"/>
              </w:rPr>
              <w:t>158-162</w:t>
            </w:r>
          </w:p>
          <w:p w:rsidR="00F12530" w:rsidRPr="00B63177" w:rsidRDefault="00F12530" w:rsidP="00DB312C">
            <w:pPr>
              <w:spacing w:after="200"/>
              <w:rPr>
                <w:rFonts w:ascii="Arial" w:hAnsi="Arial" w:cs="Arial"/>
                <w:b/>
                <w:sz w:val="22"/>
                <w:szCs w:val="22"/>
              </w:rPr>
            </w:pPr>
            <w:r w:rsidRPr="00B63177">
              <w:rPr>
                <w:rFonts w:ascii="Arial" w:hAnsi="Arial" w:cs="Arial"/>
                <w:b/>
                <w:sz w:val="22"/>
                <w:szCs w:val="22"/>
              </w:rPr>
              <w:t>188-191</w:t>
            </w:r>
          </w:p>
        </w:tc>
        <w:tc>
          <w:tcPr>
            <w:tcW w:w="3287" w:type="dxa"/>
          </w:tcPr>
          <w:p w:rsidR="00F12530" w:rsidRPr="00B63177" w:rsidRDefault="00F12530" w:rsidP="00DB312C">
            <w:pPr>
              <w:rPr>
                <w:rFonts w:ascii="Arial" w:hAnsi="Arial" w:cs="Arial"/>
                <w:b/>
                <w:sz w:val="22"/>
                <w:szCs w:val="22"/>
              </w:rPr>
            </w:pPr>
            <w:r w:rsidRPr="00B63177">
              <w:rPr>
                <w:rFonts w:ascii="Arial" w:hAnsi="Arial" w:cs="Arial"/>
                <w:b/>
                <w:sz w:val="22"/>
                <w:szCs w:val="22"/>
              </w:rPr>
              <w:t>Group 7</w:t>
            </w:r>
          </w:p>
          <w:p w:rsidR="00F12530" w:rsidRPr="00B63177" w:rsidRDefault="00F12530" w:rsidP="00DB312C">
            <w:pPr>
              <w:rPr>
                <w:rFonts w:ascii="Arial" w:hAnsi="Arial" w:cs="Arial"/>
                <w:b/>
                <w:sz w:val="22"/>
                <w:szCs w:val="22"/>
              </w:rPr>
            </w:pPr>
            <w:r w:rsidRPr="00B63177">
              <w:rPr>
                <w:rFonts w:ascii="Arial" w:hAnsi="Arial" w:cs="Arial"/>
                <w:b/>
                <w:sz w:val="22"/>
                <w:szCs w:val="22"/>
              </w:rPr>
              <w:t xml:space="preserve">117-124 </w:t>
            </w:r>
          </w:p>
          <w:p w:rsidR="00F12530" w:rsidRPr="00B63177" w:rsidRDefault="00F12530" w:rsidP="00DB312C">
            <w:pPr>
              <w:rPr>
                <w:rFonts w:ascii="Arial" w:hAnsi="Arial" w:cs="Arial"/>
                <w:b/>
                <w:sz w:val="22"/>
                <w:szCs w:val="22"/>
              </w:rPr>
            </w:pPr>
            <w:r w:rsidRPr="00B63177">
              <w:rPr>
                <w:rFonts w:ascii="Arial" w:hAnsi="Arial" w:cs="Arial"/>
                <w:b/>
                <w:sz w:val="22"/>
                <w:szCs w:val="22"/>
              </w:rPr>
              <w:t xml:space="preserve">135-138 </w:t>
            </w:r>
          </w:p>
          <w:p w:rsidR="00F12530" w:rsidRPr="00B63177" w:rsidRDefault="00F12530" w:rsidP="00DB312C">
            <w:pPr>
              <w:rPr>
                <w:rFonts w:ascii="Arial" w:hAnsi="Arial" w:cs="Arial"/>
                <w:b/>
                <w:sz w:val="22"/>
                <w:szCs w:val="22"/>
              </w:rPr>
            </w:pPr>
            <w:r w:rsidRPr="00B63177">
              <w:rPr>
                <w:rFonts w:ascii="Arial" w:hAnsi="Arial" w:cs="Arial"/>
                <w:b/>
                <w:sz w:val="22"/>
                <w:szCs w:val="22"/>
              </w:rPr>
              <w:t xml:space="preserve">163-168 </w:t>
            </w:r>
          </w:p>
          <w:p w:rsidR="00F12530" w:rsidRPr="00B63177" w:rsidRDefault="00F12530" w:rsidP="00DB312C">
            <w:pPr>
              <w:spacing w:after="200"/>
              <w:rPr>
                <w:rFonts w:ascii="Arial" w:hAnsi="Arial" w:cs="Arial"/>
                <w:b/>
                <w:sz w:val="22"/>
                <w:szCs w:val="22"/>
              </w:rPr>
            </w:pPr>
            <w:r w:rsidRPr="00B63177">
              <w:rPr>
                <w:rFonts w:ascii="Arial" w:hAnsi="Arial" w:cs="Arial"/>
                <w:b/>
                <w:sz w:val="22"/>
                <w:szCs w:val="22"/>
              </w:rPr>
              <w:t>What finally happened180-183</w:t>
            </w:r>
          </w:p>
        </w:tc>
      </w:tr>
      <w:tr w:rsidR="00F12530" w:rsidRPr="00B63177" w:rsidTr="00AB690C">
        <w:trPr>
          <w:trHeight w:val="1410"/>
          <w:jc w:val="center"/>
        </w:trPr>
        <w:tc>
          <w:tcPr>
            <w:tcW w:w="2617" w:type="dxa"/>
          </w:tcPr>
          <w:p w:rsidR="00F12530" w:rsidRPr="00B63177" w:rsidRDefault="00F12530" w:rsidP="00DB312C">
            <w:pPr>
              <w:rPr>
                <w:rFonts w:ascii="Arial" w:hAnsi="Arial" w:cs="Arial"/>
                <w:b/>
                <w:sz w:val="22"/>
                <w:szCs w:val="22"/>
              </w:rPr>
            </w:pPr>
            <w:r w:rsidRPr="00B63177">
              <w:rPr>
                <w:rFonts w:ascii="Arial" w:hAnsi="Arial" w:cs="Arial"/>
                <w:b/>
                <w:sz w:val="22"/>
                <w:szCs w:val="22"/>
              </w:rPr>
              <w:t>Group 3</w:t>
            </w:r>
          </w:p>
          <w:p w:rsidR="00F12530" w:rsidRPr="00B63177" w:rsidRDefault="00F12530" w:rsidP="00DB312C">
            <w:pPr>
              <w:rPr>
                <w:rFonts w:ascii="Arial" w:hAnsi="Arial" w:cs="Arial"/>
                <w:b/>
                <w:sz w:val="22"/>
                <w:szCs w:val="22"/>
              </w:rPr>
            </w:pPr>
            <w:r w:rsidRPr="00B63177">
              <w:rPr>
                <w:rFonts w:ascii="Arial" w:hAnsi="Arial" w:cs="Arial"/>
                <w:b/>
                <w:sz w:val="22"/>
                <w:szCs w:val="22"/>
              </w:rPr>
              <w:t>139-143</w:t>
            </w:r>
          </w:p>
          <w:p w:rsidR="00F12530" w:rsidRPr="00B63177" w:rsidRDefault="00F12530" w:rsidP="00DB312C">
            <w:pPr>
              <w:rPr>
                <w:rFonts w:ascii="Arial" w:hAnsi="Arial" w:cs="Arial"/>
                <w:b/>
                <w:sz w:val="22"/>
                <w:szCs w:val="22"/>
              </w:rPr>
            </w:pPr>
            <w:r w:rsidRPr="00B63177">
              <w:rPr>
                <w:rFonts w:ascii="Arial" w:hAnsi="Arial" w:cs="Arial"/>
                <w:b/>
                <w:sz w:val="22"/>
                <w:szCs w:val="22"/>
              </w:rPr>
              <w:t>153-157</w:t>
            </w:r>
          </w:p>
          <w:p w:rsidR="00F12530" w:rsidRPr="00B63177" w:rsidRDefault="00F12530" w:rsidP="00DB312C">
            <w:pPr>
              <w:rPr>
                <w:rFonts w:ascii="Arial" w:hAnsi="Arial" w:cs="Arial"/>
                <w:b/>
                <w:sz w:val="22"/>
                <w:szCs w:val="22"/>
              </w:rPr>
            </w:pPr>
            <w:r w:rsidRPr="00B63177">
              <w:rPr>
                <w:rFonts w:ascii="Arial" w:hAnsi="Arial" w:cs="Arial"/>
                <w:b/>
                <w:sz w:val="22"/>
                <w:szCs w:val="22"/>
              </w:rPr>
              <w:t>169-179</w:t>
            </w:r>
          </w:p>
          <w:p w:rsidR="00F12530" w:rsidRPr="00B63177" w:rsidRDefault="00F12530" w:rsidP="00DB312C">
            <w:pPr>
              <w:spacing w:after="200"/>
              <w:rPr>
                <w:rFonts w:ascii="Arial" w:hAnsi="Arial" w:cs="Arial"/>
                <w:b/>
                <w:sz w:val="22"/>
                <w:szCs w:val="22"/>
              </w:rPr>
            </w:pPr>
            <w:r w:rsidRPr="00B63177">
              <w:rPr>
                <w:rFonts w:ascii="Arial" w:hAnsi="Arial" w:cs="Arial"/>
                <w:b/>
                <w:sz w:val="22"/>
                <w:szCs w:val="22"/>
              </w:rPr>
              <w:t>184-187</w:t>
            </w:r>
          </w:p>
        </w:tc>
        <w:tc>
          <w:tcPr>
            <w:tcW w:w="1984" w:type="dxa"/>
          </w:tcPr>
          <w:p w:rsidR="00F12530" w:rsidRPr="00B63177" w:rsidRDefault="00F12530" w:rsidP="00DB312C">
            <w:pPr>
              <w:ind w:left="720"/>
              <w:rPr>
                <w:rFonts w:ascii="Arial" w:hAnsi="Arial" w:cs="Arial"/>
                <w:b/>
                <w:sz w:val="22"/>
                <w:szCs w:val="22"/>
              </w:rPr>
            </w:pPr>
          </w:p>
        </w:tc>
        <w:tc>
          <w:tcPr>
            <w:tcW w:w="3287" w:type="dxa"/>
          </w:tcPr>
          <w:p w:rsidR="00F12530" w:rsidRPr="00B63177" w:rsidRDefault="00F12530" w:rsidP="00DB312C">
            <w:pPr>
              <w:ind w:left="720"/>
              <w:rPr>
                <w:rFonts w:ascii="Arial" w:hAnsi="Arial" w:cs="Arial"/>
                <w:b/>
                <w:sz w:val="22"/>
                <w:szCs w:val="22"/>
              </w:rPr>
            </w:pPr>
          </w:p>
        </w:tc>
      </w:tr>
    </w:tbl>
    <w:p w:rsidR="00F12530" w:rsidRPr="00B63177" w:rsidRDefault="00F12530" w:rsidP="00DB312C">
      <w:pPr>
        <w:rPr>
          <w:rFonts w:ascii="Arial" w:hAnsi="Arial" w:cs="Arial"/>
          <w:sz w:val="22"/>
          <w:szCs w:val="22"/>
          <w:u w:val="single"/>
        </w:rPr>
      </w:pPr>
    </w:p>
    <w:p w:rsidR="00F12530" w:rsidRPr="00B63177" w:rsidRDefault="00F12530" w:rsidP="00DB312C">
      <w:pPr>
        <w:rPr>
          <w:rFonts w:ascii="Arial" w:hAnsi="Arial" w:cs="Arial"/>
          <w:sz w:val="22"/>
          <w:szCs w:val="22"/>
          <w:u w:val="single"/>
        </w:rPr>
      </w:pPr>
    </w:p>
    <w:p w:rsidR="00F12530" w:rsidRPr="00AB690C" w:rsidRDefault="00F12530" w:rsidP="00AB690C">
      <w:pPr>
        <w:jc w:val="center"/>
        <w:rPr>
          <w:rFonts w:ascii="Arial" w:hAnsi="Arial" w:cs="Arial"/>
          <w:sz w:val="28"/>
          <w:szCs w:val="28"/>
          <w:u w:val="single"/>
        </w:rPr>
      </w:pPr>
      <w:r w:rsidRPr="00AB690C">
        <w:rPr>
          <w:rFonts w:ascii="Arial" w:hAnsi="Arial" w:cs="Arial"/>
          <w:sz w:val="28"/>
          <w:szCs w:val="28"/>
          <w:u w:val="single"/>
        </w:rPr>
        <w:t>During Reading</w:t>
      </w:r>
    </w:p>
    <w:p w:rsidR="00F12530" w:rsidRPr="00B63177" w:rsidRDefault="00F12530" w:rsidP="007226ED">
      <w:pPr>
        <w:rPr>
          <w:rFonts w:ascii="Arial" w:hAnsi="Arial" w:cs="Arial"/>
          <w:sz w:val="22"/>
          <w:szCs w:val="22"/>
          <w:u w:val="single"/>
        </w:rPr>
      </w:pPr>
    </w:p>
    <w:p w:rsidR="00F12530" w:rsidRDefault="00F12530" w:rsidP="007226ED">
      <w:pPr>
        <w:rPr>
          <w:rFonts w:ascii="Arial" w:hAnsi="Arial" w:cs="Arial"/>
          <w:sz w:val="22"/>
          <w:szCs w:val="22"/>
        </w:rPr>
      </w:pPr>
      <w:r w:rsidRPr="00B63177">
        <w:rPr>
          <w:rFonts w:ascii="Arial" w:hAnsi="Arial" w:cs="Arial"/>
          <w:sz w:val="22"/>
          <w:szCs w:val="22"/>
        </w:rPr>
        <w:t>During the first day</w:t>
      </w:r>
      <w:r>
        <w:rPr>
          <w:rFonts w:ascii="Arial" w:hAnsi="Arial" w:cs="Arial"/>
          <w:sz w:val="22"/>
          <w:szCs w:val="22"/>
        </w:rPr>
        <w:t xml:space="preserve"> of this section of the novel study</w:t>
      </w:r>
      <w:r w:rsidRPr="00B63177">
        <w:rPr>
          <w:rFonts w:ascii="Arial" w:hAnsi="Arial" w:cs="Arial"/>
          <w:sz w:val="22"/>
          <w:szCs w:val="22"/>
        </w:rPr>
        <w:t>, students are responsible for reading their individual chapters and jotting down notes and important points. Circulate around the groups and ask questions about what they are reading</w:t>
      </w:r>
      <w:r>
        <w:rPr>
          <w:rFonts w:ascii="Arial" w:hAnsi="Arial" w:cs="Arial"/>
          <w:sz w:val="22"/>
          <w:szCs w:val="22"/>
        </w:rPr>
        <w:t xml:space="preserve"> and writing.</w:t>
      </w:r>
    </w:p>
    <w:p w:rsidR="00F12530" w:rsidRDefault="00F12530" w:rsidP="007226ED">
      <w:pPr>
        <w:rPr>
          <w:rFonts w:ascii="Arial" w:hAnsi="Arial" w:cs="Arial"/>
          <w:sz w:val="22"/>
          <w:szCs w:val="22"/>
        </w:rPr>
      </w:pPr>
    </w:p>
    <w:p w:rsidR="00F12530" w:rsidRDefault="00F12530" w:rsidP="007226ED">
      <w:pPr>
        <w:rPr>
          <w:rFonts w:ascii="Arial" w:hAnsi="Arial" w:cs="Arial"/>
          <w:b/>
          <w:sz w:val="22"/>
          <w:szCs w:val="22"/>
          <w:u w:val="single"/>
        </w:rPr>
      </w:pPr>
      <w:r>
        <w:rPr>
          <w:rFonts w:ascii="Arial" w:hAnsi="Arial" w:cs="Arial"/>
          <w:b/>
          <w:sz w:val="22"/>
          <w:szCs w:val="22"/>
          <w:u w:val="single"/>
        </w:rPr>
        <w:t>Technology Options:</w:t>
      </w:r>
    </w:p>
    <w:p w:rsidR="00F12530" w:rsidRDefault="00F12530" w:rsidP="007226ED">
      <w:pPr>
        <w:rPr>
          <w:rFonts w:ascii="Arial" w:hAnsi="Arial" w:cs="Arial"/>
          <w:b/>
          <w:sz w:val="22"/>
          <w:szCs w:val="22"/>
          <w:u w:val="single"/>
        </w:rPr>
      </w:pPr>
    </w:p>
    <w:p w:rsidR="00F12530" w:rsidRDefault="00F12530" w:rsidP="00B03313">
      <w:pPr>
        <w:numPr>
          <w:ilvl w:val="0"/>
          <w:numId w:val="23"/>
        </w:numPr>
        <w:rPr>
          <w:rFonts w:ascii="Arial" w:hAnsi="Arial" w:cs="Arial"/>
          <w:sz w:val="22"/>
          <w:szCs w:val="22"/>
        </w:rPr>
      </w:pPr>
      <w:r>
        <w:rPr>
          <w:rFonts w:ascii="Arial" w:hAnsi="Arial" w:cs="Arial"/>
          <w:sz w:val="22"/>
          <w:szCs w:val="22"/>
        </w:rPr>
        <w:t xml:space="preserve">Give students options for where they can write their notes. They can share their notes on a group in the </w:t>
      </w:r>
      <w:hyperlink r:id="rId19" w:history="1">
        <w:r w:rsidRPr="00B03313">
          <w:rPr>
            <w:rStyle w:val="Hyperlink"/>
            <w:rFonts w:ascii="Arial" w:hAnsi="Arial" w:cs="Arial"/>
            <w:b/>
            <w:sz w:val="22"/>
            <w:szCs w:val="22"/>
          </w:rPr>
          <w:t>HWDSB Commons</w:t>
        </w:r>
      </w:hyperlink>
      <w:r>
        <w:rPr>
          <w:rFonts w:ascii="Arial" w:hAnsi="Arial" w:cs="Arial"/>
          <w:sz w:val="22"/>
          <w:szCs w:val="22"/>
        </w:rPr>
        <w:t xml:space="preserve">, on </w:t>
      </w:r>
      <w:hyperlink r:id="rId20" w:history="1">
        <w:r w:rsidRPr="00B03313">
          <w:rPr>
            <w:rStyle w:val="Hyperlink"/>
            <w:rFonts w:ascii="Arial" w:hAnsi="Arial" w:cs="Arial"/>
            <w:b/>
            <w:sz w:val="22"/>
            <w:szCs w:val="22"/>
          </w:rPr>
          <w:t>Today’sMeet</w:t>
        </w:r>
      </w:hyperlink>
      <w:r>
        <w:rPr>
          <w:rFonts w:ascii="Arial" w:hAnsi="Arial" w:cs="Arial"/>
          <w:sz w:val="22"/>
          <w:szCs w:val="22"/>
        </w:rPr>
        <w:t xml:space="preserve">, using the Livescribe Pen, or on a Notes app on an iPod Touch or an iPad. Then these notes can be shared with classmates and even with parents through a blog (such as one that you can get through the </w:t>
      </w:r>
      <w:hyperlink r:id="rId21" w:history="1">
        <w:r w:rsidRPr="00B03313">
          <w:rPr>
            <w:rStyle w:val="Hyperlink"/>
            <w:rFonts w:ascii="Arial" w:hAnsi="Arial" w:cs="Arial"/>
            <w:b/>
            <w:sz w:val="22"/>
            <w:szCs w:val="22"/>
          </w:rPr>
          <w:t>HWDSB Commons</w:t>
        </w:r>
      </w:hyperlink>
      <w:r>
        <w:rPr>
          <w:rFonts w:ascii="Arial" w:hAnsi="Arial" w:cs="Arial"/>
          <w:sz w:val="22"/>
          <w:szCs w:val="22"/>
        </w:rPr>
        <w:t>).</w:t>
      </w:r>
    </w:p>
    <w:p w:rsidR="00F12530" w:rsidRPr="00B03313" w:rsidRDefault="00F12530" w:rsidP="00B03313">
      <w:pPr>
        <w:numPr>
          <w:ilvl w:val="0"/>
          <w:numId w:val="23"/>
        </w:numPr>
        <w:rPr>
          <w:rFonts w:ascii="Arial" w:hAnsi="Arial" w:cs="Arial"/>
          <w:sz w:val="22"/>
          <w:szCs w:val="22"/>
        </w:rPr>
      </w:pPr>
      <w:r>
        <w:rPr>
          <w:rFonts w:ascii="Arial" w:hAnsi="Arial" w:cs="Arial"/>
          <w:sz w:val="22"/>
          <w:szCs w:val="22"/>
        </w:rPr>
        <w:t xml:space="preserve">Students can also orally record their notes using AudioMemos or VoiceMemos on the iPod Touch or iPad OR record a video discussion on the iPod Touch, iPad, flipcam, or a webcam. This audio or video recording can be shared with the teacher, or even uploaded on a blog (such as one that you can get through the </w:t>
      </w:r>
      <w:hyperlink r:id="rId22" w:history="1">
        <w:r w:rsidRPr="00B03313">
          <w:rPr>
            <w:rStyle w:val="Hyperlink"/>
            <w:rFonts w:ascii="Arial" w:hAnsi="Arial" w:cs="Arial"/>
            <w:b/>
            <w:sz w:val="22"/>
            <w:szCs w:val="22"/>
          </w:rPr>
          <w:t>HWDSB Commons</w:t>
        </w:r>
      </w:hyperlink>
      <w:r>
        <w:rPr>
          <w:rFonts w:ascii="Arial" w:hAnsi="Arial" w:cs="Arial"/>
          <w:sz w:val="22"/>
          <w:szCs w:val="22"/>
        </w:rPr>
        <w:t>).</w:t>
      </w:r>
    </w:p>
    <w:p w:rsidR="00F12530" w:rsidRPr="00B63177" w:rsidRDefault="00F12530" w:rsidP="007226ED">
      <w:pPr>
        <w:rPr>
          <w:rFonts w:ascii="Arial" w:hAnsi="Arial" w:cs="Arial"/>
          <w:sz w:val="22"/>
          <w:szCs w:val="22"/>
        </w:rPr>
      </w:pPr>
    </w:p>
    <w:p w:rsidR="00F12530" w:rsidRPr="00B63177" w:rsidRDefault="00F12530" w:rsidP="007226ED">
      <w:pPr>
        <w:rPr>
          <w:rFonts w:ascii="Arial" w:hAnsi="Arial" w:cs="Arial"/>
          <w:sz w:val="22"/>
          <w:szCs w:val="22"/>
          <w:u w:val="single"/>
        </w:rPr>
      </w:pPr>
    </w:p>
    <w:p w:rsidR="00F12530" w:rsidRPr="00AB690C" w:rsidRDefault="00F12530" w:rsidP="00BD477F">
      <w:pPr>
        <w:rPr>
          <w:rFonts w:ascii="Arial" w:hAnsi="Arial" w:cs="Arial"/>
          <w:b/>
          <w:sz w:val="22"/>
          <w:szCs w:val="22"/>
        </w:rPr>
      </w:pPr>
      <w:r w:rsidRPr="00AB690C">
        <w:rPr>
          <w:rFonts w:ascii="Arial" w:hAnsi="Arial" w:cs="Arial"/>
          <w:b/>
          <w:sz w:val="22"/>
          <w:szCs w:val="22"/>
        </w:rPr>
        <w:t>Day 3</w:t>
      </w:r>
    </w:p>
    <w:p w:rsidR="00F12530" w:rsidRPr="00B63177" w:rsidRDefault="00F12530" w:rsidP="00BD477F">
      <w:pPr>
        <w:rPr>
          <w:rFonts w:ascii="Arial" w:hAnsi="Arial" w:cs="Arial"/>
          <w:sz w:val="22"/>
          <w:szCs w:val="22"/>
          <w:u w:val="single"/>
        </w:rPr>
      </w:pPr>
    </w:p>
    <w:p w:rsidR="00F12530" w:rsidRPr="00B63177" w:rsidRDefault="00F12530" w:rsidP="00AD2D53">
      <w:pPr>
        <w:rPr>
          <w:rFonts w:ascii="Arial" w:hAnsi="Arial" w:cs="Arial"/>
          <w:sz w:val="22"/>
          <w:szCs w:val="22"/>
        </w:rPr>
      </w:pPr>
      <w:r w:rsidRPr="00B63177">
        <w:rPr>
          <w:rFonts w:ascii="Arial" w:hAnsi="Arial" w:cs="Arial"/>
          <w:sz w:val="22"/>
          <w:szCs w:val="22"/>
        </w:rPr>
        <w:t>Explain to students that they will be working to create a presentation about their chapters to the rest of the class. As a group, they can choose the format of their presentation</w:t>
      </w:r>
      <w:r>
        <w:rPr>
          <w:rFonts w:ascii="Arial" w:hAnsi="Arial" w:cs="Arial"/>
          <w:sz w:val="22"/>
          <w:szCs w:val="22"/>
        </w:rPr>
        <w:t xml:space="preserve"> (e</w:t>
      </w:r>
      <w:r w:rsidRPr="00B63177">
        <w:rPr>
          <w:rFonts w:ascii="Arial" w:hAnsi="Arial" w:cs="Arial"/>
          <w:sz w:val="22"/>
          <w:szCs w:val="22"/>
        </w:rPr>
        <w:t>g. Role play, newscast, powerpoint/prezi, interview etc</w:t>
      </w:r>
      <w:r>
        <w:rPr>
          <w:rFonts w:ascii="Arial" w:hAnsi="Arial" w:cs="Arial"/>
          <w:sz w:val="22"/>
          <w:szCs w:val="22"/>
        </w:rPr>
        <w:t xml:space="preserve">). </w:t>
      </w:r>
      <w:r w:rsidRPr="00B63177">
        <w:rPr>
          <w:rFonts w:ascii="Arial" w:hAnsi="Arial" w:cs="Arial"/>
          <w:sz w:val="22"/>
          <w:szCs w:val="22"/>
        </w:rPr>
        <w:t>.</w:t>
      </w:r>
    </w:p>
    <w:p w:rsidR="00F12530" w:rsidRPr="00B63177" w:rsidRDefault="00F12530" w:rsidP="00BD477F">
      <w:pPr>
        <w:rPr>
          <w:rFonts w:ascii="Arial" w:hAnsi="Arial" w:cs="Arial"/>
          <w:sz w:val="22"/>
          <w:szCs w:val="22"/>
        </w:rPr>
      </w:pPr>
    </w:p>
    <w:p w:rsidR="00F12530" w:rsidRPr="00B63177" w:rsidRDefault="00F12530" w:rsidP="00BD477F">
      <w:pPr>
        <w:rPr>
          <w:rFonts w:ascii="Arial" w:hAnsi="Arial" w:cs="Arial"/>
          <w:sz w:val="22"/>
          <w:szCs w:val="22"/>
        </w:rPr>
      </w:pPr>
      <w:r w:rsidRPr="00B63177">
        <w:rPr>
          <w:rFonts w:ascii="Arial" w:hAnsi="Arial" w:cs="Arial"/>
          <w:sz w:val="22"/>
          <w:szCs w:val="22"/>
        </w:rPr>
        <w:t>Remind students that they need to ensure that they are presenting the main ideas from their chapters, as the other students will not have read the chapters and are depending on them to find out wh</w:t>
      </w:r>
      <w:r>
        <w:rPr>
          <w:rFonts w:ascii="Arial" w:hAnsi="Arial" w:cs="Arial"/>
          <w:sz w:val="22"/>
          <w:szCs w:val="22"/>
        </w:rPr>
        <w:t xml:space="preserve">at else happened in the story. </w:t>
      </w:r>
      <w:r w:rsidRPr="00B63177">
        <w:rPr>
          <w:rFonts w:ascii="Arial" w:hAnsi="Arial" w:cs="Arial"/>
          <w:sz w:val="22"/>
          <w:szCs w:val="22"/>
        </w:rPr>
        <w:t>Students should also consider how the characters</w:t>
      </w:r>
      <w:r>
        <w:rPr>
          <w:rFonts w:ascii="Arial" w:hAnsi="Arial" w:cs="Arial"/>
          <w:sz w:val="22"/>
          <w:szCs w:val="22"/>
        </w:rPr>
        <w:t xml:space="preserve"> in the story were feeling, and should try </w:t>
      </w:r>
      <w:r w:rsidRPr="00B63177">
        <w:rPr>
          <w:rFonts w:ascii="Arial" w:hAnsi="Arial" w:cs="Arial"/>
          <w:sz w:val="22"/>
          <w:szCs w:val="22"/>
        </w:rPr>
        <w:t>to capture those feelings in the presentation.</w:t>
      </w:r>
    </w:p>
    <w:p w:rsidR="00F12530" w:rsidRPr="00B63177" w:rsidRDefault="00F12530" w:rsidP="00BD477F">
      <w:pPr>
        <w:rPr>
          <w:rFonts w:ascii="Arial" w:hAnsi="Arial" w:cs="Arial"/>
          <w:sz w:val="22"/>
          <w:szCs w:val="22"/>
        </w:rPr>
      </w:pPr>
    </w:p>
    <w:p w:rsidR="00F12530" w:rsidRPr="00B63177" w:rsidRDefault="00F12530" w:rsidP="00BD477F">
      <w:pPr>
        <w:rPr>
          <w:rFonts w:ascii="Arial" w:hAnsi="Arial" w:cs="Arial"/>
          <w:sz w:val="22"/>
          <w:szCs w:val="22"/>
          <w:u w:val="single"/>
        </w:rPr>
      </w:pPr>
      <w:r>
        <w:rPr>
          <w:rFonts w:ascii="Arial" w:hAnsi="Arial" w:cs="Arial"/>
          <w:sz w:val="22"/>
          <w:szCs w:val="22"/>
          <w:u w:val="single"/>
        </w:rPr>
        <w:t xml:space="preserve">  </w:t>
      </w:r>
    </w:p>
    <w:p w:rsidR="00F12530" w:rsidRPr="00AB690C" w:rsidRDefault="00F12530" w:rsidP="00AB690C">
      <w:pPr>
        <w:ind w:firstLine="360"/>
        <w:rPr>
          <w:rFonts w:ascii="Arial" w:hAnsi="Arial" w:cs="Arial"/>
          <w:b/>
          <w:sz w:val="22"/>
          <w:szCs w:val="22"/>
        </w:rPr>
      </w:pPr>
      <w:r w:rsidRPr="00AB690C">
        <w:rPr>
          <w:rFonts w:ascii="Arial" w:hAnsi="Arial" w:cs="Arial"/>
          <w:b/>
          <w:sz w:val="22"/>
          <w:szCs w:val="22"/>
        </w:rPr>
        <w:t>Students will need time to work in their groups to create a presentation for the class.</w:t>
      </w:r>
    </w:p>
    <w:p w:rsidR="00F12530" w:rsidRDefault="00F12530" w:rsidP="00AB690C">
      <w:pPr>
        <w:ind w:left="360"/>
        <w:rPr>
          <w:rFonts w:ascii="Arial" w:hAnsi="Arial" w:cs="Arial"/>
          <w:b/>
          <w:sz w:val="22"/>
          <w:szCs w:val="22"/>
        </w:rPr>
      </w:pPr>
      <w:r w:rsidRPr="00AB690C">
        <w:rPr>
          <w:rFonts w:ascii="Arial" w:hAnsi="Arial" w:cs="Arial"/>
          <w:b/>
          <w:sz w:val="22"/>
          <w:szCs w:val="22"/>
        </w:rPr>
        <w:t xml:space="preserve">This may extend beyond one day. Give students extra time if needed to prepare. </w:t>
      </w:r>
    </w:p>
    <w:p w:rsidR="00F12530" w:rsidRDefault="00F12530" w:rsidP="00AB690C">
      <w:pPr>
        <w:ind w:left="360"/>
        <w:rPr>
          <w:rFonts w:ascii="Arial" w:hAnsi="Arial" w:cs="Arial"/>
          <w:b/>
          <w:sz w:val="22"/>
          <w:szCs w:val="22"/>
          <w:u w:val="single"/>
        </w:rPr>
      </w:pPr>
      <w:r>
        <w:rPr>
          <w:rFonts w:ascii="Arial" w:hAnsi="Arial" w:cs="Arial"/>
          <w:b/>
          <w:sz w:val="22"/>
          <w:szCs w:val="22"/>
          <w:u w:val="single"/>
        </w:rPr>
        <w:t>Technology Options:</w:t>
      </w:r>
    </w:p>
    <w:p w:rsidR="00F12530" w:rsidRDefault="00F12530" w:rsidP="00AB690C">
      <w:pPr>
        <w:ind w:left="360"/>
        <w:rPr>
          <w:rFonts w:ascii="Arial" w:hAnsi="Arial" w:cs="Arial"/>
          <w:b/>
          <w:sz w:val="22"/>
          <w:szCs w:val="22"/>
          <w:u w:val="single"/>
        </w:rPr>
      </w:pPr>
    </w:p>
    <w:p w:rsidR="00F12530" w:rsidRDefault="00F12530" w:rsidP="00B03313">
      <w:pPr>
        <w:numPr>
          <w:ilvl w:val="0"/>
          <w:numId w:val="24"/>
        </w:numPr>
        <w:rPr>
          <w:rFonts w:ascii="Arial" w:hAnsi="Arial" w:cs="Arial"/>
          <w:sz w:val="22"/>
          <w:szCs w:val="22"/>
        </w:rPr>
      </w:pPr>
      <w:r>
        <w:rPr>
          <w:rFonts w:ascii="Arial" w:hAnsi="Arial" w:cs="Arial"/>
          <w:sz w:val="22"/>
          <w:szCs w:val="22"/>
        </w:rPr>
        <w:t>You can use the iPod Touch or iPad camera, flipcam, video camera, or even a webcam to record dramatic performances or newscasts.</w:t>
      </w:r>
    </w:p>
    <w:p w:rsidR="00F12530" w:rsidRDefault="00F12530" w:rsidP="00B03313">
      <w:pPr>
        <w:numPr>
          <w:ilvl w:val="0"/>
          <w:numId w:val="24"/>
        </w:numPr>
        <w:rPr>
          <w:rFonts w:ascii="Arial" w:hAnsi="Arial" w:cs="Arial"/>
          <w:sz w:val="22"/>
          <w:szCs w:val="22"/>
        </w:rPr>
      </w:pPr>
      <w:r>
        <w:rPr>
          <w:rFonts w:ascii="Arial" w:hAnsi="Arial" w:cs="Arial"/>
          <w:sz w:val="22"/>
          <w:szCs w:val="22"/>
        </w:rPr>
        <w:t xml:space="preserve">You can use </w:t>
      </w:r>
      <w:hyperlink r:id="rId23" w:history="1">
        <w:r w:rsidRPr="00B03313">
          <w:rPr>
            <w:rStyle w:val="Hyperlink"/>
            <w:rFonts w:ascii="Arial" w:hAnsi="Arial" w:cs="Arial"/>
            <w:b/>
            <w:sz w:val="22"/>
            <w:szCs w:val="22"/>
          </w:rPr>
          <w:t>GoogleDocs for Ed</w:t>
        </w:r>
      </w:hyperlink>
      <w:r>
        <w:rPr>
          <w:rFonts w:ascii="Arial" w:hAnsi="Arial" w:cs="Arial"/>
          <w:sz w:val="22"/>
          <w:szCs w:val="22"/>
        </w:rPr>
        <w:t xml:space="preserve"> (all students can get their own GoogleDocs username and password through the Board) or </w:t>
      </w:r>
      <w:hyperlink r:id="rId24" w:history="1">
        <w:r w:rsidRPr="00B03313">
          <w:rPr>
            <w:rStyle w:val="Hyperlink"/>
            <w:rFonts w:ascii="Arial" w:hAnsi="Arial" w:cs="Arial"/>
            <w:b/>
            <w:sz w:val="22"/>
            <w:szCs w:val="22"/>
          </w:rPr>
          <w:t>Prezi</w:t>
        </w:r>
      </w:hyperlink>
      <w:r>
        <w:rPr>
          <w:rFonts w:ascii="Arial" w:hAnsi="Arial" w:cs="Arial"/>
          <w:sz w:val="22"/>
          <w:szCs w:val="22"/>
        </w:rPr>
        <w:t xml:space="preserve"> to create an online presentation.</w:t>
      </w:r>
    </w:p>
    <w:p w:rsidR="00F12530" w:rsidRDefault="00F12530" w:rsidP="00B03313">
      <w:pPr>
        <w:numPr>
          <w:ilvl w:val="0"/>
          <w:numId w:val="24"/>
        </w:numPr>
        <w:rPr>
          <w:rFonts w:ascii="Arial" w:hAnsi="Arial" w:cs="Arial"/>
          <w:sz w:val="22"/>
          <w:szCs w:val="22"/>
        </w:rPr>
      </w:pPr>
      <w:r>
        <w:rPr>
          <w:rFonts w:ascii="Arial" w:hAnsi="Arial" w:cs="Arial"/>
          <w:sz w:val="22"/>
          <w:szCs w:val="22"/>
        </w:rPr>
        <w:t xml:space="preserve">You can use </w:t>
      </w:r>
      <w:hyperlink r:id="rId25" w:history="1">
        <w:r w:rsidRPr="00B03313">
          <w:rPr>
            <w:rStyle w:val="Hyperlink"/>
            <w:rFonts w:ascii="Arial" w:hAnsi="Arial" w:cs="Arial"/>
            <w:b/>
            <w:sz w:val="22"/>
            <w:szCs w:val="22"/>
          </w:rPr>
          <w:t>VoiceThread</w:t>
        </w:r>
      </w:hyperlink>
      <w:r>
        <w:rPr>
          <w:rFonts w:ascii="Arial" w:hAnsi="Arial" w:cs="Arial"/>
          <w:sz w:val="22"/>
          <w:szCs w:val="22"/>
        </w:rPr>
        <w:t xml:space="preserve"> to create a digital storybook. (All students can get their own VoiceThread account as well.)</w:t>
      </w:r>
    </w:p>
    <w:p w:rsidR="00F12530" w:rsidRDefault="00F12530" w:rsidP="00B03313">
      <w:pPr>
        <w:numPr>
          <w:ilvl w:val="0"/>
          <w:numId w:val="24"/>
        </w:numPr>
        <w:rPr>
          <w:rFonts w:ascii="Arial" w:hAnsi="Arial" w:cs="Arial"/>
          <w:sz w:val="22"/>
          <w:szCs w:val="22"/>
        </w:rPr>
      </w:pPr>
      <w:r>
        <w:rPr>
          <w:rFonts w:ascii="Arial" w:hAnsi="Arial" w:cs="Arial"/>
          <w:sz w:val="22"/>
          <w:szCs w:val="22"/>
        </w:rPr>
        <w:t xml:space="preserve">Students could use the free online radio channel ((such as one that you can get through the </w:t>
      </w:r>
      <w:hyperlink r:id="rId26" w:history="1">
        <w:r w:rsidRPr="00B03313">
          <w:rPr>
            <w:rStyle w:val="Hyperlink"/>
            <w:rFonts w:ascii="Arial" w:hAnsi="Arial" w:cs="Arial"/>
            <w:b/>
            <w:sz w:val="22"/>
            <w:szCs w:val="22"/>
          </w:rPr>
          <w:t>HWDSB Commons</w:t>
        </w:r>
      </w:hyperlink>
      <w:r>
        <w:rPr>
          <w:rFonts w:ascii="Arial" w:hAnsi="Arial" w:cs="Arial"/>
          <w:sz w:val="22"/>
          <w:szCs w:val="22"/>
        </w:rPr>
        <w:t>).</w:t>
      </w:r>
    </w:p>
    <w:p w:rsidR="00F12530" w:rsidRPr="00B03313" w:rsidRDefault="00F12530" w:rsidP="00B03313">
      <w:pPr>
        <w:numPr>
          <w:ilvl w:val="0"/>
          <w:numId w:val="24"/>
        </w:numPr>
        <w:rPr>
          <w:rFonts w:ascii="Arial" w:hAnsi="Arial" w:cs="Arial"/>
          <w:sz w:val="22"/>
          <w:szCs w:val="22"/>
        </w:rPr>
      </w:pPr>
      <w:r>
        <w:rPr>
          <w:rFonts w:ascii="Arial" w:hAnsi="Arial" w:cs="Arial"/>
          <w:sz w:val="22"/>
          <w:szCs w:val="22"/>
        </w:rPr>
        <w:t>) to host their own radio show. You can email Aviva Dunsiger for more information about this.</w:t>
      </w:r>
    </w:p>
    <w:p w:rsidR="00F12530" w:rsidRPr="00B63177" w:rsidRDefault="00F12530" w:rsidP="00BD477F">
      <w:pPr>
        <w:rPr>
          <w:rFonts w:ascii="Arial" w:hAnsi="Arial" w:cs="Arial"/>
          <w:sz w:val="22"/>
          <w:szCs w:val="22"/>
          <w:u w:val="single"/>
        </w:rPr>
      </w:pPr>
    </w:p>
    <w:p w:rsidR="00F12530" w:rsidRPr="00B63177" w:rsidRDefault="00F12530" w:rsidP="00BD477F">
      <w:pPr>
        <w:rPr>
          <w:rFonts w:ascii="Arial" w:hAnsi="Arial" w:cs="Arial"/>
          <w:sz w:val="22"/>
          <w:szCs w:val="22"/>
        </w:rPr>
      </w:pPr>
    </w:p>
    <w:p w:rsidR="00F12530" w:rsidRPr="00AB690C" w:rsidRDefault="00F12530" w:rsidP="00BD477F">
      <w:pPr>
        <w:rPr>
          <w:rFonts w:ascii="Arial" w:hAnsi="Arial" w:cs="Arial"/>
          <w:b/>
          <w:sz w:val="22"/>
          <w:szCs w:val="22"/>
        </w:rPr>
      </w:pPr>
      <w:r w:rsidRPr="00AB690C">
        <w:rPr>
          <w:rFonts w:ascii="Arial" w:hAnsi="Arial" w:cs="Arial"/>
          <w:b/>
          <w:sz w:val="22"/>
          <w:szCs w:val="22"/>
        </w:rPr>
        <w:t>Day 4</w:t>
      </w:r>
    </w:p>
    <w:p w:rsidR="00F12530" w:rsidRPr="00B63177" w:rsidRDefault="00F12530" w:rsidP="00BD477F">
      <w:pPr>
        <w:rPr>
          <w:rFonts w:ascii="Arial" w:hAnsi="Arial" w:cs="Arial"/>
          <w:sz w:val="22"/>
          <w:szCs w:val="22"/>
          <w:u w:val="single"/>
        </w:rPr>
      </w:pPr>
    </w:p>
    <w:p w:rsidR="00F12530" w:rsidRDefault="00F12530" w:rsidP="00BD477F">
      <w:pPr>
        <w:rPr>
          <w:rFonts w:ascii="Arial" w:hAnsi="Arial" w:cs="Arial"/>
          <w:sz w:val="22"/>
          <w:szCs w:val="22"/>
        </w:rPr>
      </w:pPr>
      <w:r w:rsidRPr="00B63177">
        <w:rPr>
          <w:rFonts w:ascii="Arial" w:hAnsi="Arial" w:cs="Arial"/>
          <w:sz w:val="22"/>
          <w:szCs w:val="22"/>
        </w:rPr>
        <w:t>Student</w:t>
      </w:r>
      <w:r>
        <w:rPr>
          <w:rFonts w:ascii="Arial" w:hAnsi="Arial" w:cs="Arial"/>
          <w:sz w:val="22"/>
          <w:szCs w:val="22"/>
        </w:rPr>
        <w:t>s complete and rehearse their presentations</w:t>
      </w:r>
      <w:r w:rsidRPr="00B63177">
        <w:rPr>
          <w:rFonts w:ascii="Arial" w:hAnsi="Arial" w:cs="Arial"/>
          <w:sz w:val="22"/>
          <w:szCs w:val="22"/>
        </w:rPr>
        <w:t xml:space="preserve"> Circulate around the groups to clarify what they are doing and </w:t>
      </w:r>
      <w:r>
        <w:rPr>
          <w:rFonts w:ascii="Arial" w:hAnsi="Arial" w:cs="Arial"/>
          <w:sz w:val="22"/>
          <w:szCs w:val="22"/>
        </w:rPr>
        <w:t>to offer s</w:t>
      </w:r>
      <w:r w:rsidRPr="00B63177">
        <w:rPr>
          <w:rFonts w:ascii="Arial" w:hAnsi="Arial" w:cs="Arial"/>
          <w:sz w:val="22"/>
          <w:szCs w:val="22"/>
        </w:rPr>
        <w:t>uggestions.</w:t>
      </w:r>
    </w:p>
    <w:p w:rsidR="00F12530" w:rsidRDefault="00F12530" w:rsidP="00BD477F">
      <w:pPr>
        <w:rPr>
          <w:rFonts w:ascii="Arial" w:hAnsi="Arial" w:cs="Arial"/>
          <w:sz w:val="22"/>
          <w:szCs w:val="22"/>
        </w:rPr>
      </w:pPr>
    </w:p>
    <w:p w:rsidR="00F12530" w:rsidRPr="00B03313" w:rsidRDefault="00F12530" w:rsidP="00BD477F">
      <w:pPr>
        <w:rPr>
          <w:rFonts w:ascii="Arial" w:hAnsi="Arial" w:cs="Arial"/>
          <w:b/>
          <w:sz w:val="22"/>
          <w:szCs w:val="22"/>
        </w:rPr>
      </w:pPr>
      <w:r>
        <w:rPr>
          <w:rFonts w:ascii="Arial" w:hAnsi="Arial" w:cs="Arial"/>
          <w:b/>
          <w:sz w:val="22"/>
          <w:szCs w:val="22"/>
        </w:rPr>
        <w:t>See above technology options for some different types of presentations.</w:t>
      </w:r>
    </w:p>
    <w:p w:rsidR="00F12530" w:rsidRPr="00B63177" w:rsidRDefault="00F12530" w:rsidP="007226ED">
      <w:pPr>
        <w:rPr>
          <w:rFonts w:ascii="Arial" w:hAnsi="Arial" w:cs="Arial"/>
          <w:sz w:val="22"/>
          <w:szCs w:val="22"/>
        </w:rPr>
      </w:pPr>
    </w:p>
    <w:p w:rsidR="00F12530" w:rsidRPr="00B63177" w:rsidRDefault="00F12530" w:rsidP="007226ED">
      <w:pPr>
        <w:rPr>
          <w:rFonts w:ascii="Arial" w:hAnsi="Arial" w:cs="Arial"/>
          <w:sz w:val="22"/>
          <w:szCs w:val="22"/>
        </w:rPr>
      </w:pPr>
    </w:p>
    <w:p w:rsidR="00F12530" w:rsidRPr="00D502A1" w:rsidRDefault="00F12530" w:rsidP="00BD477F">
      <w:pPr>
        <w:rPr>
          <w:rFonts w:ascii="Arial" w:hAnsi="Arial" w:cs="Arial"/>
          <w:b/>
          <w:sz w:val="22"/>
          <w:szCs w:val="22"/>
        </w:rPr>
      </w:pPr>
      <w:r w:rsidRPr="00D502A1">
        <w:rPr>
          <w:rFonts w:ascii="Arial" w:hAnsi="Arial" w:cs="Arial"/>
          <w:b/>
          <w:sz w:val="22"/>
          <w:szCs w:val="22"/>
        </w:rPr>
        <w:t>Day 5</w:t>
      </w:r>
    </w:p>
    <w:p w:rsidR="00F12530" w:rsidRPr="00B63177" w:rsidRDefault="00F12530" w:rsidP="007226ED">
      <w:pPr>
        <w:rPr>
          <w:rFonts w:ascii="Arial" w:hAnsi="Arial" w:cs="Arial"/>
          <w:sz w:val="22"/>
          <w:szCs w:val="22"/>
        </w:rPr>
      </w:pPr>
    </w:p>
    <w:p w:rsidR="00F12530" w:rsidRDefault="00F12530" w:rsidP="007226ED">
      <w:pPr>
        <w:rPr>
          <w:rFonts w:ascii="Arial" w:hAnsi="Arial" w:cs="Arial"/>
          <w:sz w:val="22"/>
          <w:szCs w:val="22"/>
        </w:rPr>
      </w:pPr>
      <w:r w:rsidRPr="00B63177">
        <w:rPr>
          <w:rFonts w:ascii="Arial" w:hAnsi="Arial" w:cs="Arial"/>
          <w:sz w:val="22"/>
          <w:szCs w:val="22"/>
        </w:rPr>
        <w:t>Students prese</w:t>
      </w:r>
      <w:r>
        <w:rPr>
          <w:rFonts w:ascii="Arial" w:hAnsi="Arial" w:cs="Arial"/>
          <w:sz w:val="22"/>
          <w:szCs w:val="22"/>
        </w:rPr>
        <w:t>nt their chapters to the class, in the order of the group numbers, to p</w:t>
      </w:r>
      <w:r w:rsidRPr="00B63177">
        <w:rPr>
          <w:rFonts w:ascii="Arial" w:hAnsi="Arial" w:cs="Arial"/>
          <w:sz w:val="22"/>
          <w:szCs w:val="22"/>
        </w:rPr>
        <w:t>resent from Lisa’s point of view, then Sol’s, then What the Captain Knew.</w:t>
      </w:r>
    </w:p>
    <w:p w:rsidR="00F12530" w:rsidRDefault="00F12530" w:rsidP="007226ED">
      <w:pPr>
        <w:rPr>
          <w:rFonts w:ascii="Arial" w:hAnsi="Arial" w:cs="Arial"/>
          <w:sz w:val="22"/>
          <w:szCs w:val="22"/>
        </w:rPr>
      </w:pPr>
    </w:p>
    <w:p w:rsidR="00F12530" w:rsidRDefault="00F12530" w:rsidP="007226ED">
      <w:pPr>
        <w:rPr>
          <w:rFonts w:ascii="Arial" w:hAnsi="Arial" w:cs="Arial"/>
          <w:b/>
          <w:sz w:val="22"/>
          <w:szCs w:val="22"/>
          <w:u w:val="single"/>
        </w:rPr>
      </w:pPr>
      <w:r>
        <w:rPr>
          <w:rFonts w:ascii="Arial" w:hAnsi="Arial" w:cs="Arial"/>
          <w:b/>
          <w:sz w:val="22"/>
          <w:szCs w:val="22"/>
          <w:u w:val="single"/>
        </w:rPr>
        <w:t>Technology Option:</w:t>
      </w:r>
    </w:p>
    <w:p w:rsidR="00F12530" w:rsidRDefault="00F12530" w:rsidP="007226ED">
      <w:pPr>
        <w:rPr>
          <w:rFonts w:ascii="Arial" w:hAnsi="Arial" w:cs="Arial"/>
          <w:b/>
          <w:sz w:val="22"/>
          <w:szCs w:val="22"/>
          <w:u w:val="single"/>
        </w:rPr>
      </w:pPr>
    </w:p>
    <w:p w:rsidR="00F12530" w:rsidRDefault="00F12530" w:rsidP="00B03313">
      <w:pPr>
        <w:rPr>
          <w:rFonts w:ascii="Arial" w:hAnsi="Arial" w:cs="Arial"/>
          <w:sz w:val="22"/>
          <w:szCs w:val="22"/>
        </w:rPr>
      </w:pPr>
      <w:r>
        <w:rPr>
          <w:rFonts w:ascii="Arial" w:hAnsi="Arial" w:cs="Arial"/>
          <w:sz w:val="22"/>
          <w:szCs w:val="22"/>
        </w:rPr>
        <w:t xml:space="preserve">All presentations can be recorded using an iPod Touch or iPad camera, flipcam, video camera, or webcam, so that the presentations can be shared with parents on a blog (such as one that you can get through the </w:t>
      </w:r>
      <w:hyperlink r:id="rId27" w:history="1">
        <w:r w:rsidRPr="00B03313">
          <w:rPr>
            <w:rStyle w:val="Hyperlink"/>
            <w:rFonts w:ascii="Arial" w:hAnsi="Arial" w:cs="Arial"/>
            <w:b/>
            <w:sz w:val="22"/>
            <w:szCs w:val="22"/>
          </w:rPr>
          <w:t>HWDSB Commons</w:t>
        </w:r>
      </w:hyperlink>
      <w:r>
        <w:rPr>
          <w:rFonts w:ascii="Arial" w:hAnsi="Arial" w:cs="Arial"/>
          <w:sz w:val="22"/>
          <w:szCs w:val="22"/>
        </w:rPr>
        <w:t>). Then these presentations can be explored further at home, or they can be explored again by the class (for those that need the review or want to re-explore the story).</w:t>
      </w:r>
    </w:p>
    <w:p w:rsidR="00F12530" w:rsidRPr="00B03313" w:rsidRDefault="00F12530" w:rsidP="007226ED">
      <w:pPr>
        <w:rPr>
          <w:rFonts w:ascii="Arial" w:hAnsi="Arial" w:cs="Arial"/>
          <w:sz w:val="22"/>
          <w:szCs w:val="22"/>
        </w:rPr>
      </w:pPr>
    </w:p>
    <w:p w:rsidR="00F12530" w:rsidRPr="00D502A1" w:rsidRDefault="00F12530" w:rsidP="007226ED">
      <w:pPr>
        <w:rPr>
          <w:rFonts w:ascii="Arial" w:hAnsi="Arial" w:cs="Arial"/>
          <w:b/>
          <w:sz w:val="22"/>
          <w:szCs w:val="22"/>
        </w:rPr>
      </w:pPr>
    </w:p>
    <w:p w:rsidR="00F12530" w:rsidRPr="00D502A1" w:rsidRDefault="00F12530" w:rsidP="007226ED">
      <w:pPr>
        <w:rPr>
          <w:rFonts w:ascii="Arial" w:hAnsi="Arial" w:cs="Arial"/>
          <w:b/>
          <w:sz w:val="22"/>
          <w:szCs w:val="22"/>
        </w:rPr>
      </w:pPr>
      <w:r w:rsidRPr="00D502A1">
        <w:rPr>
          <w:rFonts w:ascii="Arial" w:hAnsi="Arial" w:cs="Arial"/>
          <w:b/>
          <w:sz w:val="22"/>
          <w:szCs w:val="22"/>
        </w:rPr>
        <w:t>Day 6</w:t>
      </w:r>
    </w:p>
    <w:p w:rsidR="00F12530" w:rsidRPr="00B63177" w:rsidRDefault="00F12530" w:rsidP="007226ED">
      <w:pPr>
        <w:rPr>
          <w:rFonts w:ascii="Arial" w:hAnsi="Arial" w:cs="Arial"/>
          <w:sz w:val="22"/>
          <w:szCs w:val="22"/>
          <w:u w:val="single"/>
        </w:rPr>
      </w:pPr>
    </w:p>
    <w:p w:rsidR="00F12530" w:rsidRPr="00B63177" w:rsidRDefault="00F12530" w:rsidP="00633BB7">
      <w:pPr>
        <w:rPr>
          <w:rFonts w:ascii="Arial" w:hAnsi="Arial" w:cs="Arial"/>
          <w:sz w:val="22"/>
          <w:szCs w:val="22"/>
        </w:rPr>
      </w:pPr>
      <w:r w:rsidRPr="00B63177">
        <w:rPr>
          <w:rFonts w:ascii="Arial" w:hAnsi="Arial" w:cs="Arial"/>
          <w:sz w:val="22"/>
          <w:szCs w:val="22"/>
        </w:rPr>
        <w:t>Read Aloud</w:t>
      </w:r>
      <w:r>
        <w:rPr>
          <w:rFonts w:ascii="Arial" w:hAnsi="Arial" w:cs="Arial"/>
          <w:sz w:val="22"/>
          <w:szCs w:val="22"/>
        </w:rPr>
        <w:t xml:space="preserve"> </w:t>
      </w:r>
      <w:r w:rsidRPr="00B63177">
        <w:rPr>
          <w:rFonts w:ascii="Arial" w:hAnsi="Arial" w:cs="Arial"/>
          <w:sz w:val="22"/>
          <w:szCs w:val="22"/>
        </w:rPr>
        <w:t xml:space="preserve"> </w:t>
      </w:r>
      <w:r w:rsidRPr="00D502A1">
        <w:rPr>
          <w:rFonts w:ascii="Arial" w:hAnsi="Arial" w:cs="Arial"/>
          <w:sz w:val="22"/>
          <w:szCs w:val="22"/>
          <w:u w:val="single"/>
        </w:rPr>
        <w:t>What happened to the Others?</w:t>
      </w:r>
      <w:r w:rsidRPr="00B63177">
        <w:rPr>
          <w:rFonts w:ascii="Arial" w:hAnsi="Arial" w:cs="Arial"/>
          <w:sz w:val="22"/>
          <w:szCs w:val="22"/>
        </w:rPr>
        <w:t xml:space="preserve"> (p. 192-196)</w:t>
      </w:r>
    </w:p>
    <w:p w:rsidR="00F12530" w:rsidRPr="00B63177" w:rsidRDefault="00F12530" w:rsidP="00633BB7">
      <w:pPr>
        <w:rPr>
          <w:rFonts w:ascii="Arial" w:hAnsi="Arial" w:cs="Arial"/>
          <w:sz w:val="22"/>
          <w:szCs w:val="22"/>
        </w:rPr>
      </w:pPr>
    </w:p>
    <w:p w:rsidR="00F12530" w:rsidRPr="00B63177" w:rsidRDefault="00F12530" w:rsidP="00633BB7">
      <w:pPr>
        <w:rPr>
          <w:rFonts w:ascii="Arial" w:hAnsi="Arial" w:cs="Arial"/>
          <w:sz w:val="22"/>
          <w:szCs w:val="22"/>
        </w:rPr>
      </w:pPr>
      <w:r w:rsidRPr="00B63177">
        <w:rPr>
          <w:rFonts w:ascii="Arial" w:hAnsi="Arial" w:cs="Arial"/>
          <w:sz w:val="22"/>
          <w:szCs w:val="22"/>
        </w:rPr>
        <w:t>Prompt students to think about the following questions.</w:t>
      </w:r>
    </w:p>
    <w:p w:rsidR="00F12530" w:rsidRPr="00B63177" w:rsidRDefault="00F12530" w:rsidP="00633BB7">
      <w:pPr>
        <w:rPr>
          <w:rFonts w:ascii="Arial" w:hAnsi="Arial" w:cs="Arial"/>
          <w:sz w:val="22"/>
          <w:szCs w:val="22"/>
        </w:rPr>
      </w:pPr>
    </w:p>
    <w:p w:rsidR="00F12530" w:rsidRPr="00D502A1" w:rsidRDefault="00F12530" w:rsidP="002325D1">
      <w:pPr>
        <w:numPr>
          <w:ilvl w:val="0"/>
          <w:numId w:val="17"/>
        </w:numPr>
        <w:rPr>
          <w:rFonts w:ascii="Arial" w:hAnsi="Arial" w:cs="Arial"/>
          <w:i/>
          <w:sz w:val="22"/>
          <w:szCs w:val="22"/>
        </w:rPr>
      </w:pPr>
      <w:r w:rsidRPr="00D502A1">
        <w:rPr>
          <w:rFonts w:ascii="Arial" w:hAnsi="Arial" w:cs="Arial"/>
          <w:i/>
          <w:sz w:val="22"/>
          <w:szCs w:val="22"/>
        </w:rPr>
        <w:t>Why would the different countries decide not to allow the passengers into their countries?</w:t>
      </w:r>
    </w:p>
    <w:p w:rsidR="00F12530" w:rsidRPr="00D502A1" w:rsidRDefault="00F12530" w:rsidP="002325D1">
      <w:pPr>
        <w:numPr>
          <w:ilvl w:val="0"/>
          <w:numId w:val="17"/>
        </w:numPr>
        <w:rPr>
          <w:rFonts w:ascii="Arial" w:hAnsi="Arial" w:cs="Arial"/>
          <w:i/>
          <w:sz w:val="22"/>
          <w:szCs w:val="22"/>
        </w:rPr>
      </w:pPr>
      <w:r w:rsidRPr="00D502A1">
        <w:rPr>
          <w:rFonts w:ascii="Arial" w:hAnsi="Arial" w:cs="Arial"/>
          <w:i/>
          <w:sz w:val="22"/>
          <w:szCs w:val="22"/>
        </w:rPr>
        <w:t>What do you think could have been done to change their minds?</w:t>
      </w:r>
    </w:p>
    <w:p w:rsidR="00F12530" w:rsidRDefault="00F12530" w:rsidP="002325D1">
      <w:pPr>
        <w:rPr>
          <w:rFonts w:ascii="Arial" w:hAnsi="Arial" w:cs="Arial"/>
          <w:sz w:val="22"/>
          <w:szCs w:val="22"/>
        </w:rPr>
      </w:pPr>
    </w:p>
    <w:p w:rsidR="00F12530" w:rsidRDefault="00F12530" w:rsidP="002325D1">
      <w:pPr>
        <w:rPr>
          <w:rFonts w:ascii="Arial" w:hAnsi="Arial" w:cs="Arial"/>
          <w:b/>
          <w:sz w:val="22"/>
          <w:szCs w:val="22"/>
          <w:u w:val="single"/>
        </w:rPr>
      </w:pPr>
      <w:r>
        <w:rPr>
          <w:rFonts w:ascii="Arial" w:hAnsi="Arial" w:cs="Arial"/>
          <w:b/>
          <w:sz w:val="22"/>
          <w:szCs w:val="22"/>
          <w:u w:val="single"/>
        </w:rPr>
        <w:t>Technology Option:</w:t>
      </w:r>
    </w:p>
    <w:p w:rsidR="00F12530" w:rsidRDefault="00F12530" w:rsidP="002325D1">
      <w:pPr>
        <w:rPr>
          <w:rFonts w:ascii="Arial" w:hAnsi="Arial" w:cs="Arial"/>
          <w:b/>
          <w:sz w:val="22"/>
          <w:szCs w:val="22"/>
          <w:u w:val="single"/>
        </w:rPr>
      </w:pPr>
    </w:p>
    <w:p w:rsidR="00F12530" w:rsidRDefault="00F12530" w:rsidP="00B03313">
      <w:pPr>
        <w:rPr>
          <w:rFonts w:ascii="Arial" w:hAnsi="Arial" w:cs="Arial"/>
          <w:sz w:val="22"/>
          <w:szCs w:val="22"/>
        </w:rPr>
      </w:pPr>
      <w:r>
        <w:rPr>
          <w:rFonts w:ascii="Arial" w:hAnsi="Arial" w:cs="Arial"/>
          <w:sz w:val="22"/>
          <w:szCs w:val="22"/>
        </w:rPr>
        <w:t xml:space="preserve">Record the discussion using a Livescribe Pen, webcam, camera on the iPod Touch or iPad, flipcam, or video camera. You can then re-explore this discussion after reading with the students. The students can also re-explore this discussion at home with their parents, and even add more to it later through blog post comments (such as the blog that you can get through the </w:t>
      </w:r>
      <w:hyperlink r:id="rId28" w:history="1">
        <w:r w:rsidRPr="00B03313">
          <w:rPr>
            <w:rStyle w:val="Hyperlink"/>
            <w:rFonts w:ascii="Arial" w:hAnsi="Arial" w:cs="Arial"/>
            <w:b/>
            <w:sz w:val="22"/>
            <w:szCs w:val="22"/>
          </w:rPr>
          <w:t>HWDSB Commons</w:t>
        </w:r>
      </w:hyperlink>
      <w:r>
        <w:rPr>
          <w:rFonts w:ascii="Arial" w:hAnsi="Arial" w:cs="Arial"/>
          <w:sz w:val="22"/>
          <w:szCs w:val="22"/>
        </w:rPr>
        <w:t>).</w:t>
      </w:r>
    </w:p>
    <w:p w:rsidR="00F12530" w:rsidRPr="00B03313" w:rsidRDefault="00F12530" w:rsidP="002325D1">
      <w:pPr>
        <w:rPr>
          <w:rFonts w:ascii="Arial" w:hAnsi="Arial" w:cs="Arial"/>
          <w:sz w:val="22"/>
          <w:szCs w:val="22"/>
        </w:rPr>
      </w:pPr>
    </w:p>
    <w:p w:rsidR="00F12530" w:rsidRPr="00B63177" w:rsidRDefault="00F12530" w:rsidP="00633BB7">
      <w:pPr>
        <w:rPr>
          <w:rFonts w:ascii="Arial" w:hAnsi="Arial" w:cs="Arial"/>
          <w:sz w:val="22"/>
          <w:szCs w:val="22"/>
        </w:rPr>
      </w:pPr>
    </w:p>
    <w:p w:rsidR="00F12530" w:rsidRDefault="00F12530" w:rsidP="00633BB7">
      <w:pPr>
        <w:rPr>
          <w:rFonts w:ascii="Arial" w:hAnsi="Arial" w:cs="Arial"/>
          <w:sz w:val="22"/>
          <w:szCs w:val="22"/>
        </w:rPr>
      </w:pPr>
    </w:p>
    <w:p w:rsidR="00F12530" w:rsidRDefault="00F12530" w:rsidP="00633BB7">
      <w:pPr>
        <w:rPr>
          <w:rFonts w:ascii="Arial" w:hAnsi="Arial" w:cs="Arial"/>
          <w:sz w:val="22"/>
          <w:szCs w:val="22"/>
        </w:rPr>
      </w:pPr>
    </w:p>
    <w:p w:rsidR="00F12530" w:rsidRDefault="00F12530" w:rsidP="00633BB7">
      <w:pPr>
        <w:rPr>
          <w:rFonts w:ascii="Arial" w:hAnsi="Arial" w:cs="Arial"/>
          <w:sz w:val="22"/>
          <w:szCs w:val="22"/>
        </w:rPr>
      </w:pPr>
    </w:p>
    <w:p w:rsidR="00F12530" w:rsidRPr="00B63177" w:rsidRDefault="00F12530" w:rsidP="00633BB7">
      <w:pPr>
        <w:rPr>
          <w:rFonts w:ascii="Arial" w:hAnsi="Arial" w:cs="Arial"/>
          <w:sz w:val="22"/>
          <w:szCs w:val="22"/>
        </w:rPr>
      </w:pPr>
      <w:r w:rsidRPr="00B63177">
        <w:rPr>
          <w:rFonts w:ascii="Arial" w:hAnsi="Arial" w:cs="Arial"/>
          <w:sz w:val="22"/>
          <w:szCs w:val="22"/>
        </w:rPr>
        <w:t>Rea</w:t>
      </w:r>
      <w:r>
        <w:rPr>
          <w:rFonts w:ascii="Arial" w:hAnsi="Arial" w:cs="Arial"/>
          <w:sz w:val="22"/>
          <w:szCs w:val="22"/>
        </w:rPr>
        <w:t xml:space="preserve">d final section with students. </w:t>
      </w:r>
      <w:r w:rsidRPr="00B63177">
        <w:rPr>
          <w:rFonts w:ascii="Arial" w:hAnsi="Arial" w:cs="Arial"/>
          <w:sz w:val="22"/>
          <w:szCs w:val="22"/>
        </w:rPr>
        <w:t>Present</w:t>
      </w:r>
      <w:r>
        <w:rPr>
          <w:rFonts w:ascii="Arial" w:hAnsi="Arial" w:cs="Arial"/>
          <w:sz w:val="22"/>
          <w:szCs w:val="22"/>
        </w:rPr>
        <w:t xml:space="preserve"> the following</w:t>
      </w:r>
      <w:r w:rsidRPr="00B63177">
        <w:rPr>
          <w:rFonts w:ascii="Arial" w:hAnsi="Arial" w:cs="Arial"/>
          <w:sz w:val="22"/>
          <w:szCs w:val="22"/>
        </w:rPr>
        <w:t xml:space="preserve"> letter</w:t>
      </w:r>
      <w:r>
        <w:rPr>
          <w:rFonts w:ascii="Arial" w:hAnsi="Arial" w:cs="Arial"/>
          <w:sz w:val="22"/>
          <w:szCs w:val="22"/>
        </w:rPr>
        <w:t>-</w:t>
      </w:r>
      <w:r w:rsidRPr="00B63177">
        <w:rPr>
          <w:rFonts w:ascii="Arial" w:hAnsi="Arial" w:cs="Arial"/>
          <w:sz w:val="22"/>
          <w:szCs w:val="22"/>
        </w:rPr>
        <w:t>writing activity</w:t>
      </w:r>
      <w:r>
        <w:rPr>
          <w:rFonts w:ascii="Arial" w:hAnsi="Arial" w:cs="Arial"/>
          <w:sz w:val="22"/>
          <w:szCs w:val="22"/>
        </w:rPr>
        <w:t>, using the Grade 6 OWA rubric to assess persuasive writing.</w:t>
      </w:r>
    </w:p>
    <w:p w:rsidR="00F12530" w:rsidRPr="00B63177" w:rsidRDefault="00F12530" w:rsidP="00633BB7">
      <w:pPr>
        <w:rPr>
          <w:rFonts w:ascii="Arial" w:hAnsi="Arial" w:cs="Arial"/>
          <w:sz w:val="22"/>
          <w:szCs w:val="22"/>
        </w:rPr>
      </w:pPr>
    </w:p>
    <w:p w:rsidR="00F12530" w:rsidRDefault="00F12530" w:rsidP="007226ED">
      <w:pPr>
        <w:rPr>
          <w:rFonts w:ascii="Arial" w:hAnsi="Arial" w:cs="Arial"/>
          <w:b/>
          <w:sz w:val="22"/>
          <w:szCs w:val="22"/>
        </w:rPr>
      </w:pPr>
      <w:r w:rsidRPr="00B63177">
        <w:rPr>
          <w:rFonts w:ascii="Arial" w:hAnsi="Arial" w:cs="Arial"/>
          <w:b/>
          <w:sz w:val="22"/>
          <w:szCs w:val="22"/>
        </w:rPr>
        <w:t>Choose one of the main characters in the story (Lisa, Sol or the Captain).  Write a letter to the Canadian government to convince them to allow the passengers of the St. Louis to land in Canada.  Use information from the text and your own ideas in your letter.</w:t>
      </w:r>
    </w:p>
    <w:p w:rsidR="00F12530" w:rsidRDefault="00F12530" w:rsidP="007226ED">
      <w:pPr>
        <w:rPr>
          <w:rFonts w:ascii="Arial" w:hAnsi="Arial" w:cs="Arial"/>
          <w:b/>
          <w:sz w:val="22"/>
          <w:szCs w:val="22"/>
        </w:rPr>
      </w:pPr>
    </w:p>
    <w:p w:rsidR="00F12530" w:rsidRDefault="00F12530" w:rsidP="007226ED">
      <w:pPr>
        <w:rPr>
          <w:rFonts w:ascii="Arial" w:hAnsi="Arial" w:cs="Arial"/>
          <w:b/>
          <w:sz w:val="22"/>
          <w:szCs w:val="22"/>
          <w:u w:val="single"/>
        </w:rPr>
      </w:pPr>
      <w:r>
        <w:rPr>
          <w:rFonts w:ascii="Arial" w:hAnsi="Arial" w:cs="Arial"/>
          <w:b/>
          <w:sz w:val="22"/>
          <w:szCs w:val="22"/>
          <w:u w:val="single"/>
        </w:rPr>
        <w:t>Technology Option:</w:t>
      </w:r>
    </w:p>
    <w:p w:rsidR="00F12530" w:rsidRDefault="00F12530" w:rsidP="007226ED">
      <w:pPr>
        <w:rPr>
          <w:rFonts w:ascii="Arial" w:hAnsi="Arial" w:cs="Arial"/>
          <w:b/>
          <w:sz w:val="22"/>
          <w:szCs w:val="22"/>
          <w:u w:val="single"/>
        </w:rPr>
      </w:pPr>
    </w:p>
    <w:p w:rsidR="00F12530" w:rsidRDefault="00F12530" w:rsidP="007226ED">
      <w:pPr>
        <w:rPr>
          <w:rFonts w:ascii="Arial" w:hAnsi="Arial" w:cs="Arial"/>
          <w:sz w:val="22"/>
          <w:szCs w:val="22"/>
        </w:rPr>
      </w:pPr>
      <w:r>
        <w:rPr>
          <w:rFonts w:ascii="Arial" w:hAnsi="Arial" w:cs="Arial"/>
          <w:sz w:val="22"/>
          <w:szCs w:val="22"/>
        </w:rPr>
        <w:t xml:space="preserve">After students have written their letters, give them an authentic writing task, by sharing their ideas on a radio show (you can use the free Internet radio station </w:t>
      </w:r>
      <w:hyperlink r:id="rId29" w:history="1">
        <w:r w:rsidRPr="00B03313">
          <w:rPr>
            <w:rStyle w:val="Hyperlink"/>
            <w:rFonts w:ascii="Arial" w:hAnsi="Arial" w:cs="Arial"/>
            <w:b/>
            <w:sz w:val="22"/>
            <w:szCs w:val="22"/>
          </w:rPr>
          <w:t>105 the Hive</w:t>
        </w:r>
      </w:hyperlink>
      <w:r>
        <w:rPr>
          <w:rFonts w:ascii="Arial" w:hAnsi="Arial" w:cs="Arial"/>
          <w:sz w:val="22"/>
          <w:szCs w:val="22"/>
        </w:rPr>
        <w:t>). Email Aviva Dunsiger if you want more information about this.</w:t>
      </w:r>
    </w:p>
    <w:p w:rsidR="00F12530" w:rsidRDefault="00F12530" w:rsidP="007226ED">
      <w:pPr>
        <w:rPr>
          <w:rFonts w:ascii="Arial" w:hAnsi="Arial" w:cs="Arial"/>
          <w:sz w:val="22"/>
          <w:szCs w:val="22"/>
        </w:rPr>
      </w:pPr>
    </w:p>
    <w:p w:rsidR="00F12530" w:rsidRPr="00B03313" w:rsidRDefault="00F12530" w:rsidP="007226ED">
      <w:pPr>
        <w:rPr>
          <w:rFonts w:ascii="Arial" w:hAnsi="Arial" w:cs="Arial"/>
          <w:b/>
          <w:sz w:val="22"/>
          <w:szCs w:val="22"/>
        </w:rPr>
      </w:pPr>
      <w:r>
        <w:rPr>
          <w:rFonts w:ascii="Arial" w:hAnsi="Arial" w:cs="Arial"/>
          <w:sz w:val="22"/>
          <w:szCs w:val="22"/>
        </w:rPr>
        <w:t xml:space="preserve">Classes can also Skype or use Adobe Connect to connect with another class that has completed this same activity, and share ideas between the classrooms. </w:t>
      </w:r>
      <w:r>
        <w:rPr>
          <w:rFonts w:ascii="Arial" w:hAnsi="Arial" w:cs="Arial"/>
          <w:b/>
          <w:sz w:val="22"/>
          <w:szCs w:val="22"/>
        </w:rPr>
        <w:t>This can be done as a full class, or you can have small group Skype calls.</w:t>
      </w:r>
    </w:p>
    <w:p w:rsidR="00F12530" w:rsidRDefault="00F12530" w:rsidP="007226ED">
      <w:pPr>
        <w:rPr>
          <w:rFonts w:ascii="Arial" w:hAnsi="Arial" w:cs="Arial"/>
          <w:sz w:val="22"/>
          <w:szCs w:val="22"/>
        </w:rPr>
      </w:pPr>
    </w:p>
    <w:p w:rsidR="00F12530" w:rsidRDefault="00F12530" w:rsidP="00227E56">
      <w:pPr>
        <w:autoSpaceDE w:val="0"/>
        <w:autoSpaceDN w:val="0"/>
        <w:adjustRightInd w:val="0"/>
        <w:rPr>
          <w:rFonts w:ascii="Arial" w:hAnsi="Arial" w:cs="Arial"/>
          <w:color w:val="000000"/>
          <w:sz w:val="20"/>
          <w:szCs w:val="20"/>
        </w:rPr>
      </w:pPr>
    </w:p>
    <w:p w:rsidR="00F12530" w:rsidRPr="00B63177" w:rsidRDefault="00F12530" w:rsidP="009958B5">
      <w:pPr>
        <w:rPr>
          <w:rFonts w:ascii="Arial" w:hAnsi="Arial" w:cs="Arial"/>
          <w:sz w:val="22"/>
          <w:szCs w:val="22"/>
        </w:rPr>
      </w:pPr>
      <w:r>
        <w:rPr>
          <w:rFonts w:ascii="Arial" w:hAnsi="Arial" w:cs="Arial"/>
          <w:sz w:val="22"/>
          <w:szCs w:val="22"/>
        </w:rPr>
        <w:t xml:space="preserve">HB APPENDIX 1 </w:t>
      </w:r>
    </w:p>
    <w:p w:rsidR="00F12530" w:rsidRDefault="00F12530" w:rsidP="000A717B"/>
    <w:p w:rsidR="00F12530" w:rsidRDefault="00F12530" w:rsidP="000A71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6"/>
      </w:tblGrid>
      <w:tr w:rsidR="00F12530" w:rsidRPr="00D96249" w:rsidTr="00D96249">
        <w:tc>
          <w:tcPr>
            <w:tcW w:w="11016" w:type="dxa"/>
          </w:tcPr>
          <w:p w:rsidR="00F12530" w:rsidRPr="00D96249" w:rsidRDefault="00F12530" w:rsidP="000A717B">
            <w:pPr>
              <w:rPr>
                <w:rFonts w:ascii="Gill Sans Ultra Bold" w:hAnsi="Gill Sans Ultra Bold"/>
                <w:sz w:val="32"/>
                <w:szCs w:val="32"/>
              </w:rPr>
            </w:pPr>
          </w:p>
          <w:p w:rsidR="00F12530" w:rsidRPr="00D96249" w:rsidRDefault="00F12530" w:rsidP="000A717B">
            <w:pPr>
              <w:rPr>
                <w:rFonts w:ascii="Gill Sans Ultra Bold" w:hAnsi="Gill Sans Ultra Bold"/>
                <w:sz w:val="32"/>
                <w:szCs w:val="32"/>
              </w:rPr>
            </w:pPr>
            <w:r w:rsidRPr="00D96249">
              <w:rPr>
                <w:rFonts w:ascii="Gill Sans Ultra Bold" w:hAnsi="Gill Sans Ultra Bold"/>
                <w:sz w:val="32"/>
                <w:szCs w:val="32"/>
              </w:rPr>
              <w:t>I should feel my heart pounding in my chest at the thought that we will be at sea for two whole weeks on a journey that will takes us far away from here.</w:t>
            </w:r>
          </w:p>
          <w:p w:rsidR="00F12530" w:rsidRPr="00D96249" w:rsidRDefault="00F12530" w:rsidP="000A717B">
            <w:pPr>
              <w:rPr>
                <w:rFonts w:ascii="Gill Sans Ultra Bold" w:hAnsi="Gill Sans Ultra Bold"/>
                <w:sz w:val="32"/>
                <w:szCs w:val="32"/>
              </w:rPr>
            </w:pPr>
          </w:p>
        </w:tc>
      </w:tr>
      <w:tr w:rsidR="00F12530" w:rsidRPr="00D96249" w:rsidTr="00D96249">
        <w:tc>
          <w:tcPr>
            <w:tcW w:w="11016" w:type="dxa"/>
          </w:tcPr>
          <w:p w:rsidR="00F12530" w:rsidRPr="00D96249" w:rsidRDefault="00F12530" w:rsidP="00E1389E">
            <w:pPr>
              <w:rPr>
                <w:rFonts w:ascii="Gill Sans Ultra Bold" w:hAnsi="Gill Sans Ultra Bold"/>
                <w:sz w:val="32"/>
                <w:szCs w:val="32"/>
              </w:rPr>
            </w:pPr>
            <w:r w:rsidRPr="00D96249">
              <w:rPr>
                <w:rFonts w:ascii="Gill Sans Ultra Bold" w:hAnsi="Gill Sans Ultra Bold"/>
                <w:sz w:val="32"/>
                <w:szCs w:val="32"/>
              </w:rPr>
              <w:t xml:space="preserve"> </w:t>
            </w:r>
          </w:p>
          <w:p w:rsidR="00F12530" w:rsidRPr="00D96249" w:rsidRDefault="00F12530" w:rsidP="00E1389E">
            <w:pPr>
              <w:rPr>
                <w:rFonts w:ascii="Gill Sans Ultra Bold" w:hAnsi="Gill Sans Ultra Bold"/>
                <w:sz w:val="32"/>
                <w:szCs w:val="32"/>
              </w:rPr>
            </w:pPr>
            <w:r w:rsidRPr="00D96249">
              <w:rPr>
                <w:rFonts w:ascii="Gill Sans Ultra Bold" w:hAnsi="Gill Sans Ultra Bold"/>
                <w:sz w:val="32"/>
                <w:szCs w:val="32"/>
              </w:rPr>
              <w:t>We could sit on the yellow bench and be made fun of by the German children for being Jewish or we could stand and pretend none of this mattered.</w:t>
            </w:r>
          </w:p>
          <w:p w:rsidR="00F12530" w:rsidRPr="00D96249" w:rsidRDefault="00F12530" w:rsidP="00E1389E">
            <w:pPr>
              <w:rPr>
                <w:rFonts w:ascii="Gill Sans Ultra Bold" w:hAnsi="Gill Sans Ultra Bold"/>
                <w:sz w:val="32"/>
                <w:szCs w:val="32"/>
              </w:rPr>
            </w:pPr>
          </w:p>
        </w:tc>
      </w:tr>
      <w:tr w:rsidR="00F12530" w:rsidRPr="00D96249" w:rsidTr="00D96249">
        <w:tc>
          <w:tcPr>
            <w:tcW w:w="11016" w:type="dxa"/>
          </w:tcPr>
          <w:p w:rsidR="00F12530" w:rsidRPr="00D96249" w:rsidRDefault="00F12530" w:rsidP="000A717B">
            <w:pPr>
              <w:rPr>
                <w:rFonts w:ascii="Gill Sans Ultra Bold" w:hAnsi="Gill Sans Ultra Bold"/>
                <w:sz w:val="32"/>
                <w:szCs w:val="32"/>
              </w:rPr>
            </w:pPr>
          </w:p>
          <w:p w:rsidR="00F12530" w:rsidRPr="00D96249" w:rsidRDefault="00F12530" w:rsidP="000A717B">
            <w:pPr>
              <w:rPr>
                <w:rFonts w:ascii="Gill Sans Ultra Bold" w:hAnsi="Gill Sans Ultra Bold"/>
                <w:sz w:val="32"/>
                <w:szCs w:val="32"/>
              </w:rPr>
            </w:pPr>
            <w:r w:rsidRPr="00D96249">
              <w:rPr>
                <w:rFonts w:ascii="Gill Sans Ultra Bold" w:hAnsi="Gill Sans Ultra Bold"/>
                <w:sz w:val="32"/>
                <w:szCs w:val="32"/>
              </w:rPr>
              <w:t>We are lucky that we are safe. I’ve heard that thousands of Jewish men were arrested. No one knows where they’ve been taken.</w:t>
            </w:r>
          </w:p>
          <w:p w:rsidR="00F12530" w:rsidRPr="00D96249" w:rsidRDefault="00F12530" w:rsidP="000A717B">
            <w:pPr>
              <w:rPr>
                <w:rFonts w:ascii="Gill Sans Ultra Bold" w:hAnsi="Gill Sans Ultra Bold"/>
                <w:sz w:val="32"/>
                <w:szCs w:val="32"/>
              </w:rPr>
            </w:pPr>
          </w:p>
          <w:p w:rsidR="00F12530" w:rsidRPr="00D96249" w:rsidRDefault="00F12530" w:rsidP="000A717B">
            <w:pPr>
              <w:rPr>
                <w:rFonts w:ascii="Gill Sans Ultra Bold" w:hAnsi="Gill Sans Ultra Bold"/>
                <w:sz w:val="32"/>
                <w:szCs w:val="32"/>
              </w:rPr>
            </w:pPr>
          </w:p>
        </w:tc>
      </w:tr>
      <w:tr w:rsidR="00F12530" w:rsidRPr="00D96249" w:rsidTr="00D96249">
        <w:tc>
          <w:tcPr>
            <w:tcW w:w="11016" w:type="dxa"/>
          </w:tcPr>
          <w:p w:rsidR="00F12530" w:rsidRPr="00D96249" w:rsidRDefault="00F12530" w:rsidP="000A717B">
            <w:pPr>
              <w:rPr>
                <w:rFonts w:ascii="Gill Sans Ultra Bold" w:hAnsi="Gill Sans Ultra Bold"/>
                <w:sz w:val="32"/>
                <w:szCs w:val="32"/>
              </w:rPr>
            </w:pPr>
          </w:p>
          <w:p w:rsidR="00F12530" w:rsidRPr="00D96249" w:rsidRDefault="00F12530" w:rsidP="000A717B">
            <w:pPr>
              <w:rPr>
                <w:rFonts w:ascii="Gill Sans Ultra Bold" w:hAnsi="Gill Sans Ultra Bold"/>
                <w:sz w:val="32"/>
                <w:szCs w:val="32"/>
              </w:rPr>
            </w:pPr>
            <w:r w:rsidRPr="00D96249">
              <w:rPr>
                <w:rFonts w:ascii="Gill Sans Ultra Bold" w:hAnsi="Gill Sans Ultra Bold"/>
                <w:sz w:val="32"/>
                <w:szCs w:val="32"/>
              </w:rPr>
              <w:t>But after Cuba, we are going to live in the United States once our quota comes up, and Liselotte is such a long, German-sounding name.</w:t>
            </w:r>
          </w:p>
          <w:p w:rsidR="00F12530" w:rsidRPr="00D96249" w:rsidRDefault="00F12530" w:rsidP="000A717B">
            <w:pPr>
              <w:rPr>
                <w:rFonts w:ascii="Gill Sans Ultra Bold" w:hAnsi="Gill Sans Ultra Bold"/>
                <w:sz w:val="32"/>
                <w:szCs w:val="32"/>
              </w:rPr>
            </w:pPr>
          </w:p>
        </w:tc>
      </w:tr>
      <w:tr w:rsidR="00F12530" w:rsidRPr="00D96249" w:rsidTr="00D96249">
        <w:tc>
          <w:tcPr>
            <w:tcW w:w="11016" w:type="dxa"/>
          </w:tcPr>
          <w:p w:rsidR="00F12530" w:rsidRPr="00D96249" w:rsidRDefault="00F12530" w:rsidP="000A717B">
            <w:pPr>
              <w:rPr>
                <w:rFonts w:ascii="Gill Sans Ultra Bold" w:hAnsi="Gill Sans Ultra Bold"/>
                <w:sz w:val="32"/>
                <w:szCs w:val="32"/>
              </w:rPr>
            </w:pPr>
          </w:p>
          <w:p w:rsidR="00F12530" w:rsidRPr="00D96249" w:rsidRDefault="00F12530" w:rsidP="000A717B">
            <w:pPr>
              <w:rPr>
                <w:rFonts w:ascii="Gill Sans Ultra Bold" w:hAnsi="Gill Sans Ultra Bold"/>
                <w:sz w:val="32"/>
                <w:szCs w:val="32"/>
              </w:rPr>
            </w:pPr>
            <w:r w:rsidRPr="00D96249">
              <w:rPr>
                <w:rFonts w:ascii="Gill Sans Ultra Bold" w:hAnsi="Gill Sans Ultra Bold"/>
                <w:sz w:val="32"/>
                <w:szCs w:val="32"/>
              </w:rPr>
              <w:t>He worried that if there were two other ships en route to Havana, this might interfere with his passengers’ ability to land there.</w:t>
            </w:r>
          </w:p>
          <w:p w:rsidR="00F12530" w:rsidRPr="00D96249" w:rsidRDefault="00F12530" w:rsidP="000A717B">
            <w:pPr>
              <w:rPr>
                <w:rFonts w:ascii="Gill Sans Ultra Bold" w:hAnsi="Gill Sans Ultra Bold"/>
                <w:sz w:val="32"/>
                <w:szCs w:val="32"/>
              </w:rPr>
            </w:pPr>
          </w:p>
        </w:tc>
      </w:tr>
      <w:tr w:rsidR="00F12530" w:rsidRPr="00D96249" w:rsidTr="00D96249">
        <w:tc>
          <w:tcPr>
            <w:tcW w:w="11016" w:type="dxa"/>
          </w:tcPr>
          <w:p w:rsidR="00F12530" w:rsidRPr="00D96249" w:rsidRDefault="00F12530" w:rsidP="000A717B">
            <w:pPr>
              <w:rPr>
                <w:rFonts w:ascii="Gill Sans Ultra Bold" w:hAnsi="Gill Sans Ultra Bold"/>
                <w:sz w:val="32"/>
                <w:szCs w:val="32"/>
              </w:rPr>
            </w:pPr>
          </w:p>
          <w:p w:rsidR="00F12530" w:rsidRPr="00D96249" w:rsidRDefault="00F12530" w:rsidP="000A717B">
            <w:pPr>
              <w:rPr>
                <w:rFonts w:ascii="Gill Sans Ultra Bold" w:hAnsi="Gill Sans Ultra Bold"/>
                <w:sz w:val="32"/>
                <w:szCs w:val="32"/>
              </w:rPr>
            </w:pPr>
          </w:p>
          <w:p w:rsidR="00F12530" w:rsidRPr="00D96249" w:rsidRDefault="00F12530" w:rsidP="000A717B">
            <w:pPr>
              <w:rPr>
                <w:rFonts w:ascii="Gill Sans Ultra Bold" w:hAnsi="Gill Sans Ultra Bold"/>
                <w:sz w:val="32"/>
                <w:szCs w:val="32"/>
              </w:rPr>
            </w:pPr>
            <w:r w:rsidRPr="00D96249">
              <w:rPr>
                <w:rFonts w:ascii="Gill Sans Ultra Bold" w:hAnsi="Gill Sans Ultra Bold"/>
                <w:sz w:val="32"/>
                <w:szCs w:val="32"/>
              </w:rPr>
              <w:t>The U.S. authorities began to fear that many of the passengers who did not have U.S. visas would still try to make their way into America.</w:t>
            </w:r>
          </w:p>
          <w:p w:rsidR="00F12530" w:rsidRPr="00D96249" w:rsidRDefault="00F12530" w:rsidP="000A717B">
            <w:pPr>
              <w:rPr>
                <w:rFonts w:ascii="Gill Sans Ultra Bold" w:hAnsi="Gill Sans Ultra Bold"/>
                <w:sz w:val="32"/>
                <w:szCs w:val="32"/>
              </w:rPr>
            </w:pPr>
          </w:p>
          <w:p w:rsidR="00F12530" w:rsidRPr="00D96249" w:rsidRDefault="00F12530" w:rsidP="000A717B">
            <w:pPr>
              <w:rPr>
                <w:rFonts w:ascii="Gill Sans Ultra Bold" w:hAnsi="Gill Sans Ultra Bold"/>
                <w:sz w:val="32"/>
                <w:szCs w:val="32"/>
              </w:rPr>
            </w:pPr>
          </w:p>
        </w:tc>
      </w:tr>
      <w:tr w:rsidR="00F12530" w:rsidRPr="00D96249" w:rsidTr="00D96249">
        <w:tc>
          <w:tcPr>
            <w:tcW w:w="11016" w:type="dxa"/>
          </w:tcPr>
          <w:p w:rsidR="00F12530" w:rsidRPr="00D96249" w:rsidRDefault="00F12530" w:rsidP="000A717B">
            <w:pPr>
              <w:rPr>
                <w:rFonts w:ascii="Gill Sans Ultra Bold" w:hAnsi="Gill Sans Ultra Bold"/>
                <w:sz w:val="32"/>
                <w:szCs w:val="32"/>
              </w:rPr>
            </w:pPr>
          </w:p>
          <w:p w:rsidR="00F12530" w:rsidRPr="00D96249" w:rsidRDefault="00F12530" w:rsidP="000A717B">
            <w:pPr>
              <w:rPr>
                <w:rFonts w:ascii="Gill Sans Ultra Bold" w:hAnsi="Gill Sans Ultra Bold"/>
                <w:sz w:val="32"/>
                <w:szCs w:val="32"/>
              </w:rPr>
            </w:pPr>
            <w:r w:rsidRPr="00D96249">
              <w:rPr>
                <w:rFonts w:ascii="Gill Sans Ultra Bold" w:hAnsi="Gill Sans Ultra Bold"/>
                <w:sz w:val="32"/>
                <w:szCs w:val="32"/>
              </w:rPr>
              <w:t>I love the thought of an American school.  I can’t wait to sit in a classroom where I will learn English and read as many books as I want.</w:t>
            </w:r>
          </w:p>
          <w:p w:rsidR="00F12530" w:rsidRDefault="00F12530" w:rsidP="000A717B">
            <w:pPr>
              <w:rPr>
                <w:rFonts w:ascii="Gill Sans Ultra Bold" w:hAnsi="Gill Sans Ultra Bold"/>
                <w:sz w:val="32"/>
                <w:szCs w:val="32"/>
              </w:rPr>
            </w:pPr>
          </w:p>
          <w:p w:rsidR="00F12530" w:rsidRPr="00D96249" w:rsidRDefault="00F12530" w:rsidP="000A717B">
            <w:pPr>
              <w:rPr>
                <w:rFonts w:ascii="Gill Sans Ultra Bold" w:hAnsi="Gill Sans Ultra Bold"/>
                <w:sz w:val="32"/>
                <w:szCs w:val="32"/>
              </w:rPr>
            </w:pPr>
          </w:p>
        </w:tc>
      </w:tr>
      <w:tr w:rsidR="00F12530" w:rsidRPr="00D96249" w:rsidTr="00D96249">
        <w:tc>
          <w:tcPr>
            <w:tcW w:w="11016" w:type="dxa"/>
          </w:tcPr>
          <w:p w:rsidR="00F12530" w:rsidRPr="00D96249" w:rsidRDefault="00F12530" w:rsidP="000A717B">
            <w:pPr>
              <w:rPr>
                <w:rFonts w:ascii="Gill Sans Ultra Bold" w:hAnsi="Gill Sans Ultra Bold"/>
                <w:sz w:val="32"/>
                <w:szCs w:val="32"/>
              </w:rPr>
            </w:pPr>
          </w:p>
          <w:p w:rsidR="00F12530" w:rsidRPr="00D96249" w:rsidRDefault="00F12530" w:rsidP="000A717B">
            <w:pPr>
              <w:rPr>
                <w:rFonts w:ascii="Gill Sans Ultra Bold" w:hAnsi="Gill Sans Ultra Bold"/>
                <w:sz w:val="32"/>
                <w:szCs w:val="32"/>
              </w:rPr>
            </w:pPr>
            <w:r w:rsidRPr="00D96249">
              <w:rPr>
                <w:rFonts w:ascii="Gill Sans Ultra Bold" w:hAnsi="Gill Sans Ultra Bold"/>
                <w:sz w:val="32"/>
                <w:szCs w:val="32"/>
              </w:rPr>
              <w:t>This is what freedom feels like – my fears just fall away from me like so many layers of heavy clothing.</w:t>
            </w:r>
          </w:p>
          <w:p w:rsidR="00F12530" w:rsidRDefault="00F12530" w:rsidP="000A717B">
            <w:pPr>
              <w:rPr>
                <w:rFonts w:ascii="Gill Sans Ultra Bold" w:hAnsi="Gill Sans Ultra Bold"/>
                <w:sz w:val="32"/>
                <w:szCs w:val="32"/>
              </w:rPr>
            </w:pPr>
          </w:p>
          <w:p w:rsidR="00F12530" w:rsidRPr="00D96249" w:rsidRDefault="00F12530" w:rsidP="000A717B">
            <w:pPr>
              <w:rPr>
                <w:rFonts w:ascii="Gill Sans Ultra Bold" w:hAnsi="Gill Sans Ultra Bold"/>
                <w:sz w:val="32"/>
                <w:szCs w:val="32"/>
              </w:rPr>
            </w:pPr>
          </w:p>
        </w:tc>
      </w:tr>
      <w:tr w:rsidR="00F12530" w:rsidRPr="00D96249" w:rsidTr="00D96249">
        <w:tc>
          <w:tcPr>
            <w:tcW w:w="11016" w:type="dxa"/>
          </w:tcPr>
          <w:p w:rsidR="00F12530" w:rsidRPr="00D96249" w:rsidRDefault="00F12530" w:rsidP="000A717B">
            <w:pPr>
              <w:rPr>
                <w:rFonts w:ascii="Gill Sans Ultra Bold" w:hAnsi="Gill Sans Ultra Bold"/>
                <w:sz w:val="32"/>
                <w:szCs w:val="32"/>
              </w:rPr>
            </w:pPr>
          </w:p>
          <w:p w:rsidR="00F12530" w:rsidRPr="00D96249" w:rsidRDefault="00F12530" w:rsidP="000A717B">
            <w:pPr>
              <w:rPr>
                <w:rFonts w:ascii="Gill Sans Ultra Bold" w:hAnsi="Gill Sans Ultra Bold"/>
                <w:sz w:val="32"/>
                <w:szCs w:val="32"/>
              </w:rPr>
            </w:pPr>
            <w:r w:rsidRPr="00D96249">
              <w:rPr>
                <w:rFonts w:ascii="Gill Sans Ultra Bold" w:hAnsi="Gill Sans Ultra Bold"/>
                <w:sz w:val="32"/>
                <w:szCs w:val="32"/>
              </w:rPr>
              <w:t>During the night, someone hung a picture of Adolf Hitler in the hall.  It was there to greet us when we arrived for services this morning.</w:t>
            </w:r>
          </w:p>
          <w:p w:rsidR="00F12530" w:rsidRPr="00D96249" w:rsidRDefault="00F12530" w:rsidP="000A717B">
            <w:pPr>
              <w:rPr>
                <w:rFonts w:ascii="Gill Sans Ultra Bold" w:hAnsi="Gill Sans Ultra Bold"/>
                <w:sz w:val="32"/>
                <w:szCs w:val="32"/>
              </w:rPr>
            </w:pPr>
          </w:p>
          <w:p w:rsidR="00F12530" w:rsidRPr="00D96249" w:rsidRDefault="00F12530" w:rsidP="000A717B">
            <w:pPr>
              <w:rPr>
                <w:rFonts w:ascii="Gill Sans Ultra Bold" w:hAnsi="Gill Sans Ultra Bold"/>
                <w:sz w:val="32"/>
                <w:szCs w:val="32"/>
              </w:rPr>
            </w:pPr>
          </w:p>
        </w:tc>
      </w:tr>
      <w:tr w:rsidR="00F12530" w:rsidRPr="00D96249" w:rsidTr="00D96249">
        <w:tc>
          <w:tcPr>
            <w:tcW w:w="11016" w:type="dxa"/>
          </w:tcPr>
          <w:p w:rsidR="00F12530" w:rsidRPr="00D96249" w:rsidRDefault="00F12530" w:rsidP="000A717B">
            <w:pPr>
              <w:rPr>
                <w:rFonts w:ascii="Gill Sans Ultra Bold" w:hAnsi="Gill Sans Ultra Bold"/>
                <w:sz w:val="32"/>
                <w:szCs w:val="32"/>
              </w:rPr>
            </w:pPr>
          </w:p>
          <w:p w:rsidR="00F12530" w:rsidRPr="00D96249" w:rsidRDefault="00F12530" w:rsidP="000A717B">
            <w:pPr>
              <w:rPr>
                <w:rFonts w:ascii="Gill Sans Ultra Bold" w:hAnsi="Gill Sans Ultra Bold"/>
                <w:sz w:val="32"/>
                <w:szCs w:val="32"/>
              </w:rPr>
            </w:pPr>
            <w:r w:rsidRPr="00D96249">
              <w:rPr>
                <w:rFonts w:ascii="Gill Sans Ultra Bold" w:hAnsi="Gill Sans Ultra Bold"/>
                <w:sz w:val="32"/>
                <w:szCs w:val="32"/>
              </w:rPr>
              <w:t>Even after the Cuban president cancelled the landing permits for the Jews on board, the Immigration officer who issued them was continuing to reassure everyone that they would be able to land.</w:t>
            </w:r>
          </w:p>
          <w:p w:rsidR="00F12530" w:rsidRPr="00D96249" w:rsidRDefault="00F12530" w:rsidP="000A717B">
            <w:pPr>
              <w:rPr>
                <w:rFonts w:ascii="Gill Sans Ultra Bold" w:hAnsi="Gill Sans Ultra Bold"/>
                <w:sz w:val="32"/>
                <w:szCs w:val="32"/>
              </w:rPr>
            </w:pPr>
          </w:p>
        </w:tc>
      </w:tr>
      <w:tr w:rsidR="00F12530" w:rsidRPr="00D96249" w:rsidTr="00D96249">
        <w:tc>
          <w:tcPr>
            <w:tcW w:w="11016" w:type="dxa"/>
          </w:tcPr>
          <w:p w:rsidR="00F12530" w:rsidRPr="00D96249" w:rsidRDefault="00F12530" w:rsidP="000A717B">
            <w:pPr>
              <w:rPr>
                <w:rFonts w:ascii="Gill Sans Ultra Bold" w:hAnsi="Gill Sans Ultra Bold"/>
                <w:sz w:val="32"/>
                <w:szCs w:val="32"/>
              </w:rPr>
            </w:pPr>
          </w:p>
          <w:p w:rsidR="00F12530" w:rsidRPr="00D96249" w:rsidRDefault="00F12530" w:rsidP="000A717B">
            <w:pPr>
              <w:rPr>
                <w:rFonts w:ascii="Gill Sans Ultra Bold" w:hAnsi="Gill Sans Ultra Bold"/>
                <w:sz w:val="32"/>
                <w:szCs w:val="32"/>
              </w:rPr>
            </w:pPr>
            <w:r w:rsidRPr="00D96249">
              <w:rPr>
                <w:rFonts w:ascii="Gill Sans Ultra Bold" w:hAnsi="Gill Sans Ultra Bold"/>
                <w:sz w:val="32"/>
                <w:szCs w:val="32"/>
              </w:rPr>
              <w:t>I don’t need anything but some friends and family.  I am used to going without extras.  That doesn’t bother me one bit.</w:t>
            </w:r>
          </w:p>
          <w:p w:rsidR="00F12530" w:rsidRPr="00D96249" w:rsidRDefault="00F12530" w:rsidP="000A717B">
            <w:pPr>
              <w:rPr>
                <w:rFonts w:ascii="Gill Sans Ultra Bold" w:hAnsi="Gill Sans Ultra Bold"/>
                <w:sz w:val="32"/>
                <w:szCs w:val="32"/>
              </w:rPr>
            </w:pPr>
          </w:p>
        </w:tc>
      </w:tr>
      <w:tr w:rsidR="00F12530" w:rsidRPr="00D96249" w:rsidTr="00D96249">
        <w:tc>
          <w:tcPr>
            <w:tcW w:w="11016" w:type="dxa"/>
          </w:tcPr>
          <w:p w:rsidR="00F12530" w:rsidRPr="00D96249" w:rsidRDefault="00F12530" w:rsidP="000A717B">
            <w:pPr>
              <w:rPr>
                <w:rFonts w:ascii="Gill Sans Ultra Bold" w:hAnsi="Gill Sans Ultra Bold"/>
                <w:sz w:val="32"/>
                <w:szCs w:val="32"/>
              </w:rPr>
            </w:pPr>
          </w:p>
          <w:p w:rsidR="00F12530" w:rsidRPr="00D96249" w:rsidRDefault="00F12530" w:rsidP="000A717B">
            <w:pPr>
              <w:rPr>
                <w:rFonts w:ascii="Gill Sans Ultra Bold" w:hAnsi="Gill Sans Ultra Bold"/>
                <w:sz w:val="32"/>
                <w:szCs w:val="32"/>
              </w:rPr>
            </w:pPr>
            <w:r w:rsidRPr="00D96249">
              <w:rPr>
                <w:rFonts w:ascii="Gill Sans Ultra Bold" w:hAnsi="Gill Sans Ultra Bold"/>
                <w:sz w:val="32"/>
                <w:szCs w:val="32"/>
              </w:rPr>
              <w:t>Something is going on, and I have a bad feeling about it.  In the days since we’ve been sitting out here, the mood on board has gone sour.</w:t>
            </w:r>
          </w:p>
          <w:p w:rsidR="00F12530" w:rsidRPr="00D96249" w:rsidRDefault="00F12530" w:rsidP="000A717B">
            <w:pPr>
              <w:rPr>
                <w:rFonts w:ascii="Gill Sans Ultra Bold" w:hAnsi="Gill Sans Ultra Bold"/>
                <w:sz w:val="32"/>
                <w:szCs w:val="32"/>
              </w:rPr>
            </w:pPr>
          </w:p>
        </w:tc>
      </w:tr>
      <w:tr w:rsidR="00F12530" w:rsidRPr="00D96249" w:rsidTr="00D96249">
        <w:tc>
          <w:tcPr>
            <w:tcW w:w="11016" w:type="dxa"/>
          </w:tcPr>
          <w:p w:rsidR="00F12530" w:rsidRPr="00D96249" w:rsidRDefault="00F12530" w:rsidP="000A717B">
            <w:pPr>
              <w:rPr>
                <w:rFonts w:ascii="Gill Sans Ultra Bold" w:hAnsi="Gill Sans Ultra Bold"/>
                <w:sz w:val="32"/>
                <w:szCs w:val="32"/>
              </w:rPr>
            </w:pPr>
          </w:p>
          <w:p w:rsidR="00F12530" w:rsidRDefault="00F12530" w:rsidP="000A717B">
            <w:pPr>
              <w:rPr>
                <w:rFonts w:ascii="Gill Sans Ultra Bold" w:hAnsi="Gill Sans Ultra Bold"/>
                <w:sz w:val="32"/>
                <w:szCs w:val="32"/>
              </w:rPr>
            </w:pPr>
          </w:p>
          <w:p w:rsidR="00F12530" w:rsidRPr="00D96249" w:rsidRDefault="00F12530" w:rsidP="000A717B">
            <w:pPr>
              <w:rPr>
                <w:rFonts w:ascii="Gill Sans Ultra Bold" w:hAnsi="Gill Sans Ultra Bold"/>
                <w:sz w:val="32"/>
                <w:szCs w:val="32"/>
              </w:rPr>
            </w:pPr>
            <w:r w:rsidRPr="00D96249">
              <w:rPr>
                <w:rFonts w:ascii="Gill Sans Ultra Bold" w:hAnsi="Gill Sans Ultra Bold"/>
                <w:sz w:val="32"/>
                <w:szCs w:val="32"/>
              </w:rPr>
              <w:t>We are going back to Germany! I can hardly believe this is real.  No country wants us. Cuba, America, even Canada has refused us.</w:t>
            </w:r>
          </w:p>
          <w:p w:rsidR="00F12530" w:rsidRPr="00D96249" w:rsidRDefault="00F12530" w:rsidP="000A717B">
            <w:pPr>
              <w:rPr>
                <w:rFonts w:ascii="Gill Sans Ultra Bold" w:hAnsi="Gill Sans Ultra Bold"/>
                <w:sz w:val="32"/>
                <w:szCs w:val="32"/>
              </w:rPr>
            </w:pPr>
          </w:p>
        </w:tc>
      </w:tr>
      <w:tr w:rsidR="00F12530" w:rsidRPr="00D96249" w:rsidTr="00D96249">
        <w:tc>
          <w:tcPr>
            <w:tcW w:w="11016" w:type="dxa"/>
          </w:tcPr>
          <w:p w:rsidR="00F12530" w:rsidRPr="00D96249" w:rsidRDefault="00F12530" w:rsidP="000A717B">
            <w:pPr>
              <w:rPr>
                <w:rFonts w:ascii="Gill Sans Ultra Bold" w:hAnsi="Gill Sans Ultra Bold"/>
                <w:sz w:val="32"/>
                <w:szCs w:val="32"/>
              </w:rPr>
            </w:pPr>
          </w:p>
          <w:p w:rsidR="00F12530" w:rsidRPr="00D96249" w:rsidRDefault="00F12530" w:rsidP="000A717B">
            <w:pPr>
              <w:rPr>
                <w:rFonts w:ascii="Gill Sans Ultra Bold" w:hAnsi="Gill Sans Ultra Bold"/>
                <w:sz w:val="32"/>
                <w:szCs w:val="32"/>
              </w:rPr>
            </w:pPr>
            <w:r w:rsidRPr="00D96249">
              <w:rPr>
                <w:rFonts w:ascii="Gill Sans Ultra Bold" w:hAnsi="Gill Sans Ultra Bold"/>
                <w:sz w:val="32"/>
                <w:szCs w:val="32"/>
              </w:rPr>
              <w:t>They won’t change their minds? Will they? They won’t decide to turn us away like the others? I didn’t want to ruin the happiness that had filled our cabin, but we had been excited before and then let down.</w:t>
            </w:r>
          </w:p>
          <w:p w:rsidR="00F12530" w:rsidRPr="00D96249" w:rsidRDefault="00F12530" w:rsidP="000A717B">
            <w:pPr>
              <w:rPr>
                <w:rFonts w:ascii="Gill Sans Ultra Bold" w:hAnsi="Gill Sans Ultra Bold"/>
                <w:sz w:val="32"/>
                <w:szCs w:val="32"/>
              </w:rPr>
            </w:pPr>
          </w:p>
        </w:tc>
      </w:tr>
    </w:tbl>
    <w:p w:rsidR="00F12530" w:rsidRDefault="00F12530" w:rsidP="000A717B"/>
    <w:p w:rsidR="00F12530" w:rsidRDefault="00F12530"/>
    <w:sectPr w:rsidR="00F12530" w:rsidSect="004B23C8">
      <w:headerReference w:type="default" r:id="rId3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530" w:rsidRDefault="00F12530" w:rsidP="009958B5">
      <w:r>
        <w:separator/>
      </w:r>
    </w:p>
  </w:endnote>
  <w:endnote w:type="continuationSeparator" w:id="0">
    <w:p w:rsidR="00F12530" w:rsidRDefault="00F12530" w:rsidP="009958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530" w:rsidRDefault="00F12530" w:rsidP="009958B5">
      <w:r>
        <w:separator/>
      </w:r>
    </w:p>
  </w:footnote>
  <w:footnote w:type="continuationSeparator" w:id="0">
    <w:p w:rsidR="00F12530" w:rsidRDefault="00F12530" w:rsidP="009958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530" w:rsidRDefault="00F12530">
    <w:pPr>
      <w:pStyle w:val="Header"/>
      <w:jc w:val="right"/>
    </w:pPr>
    <w:fldSimple w:instr=" PAGE   \* MERGEFORMAT ">
      <w:r>
        <w:rPr>
          <w:noProof/>
        </w:rPr>
        <w:t>1</w:t>
      </w:r>
    </w:fldSimple>
  </w:p>
  <w:p w:rsidR="00F12530" w:rsidRDefault="00F125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A58E9"/>
    <w:multiLevelType w:val="hybridMultilevel"/>
    <w:tmpl w:val="3ED4B37E"/>
    <w:lvl w:ilvl="0" w:tplc="BA2A717C">
      <w:start w:val="4"/>
      <w:numFmt w:val="bullet"/>
      <w:lvlText w:val="-"/>
      <w:lvlJc w:val="left"/>
      <w:pPr>
        <w:ind w:left="1845" w:hanging="360"/>
      </w:pPr>
      <w:rPr>
        <w:rFonts w:ascii="Times New Roman" w:eastAsia="Times New Roman" w:hAnsi="Times New Roman" w:hint="default"/>
      </w:rPr>
    </w:lvl>
    <w:lvl w:ilvl="1" w:tplc="10090003" w:tentative="1">
      <w:start w:val="1"/>
      <w:numFmt w:val="bullet"/>
      <w:lvlText w:val="o"/>
      <w:lvlJc w:val="left"/>
      <w:pPr>
        <w:ind w:left="1485" w:hanging="360"/>
      </w:pPr>
      <w:rPr>
        <w:rFonts w:ascii="Courier New" w:hAnsi="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
    <w:nsid w:val="133E770D"/>
    <w:multiLevelType w:val="hybridMultilevel"/>
    <w:tmpl w:val="90CE9F7A"/>
    <w:lvl w:ilvl="0" w:tplc="AF7A7172">
      <w:start w:val="1"/>
      <w:numFmt w:val="bullet"/>
      <w:lvlText w:val=""/>
      <w:lvlJc w:val="left"/>
      <w:pPr>
        <w:ind w:left="720" w:hanging="360"/>
      </w:pPr>
      <w:rPr>
        <w:rFonts w:ascii="Symbol" w:eastAsia="Times New Roman" w:hAnsi="Symbol" w:hint="default"/>
        <w:u w:val="singl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B22DE"/>
    <w:multiLevelType w:val="hybridMultilevel"/>
    <w:tmpl w:val="75129A86"/>
    <w:lvl w:ilvl="0" w:tplc="23B41A84">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BB678F"/>
    <w:multiLevelType w:val="hybridMultilevel"/>
    <w:tmpl w:val="6D1C6392"/>
    <w:lvl w:ilvl="0" w:tplc="10090011">
      <w:start w:val="1"/>
      <w:numFmt w:val="decimal"/>
      <w:lvlText w:val="%1)"/>
      <w:lvlJc w:val="left"/>
      <w:pPr>
        <w:tabs>
          <w:tab w:val="num" w:pos="720"/>
        </w:tabs>
        <w:ind w:left="720" w:hanging="360"/>
      </w:pPr>
      <w:rPr>
        <w:rFonts w:cs="Times New Roman" w:hint="default"/>
        <w:b w:val="0"/>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4">
    <w:nsid w:val="1C163BB7"/>
    <w:multiLevelType w:val="hybridMultilevel"/>
    <w:tmpl w:val="E996AA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08F33A2"/>
    <w:multiLevelType w:val="hybridMultilevel"/>
    <w:tmpl w:val="96DE41CE"/>
    <w:lvl w:ilvl="0" w:tplc="10090011">
      <w:start w:val="1"/>
      <w:numFmt w:val="decimal"/>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6">
    <w:nsid w:val="259E5585"/>
    <w:multiLevelType w:val="hybridMultilevel"/>
    <w:tmpl w:val="4118BC34"/>
    <w:lvl w:ilvl="0" w:tplc="23B41A8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B8378F"/>
    <w:multiLevelType w:val="hybridMultilevel"/>
    <w:tmpl w:val="801889EE"/>
    <w:lvl w:ilvl="0" w:tplc="10090011">
      <w:start w:val="1"/>
      <w:numFmt w:val="decimal"/>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8">
    <w:nsid w:val="2C323CF2"/>
    <w:multiLevelType w:val="hybridMultilevel"/>
    <w:tmpl w:val="98D0D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5025116"/>
    <w:multiLevelType w:val="hybridMultilevel"/>
    <w:tmpl w:val="13F6053E"/>
    <w:lvl w:ilvl="0" w:tplc="BA2A717C">
      <w:start w:val="4"/>
      <w:numFmt w:val="bullet"/>
      <w:lvlText w:val="-"/>
      <w:lvlJc w:val="left"/>
      <w:pPr>
        <w:tabs>
          <w:tab w:val="num" w:pos="1080"/>
        </w:tabs>
        <w:ind w:left="1080" w:hanging="360"/>
      </w:pPr>
      <w:rPr>
        <w:rFonts w:ascii="Times New Roman" w:eastAsia="Times New Roman" w:hAnsi="Times New Roman"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5172C0"/>
    <w:multiLevelType w:val="hybridMultilevel"/>
    <w:tmpl w:val="15E8B654"/>
    <w:lvl w:ilvl="0" w:tplc="23B41A8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CE657D"/>
    <w:multiLevelType w:val="hybridMultilevel"/>
    <w:tmpl w:val="78F8482C"/>
    <w:lvl w:ilvl="0" w:tplc="23B41A8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0A5095E"/>
    <w:multiLevelType w:val="hybridMultilevel"/>
    <w:tmpl w:val="402E8F32"/>
    <w:lvl w:ilvl="0" w:tplc="BFB032DA">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CD0A91"/>
    <w:multiLevelType w:val="hybridMultilevel"/>
    <w:tmpl w:val="116C9CB6"/>
    <w:lvl w:ilvl="0" w:tplc="23B41A8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E90ABE"/>
    <w:multiLevelType w:val="hybridMultilevel"/>
    <w:tmpl w:val="92368B9A"/>
    <w:lvl w:ilvl="0" w:tplc="23B41A8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11B062F"/>
    <w:multiLevelType w:val="hybridMultilevel"/>
    <w:tmpl w:val="E23A5D74"/>
    <w:lvl w:ilvl="0" w:tplc="23B41A8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8001E71"/>
    <w:multiLevelType w:val="hybridMultilevel"/>
    <w:tmpl w:val="1F8CB4FA"/>
    <w:lvl w:ilvl="0" w:tplc="1009000F">
      <w:start w:val="1"/>
      <w:numFmt w:val="decimal"/>
      <w:lvlText w:val="%1."/>
      <w:lvlJc w:val="left"/>
      <w:pPr>
        <w:ind w:left="720" w:hanging="360"/>
      </w:pPr>
      <w:rPr>
        <w:rFonts w:cs="Times New Roman"/>
      </w:rPr>
    </w:lvl>
    <w:lvl w:ilvl="1" w:tplc="89585E88">
      <w:start w:val="1"/>
      <w:numFmt w:val="decimal"/>
      <w:lvlText w:val="%2)"/>
      <w:lvlJc w:val="left"/>
      <w:pPr>
        <w:tabs>
          <w:tab w:val="num" w:pos="1440"/>
        </w:tabs>
        <w:ind w:left="1440" w:hanging="360"/>
      </w:pPr>
      <w:rPr>
        <w:rFonts w:cs="Times New Roman" w:hint="default"/>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7">
    <w:nsid w:val="6BBE1AFA"/>
    <w:multiLevelType w:val="hybridMultilevel"/>
    <w:tmpl w:val="5726AB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DBF7985"/>
    <w:multiLevelType w:val="hybridMultilevel"/>
    <w:tmpl w:val="5C0821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F166826"/>
    <w:multiLevelType w:val="hybridMultilevel"/>
    <w:tmpl w:val="860AC2C2"/>
    <w:lvl w:ilvl="0" w:tplc="BA2A717C">
      <w:start w:val="4"/>
      <w:numFmt w:val="bullet"/>
      <w:lvlText w:val="-"/>
      <w:lvlJc w:val="left"/>
      <w:pPr>
        <w:tabs>
          <w:tab w:val="num" w:pos="1080"/>
        </w:tabs>
        <w:ind w:left="1080" w:hanging="360"/>
      </w:pPr>
      <w:rPr>
        <w:rFonts w:ascii="Times New Roman" w:eastAsia="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8C6697"/>
    <w:multiLevelType w:val="hybridMultilevel"/>
    <w:tmpl w:val="3B7A48E6"/>
    <w:lvl w:ilvl="0" w:tplc="BA2A717C">
      <w:start w:val="4"/>
      <w:numFmt w:val="bullet"/>
      <w:lvlText w:val="-"/>
      <w:lvlJc w:val="left"/>
      <w:pPr>
        <w:ind w:left="1800" w:hanging="360"/>
      </w:pPr>
      <w:rPr>
        <w:rFonts w:ascii="Times New Roman" w:eastAsia="Times New Roman" w:hAnsi="Times New Roman" w:hint="default"/>
      </w:rPr>
    </w:lvl>
    <w:lvl w:ilvl="1" w:tplc="10090003">
      <w:start w:val="1"/>
      <w:numFmt w:val="bullet"/>
      <w:lvlText w:val="o"/>
      <w:lvlJc w:val="left"/>
      <w:pPr>
        <w:ind w:left="2520" w:hanging="360"/>
      </w:pPr>
      <w:rPr>
        <w:rFonts w:ascii="Courier New" w:hAnsi="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1">
    <w:nsid w:val="77001359"/>
    <w:multiLevelType w:val="hybridMultilevel"/>
    <w:tmpl w:val="BF9A0060"/>
    <w:lvl w:ilvl="0" w:tplc="BFB032DA">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33366C"/>
    <w:multiLevelType w:val="hybridMultilevel"/>
    <w:tmpl w:val="E7CE752A"/>
    <w:lvl w:ilvl="0" w:tplc="10090011">
      <w:start w:val="1"/>
      <w:numFmt w:val="decimal"/>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23">
    <w:nsid w:val="7C910ABE"/>
    <w:multiLevelType w:val="hybridMultilevel"/>
    <w:tmpl w:val="7E3E8A2C"/>
    <w:lvl w:ilvl="0" w:tplc="23B41A8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2"/>
  </w:num>
  <w:num w:numId="4">
    <w:abstractNumId w:val="10"/>
  </w:num>
  <w:num w:numId="5">
    <w:abstractNumId w:val="13"/>
  </w:num>
  <w:num w:numId="6">
    <w:abstractNumId w:val="11"/>
  </w:num>
  <w:num w:numId="7">
    <w:abstractNumId w:val="23"/>
  </w:num>
  <w:num w:numId="8">
    <w:abstractNumId w:val="6"/>
  </w:num>
  <w:num w:numId="9">
    <w:abstractNumId w:val="20"/>
  </w:num>
  <w:num w:numId="10">
    <w:abstractNumId w:val="8"/>
  </w:num>
  <w:num w:numId="11">
    <w:abstractNumId w:val="18"/>
  </w:num>
  <w:num w:numId="12">
    <w:abstractNumId w:val="19"/>
  </w:num>
  <w:num w:numId="13">
    <w:abstractNumId w:val="9"/>
  </w:num>
  <w:num w:numId="14">
    <w:abstractNumId w:val="0"/>
  </w:num>
  <w:num w:numId="15">
    <w:abstractNumId w:val="4"/>
  </w:num>
  <w:num w:numId="16">
    <w:abstractNumId w:val="16"/>
  </w:num>
  <w:num w:numId="17">
    <w:abstractNumId w:val="17"/>
  </w:num>
  <w:num w:numId="18">
    <w:abstractNumId w:val="1"/>
  </w:num>
  <w:num w:numId="19">
    <w:abstractNumId w:val="12"/>
  </w:num>
  <w:num w:numId="20">
    <w:abstractNumId w:val="21"/>
  </w:num>
  <w:num w:numId="21">
    <w:abstractNumId w:val="3"/>
  </w:num>
  <w:num w:numId="22">
    <w:abstractNumId w:val="7"/>
  </w:num>
  <w:num w:numId="23">
    <w:abstractNumId w:val="5"/>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3D6D"/>
    <w:rsid w:val="000131F5"/>
    <w:rsid w:val="00054D8D"/>
    <w:rsid w:val="00062887"/>
    <w:rsid w:val="000A1AB7"/>
    <w:rsid w:val="000A717B"/>
    <w:rsid w:val="000D7FF9"/>
    <w:rsid w:val="000E2E1D"/>
    <w:rsid w:val="000E6163"/>
    <w:rsid w:val="00131BDB"/>
    <w:rsid w:val="0013680A"/>
    <w:rsid w:val="00172C60"/>
    <w:rsid w:val="00194405"/>
    <w:rsid w:val="001A5B5E"/>
    <w:rsid w:val="001D00D7"/>
    <w:rsid w:val="002267DB"/>
    <w:rsid w:val="00227E56"/>
    <w:rsid w:val="002325D1"/>
    <w:rsid w:val="00233612"/>
    <w:rsid w:val="002A5CFE"/>
    <w:rsid w:val="002C7357"/>
    <w:rsid w:val="00303D6D"/>
    <w:rsid w:val="0035538A"/>
    <w:rsid w:val="00356D1F"/>
    <w:rsid w:val="00396EDD"/>
    <w:rsid w:val="003E3333"/>
    <w:rsid w:val="003E37EE"/>
    <w:rsid w:val="003F3C7A"/>
    <w:rsid w:val="003F7B2B"/>
    <w:rsid w:val="00457F77"/>
    <w:rsid w:val="00472FD7"/>
    <w:rsid w:val="004B23C8"/>
    <w:rsid w:val="004C0976"/>
    <w:rsid w:val="004D52AB"/>
    <w:rsid w:val="00516959"/>
    <w:rsid w:val="00557A0E"/>
    <w:rsid w:val="00581DE2"/>
    <w:rsid w:val="00590F84"/>
    <w:rsid w:val="0059795F"/>
    <w:rsid w:val="005C2CE2"/>
    <w:rsid w:val="005D57C3"/>
    <w:rsid w:val="005D730A"/>
    <w:rsid w:val="005F624B"/>
    <w:rsid w:val="005F6301"/>
    <w:rsid w:val="00611B7F"/>
    <w:rsid w:val="006222DF"/>
    <w:rsid w:val="00622802"/>
    <w:rsid w:val="00626E87"/>
    <w:rsid w:val="00633BB7"/>
    <w:rsid w:val="006C3AC1"/>
    <w:rsid w:val="006F17B1"/>
    <w:rsid w:val="006F1CB3"/>
    <w:rsid w:val="006F574C"/>
    <w:rsid w:val="00702159"/>
    <w:rsid w:val="00703BF9"/>
    <w:rsid w:val="007226ED"/>
    <w:rsid w:val="00750DBD"/>
    <w:rsid w:val="0075189F"/>
    <w:rsid w:val="007934BF"/>
    <w:rsid w:val="00795500"/>
    <w:rsid w:val="007A5DCD"/>
    <w:rsid w:val="00804B39"/>
    <w:rsid w:val="00815B50"/>
    <w:rsid w:val="00825B6F"/>
    <w:rsid w:val="00826991"/>
    <w:rsid w:val="00855564"/>
    <w:rsid w:val="008645E0"/>
    <w:rsid w:val="008944FC"/>
    <w:rsid w:val="008A363C"/>
    <w:rsid w:val="008E01B5"/>
    <w:rsid w:val="00914AC9"/>
    <w:rsid w:val="00916F38"/>
    <w:rsid w:val="00945500"/>
    <w:rsid w:val="00956353"/>
    <w:rsid w:val="00971E90"/>
    <w:rsid w:val="0097713D"/>
    <w:rsid w:val="009958B5"/>
    <w:rsid w:val="00A23A6C"/>
    <w:rsid w:val="00A50B4D"/>
    <w:rsid w:val="00AB690C"/>
    <w:rsid w:val="00AB7444"/>
    <w:rsid w:val="00AD2D53"/>
    <w:rsid w:val="00AD3736"/>
    <w:rsid w:val="00AF0D79"/>
    <w:rsid w:val="00B03313"/>
    <w:rsid w:val="00B2052D"/>
    <w:rsid w:val="00B267A2"/>
    <w:rsid w:val="00B26E35"/>
    <w:rsid w:val="00B63177"/>
    <w:rsid w:val="00B81326"/>
    <w:rsid w:val="00B814F0"/>
    <w:rsid w:val="00B93EFD"/>
    <w:rsid w:val="00BD0CE8"/>
    <w:rsid w:val="00BD477F"/>
    <w:rsid w:val="00BD59A1"/>
    <w:rsid w:val="00C16CD5"/>
    <w:rsid w:val="00C258F2"/>
    <w:rsid w:val="00C51CA9"/>
    <w:rsid w:val="00C5486F"/>
    <w:rsid w:val="00C761D5"/>
    <w:rsid w:val="00C82873"/>
    <w:rsid w:val="00CC70D8"/>
    <w:rsid w:val="00CE6860"/>
    <w:rsid w:val="00D31ABC"/>
    <w:rsid w:val="00D44951"/>
    <w:rsid w:val="00D502A1"/>
    <w:rsid w:val="00D5513F"/>
    <w:rsid w:val="00D73B3E"/>
    <w:rsid w:val="00D96249"/>
    <w:rsid w:val="00DA2462"/>
    <w:rsid w:val="00DB312C"/>
    <w:rsid w:val="00DE57EC"/>
    <w:rsid w:val="00E1389E"/>
    <w:rsid w:val="00E157B3"/>
    <w:rsid w:val="00E63645"/>
    <w:rsid w:val="00E70F20"/>
    <w:rsid w:val="00E71294"/>
    <w:rsid w:val="00E77452"/>
    <w:rsid w:val="00E87E4C"/>
    <w:rsid w:val="00E93146"/>
    <w:rsid w:val="00EA5EBB"/>
    <w:rsid w:val="00EF4AF3"/>
    <w:rsid w:val="00EF5BF3"/>
    <w:rsid w:val="00F06134"/>
    <w:rsid w:val="00F12530"/>
    <w:rsid w:val="00F402D7"/>
    <w:rsid w:val="00FC4299"/>
    <w:rsid w:val="00FD18E9"/>
    <w:rsid w:val="00FD295B"/>
    <w:rsid w:val="00FD79B5"/>
    <w:rsid w:val="00FE6311"/>
    <w:rsid w:val="00FF1CFF"/>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FD7"/>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45500"/>
    <w:pPr>
      <w:ind w:left="720"/>
    </w:pPr>
  </w:style>
  <w:style w:type="table" w:styleId="TableGrid">
    <w:name w:val="Table Grid"/>
    <w:basedOn w:val="TableNormal"/>
    <w:uiPriority w:val="99"/>
    <w:rsid w:val="0097713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958B5"/>
    <w:pPr>
      <w:tabs>
        <w:tab w:val="center" w:pos="4680"/>
        <w:tab w:val="right" w:pos="9360"/>
      </w:tabs>
    </w:pPr>
  </w:style>
  <w:style w:type="character" w:customStyle="1" w:styleId="HeaderChar">
    <w:name w:val="Header Char"/>
    <w:basedOn w:val="DefaultParagraphFont"/>
    <w:link w:val="Header"/>
    <w:uiPriority w:val="99"/>
    <w:locked/>
    <w:rsid w:val="009958B5"/>
    <w:rPr>
      <w:rFonts w:cs="Times New Roman"/>
      <w:sz w:val="24"/>
      <w:szCs w:val="24"/>
    </w:rPr>
  </w:style>
  <w:style w:type="paragraph" w:styleId="Footer">
    <w:name w:val="footer"/>
    <w:basedOn w:val="Normal"/>
    <w:link w:val="FooterChar"/>
    <w:uiPriority w:val="99"/>
    <w:semiHidden/>
    <w:rsid w:val="009958B5"/>
    <w:pPr>
      <w:tabs>
        <w:tab w:val="center" w:pos="4680"/>
        <w:tab w:val="right" w:pos="9360"/>
      </w:tabs>
    </w:pPr>
  </w:style>
  <w:style w:type="character" w:customStyle="1" w:styleId="FooterChar">
    <w:name w:val="Footer Char"/>
    <w:basedOn w:val="DefaultParagraphFont"/>
    <w:link w:val="Footer"/>
    <w:uiPriority w:val="99"/>
    <w:semiHidden/>
    <w:locked/>
    <w:rsid w:val="009958B5"/>
    <w:rPr>
      <w:rFonts w:cs="Times New Roman"/>
      <w:sz w:val="24"/>
      <w:szCs w:val="24"/>
    </w:rPr>
  </w:style>
  <w:style w:type="character" w:styleId="Hyperlink">
    <w:name w:val="Hyperlink"/>
    <w:basedOn w:val="DefaultParagraphFont"/>
    <w:uiPriority w:val="99"/>
    <w:rsid w:val="003F3C7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ocaroo.com/" TargetMode="External"/><Relationship Id="rId13" Type="http://schemas.openxmlformats.org/officeDocument/2006/relationships/hyperlink" Target="http://commons.hwdsb.on.ca/" TargetMode="External"/><Relationship Id="rId18" Type="http://schemas.openxmlformats.org/officeDocument/2006/relationships/hyperlink" Target="http://vocaroo.com/" TargetMode="External"/><Relationship Id="rId26" Type="http://schemas.openxmlformats.org/officeDocument/2006/relationships/hyperlink" Target="http://commons.hwdsb.on.ca/" TargetMode="External"/><Relationship Id="rId3" Type="http://schemas.openxmlformats.org/officeDocument/2006/relationships/settings" Target="settings.xml"/><Relationship Id="rId21" Type="http://schemas.openxmlformats.org/officeDocument/2006/relationships/hyperlink" Target="http://commons.hwdsb.on.ca/" TargetMode="External"/><Relationship Id="rId7" Type="http://schemas.openxmlformats.org/officeDocument/2006/relationships/hyperlink" Target="http://audioboo.fm/" TargetMode="External"/><Relationship Id="rId12" Type="http://schemas.openxmlformats.org/officeDocument/2006/relationships/hyperlink" Target="http://commons.hwdsb.on.ca/" TargetMode="External"/><Relationship Id="rId17" Type="http://schemas.openxmlformats.org/officeDocument/2006/relationships/hyperlink" Target="http://audioboo.fm/" TargetMode="External"/><Relationship Id="rId25" Type="http://schemas.openxmlformats.org/officeDocument/2006/relationships/hyperlink" Target="http://voicethread.com/" TargetMode="External"/><Relationship Id="rId2" Type="http://schemas.openxmlformats.org/officeDocument/2006/relationships/styles" Target="styles.xml"/><Relationship Id="rId16" Type="http://schemas.openxmlformats.org/officeDocument/2006/relationships/hyperlink" Target="http://wallwisher.com/" TargetMode="External"/><Relationship Id="rId20" Type="http://schemas.openxmlformats.org/officeDocument/2006/relationships/hyperlink" Target="http://todaysmeet.com/" TargetMode="External"/><Relationship Id="rId29" Type="http://schemas.openxmlformats.org/officeDocument/2006/relationships/hyperlink" Target="http://105thehiv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odaysmeet.com/" TargetMode="External"/><Relationship Id="rId24" Type="http://schemas.openxmlformats.org/officeDocument/2006/relationships/hyperlink" Target="http://prezi.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n.linoit.com/" TargetMode="External"/><Relationship Id="rId23" Type="http://schemas.openxmlformats.org/officeDocument/2006/relationships/hyperlink" Target="http://docs.google.com/" TargetMode="External"/><Relationship Id="rId28" Type="http://schemas.openxmlformats.org/officeDocument/2006/relationships/hyperlink" Target="http://commons.hwdsb.on.ca/" TargetMode="External"/><Relationship Id="rId10" Type="http://schemas.openxmlformats.org/officeDocument/2006/relationships/hyperlink" Target="http://commons.hwdsb.on.ca/" TargetMode="External"/><Relationship Id="rId19" Type="http://schemas.openxmlformats.org/officeDocument/2006/relationships/hyperlink" Target="http://commons.hwdsb.on.ca/"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oicethread.com/" TargetMode="External"/><Relationship Id="rId14" Type="http://schemas.openxmlformats.org/officeDocument/2006/relationships/hyperlink" Target="http://todaysmeet.com/" TargetMode="External"/><Relationship Id="rId22" Type="http://schemas.openxmlformats.org/officeDocument/2006/relationships/hyperlink" Target="http://commons.hwdsb.on.ca/" TargetMode="External"/><Relationship Id="rId27" Type="http://schemas.openxmlformats.org/officeDocument/2006/relationships/hyperlink" Target="http://commons.hwdsb.on.ca/"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75</TotalTime>
  <Pages>7</Pages>
  <Words>2040</Words>
  <Characters>11628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aviva</cp:lastModifiedBy>
  <cp:revision>6</cp:revision>
  <dcterms:created xsi:type="dcterms:W3CDTF">2012-01-31T23:57:00Z</dcterms:created>
  <dcterms:modified xsi:type="dcterms:W3CDTF">2012-11-29T15:37:00Z</dcterms:modified>
</cp:coreProperties>
</file>